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w:t>
      </w:r>
      <w:bookmarkStart w:id="0" w:name="OLE_LINK3"/>
      <w:r>
        <w:rPr>
          <w:rFonts w:hint="eastAsia" w:ascii="方正小标宋简体" w:eastAsia="方正小标宋简体"/>
          <w:color w:val="auto"/>
          <w:sz w:val="52"/>
          <w:szCs w:val="52"/>
          <w:highlight w:val="none"/>
          <w:lang w:val="en-US" w:eastAsia="zh-CN"/>
        </w:rPr>
        <w:t>2024年生产设备购置采购</w:t>
      </w:r>
      <w:bookmarkEnd w:id="0"/>
      <w:r>
        <w:rPr>
          <w:rFonts w:hint="eastAsia" w:ascii="方正小标宋简体" w:eastAsia="方正小标宋简体"/>
          <w:color w:val="auto"/>
          <w:sz w:val="52"/>
          <w:szCs w:val="52"/>
          <w:highlight w:val="none"/>
          <w:lang w:val="en-US" w:eastAsia="zh-CN"/>
        </w:rPr>
        <w:t>项目（第二次）</w:t>
      </w:r>
    </w:p>
    <w:p>
      <w:pPr>
        <w:pStyle w:val="6"/>
        <w:rPr>
          <w:rFonts w:hint="default"/>
          <w:color w:val="auto"/>
          <w:highlight w:val="none"/>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both"/>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十一</w:t>
      </w:r>
      <w:r>
        <w:rPr>
          <w:rFonts w:hint="eastAsia" w:ascii="黑体" w:hAnsi="黑体" w:eastAsia="黑体" w:cs="仿宋_GB2312"/>
          <w:color w:val="auto"/>
          <w:sz w:val="32"/>
          <w:szCs w:val="32"/>
          <w:highlight w:val="none"/>
        </w:rPr>
        <w:t>月</w:t>
      </w:r>
    </w:p>
    <w:p>
      <w:pPr>
        <w:rPr>
          <w:color w:val="auto"/>
          <w:highlight w:val="none"/>
        </w:rPr>
        <w:sectPr>
          <w:footerReference r:id="rId4" w:type="default"/>
          <w:headerReference r:id="rId3" w:type="even"/>
          <w:footerReference r:id="rId5" w:type="even"/>
          <w:pgSz w:w="11907" w:h="16840"/>
          <w:pgMar w:top="1701" w:right="1701" w:bottom="1701" w:left="1701" w:header="851" w:footer="992" w:gutter="0"/>
          <w:pgNumType w:fmt="decimal" w:start="1"/>
          <w:cols w:space="0" w:num="1"/>
          <w:docGrid w:type="linesAndChars" w:linePitch="381" w:charSpace="0"/>
        </w:sectPr>
      </w:pPr>
    </w:p>
    <w:p>
      <w:pPr>
        <w:pStyle w:val="6"/>
        <w:rPr>
          <w:color w:val="auto"/>
          <w:highlight w:val="none"/>
        </w:rPr>
      </w:pPr>
    </w:p>
    <w:p>
      <w:pPr>
        <w:pStyle w:val="33"/>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5"/>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5"/>
        <w:numPr>
          <w:ilvl w:val="0"/>
          <w:numId w:val="1"/>
        </w:numPr>
        <w:tabs>
          <w:tab w:val="right" w:pos="8844"/>
        </w:tabs>
        <w:rPr>
          <w:color w:val="auto"/>
          <w:highlight w:val="none"/>
        </w:rPr>
      </w:pPr>
      <w:r>
        <w:rPr>
          <w:rFonts w:hint="eastAsia"/>
          <w:color w:val="auto"/>
          <w:highlight w:val="none"/>
          <w:lang w:val="en-US" w:eastAsia="zh-CN"/>
        </w:rPr>
        <w:t>供应商须知</w:t>
      </w:r>
    </w:p>
    <w:p>
      <w:pPr>
        <w:pStyle w:val="15"/>
        <w:numPr>
          <w:ilvl w:val="0"/>
          <w:numId w:val="1"/>
        </w:numPr>
        <w:tabs>
          <w:tab w:val="right" w:pos="8844"/>
        </w:tabs>
        <w:rPr>
          <w:color w:val="auto"/>
          <w:highlight w:val="none"/>
        </w:rPr>
      </w:pPr>
      <w:r>
        <w:rPr>
          <w:rFonts w:hint="eastAsia"/>
          <w:color w:val="auto"/>
          <w:highlight w:val="none"/>
          <w:lang w:val="en-US" w:eastAsia="zh-CN"/>
        </w:rPr>
        <w:t>采购方法</w:t>
      </w:r>
    </w:p>
    <w:p>
      <w:pPr>
        <w:pStyle w:val="15"/>
        <w:numPr>
          <w:ilvl w:val="0"/>
          <w:numId w:val="1"/>
        </w:numPr>
        <w:tabs>
          <w:tab w:val="right" w:pos="8844"/>
        </w:tabs>
        <w:rPr>
          <w:color w:val="auto"/>
          <w:highlight w:val="none"/>
        </w:rPr>
      </w:pPr>
      <w:r>
        <w:rPr>
          <w:rFonts w:hint="eastAsia"/>
          <w:color w:val="auto"/>
          <w:highlight w:val="none"/>
          <w:lang w:val="en-US" w:eastAsia="zh-CN"/>
        </w:rPr>
        <w:t>评审方法</w:t>
      </w:r>
    </w:p>
    <w:p>
      <w:pPr>
        <w:pStyle w:val="15"/>
        <w:numPr>
          <w:ilvl w:val="0"/>
          <w:numId w:val="1"/>
        </w:numPr>
        <w:tabs>
          <w:tab w:val="right" w:pos="8844"/>
        </w:tabs>
        <w:rPr>
          <w:color w:val="auto"/>
          <w:highlight w:val="none"/>
        </w:rPr>
      </w:pPr>
      <w:r>
        <w:rPr>
          <w:rFonts w:hint="eastAsia"/>
          <w:color w:val="auto"/>
          <w:highlight w:val="none"/>
          <w:lang w:val="en-US" w:eastAsia="zh-CN"/>
        </w:rPr>
        <w:t>采购需求</w:t>
      </w:r>
    </w:p>
    <w:p>
      <w:pPr>
        <w:pStyle w:val="15"/>
        <w:numPr>
          <w:ilvl w:val="0"/>
          <w:numId w:val="1"/>
        </w:numPr>
        <w:tabs>
          <w:tab w:val="right" w:pos="8844"/>
        </w:tabs>
        <w:rPr>
          <w:color w:val="auto"/>
          <w:highlight w:val="none"/>
        </w:rPr>
      </w:pPr>
      <w:r>
        <w:rPr>
          <w:rFonts w:hint="eastAsia"/>
          <w:color w:val="auto"/>
          <w:highlight w:val="none"/>
        </w:rPr>
        <w:t>合同草案</w:t>
      </w:r>
    </w:p>
    <w:p>
      <w:pPr>
        <w:pStyle w:val="15"/>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5"/>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5"/>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0"/>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1" w:name="_Toc26148"/>
      <w:bookmarkStart w:id="2" w:name="_Toc18145"/>
    </w:p>
    <w:p>
      <w:pPr>
        <w:rPr>
          <w:rFonts w:hint="eastAsia"/>
          <w:color w:val="auto"/>
          <w:highlight w:val="none"/>
        </w:rPr>
      </w:pPr>
    </w:p>
    <w:p>
      <w:pPr>
        <w:pStyle w:val="3"/>
        <w:rPr>
          <w:rFonts w:hint="eastAsia"/>
          <w:color w:val="auto"/>
          <w:highlight w:val="none"/>
        </w:rPr>
      </w:pPr>
      <w:bookmarkStart w:id="3" w:name="_Toc17696"/>
      <w:bookmarkStart w:id="4" w:name="_Toc1711"/>
    </w:p>
    <w:p>
      <w:pPr>
        <w:rPr>
          <w:rFonts w:hint="eastAsia"/>
          <w:color w:val="auto"/>
          <w:highlight w:val="none"/>
        </w:rPr>
      </w:pPr>
    </w:p>
    <w:p>
      <w:pPr>
        <w:pStyle w:val="20"/>
        <w:rPr>
          <w:rFonts w:hint="eastAsia"/>
          <w:color w:val="auto"/>
          <w:highlight w:val="none"/>
        </w:rPr>
      </w:pPr>
    </w:p>
    <w:p>
      <w:pPr>
        <w:pStyle w:val="20"/>
        <w:rPr>
          <w:rFonts w:hint="eastAsia"/>
          <w:color w:val="auto"/>
          <w:highlight w:val="none"/>
        </w:rPr>
      </w:pPr>
    </w:p>
    <w:p>
      <w:pPr>
        <w:pStyle w:val="20"/>
        <w:rPr>
          <w:rFonts w:hint="eastAsia"/>
          <w:color w:val="auto"/>
          <w:highlight w:val="none"/>
        </w:rPr>
      </w:pPr>
    </w:p>
    <w:p>
      <w:pPr>
        <w:pStyle w:val="20"/>
        <w:rPr>
          <w:rFonts w:hint="eastAsia"/>
          <w:color w:val="auto"/>
          <w:highlight w:val="none"/>
        </w:rPr>
      </w:pPr>
    </w:p>
    <w:p>
      <w:pPr>
        <w:pStyle w:val="3"/>
        <w:rPr>
          <w:rFonts w:hint="eastAsia"/>
          <w:color w:val="auto"/>
          <w:highlight w:val="none"/>
        </w:rPr>
      </w:pPr>
      <w:bookmarkStart w:id="5" w:name="_Toc4275"/>
      <w:bookmarkStart w:id="6" w:name="_Toc11322"/>
      <w:bookmarkStart w:id="7" w:name="_Toc31938"/>
      <w:bookmarkStart w:id="8" w:name="_Toc17801"/>
      <w:bookmarkStart w:id="9" w:name="_Toc19609"/>
      <w:bookmarkStart w:id="10" w:name="_Toc7519"/>
      <w:bookmarkStart w:id="11" w:name="_Toc1669"/>
    </w:p>
    <w:p>
      <w:pPr>
        <w:pStyle w:val="3"/>
        <w:rPr>
          <w:rFonts w:hint="eastAsia"/>
          <w:color w:val="auto"/>
          <w:highlight w:val="none"/>
        </w:rPr>
      </w:pPr>
    </w:p>
    <w:p>
      <w:pPr>
        <w:pStyle w:val="3"/>
        <w:rPr>
          <w:rFonts w:hint="eastAsia"/>
          <w:color w:val="auto"/>
          <w:highlight w:val="none"/>
        </w:rPr>
      </w:pPr>
    </w:p>
    <w:p>
      <w:pPr>
        <w:pStyle w:val="3"/>
        <w:ind w:firstLine="3520" w:firstLineChars="800"/>
        <w:jc w:val="both"/>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2226945</wp:posOffset>
                </wp:positionH>
                <wp:positionV relativeFrom="paragraph">
                  <wp:posOffset>55880</wp:posOffset>
                </wp:positionV>
                <wp:extent cx="958850" cy="0"/>
                <wp:effectExtent l="0" t="4445" r="0" b="5080"/>
                <wp:wrapNone/>
                <wp:docPr id="12"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75.35pt;margin-top:4.4pt;height:0pt;width:75.5pt;z-index:251667456;mso-width-relative:page;mso-height-relative:page;" filled="f" stroked="t" coordsize="21600,21600" o:gfxdata="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0JyGhdQAAAAHAQAADwAAAAAAAAABACAAAAAiAAAAZHJzL2Rvd25yZXYueG1sUEsBAhQAFAAA&#10;AAgAh07iQACM5NDzAQAA5AMAAA4AAAAAAAAAAQAgAAAAIwEAAGRycy9lMm9Eb2MueG1sUEsFBgAA&#10;AAAGAAYAWQEAAIg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2211070</wp:posOffset>
                </wp:positionH>
                <wp:positionV relativeFrom="paragraph">
                  <wp:posOffset>520065</wp:posOffset>
                </wp:positionV>
                <wp:extent cx="958850" cy="0"/>
                <wp:effectExtent l="0" t="4445" r="0" b="5080"/>
                <wp:wrapNone/>
                <wp:docPr id="13"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74.1pt;margin-top:40.95pt;height:0pt;width:75.5pt;z-index:251668480;mso-width-relative:page;mso-height-relative:page;" filled="f" stroked="t" coordsize="21600,21600" o:gfxdata="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LKWlX1gAAAAkBAAAPAAAAAAAAAAEAIAAAACIAAABkcnMvZG93bnJldi54bWxQSwECFAAU&#10;AAAACACHTuJAfwmaU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1"/>
      <w:bookmarkEnd w:id="2"/>
      <w:bookmarkEnd w:id="3"/>
      <w:bookmarkEnd w:id="4"/>
      <w:bookmarkEnd w:id="5"/>
      <w:bookmarkEnd w:id="6"/>
      <w:bookmarkEnd w:id="7"/>
      <w:bookmarkEnd w:id="8"/>
      <w:bookmarkEnd w:id="9"/>
      <w:bookmarkEnd w:id="10"/>
      <w:bookmarkEnd w:id="11"/>
    </w:p>
    <w:p>
      <w:pPr>
        <w:pStyle w:val="35"/>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0"/>
        <w:rPr>
          <w:rFonts w:ascii="方正小标宋简体" w:eastAsia="方正小标宋简体"/>
          <w:color w:val="auto"/>
          <w:sz w:val="44"/>
          <w:szCs w:val="44"/>
          <w:highlight w:val="none"/>
        </w:rPr>
      </w:pPr>
    </w:p>
    <w:p>
      <w:pPr>
        <w:pStyle w:val="20"/>
        <w:rPr>
          <w:rFonts w:ascii="方正小标宋简体" w:eastAsia="方正小标宋简体"/>
          <w:color w:val="auto"/>
          <w:sz w:val="44"/>
          <w:szCs w:val="44"/>
          <w:highlight w:val="none"/>
        </w:rPr>
      </w:pPr>
    </w:p>
    <w:p>
      <w:pPr>
        <w:pStyle w:val="20"/>
        <w:rPr>
          <w:rFonts w:ascii="方正小标宋简体" w:eastAsia="方正小标宋简体"/>
          <w:color w:val="auto"/>
          <w:sz w:val="44"/>
          <w:szCs w:val="44"/>
          <w:highlight w:val="none"/>
        </w:rPr>
      </w:pPr>
    </w:p>
    <w:p>
      <w:pPr>
        <w:pStyle w:val="20"/>
        <w:rPr>
          <w:rFonts w:ascii="方正小标宋简体" w:eastAsia="方正小标宋简体"/>
          <w:color w:val="auto"/>
          <w:sz w:val="44"/>
          <w:szCs w:val="44"/>
          <w:highlight w:val="none"/>
        </w:rPr>
      </w:pPr>
    </w:p>
    <w:p>
      <w:pPr>
        <w:pStyle w:val="20"/>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2" w:name="_Toc21373"/>
      <w:bookmarkStart w:id="13" w:name="_Toc9680"/>
      <w:r>
        <w:rPr>
          <w:rFonts w:hint="eastAsia"/>
          <w:color w:val="auto"/>
          <w:highlight w:val="none"/>
          <w:lang w:eastAsia="zh-CN"/>
        </w:rPr>
        <w:t>采购公告（采购邀请书）</w:t>
      </w:r>
    </w:p>
    <w:bookmarkEnd w:id="12"/>
    <w:bookmarkEnd w:id="13"/>
    <w:p>
      <w:pPr>
        <w:adjustRightInd w:val="0"/>
        <w:snapToGrid w:val="0"/>
        <w:spacing w:line="600" w:lineRule="exact"/>
        <w:ind w:firstLine="560" w:firstLineChars="200"/>
        <w:jc w:val="left"/>
        <w:rPr>
          <w:rFonts w:ascii="仿宋_GB2312" w:eastAsia="仿宋_GB2312"/>
          <w:color w:val="auto"/>
          <w:sz w:val="28"/>
          <w:szCs w:val="28"/>
          <w:highlight w:val="none"/>
          <w:u w:val="single"/>
        </w:rPr>
      </w:pPr>
      <w:bookmarkStart w:id="14" w:name="OLE_LINK9"/>
      <w:r>
        <w:rPr>
          <w:rFonts w:hint="eastAsia" w:ascii="仿宋_GB2312" w:eastAsia="仿宋_GB2312"/>
          <w:color w:val="auto"/>
          <w:sz w:val="28"/>
          <w:szCs w:val="28"/>
          <w:highlight w:val="none"/>
          <w:u w:val="single"/>
          <w:lang w:val="en-US" w:eastAsia="zh-CN"/>
        </w:rPr>
        <w:t>广州市</w:t>
      </w:r>
      <w:r>
        <w:rPr>
          <w:rFonts w:hint="eastAsia" w:ascii="仿宋_GB2312" w:eastAsia="仿宋_GB2312"/>
          <w:color w:val="auto"/>
          <w:sz w:val="28"/>
          <w:szCs w:val="28"/>
          <w:highlight w:val="none"/>
          <w:u w:val="single"/>
        </w:rPr>
        <w:t>净水</w:t>
      </w:r>
      <w:r>
        <w:rPr>
          <w:rFonts w:hint="eastAsia" w:ascii="仿宋_GB2312" w:eastAsia="仿宋_GB2312"/>
          <w:color w:val="auto"/>
          <w:sz w:val="28"/>
          <w:szCs w:val="28"/>
          <w:highlight w:val="none"/>
          <w:u w:val="single"/>
          <w:lang w:val="en-US" w:eastAsia="zh-CN"/>
        </w:rPr>
        <w:t>有限</w:t>
      </w:r>
      <w:r>
        <w:rPr>
          <w:rFonts w:hint="eastAsia" w:ascii="仿宋_GB2312" w:eastAsia="仿宋_GB2312"/>
          <w:color w:val="auto"/>
          <w:sz w:val="28"/>
          <w:szCs w:val="28"/>
          <w:highlight w:val="none"/>
          <w:u w:val="single"/>
        </w:rPr>
        <w:t>公司2024年</w:t>
      </w:r>
      <w:r>
        <w:rPr>
          <w:rFonts w:hint="eastAsia" w:ascii="仿宋_GB2312" w:eastAsia="仿宋_GB2312"/>
          <w:color w:val="auto"/>
          <w:sz w:val="28"/>
          <w:szCs w:val="28"/>
          <w:highlight w:val="none"/>
          <w:u w:val="single"/>
          <w:lang w:val="en-US" w:eastAsia="zh-CN"/>
        </w:rPr>
        <w:t>生产设备购置</w:t>
      </w:r>
      <w:r>
        <w:rPr>
          <w:rFonts w:hint="eastAsia" w:ascii="仿宋_GB2312" w:eastAsia="仿宋_GB2312"/>
          <w:color w:val="auto"/>
          <w:sz w:val="28"/>
          <w:szCs w:val="28"/>
          <w:highlight w:val="none"/>
          <w:u w:val="single"/>
        </w:rPr>
        <w:t>项目</w:t>
      </w:r>
      <w:bookmarkEnd w:id="14"/>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第二次</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rPr>
        <w:t>已具备采购条件，现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 xml:space="preserve">参加本□施工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货物 □服务项目采购活动，</w:t>
      </w:r>
      <w:r>
        <w:rPr>
          <w:rFonts w:hint="eastAsia" w:ascii="仿宋_GB2312" w:eastAsia="仿宋_GB2312"/>
          <w:color w:val="auto"/>
          <w:sz w:val="28"/>
          <w:szCs w:val="28"/>
          <w:highlight w:val="none"/>
          <w:u w:val="single"/>
        </w:rPr>
        <w:t>采用 □</w:t>
      </w:r>
      <w:r>
        <w:rPr>
          <w:rFonts w:hint="eastAsia" w:ascii="仿宋_GB2312" w:eastAsia="仿宋_GB2312"/>
          <w:color w:val="auto"/>
          <w:sz w:val="28"/>
          <w:szCs w:val="28"/>
          <w:highlight w:val="none"/>
          <w:u w:val="single"/>
          <w:lang w:val="en-US" w:eastAsia="zh-CN"/>
        </w:rPr>
        <w:t>邀请</w:t>
      </w:r>
      <w:r>
        <w:rPr>
          <w:rFonts w:hint="eastAsia" w:ascii="仿宋_GB2312" w:eastAsia="仿宋_GB2312"/>
          <w:color w:val="auto"/>
          <w:sz w:val="28"/>
          <w:szCs w:val="28"/>
          <w:highlight w:val="none"/>
          <w:u w:val="single"/>
        </w:rPr>
        <w:t>询比</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w:t>
      </w:r>
      <w:r>
        <w:rPr>
          <w:rFonts w:hint="eastAsia" w:ascii="仿宋_GB2312" w:eastAsia="仿宋_GB2312"/>
          <w:color w:val="auto"/>
          <w:sz w:val="28"/>
          <w:szCs w:val="28"/>
          <w:highlight w:val="none"/>
          <w:u w:val="single"/>
        </w:rPr>
        <w:t>净水</w:t>
      </w:r>
      <w:r>
        <w:rPr>
          <w:rFonts w:hint="eastAsia" w:ascii="仿宋_GB2312" w:eastAsia="仿宋_GB2312"/>
          <w:color w:val="auto"/>
          <w:sz w:val="28"/>
          <w:szCs w:val="28"/>
          <w:highlight w:val="none"/>
          <w:u w:val="single"/>
          <w:lang w:val="en-US" w:eastAsia="zh-CN"/>
        </w:rPr>
        <w:t>有限</w:t>
      </w:r>
      <w:r>
        <w:rPr>
          <w:rFonts w:hint="eastAsia" w:ascii="仿宋_GB2312" w:eastAsia="仿宋_GB2312"/>
          <w:color w:val="auto"/>
          <w:sz w:val="28"/>
          <w:szCs w:val="28"/>
          <w:highlight w:val="none"/>
          <w:u w:val="single"/>
        </w:rPr>
        <w:t>公司2024年</w:t>
      </w:r>
      <w:r>
        <w:rPr>
          <w:rFonts w:hint="eastAsia" w:ascii="仿宋_GB2312" w:eastAsia="仿宋_GB2312"/>
          <w:color w:val="auto"/>
          <w:sz w:val="28"/>
          <w:szCs w:val="28"/>
          <w:highlight w:val="none"/>
          <w:u w:val="single"/>
          <w:lang w:val="en-US" w:eastAsia="zh-CN"/>
        </w:rPr>
        <w:t>生产设备购置</w:t>
      </w:r>
      <w:r>
        <w:rPr>
          <w:rFonts w:hint="eastAsia" w:ascii="仿宋_GB2312" w:eastAsia="仿宋_GB2312"/>
          <w:color w:val="auto"/>
          <w:sz w:val="28"/>
          <w:szCs w:val="28"/>
          <w:highlight w:val="none"/>
          <w:u w:val="single"/>
        </w:rPr>
        <w:t>项目</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第二次</w:t>
      </w:r>
      <w:r>
        <w:rPr>
          <w:rFonts w:hint="eastAsia" w:ascii="仿宋_GB2312" w:eastAsia="仿宋_GB2312"/>
          <w:color w:val="auto"/>
          <w:sz w:val="28"/>
          <w:szCs w:val="28"/>
          <w:highlight w:val="none"/>
          <w:u w:val="singl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05092024X00001-1</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31145.00元</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采购1台智能红外线成像仪、7台对讲机。     </w:t>
      </w: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自合同签订之日起60个自然日</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广州市净水有限公司竹料分公司，</w:t>
      </w:r>
      <w:r>
        <w:rPr>
          <w:rFonts w:hint="eastAsia" w:ascii="宋体" w:hAnsi="宋体" w:cs="宋体"/>
          <w:bCs/>
          <w:color w:val="auto"/>
          <w:sz w:val="24"/>
          <w:szCs w:val="24"/>
          <w:highlight w:val="none"/>
        </w:rPr>
        <w:t>最终具体交货地点以甲方通知为准</w:t>
      </w:r>
      <w:r>
        <w:rPr>
          <w:rFonts w:hint="eastAsia" w:ascii="宋体" w:hAnsi="宋体" w:cs="宋体"/>
          <w:bCs/>
          <w:color w:val="auto"/>
          <w:sz w:val="24"/>
          <w:szCs w:val="24"/>
          <w:highlight w:val="none"/>
          <w:lang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详见技术需求部分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2021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供应商最少具有一项同类型货物供货业绩</w:t>
      </w:r>
      <w:r>
        <w:rPr>
          <w:rFonts w:hint="eastAsia" w:ascii="仿宋_GB2312" w:eastAsia="仿宋_GB2312"/>
          <w:color w:val="auto"/>
          <w:sz w:val="28"/>
          <w:szCs w:val="28"/>
          <w:highlight w:val="none"/>
        </w:rPr>
        <w:t>项目的业绩。（提供合同复印件证明，包括但不限于项目名称、金额及实施内容、合同盖章、签订日期，加盖单位公章）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0"/>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提交响应文件时供应商需出具承诺函，承诺中选后所提供的货物均为制造商全新原装产品（加盖单位公章）。中选后合同签订前须提供</w:t>
      </w:r>
      <w:r>
        <w:rPr>
          <w:rFonts w:hint="eastAsia" w:ascii="仿宋_GB2312" w:eastAsia="仿宋_GB2312"/>
          <w:color w:val="auto"/>
          <w:sz w:val="28"/>
          <w:szCs w:val="28"/>
          <w:highlight w:val="none"/>
          <w:u w:val="single"/>
          <w:lang w:val="en-US" w:eastAsia="zh-CN"/>
        </w:rPr>
        <w:t>成品设备类拟</w:t>
      </w:r>
      <w:r>
        <w:rPr>
          <w:rFonts w:hint="eastAsia" w:ascii="仿宋_GB2312" w:eastAsia="仿宋_GB2312"/>
          <w:color w:val="auto"/>
          <w:sz w:val="28"/>
          <w:szCs w:val="28"/>
          <w:highlight w:val="none"/>
          <w:u w:val="single"/>
        </w:rPr>
        <w:t>供货产品的制造商（厂商）授权书。交货时，供应商需提供须出具厂家出厂合格证明及其他应提供的文件资料（其他特殊需求详见技术需求）</w:t>
      </w:r>
      <w:r>
        <w:rPr>
          <w:rFonts w:hint="eastAsia" w:ascii="仿宋_GB2312" w:eastAsia="仿宋_GB2312"/>
          <w:color w:val="auto"/>
          <w:sz w:val="28"/>
          <w:szCs w:val="28"/>
          <w:highlight w:val="none"/>
          <w:u w:val="singl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b w:val="0"/>
          <w:bCs w:val="0"/>
          <w:color w:val="auto"/>
          <w:sz w:val="28"/>
          <w:szCs w:val="28"/>
          <w:highlight w:val="none"/>
          <w:u w:val="single"/>
          <w:lang w:val="en-US" w:eastAsia="zh-CN"/>
        </w:rPr>
        <w:t xml:space="preserve">11 </w:t>
      </w:r>
      <w:r>
        <w:rPr>
          <w:rFonts w:hint="eastAsia" w:ascii="仿宋_GB2312" w:eastAsia="仿宋_GB2312"/>
          <w:b w:val="0"/>
          <w:bCs w:val="0"/>
          <w:color w:val="auto"/>
          <w:sz w:val="28"/>
          <w:szCs w:val="28"/>
          <w:highlight w:val="none"/>
          <w:u w:val="single"/>
        </w:rPr>
        <w:t xml:space="preserve"> </w:t>
      </w:r>
      <w:r>
        <w:rPr>
          <w:rFonts w:hint="eastAsia" w:ascii="仿宋_GB2312" w:eastAsia="仿宋_GB2312"/>
          <w:color w:val="000000" w:themeColor="text1"/>
          <w:sz w:val="28"/>
          <w:szCs w:val="28"/>
          <w:highlight w:val="none"/>
          <w14:textFill>
            <w14:solidFill>
              <w14:schemeClr w14:val="tx1"/>
            </w14:solidFill>
          </w14:textFill>
        </w:rPr>
        <w:t>月</w:t>
      </w:r>
      <w:r>
        <w:rPr>
          <w:rFonts w:hint="eastAsia" w:ascii="仿宋_GB2312" w:eastAsia="仿宋_GB2312"/>
          <w:color w:val="000000" w:themeColor="text1"/>
          <w:sz w:val="28"/>
          <w:szCs w:val="28"/>
          <w:highlight w:val="none"/>
          <w:u w:val="single"/>
          <w14:textFill>
            <w14:solidFill>
              <w14:schemeClr w14:val="tx1"/>
            </w14:solidFill>
          </w14:textFill>
        </w:rPr>
        <w:t xml:space="preserve"> </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 xml:space="preserve">15 </w:t>
      </w:r>
      <w:r>
        <w:rPr>
          <w:rFonts w:hint="eastAsia" w:ascii="仿宋_GB2312" w:eastAsia="仿宋_GB2312"/>
          <w:color w:val="000000" w:themeColor="text1"/>
          <w:sz w:val="28"/>
          <w:szCs w:val="28"/>
          <w:highlight w:val="none"/>
          <w:u w:val="single"/>
          <w14:textFill>
            <w14:solidFill>
              <w14:schemeClr w14:val="tx1"/>
            </w14:solidFill>
          </w14:textFill>
        </w:rPr>
        <w:t xml:space="preserve"> </w:t>
      </w:r>
      <w:r>
        <w:rPr>
          <w:rFonts w:hint="eastAsia" w:ascii="仿宋_GB2312" w:eastAsia="仿宋_GB2312"/>
          <w:color w:val="000000" w:themeColor="text1"/>
          <w:sz w:val="28"/>
          <w:szCs w:val="28"/>
          <w:highlight w:val="none"/>
          <w14:textFill>
            <w14:solidFill>
              <w14:schemeClr w14:val="tx1"/>
            </w14:solidFill>
          </w14:textFill>
        </w:rPr>
        <w:t>日至</w:t>
      </w:r>
      <w:r>
        <w:rPr>
          <w:rFonts w:hint="eastAsia" w:ascii="仿宋_GB2312" w:eastAsia="仿宋_GB2312"/>
          <w:color w:val="000000" w:themeColor="text1"/>
          <w:sz w:val="28"/>
          <w:szCs w:val="28"/>
          <w:highlight w:val="none"/>
          <w:u w:val="single"/>
          <w14:textFill>
            <w14:solidFill>
              <w14:schemeClr w14:val="tx1"/>
            </w14:solidFill>
          </w14:textFill>
        </w:rPr>
        <w:t xml:space="preserve"> </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2024</w:t>
      </w:r>
      <w:r>
        <w:rPr>
          <w:rFonts w:hint="eastAsia" w:ascii="仿宋_GB2312" w:eastAsia="仿宋_GB2312"/>
          <w:color w:val="000000" w:themeColor="text1"/>
          <w:sz w:val="28"/>
          <w:szCs w:val="28"/>
          <w:highlight w:val="none"/>
          <w:u w:val="single"/>
          <w14:textFill>
            <w14:solidFill>
              <w14:schemeClr w14:val="tx1"/>
            </w14:solidFill>
          </w14:textFill>
        </w:rPr>
        <w:t xml:space="preserve"> </w:t>
      </w:r>
      <w:r>
        <w:rPr>
          <w:rFonts w:hint="eastAsia" w:ascii="仿宋_GB2312" w:eastAsia="仿宋_GB2312"/>
          <w:color w:val="000000" w:themeColor="text1"/>
          <w:sz w:val="28"/>
          <w:szCs w:val="28"/>
          <w:highlight w:val="none"/>
          <w14:textFill>
            <w14:solidFill>
              <w14:schemeClr w14:val="tx1"/>
            </w14:solidFill>
          </w14:textFill>
        </w:rPr>
        <w:t>年</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 xml:space="preserve">11 </w:t>
      </w:r>
      <w:r>
        <w:rPr>
          <w:rFonts w:hint="eastAsia" w:ascii="仿宋_GB2312" w:eastAsia="仿宋_GB2312"/>
          <w:color w:val="000000" w:themeColor="text1"/>
          <w:sz w:val="28"/>
          <w:szCs w:val="28"/>
          <w:highlight w:val="none"/>
          <w14:textFill>
            <w14:solidFill>
              <w14:schemeClr w14:val="tx1"/>
            </w14:solidFill>
          </w14:textFill>
        </w:rPr>
        <w:t>月</w:t>
      </w:r>
      <w:r>
        <w:rPr>
          <w:rFonts w:hint="eastAsia" w:ascii="仿宋_GB2312" w:eastAsia="仿宋_GB2312"/>
          <w:color w:val="000000" w:themeColor="text1"/>
          <w:sz w:val="28"/>
          <w:szCs w:val="28"/>
          <w:highlight w:val="none"/>
          <w:u w:val="single"/>
          <w14:textFill>
            <w14:solidFill>
              <w14:schemeClr w14:val="tx1"/>
            </w14:solidFill>
          </w14:textFill>
        </w:rPr>
        <w:t xml:space="preserve"> </w:t>
      </w:r>
      <w:r>
        <w:rPr>
          <w:rFonts w:hint="eastAsia" w:ascii="仿宋_GB2312" w:eastAsia="仿宋_GB2312"/>
          <w:color w:val="000000" w:themeColor="text1"/>
          <w:sz w:val="28"/>
          <w:szCs w:val="28"/>
          <w:highlight w:val="none"/>
          <w:u w:val="single"/>
          <w:lang w:val="en-US" w:eastAsia="zh-CN"/>
          <w14:textFill>
            <w14:solidFill>
              <w14:schemeClr w14:val="tx1"/>
            </w14:solidFill>
          </w14:textFill>
        </w:rPr>
        <w:t xml:space="preserve">21 </w:t>
      </w:r>
      <w:r>
        <w:rPr>
          <w:rFonts w:hint="eastAsia" w:ascii="仿宋_GB2312" w:eastAsia="仿宋_GB2312"/>
          <w:color w:val="000000" w:themeColor="text1"/>
          <w:sz w:val="28"/>
          <w:szCs w:val="28"/>
          <w:highlight w:val="none"/>
          <w:u w:val="single"/>
          <w14:textFill>
            <w14:solidFill>
              <w14:schemeClr w14:val="tx1"/>
            </w14:solidFill>
          </w14:textFill>
        </w:rPr>
        <w:t xml:space="preserve"> </w:t>
      </w:r>
      <w:r>
        <w:rPr>
          <w:rFonts w:hint="eastAsia" w:ascii="仿宋_GB2312" w:eastAsia="仿宋_GB2312"/>
          <w:color w:val="000000" w:themeColor="text1"/>
          <w:sz w:val="28"/>
          <w:szCs w:val="28"/>
          <w:highlight w:val="none"/>
          <w14:textFill>
            <w14:solidFill>
              <w14:schemeClr w14:val="tx1"/>
            </w14:solidFill>
          </w14:textFill>
        </w:rPr>
        <w:t>日</w:t>
      </w:r>
      <w:r>
        <w:rPr>
          <w:rFonts w:hint="eastAsia" w:ascii="仿宋_GB2312" w:eastAsia="仿宋_GB2312"/>
          <w:color w:val="auto"/>
          <w:sz w:val="28"/>
          <w:szCs w:val="28"/>
          <w:highlight w:val="none"/>
        </w:rPr>
        <w:t>（北京时间）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下载采购文件</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无需报名。</w:t>
      </w:r>
      <w:r>
        <w:rPr>
          <w:rFonts w:hint="eastAsia" w:ascii="仿宋_GB2312" w:eastAsia="仿宋_GB2312"/>
          <w:color w:val="auto"/>
          <w:sz w:val="28"/>
          <w:szCs w:val="28"/>
          <w:highlight w:val="none"/>
        </w:rPr>
        <w:t xml:space="preserve">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auto"/>
          <w:sz w:val="28"/>
          <w:szCs w:val="28"/>
          <w:highlight w:val="none"/>
          <w:lang w:val="zh-CN"/>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p>
    <w:p>
      <w:pPr>
        <w:pStyle w:val="20"/>
        <w:spacing w:line="360" w:lineRule="auto"/>
        <w:ind w:firstLine="0"/>
        <w:rPr>
          <w:rFonts w:hint="eastAsia"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w:t>
      </w:r>
    </w:p>
    <w:p>
      <w:pPr>
        <w:pStyle w:val="20"/>
        <w:adjustRightInd w:val="0"/>
        <w:snapToGrid w:val="0"/>
        <w:spacing w:line="360" w:lineRule="auto"/>
        <w:ind w:firstLine="0" w:firstLineChars="0"/>
        <w:rPr>
          <w:rFonts w:hint="eastAsia" w:ascii="仿宋_GB2312" w:eastAsia="仿宋_GB2312" w:hAnsiTheme="minorHAnsi"/>
          <w:color w:val="auto"/>
          <w:sz w:val="28"/>
          <w:szCs w:val="28"/>
          <w:highlight w:val="none"/>
          <w:u w:val="none"/>
        </w:rPr>
      </w:pPr>
      <w:r>
        <w:rPr>
          <w:rFonts w:hint="eastAsia" w:ascii="仿宋_GB2312" w:eastAsia="仿宋_GB2312" w:hAnsiTheme="minorHAnsi" w:cstheme="minorBidi"/>
          <w:color w:val="auto"/>
          <w:kern w:val="2"/>
          <w:sz w:val="28"/>
          <w:szCs w:val="28"/>
          <w:highlight w:val="none"/>
          <w:lang w:val="en-US" w:eastAsia="zh-CN"/>
        </w:rPr>
        <w:t>踏勘现场联系人联系方式：</w:t>
      </w:r>
    </w:p>
    <w:p>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ind w:left="560" w:hanging="560" w:hangingChars="200"/>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21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9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30 </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21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9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30</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21</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9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30 </w:t>
      </w:r>
      <w:r>
        <w:rPr>
          <w:rFonts w:hint="eastAsia" w:ascii="仿宋_GB2312" w:eastAsia="仿宋_GB2312"/>
          <w:color w:val="auto"/>
          <w:sz w:val="28"/>
          <w:szCs w:val="28"/>
          <w:highlight w:val="none"/>
        </w:rPr>
        <w:t>分（北京时间）。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sz w:val="28"/>
          <w:szCs w:val="28"/>
        </w:rPr>
        <w:t>广州市</w:t>
      </w:r>
      <w:r>
        <w:rPr>
          <w:rFonts w:hint="eastAsia" w:ascii="仿宋_GB2312" w:eastAsia="仿宋_GB2312"/>
          <w:sz w:val="28"/>
          <w:szCs w:val="28"/>
          <w:lang w:val="en-US" w:eastAsia="zh-CN"/>
        </w:rPr>
        <w:t>白云区钟落潭镇竹二兰桂街100</w:t>
      </w:r>
      <w:r>
        <w:rPr>
          <w:rFonts w:hint="eastAsia" w:ascii="仿宋_GB2312" w:eastAsia="仿宋_GB2312"/>
          <w:sz w:val="28"/>
          <w:szCs w:val="28"/>
        </w:rPr>
        <w:t>号广州市净水有限公司</w:t>
      </w:r>
      <w:r>
        <w:rPr>
          <w:rFonts w:hint="eastAsia" w:ascii="仿宋_GB2312" w:eastAsia="仿宋_GB2312"/>
          <w:sz w:val="28"/>
          <w:szCs w:val="28"/>
          <w:lang w:val="en-US" w:eastAsia="zh-CN"/>
        </w:rPr>
        <w:t>竹料分公司综合楼一楼会议室</w:t>
      </w:r>
      <w:r>
        <w:rPr>
          <w:rFonts w:hint="eastAsia" w:ascii="仿宋_GB2312" w:eastAsia="仿宋_GB2312"/>
          <w:color w:val="auto"/>
          <w:sz w:val="28"/>
          <w:szCs w:val="28"/>
          <w:highlight w:val="none"/>
        </w:rPr>
        <w:t>。</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w:t>
      </w:r>
      <w:r>
        <w:rPr>
          <w:rFonts w:hint="eastAsia" w:ascii="仿宋_GB2312" w:eastAsia="仿宋_GB2312" w:hAnsiTheme="minorHAnsi" w:cstheme="minorBidi"/>
          <w:color w:val="auto"/>
          <w:kern w:val="2"/>
          <w:sz w:val="28"/>
          <w:szCs w:val="28"/>
          <w:highlight w:val="none"/>
          <w:lang w:val="en-US" w:eastAsia="zh-CN"/>
        </w:rPr>
        <w:t>竹料分公司</w:t>
      </w:r>
      <w:r>
        <w:rPr>
          <w:rFonts w:hint="eastAsia" w:ascii="仿宋_GB2312" w:eastAsia="仿宋_GB2312" w:hAnsiTheme="minorHAnsi" w:cstheme="minorBidi"/>
          <w:color w:val="auto"/>
          <w:kern w:val="2"/>
          <w:sz w:val="28"/>
          <w:szCs w:val="28"/>
          <w:highlight w:val="none"/>
        </w:rPr>
        <w:t>”，“部门”选择“</w:t>
      </w:r>
      <w:r>
        <w:rPr>
          <w:rFonts w:hint="eastAsia" w:ascii="仿宋_GB2312" w:eastAsia="仿宋_GB2312" w:hAnsiTheme="minorHAnsi" w:cstheme="minorBidi"/>
          <w:color w:val="auto"/>
          <w:kern w:val="2"/>
          <w:sz w:val="28"/>
          <w:szCs w:val="28"/>
          <w:highlight w:val="none"/>
          <w:lang w:val="en-US" w:eastAsia="zh-CN"/>
        </w:rPr>
        <w:t>生产</w:t>
      </w:r>
      <w:r>
        <w:rPr>
          <w:rFonts w:hint="eastAsia" w:ascii="仿宋_GB2312" w:eastAsia="仿宋_GB2312" w:hAnsiTheme="minorHAnsi" w:cstheme="minorBidi"/>
          <w:color w:val="auto"/>
          <w:kern w:val="2"/>
          <w:sz w:val="28"/>
          <w:szCs w:val="28"/>
          <w:highlight w:val="none"/>
        </w:rPr>
        <w:t>部”。</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w:t>
      </w:r>
      <w:r>
        <w:rPr>
          <w:rFonts w:hint="eastAsia" w:ascii="仿宋_GB2312" w:eastAsia="仿宋_GB2312" w:hAnsiTheme="minorHAnsi" w:cstheme="minorBidi"/>
          <w:color w:val="auto"/>
          <w:kern w:val="2"/>
          <w:sz w:val="28"/>
          <w:szCs w:val="28"/>
          <w:highlight w:val="none"/>
          <w:lang w:val="en-US" w:eastAsia="zh-CN"/>
        </w:rPr>
        <w:t>生产部</w:t>
      </w:r>
      <w:r>
        <w:rPr>
          <w:rFonts w:hint="eastAsia" w:ascii="仿宋_GB2312" w:eastAsia="仿宋_GB2312" w:hAnsiTheme="minorHAnsi" w:cstheme="minorBidi"/>
          <w:color w:val="auto"/>
          <w:kern w:val="2"/>
          <w:sz w:val="28"/>
          <w:szCs w:val="28"/>
          <w:highlight w:val="none"/>
        </w:rPr>
        <w:t>”，“手机号”：“</w:t>
      </w:r>
      <w:r>
        <w:rPr>
          <w:rFonts w:hint="eastAsia" w:ascii="仿宋_GB2312" w:eastAsia="仿宋_GB2312" w:hAnsiTheme="minorHAnsi" w:cstheme="minorBidi"/>
          <w:color w:val="auto"/>
          <w:kern w:val="2"/>
          <w:sz w:val="28"/>
          <w:szCs w:val="28"/>
          <w:highlight w:val="none"/>
          <w:lang w:val="en-US" w:eastAsia="zh-CN"/>
        </w:rPr>
        <w:t>61789837</w:t>
      </w:r>
      <w:r>
        <w:rPr>
          <w:rFonts w:hint="eastAsia" w:ascii="仿宋_GB2312" w:eastAsia="仿宋_GB2312" w:hAnsiTheme="minorHAnsi" w:cstheme="minorBidi"/>
          <w:color w:val="auto"/>
          <w:kern w:val="2"/>
          <w:sz w:val="28"/>
          <w:szCs w:val="28"/>
          <w:highlight w:val="none"/>
        </w:rPr>
        <w:t>”。</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w:t>
      </w:r>
      <w:r>
        <w:rPr>
          <w:rFonts w:hint="eastAsia" w:ascii="仿宋_GB2312" w:eastAsia="仿宋_GB2312" w:hAnsiTheme="minorHAnsi" w:cstheme="minorBidi"/>
          <w:color w:val="auto"/>
          <w:kern w:val="2"/>
          <w:sz w:val="28"/>
          <w:szCs w:val="28"/>
          <w:highlight w:val="none"/>
          <w:lang w:val="en-US" w:eastAsia="zh-CN"/>
        </w:rPr>
        <w:t>杨燕华</w:t>
      </w:r>
      <w:r>
        <w:rPr>
          <w:rFonts w:hint="eastAsia" w:ascii="仿宋_GB2312" w:eastAsia="仿宋_GB2312" w:hAnsiTheme="minorHAnsi" w:cstheme="minorBidi"/>
          <w:color w:val="auto"/>
          <w:kern w:val="2"/>
          <w:sz w:val="28"/>
          <w:szCs w:val="28"/>
          <w:highlight w:val="none"/>
        </w:rPr>
        <w:t>，递交</w:t>
      </w:r>
      <w:r>
        <w:rPr>
          <w:rFonts w:hint="eastAsia" w:ascii="仿宋_GB2312" w:eastAsia="仿宋_GB2312"/>
          <w:color w:val="auto"/>
          <w:sz w:val="28"/>
          <w:szCs w:val="28"/>
          <w:highlight w:val="none"/>
          <w:u w:val="single"/>
          <w:lang w:val="en-US" w:eastAsia="zh-CN"/>
        </w:rPr>
        <w:t>广州市</w:t>
      </w:r>
      <w:r>
        <w:rPr>
          <w:rFonts w:hint="eastAsia" w:ascii="仿宋_GB2312" w:eastAsia="仿宋_GB2312"/>
          <w:color w:val="auto"/>
          <w:sz w:val="28"/>
          <w:szCs w:val="28"/>
          <w:highlight w:val="none"/>
          <w:u w:val="single"/>
        </w:rPr>
        <w:t>净水</w:t>
      </w:r>
      <w:r>
        <w:rPr>
          <w:rFonts w:hint="eastAsia" w:ascii="仿宋_GB2312" w:eastAsia="仿宋_GB2312"/>
          <w:color w:val="auto"/>
          <w:sz w:val="28"/>
          <w:szCs w:val="28"/>
          <w:highlight w:val="none"/>
          <w:u w:val="single"/>
          <w:lang w:val="en-US" w:eastAsia="zh-CN"/>
        </w:rPr>
        <w:t>有限</w:t>
      </w:r>
      <w:r>
        <w:rPr>
          <w:rFonts w:hint="eastAsia" w:ascii="仿宋_GB2312" w:eastAsia="仿宋_GB2312"/>
          <w:color w:val="auto"/>
          <w:sz w:val="28"/>
          <w:szCs w:val="28"/>
          <w:highlight w:val="none"/>
          <w:u w:val="single"/>
        </w:rPr>
        <w:t>公司2024年</w:t>
      </w:r>
      <w:r>
        <w:rPr>
          <w:rFonts w:hint="eastAsia" w:ascii="仿宋_GB2312" w:eastAsia="仿宋_GB2312"/>
          <w:color w:val="auto"/>
          <w:sz w:val="28"/>
          <w:szCs w:val="28"/>
          <w:highlight w:val="none"/>
          <w:u w:val="single"/>
          <w:lang w:val="en-US" w:eastAsia="zh-CN"/>
        </w:rPr>
        <w:t>生产设备购置</w:t>
      </w:r>
      <w:r>
        <w:rPr>
          <w:rFonts w:hint="eastAsia" w:ascii="仿宋_GB2312" w:eastAsia="仿宋_GB2312"/>
          <w:color w:val="auto"/>
          <w:sz w:val="28"/>
          <w:szCs w:val="28"/>
          <w:highlight w:val="none"/>
          <w:u w:val="single"/>
        </w:rPr>
        <w:t>项目</w:t>
      </w:r>
      <w:r>
        <w:rPr>
          <w:rFonts w:hint="eastAsia" w:ascii="仿宋_GB2312" w:eastAsia="仿宋_GB2312" w:hAnsiTheme="minorHAnsi" w:cstheme="minorBidi"/>
          <w:color w:val="auto"/>
          <w:kern w:val="2"/>
          <w:sz w:val="28"/>
          <w:szCs w:val="28"/>
          <w:highlight w:val="none"/>
        </w:rPr>
        <w:t>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lang w:val="en-US" w:eastAsia="zh-CN"/>
        </w:rPr>
        <w:t>并由授权人亲自递交至净水公司</w:t>
      </w:r>
      <w:r>
        <w:rPr>
          <w:rFonts w:ascii="仿宋_GB2312" w:hAnsi="仿宋" w:eastAsia="仿宋_GB2312"/>
          <w:color w:val="auto"/>
          <w:sz w:val="28"/>
          <w:szCs w:val="28"/>
          <w:highlight w:val="none"/>
        </w:rPr>
        <w:t>。如潜在响应人或其他利害关系人对采购人答复仍持有异议的，可按相关规定进行投诉。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rPr>
        <w:t>广州市净水</w:t>
      </w:r>
      <w:r>
        <w:rPr>
          <w:rFonts w:hint="eastAsia" w:ascii="仿宋_GB2312" w:hAnsi="仿宋" w:eastAsia="仿宋_GB2312"/>
          <w:color w:val="auto"/>
          <w:sz w:val="28"/>
          <w:szCs w:val="28"/>
          <w:highlight w:val="none"/>
          <w:u w:val="single"/>
          <w:lang w:val="en-US" w:eastAsia="zh-CN"/>
        </w:rPr>
        <w:t>竹料分公司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61789837</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eastAsia="仿宋_GB2312"/>
          <w:sz w:val="28"/>
          <w:szCs w:val="28"/>
        </w:rPr>
        <w:t>广州市</w:t>
      </w:r>
      <w:r>
        <w:rPr>
          <w:rFonts w:hint="eastAsia" w:ascii="仿宋_GB2312" w:eastAsia="仿宋_GB2312"/>
          <w:sz w:val="28"/>
          <w:szCs w:val="28"/>
          <w:lang w:val="en-US" w:eastAsia="zh-CN"/>
        </w:rPr>
        <w:t>白云区钟落潭镇竹二兰桂街100</w:t>
      </w:r>
      <w:r>
        <w:rPr>
          <w:rFonts w:hint="eastAsia" w:ascii="仿宋_GB2312" w:eastAsia="仿宋_GB2312"/>
          <w:sz w:val="28"/>
          <w:szCs w:val="28"/>
        </w:rPr>
        <w:t>号</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：广州市净水有限公司</w:t>
            </w:r>
            <w:r>
              <w:rPr>
                <w:rFonts w:hint="eastAsia" w:ascii="仿宋_GB2312" w:eastAsia="仿宋_GB2312"/>
                <w:color w:val="auto"/>
                <w:sz w:val="28"/>
                <w:szCs w:val="28"/>
                <w:highlight w:val="none"/>
                <w:lang w:val="en-US" w:eastAsia="zh-CN"/>
              </w:rPr>
              <w:t>竹料分公司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sz w:val="28"/>
                <w:szCs w:val="28"/>
              </w:rPr>
              <w:t>广州市</w:t>
            </w:r>
            <w:r>
              <w:rPr>
                <w:rFonts w:hint="eastAsia" w:ascii="仿宋_GB2312" w:eastAsia="仿宋_GB2312"/>
                <w:sz w:val="28"/>
                <w:szCs w:val="28"/>
                <w:lang w:val="en-US" w:eastAsia="zh-CN"/>
              </w:rPr>
              <w:t>白云区钟落潭镇竹二兰桂街100</w:t>
            </w:r>
            <w:r>
              <w:rPr>
                <w:rFonts w:hint="eastAsia" w:ascii="仿宋_GB2312" w:eastAsia="仿宋_GB2312"/>
                <w:sz w:val="28"/>
                <w:szCs w:val="28"/>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default" w:ascii="仿宋_GB2312" w:eastAsia="仿宋_GB2312"/>
                <w:color w:val="auto"/>
                <w:sz w:val="28"/>
                <w:szCs w:val="28"/>
                <w:highlight w:val="none"/>
                <w:lang w:val="en-US" w:eastAsia="zh-CN"/>
              </w:rPr>
              <w:t>杨</w:t>
            </w:r>
            <w:r>
              <w:rPr>
                <w:rFonts w:hint="eastAsia" w:ascii="仿宋_GB2312" w:eastAsia="仿宋_GB2312"/>
                <w:color w:val="auto"/>
                <w:sz w:val="28"/>
                <w:szCs w:val="28"/>
                <w:highlight w:val="none"/>
                <w:lang w:val="en-US" w:eastAsia="zh-CN"/>
              </w:rPr>
              <w:t>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：020-</w:t>
            </w:r>
            <w:r>
              <w:rPr>
                <w:rFonts w:hint="eastAsia" w:ascii="仿宋_GB2312" w:eastAsia="仿宋_GB2312"/>
                <w:color w:val="auto"/>
                <w:sz w:val="28"/>
                <w:szCs w:val="28"/>
                <w:highlight w:val="none"/>
                <w:lang w:val="en-US" w:eastAsia="zh-CN"/>
              </w:rPr>
              <w:t>61789837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1960" w:firstLineChars="700"/>
              <w:jc w:val="left"/>
              <w:rPr>
                <w:rFonts w:ascii="仿宋_GB2312" w:eastAsia="仿宋_GB2312"/>
                <w:color w:val="auto"/>
                <w:sz w:val="28"/>
                <w:szCs w:val="28"/>
                <w:highlight w:val="none"/>
              </w:rPr>
            </w:pP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21</w:t>
            </w:r>
            <w:bookmarkStart w:id="128" w:name="_GoBack"/>
            <w:bookmarkEnd w:id="128"/>
            <w:r>
              <w:rPr>
                <w:rFonts w:hint="eastAsia" w:ascii="仿宋_GB2312" w:eastAsia="仿宋_GB2312"/>
                <w:color w:val="auto"/>
                <w:sz w:val="28"/>
                <w:szCs w:val="28"/>
                <w:highlight w:val="none"/>
              </w:rPr>
              <w:t>日</w:t>
            </w:r>
          </w:p>
        </w:tc>
      </w:tr>
    </w:tbl>
    <w:p>
      <w:pPr>
        <w:pStyle w:val="20"/>
        <w:ind w:firstLine="0"/>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6"/>
        <w:rPr>
          <w:rFonts w:hint="eastAsia" w:ascii="仿宋_GB2312" w:eastAsia="仿宋_GB2312" w:hAnsiTheme="majorEastAsia"/>
          <w:color w:val="auto"/>
          <w:sz w:val="28"/>
          <w:szCs w:val="28"/>
          <w:highlight w:val="none"/>
        </w:rPr>
      </w:pPr>
    </w:p>
    <w:p>
      <w:pPr>
        <w:pStyle w:val="6"/>
        <w:rPr>
          <w:rFonts w:hint="eastAsia" w:ascii="仿宋_GB2312" w:eastAsia="仿宋_GB2312" w:hAnsiTheme="majorEastAsia"/>
          <w:color w:val="auto"/>
          <w:sz w:val="28"/>
          <w:szCs w:val="28"/>
          <w:highlight w:val="none"/>
        </w:rPr>
      </w:pPr>
    </w:p>
    <w:p>
      <w:pPr>
        <w:pStyle w:val="6"/>
        <w:rPr>
          <w:rFonts w:hint="eastAsia" w:ascii="仿宋_GB2312" w:eastAsia="仿宋_GB2312" w:hAnsiTheme="majorEastAsia"/>
          <w:color w:val="auto"/>
          <w:sz w:val="28"/>
          <w:szCs w:val="28"/>
          <w:highlight w:val="none"/>
        </w:rPr>
      </w:pPr>
    </w:p>
    <w:p>
      <w:pPr>
        <w:pStyle w:val="6"/>
        <w:rPr>
          <w:rFonts w:hint="eastAsia" w:ascii="仿宋_GB2312" w:eastAsia="仿宋_GB2312" w:hAnsiTheme="majorEastAsia"/>
          <w:color w:val="auto"/>
          <w:sz w:val="28"/>
          <w:szCs w:val="28"/>
          <w:highlight w:val="none"/>
        </w:rPr>
      </w:pPr>
    </w:p>
    <w:p>
      <w:pPr>
        <w:pStyle w:val="6"/>
        <w:rPr>
          <w:rFonts w:hint="eastAsia" w:ascii="仿宋_GB2312" w:eastAsia="仿宋_GB2312" w:hAnsiTheme="majorEastAsia"/>
          <w:color w:val="auto"/>
          <w:sz w:val="28"/>
          <w:szCs w:val="28"/>
          <w:highlight w:val="none"/>
        </w:rPr>
      </w:pPr>
    </w:p>
    <w:p>
      <w:pPr>
        <w:pStyle w:val="6"/>
        <w:rPr>
          <w:rFonts w:hint="eastAsia" w:ascii="仿宋_GB2312" w:eastAsia="仿宋_GB2312" w:hAnsiTheme="majorEastAsia"/>
          <w:color w:val="auto"/>
          <w:sz w:val="28"/>
          <w:szCs w:val="28"/>
          <w:highlight w:val="none"/>
        </w:rPr>
      </w:pPr>
    </w:p>
    <w:p>
      <w:pPr>
        <w:pStyle w:val="6"/>
        <w:rPr>
          <w:rFonts w:hint="eastAsia" w:ascii="仿宋_GB2312" w:eastAsia="仿宋_GB2312" w:hAnsiTheme="majorEastAsia"/>
          <w:color w:val="auto"/>
          <w:sz w:val="28"/>
          <w:szCs w:val="28"/>
          <w:highlight w:val="none"/>
        </w:rPr>
      </w:pPr>
    </w:p>
    <w:p>
      <w:pPr>
        <w:pStyle w:val="6"/>
        <w:rPr>
          <w:rFonts w:hint="eastAsia" w:ascii="仿宋_GB2312" w:eastAsia="仿宋_GB2312" w:hAnsiTheme="majorEastAsia"/>
          <w:color w:val="auto"/>
          <w:sz w:val="28"/>
          <w:szCs w:val="28"/>
          <w:highlight w:val="none"/>
        </w:rPr>
      </w:pPr>
    </w:p>
    <w:p>
      <w:pPr>
        <w:pStyle w:val="6"/>
        <w:rPr>
          <w:rFonts w:hint="eastAsia" w:ascii="仿宋_GB2312" w:eastAsia="仿宋_GB2312" w:hAnsiTheme="majorEastAsia"/>
          <w:color w:val="auto"/>
          <w:sz w:val="28"/>
          <w:szCs w:val="28"/>
          <w:highlight w:val="none"/>
        </w:rPr>
      </w:pPr>
    </w:p>
    <w:p>
      <w:pPr>
        <w:pStyle w:val="6"/>
        <w:rPr>
          <w:rFonts w:hint="eastAsia" w:ascii="仿宋_GB2312" w:eastAsia="仿宋_GB2312" w:hAnsiTheme="majorEastAsia"/>
          <w:color w:val="auto"/>
          <w:sz w:val="28"/>
          <w:szCs w:val="28"/>
          <w:highlight w:val="none"/>
        </w:rPr>
      </w:pPr>
    </w:p>
    <w:p>
      <w:pPr>
        <w:pStyle w:val="6"/>
        <w:rPr>
          <w:rFonts w:hint="eastAsia" w:ascii="仿宋_GB2312" w:eastAsia="仿宋_GB2312" w:hAnsiTheme="majorEastAsia"/>
          <w:color w:val="auto"/>
          <w:sz w:val="28"/>
          <w:szCs w:val="28"/>
          <w:highlight w:val="none"/>
        </w:rPr>
      </w:pPr>
    </w:p>
    <w:p>
      <w:pPr>
        <w:pStyle w:val="20"/>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3"/>
        <w:rPr>
          <w:rFonts w:hint="eastAsia"/>
          <w:color w:val="auto"/>
          <w:highlight w:val="none"/>
        </w:rPr>
      </w:pPr>
      <w:bookmarkStart w:id="15" w:name="_Toc10891"/>
    </w:p>
    <w:p>
      <w:pPr>
        <w:pStyle w:val="3"/>
        <w:rPr>
          <w:rFonts w:hint="eastAsia"/>
          <w:color w:val="auto"/>
          <w:highlight w:val="none"/>
        </w:rPr>
      </w:pPr>
      <w:bookmarkStart w:id="16" w:name="_Toc16557"/>
      <w:bookmarkStart w:id="17" w:name="_Toc19295"/>
      <w:bookmarkStart w:id="18" w:name="_Toc25603"/>
      <w:bookmarkStart w:id="19" w:name="_Toc7340"/>
      <w:bookmarkStart w:id="20" w:name="_Toc2324"/>
      <w:bookmarkStart w:id="21" w:name="_Toc32588"/>
      <w:bookmarkStart w:id="22" w:name="_Toc2331"/>
      <w:bookmarkStart w:id="23" w:name="_Toc9448"/>
      <w:bookmarkStart w:id="24" w:name="_Toc23749"/>
      <w:bookmarkStart w:id="25" w:name="_Toc16705"/>
    </w:p>
    <w:p>
      <w:pPr>
        <w:pStyle w:val="3"/>
        <w:rPr>
          <w:color w:val="auto"/>
          <w:highlight w:val="none"/>
        </w:rPr>
      </w:pP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2296160</wp:posOffset>
                </wp:positionH>
                <wp:positionV relativeFrom="paragraph">
                  <wp:posOffset>107950</wp:posOffset>
                </wp:positionV>
                <wp:extent cx="958850" cy="0"/>
                <wp:effectExtent l="0" t="4445" r="0" b="5080"/>
                <wp:wrapNone/>
                <wp:docPr id="14"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0.8pt;margin-top:8.5pt;height:0pt;width:75.5pt;z-index:251669504;mso-width-relative:page;mso-height-relative:page;" filled="f" stroked="t" coordsize="21600,21600" o:gfxdata="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GyFcjVAAAACQEAAA8AAAAAAAAAAQAgAAAAIgAAAGRycy9kb3ducmV2LnhtbFBLAQIUABQA&#10;AAAIAIdO4kDtwvVt8wEAAOQDAAAOAAAAAAAAAAEAIAAAACQ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2306320</wp:posOffset>
                </wp:positionH>
                <wp:positionV relativeFrom="paragraph">
                  <wp:posOffset>485775</wp:posOffset>
                </wp:positionV>
                <wp:extent cx="958850" cy="0"/>
                <wp:effectExtent l="0" t="4445" r="0" b="5080"/>
                <wp:wrapNone/>
                <wp:docPr id="15"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1.6pt;margin-top:38.25pt;height:0pt;width:75.5pt;z-index:251670528;mso-width-relative:page;mso-height-relative:page;" filled="f" stroked="t" coordsize="21600,21600" o:gfxdata="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qEBWcOLN34&#10;z0/ffn38fPflx933r2y2zBoNAWsK3bibeNphuImZ8KGNNv+JCjsUXY9nXdUhMUGHLxbL5YIUF/eu&#10;6iEvREyvlLcsGw3HFEF3fdp45+jyfJwVWWH/GhNVpsT7hFzUODZk+Dn1LoCGsaUhINMGIoSuK7no&#10;jZbX2picgbHbbUxke8gDUb7Mj3D/CstFtoD9GFdc46j0CuRLJ1k6BlLK0QvhuQWrJGdG0YPKFgFC&#10;nUCbSyKptHHUQZZ4FDVbOy+PRetyTpdfejwNap6uP/cl++Fxrn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MkjFg9cAAAAJAQAADwAAAAAAAAABACAAAAAiAAAAZHJzL2Rvd25yZXYueG1sUEsBAhQA&#10;FAAAAAgAh07iQJJHi+3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5"/>
      <w:bookmarkEnd w:id="16"/>
      <w:bookmarkEnd w:id="17"/>
      <w:bookmarkEnd w:id="18"/>
      <w:bookmarkEnd w:id="19"/>
      <w:bookmarkEnd w:id="20"/>
      <w:bookmarkEnd w:id="21"/>
      <w:bookmarkEnd w:id="22"/>
      <w:bookmarkEnd w:id="23"/>
      <w:bookmarkEnd w:id="24"/>
      <w:bookmarkEnd w:id="25"/>
    </w:p>
    <w:p>
      <w:pPr>
        <w:pStyle w:val="4"/>
        <w:rPr>
          <w:rFonts w:hint="eastAsia"/>
          <w:color w:val="auto"/>
          <w:highlight w:val="none"/>
        </w:rPr>
      </w:pPr>
    </w:p>
    <w:p>
      <w:pPr>
        <w:pStyle w:val="4"/>
        <w:rPr>
          <w:color w:val="auto"/>
          <w:highlight w:val="none"/>
        </w:rPr>
      </w:pPr>
      <w:bookmarkStart w:id="26" w:name="_Toc3416"/>
      <w:bookmarkStart w:id="27" w:name="_Toc2339"/>
      <w:r>
        <w:rPr>
          <w:rFonts w:hint="eastAsia"/>
          <w:color w:val="auto"/>
          <w:highlight w:val="none"/>
        </w:rPr>
        <w:t>供应商须知</w:t>
      </w:r>
      <w:bookmarkEnd w:id="26"/>
      <w:bookmarkEnd w:id="27"/>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0"/>
        <w:rPr>
          <w:rFonts w:hint="eastAsia"/>
          <w:color w:val="auto"/>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6"/>
        <w:rPr>
          <w:rFonts w:hint="eastAsia" w:asciiTheme="minorEastAsia" w:hAnsiTheme="minorEastAsia"/>
          <w:b/>
          <w:color w:val="auto"/>
          <w:sz w:val="32"/>
          <w:szCs w:val="32"/>
          <w:highlight w:val="none"/>
        </w:rPr>
      </w:pPr>
    </w:p>
    <w:p>
      <w:pPr>
        <w:pStyle w:val="6"/>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0"/>
        <w:rPr>
          <w:rFonts w:hint="eastAsia" w:asciiTheme="minorEastAsia" w:hAnsiTheme="minorEastAsia"/>
          <w:b/>
          <w:color w:val="auto"/>
          <w:sz w:val="32"/>
          <w:szCs w:val="32"/>
          <w:highlight w:val="none"/>
        </w:rPr>
      </w:pPr>
    </w:p>
    <w:p>
      <w:pPr>
        <w:pStyle w:val="20"/>
        <w:rPr>
          <w:rFonts w:hint="eastAsia" w:asciiTheme="minorEastAsia" w:hAnsiTheme="minorEastAsia"/>
          <w:b/>
          <w:color w:val="auto"/>
          <w:sz w:val="32"/>
          <w:szCs w:val="32"/>
          <w:highlight w:val="none"/>
        </w:rPr>
      </w:pPr>
    </w:p>
    <w:p>
      <w:pPr>
        <w:pStyle w:val="20"/>
        <w:rPr>
          <w:rFonts w:hint="eastAsia" w:asciiTheme="minorEastAsia" w:hAnsiTheme="minorEastAsia"/>
          <w:b/>
          <w:color w:val="auto"/>
          <w:sz w:val="32"/>
          <w:szCs w:val="32"/>
          <w:highlight w:val="none"/>
        </w:rPr>
      </w:pPr>
    </w:p>
    <w:p>
      <w:pPr>
        <w:pStyle w:val="20"/>
        <w:ind w:firstLine="0"/>
        <w:rPr>
          <w:rFonts w:hint="eastAsia"/>
          <w:color w:val="auto"/>
          <w:highlight w:val="none"/>
        </w:rPr>
      </w:pPr>
    </w:p>
    <w:p>
      <w:pPr>
        <w:numPr>
          <w:ilvl w:val="-1"/>
          <w:numId w:val="0"/>
        </w:numPr>
        <w:adjustRightInd w:val="0"/>
        <w:snapToGrid w:val="0"/>
        <w:spacing w:beforeLines="50" w:afterLines="50" w:line="500" w:lineRule="exact"/>
        <w:ind w:left="-420" w:leftChars="-200" w:firstLine="320" w:firstLineChars="1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w:t>
      </w: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0"/>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2"/>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如采购文件内容与响应文件格式工程量清单存在不一致情形，则以响应文件格式工程量清单为准。如采购文件条款与合同存在不一致情形，则以合同为准。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lang w:val="en-US" w:eastAsia="zh-CN"/>
              </w:rPr>
            </w:pPr>
          </w:p>
        </w:tc>
        <w:tc>
          <w:tcPr>
            <w:tcW w:w="1263" w:type="dxa"/>
            <w:vAlign w:val="center"/>
          </w:tcPr>
          <w:p>
            <w:pPr>
              <w:adjustRightInd w:val="0"/>
              <w:snapToGrid w:val="0"/>
              <w:jc w:val="center"/>
              <w:rPr>
                <w:rFonts w:hint="eastAsia" w:ascii="仿宋_GB2312" w:eastAsia="仿宋_GB2312"/>
                <w:color w:val="auto"/>
                <w:sz w:val="24"/>
                <w:szCs w:val="24"/>
                <w:highlight w:val="none"/>
              </w:rPr>
            </w:pP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spacing w:line="560" w:lineRule="exact"/>
        <w:ind w:firstLine="555"/>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0"/>
        <w:ind w:firstLine="0"/>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5"/>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2"/>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0"/>
        <w:rPr>
          <w:rFonts w:ascii="仿宋_GB2312" w:eastAsia="仿宋_GB2312" w:hAnsiTheme="majorEastAsia"/>
          <w:color w:val="auto"/>
          <w:sz w:val="28"/>
          <w:szCs w:val="28"/>
          <w:highlight w:val="none"/>
        </w:rPr>
      </w:pPr>
    </w:p>
    <w:p>
      <w:pPr>
        <w:pStyle w:val="20"/>
        <w:rPr>
          <w:rFonts w:ascii="仿宋_GB2312" w:eastAsia="仿宋_GB2312" w:hAnsiTheme="majorEastAsia"/>
          <w:color w:val="auto"/>
          <w:sz w:val="28"/>
          <w:szCs w:val="28"/>
          <w:highlight w:val="none"/>
        </w:rPr>
      </w:pPr>
    </w:p>
    <w:p>
      <w:pPr>
        <w:pStyle w:val="20"/>
        <w:rPr>
          <w:rFonts w:ascii="仿宋_GB2312" w:eastAsia="仿宋_GB2312" w:hAnsiTheme="majorEastAsia"/>
          <w:color w:val="auto"/>
          <w:sz w:val="28"/>
          <w:szCs w:val="28"/>
          <w:highlight w:val="none"/>
        </w:rPr>
      </w:pPr>
    </w:p>
    <w:p>
      <w:pPr>
        <w:pStyle w:val="20"/>
        <w:rPr>
          <w:rFonts w:ascii="仿宋_GB2312" w:eastAsia="仿宋_GB2312" w:hAnsiTheme="majorEastAsia"/>
          <w:color w:val="auto"/>
          <w:sz w:val="28"/>
          <w:szCs w:val="28"/>
          <w:highlight w:val="none"/>
        </w:rPr>
      </w:pPr>
    </w:p>
    <w:p>
      <w:pPr>
        <w:pStyle w:val="20"/>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60"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0"/>
        <w:rPr>
          <w:rFonts w:ascii="仿宋_GB2312" w:eastAsia="仿宋_GB2312" w:hAnsiTheme="majorEastAsia"/>
          <w:color w:val="auto"/>
          <w:sz w:val="28"/>
          <w:szCs w:val="28"/>
          <w:highlight w:val="none"/>
        </w:rPr>
      </w:pPr>
    </w:p>
    <w:p>
      <w:pPr>
        <w:pStyle w:val="20"/>
        <w:rPr>
          <w:rFonts w:ascii="仿宋_GB2312" w:eastAsia="仿宋_GB2312" w:hAnsiTheme="majorEastAsia"/>
          <w:color w:val="auto"/>
          <w:sz w:val="28"/>
          <w:szCs w:val="28"/>
          <w:highlight w:val="none"/>
        </w:rPr>
      </w:pPr>
    </w:p>
    <w:p>
      <w:pPr>
        <w:adjustRightInd w:val="0"/>
        <w:snapToGrid w:val="0"/>
        <w:spacing w:line="600" w:lineRule="exact"/>
        <w:ind w:firstLine="0" w:firstLineChars="0"/>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5"/>
        <w:rPr>
          <w:color w:val="auto"/>
          <w:highlight w:val="none"/>
        </w:rPr>
      </w:pPr>
    </w:p>
    <w:p>
      <w:pPr>
        <w:pStyle w:val="35"/>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6"/>
        <w:rPr>
          <w:rFonts w:asciiTheme="majorEastAsia" w:hAnsiTheme="majorEastAsia" w:eastAsiaTheme="majorEastAsia"/>
          <w:b/>
          <w:color w:val="auto"/>
          <w:sz w:val="28"/>
          <w:szCs w:val="28"/>
          <w:highlight w:val="none"/>
        </w:rPr>
      </w:pPr>
    </w:p>
    <w:p>
      <w:pPr>
        <w:pStyle w:val="6"/>
        <w:rPr>
          <w:rFonts w:asciiTheme="majorEastAsia" w:hAnsiTheme="majorEastAsia" w:eastAsiaTheme="majorEastAsia"/>
          <w:b/>
          <w:color w:val="auto"/>
          <w:sz w:val="28"/>
          <w:szCs w:val="28"/>
          <w:highlight w:val="none"/>
        </w:rPr>
      </w:pPr>
    </w:p>
    <w:p>
      <w:pPr>
        <w:pStyle w:val="6"/>
        <w:rPr>
          <w:rFonts w:asciiTheme="majorEastAsia" w:hAnsiTheme="majorEastAsia" w:eastAsiaTheme="majorEastAsia"/>
          <w:b/>
          <w:color w:val="auto"/>
          <w:sz w:val="28"/>
          <w:szCs w:val="28"/>
          <w:highlight w:val="none"/>
        </w:rPr>
      </w:pPr>
    </w:p>
    <w:p>
      <w:pPr>
        <w:pStyle w:val="6"/>
        <w:rPr>
          <w:rFonts w:asciiTheme="majorEastAsia" w:hAnsiTheme="majorEastAsia" w:eastAsiaTheme="majorEastAsia"/>
          <w:b/>
          <w:color w:val="auto"/>
          <w:sz w:val="28"/>
          <w:szCs w:val="28"/>
          <w:highlight w:val="none"/>
        </w:rPr>
      </w:pPr>
    </w:p>
    <w:p>
      <w:pPr>
        <w:pStyle w:val="6"/>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color w:val="auto"/>
          <w:sz w:val="44"/>
          <w:szCs w:val="44"/>
          <w:highlight w:val="none"/>
        </w:rPr>
      </w:pPr>
    </w:p>
    <w:p>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关于</w:t>
      </w:r>
      <w:r>
        <w:rPr>
          <w:rFonts w:hint="eastAsia" w:ascii="宋体" w:hAnsi="宋体" w:cs="宋体"/>
          <w:b/>
          <w:bCs/>
          <w:color w:val="auto"/>
          <w:sz w:val="44"/>
          <w:szCs w:val="44"/>
          <w:highlight w:val="none"/>
          <w:lang w:val="en-US" w:eastAsia="zh-CN"/>
        </w:rPr>
        <w:t>**</w:t>
      </w:r>
      <w:r>
        <w:rPr>
          <w:rFonts w:ascii="宋体" w:hAnsi="宋体" w:cs="宋体"/>
          <w:b/>
          <w:bCs/>
          <w:color w:val="auto"/>
          <w:sz w:val="44"/>
          <w:szCs w:val="44"/>
          <w:highlight w:val="none"/>
        </w:rPr>
        <w:t>项目异议书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rPr>
          <w:color w:val="auto"/>
          <w:kern w:val="0"/>
          <w:sz w:val="28"/>
          <w:szCs w:val="28"/>
          <w:highlight w:val="none"/>
        </w:rPr>
      </w:pPr>
      <w:r>
        <w:rPr>
          <w:rFonts w:hint="eastAsia"/>
          <w:color w:val="auto"/>
          <w:kern w:val="0"/>
          <w:sz w:val="28"/>
          <w:szCs w:val="28"/>
          <w:highlight w:val="none"/>
        </w:rPr>
        <w:t>项目名称：</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住所地：</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邮编：</w:t>
      </w:r>
    </w:p>
    <w:p>
      <w:pPr>
        <w:widowControl/>
        <w:jc w:val="left"/>
        <w:rPr>
          <w:rFonts w:hint="eastAsia" w:hAnsi="宋体" w:eastAsia="宋体" w:cs="宋体"/>
          <w:color w:val="auto"/>
          <w:kern w:val="0"/>
          <w:sz w:val="28"/>
          <w:szCs w:val="28"/>
          <w:highlight w:val="none"/>
          <w:lang w:eastAsia="zh-CN"/>
        </w:rPr>
      </w:pPr>
      <w:r>
        <w:rPr>
          <w:rFonts w:hint="eastAsia" w:hAnsi="宋体" w:cs="仿宋_GB2312"/>
          <w:color w:val="auto"/>
          <w:kern w:val="0"/>
          <w:sz w:val="28"/>
          <w:szCs w:val="28"/>
          <w:highlight w:val="none"/>
        </w:rPr>
        <w:t>法定代表人：</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r>
        <w:rPr>
          <w:rFonts w:hint="eastAsia" w:hAnsi="宋体" w:cs="仿宋_GB2312"/>
          <w:color w:val="auto"/>
          <w:kern w:val="0"/>
          <w:sz w:val="28"/>
          <w:szCs w:val="28"/>
          <w:highlight w:val="none"/>
          <w:lang w:eastAsia="zh-CN"/>
        </w:rPr>
        <w:t>：</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异议人授权代表：</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性别：</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住址：</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pPr>
        <w:widowControl/>
        <w:jc w:val="left"/>
        <w:rPr>
          <w:rFonts w:hAnsi="宋体" w:cs="宋体"/>
          <w:color w:val="auto"/>
          <w:kern w:val="0"/>
          <w:sz w:val="28"/>
          <w:szCs w:val="28"/>
          <w:highlight w:val="non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pPr>
        <w:widowControl/>
        <w:jc w:val="left"/>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pPr>
        <w:widowControl/>
        <w:ind w:left="98" w:leftChars="47" w:firstLine="2800" w:firstLineChars="1000"/>
        <w:jc w:val="left"/>
        <w:rPr>
          <w:rFonts w:hAnsi="宋体" w:cs="仿宋_GB2312"/>
          <w:color w:val="auto"/>
          <w:kern w:val="0"/>
          <w:sz w:val="28"/>
          <w:szCs w:val="28"/>
          <w:highlight w:val="none"/>
        </w:rPr>
      </w:pPr>
    </w:p>
    <w:p>
      <w:pPr>
        <w:widowControl/>
        <w:ind w:left="98" w:leftChars="47" w:firstLine="2800" w:firstLineChars="1000"/>
        <w:jc w:val="left"/>
        <w:rPr>
          <w:rFonts w:hAnsi="宋体" w:cs="仿宋_GB2312"/>
          <w:color w:val="auto"/>
          <w:kern w:val="0"/>
          <w:sz w:val="28"/>
          <w:szCs w:val="28"/>
          <w:highlight w:val="none"/>
        </w:rPr>
      </w:pPr>
    </w:p>
    <w:p>
      <w:pPr>
        <w:widowControl/>
        <w:ind w:left="98" w:leftChars="47" w:firstLine="2800" w:firstLineChars="1000"/>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widowControl/>
        <w:ind w:left="98" w:leftChars="47" w:firstLine="1960" w:firstLineChars="700"/>
        <w:jc w:val="left"/>
        <w:rPr>
          <w:rFonts w:hAnsi="宋体" w:cs="仿宋_GB2312"/>
          <w:color w:val="auto"/>
          <w:kern w:val="0"/>
          <w:sz w:val="28"/>
          <w:szCs w:val="28"/>
          <w:highlight w:val="none"/>
        </w:rPr>
      </w:pPr>
    </w:p>
    <w:p>
      <w:pPr>
        <w:widowControl/>
        <w:ind w:left="98" w:leftChars="47" w:firstLine="1960" w:firstLineChars="700"/>
        <w:jc w:val="left"/>
        <w:rPr>
          <w:rFonts w:hAnsi="宋体" w:cs="仿宋_GB2312"/>
          <w:color w:val="auto"/>
          <w:kern w:val="0"/>
          <w:sz w:val="28"/>
          <w:szCs w:val="28"/>
          <w:highlight w:val="none"/>
          <w:u w:val="single"/>
        </w:rPr>
      </w:pPr>
      <w:r>
        <w:rPr>
          <w:rFonts w:hint="eastAsia" w:hAnsi="宋体" w:cs="仿宋_GB2312"/>
          <w:color w:val="auto"/>
          <w:kern w:val="0"/>
          <w:sz w:val="28"/>
          <w:szCs w:val="28"/>
          <w:highlight w:val="none"/>
        </w:rPr>
        <w:t>法定代表人或授权代表（签字）</w:t>
      </w:r>
    </w:p>
    <w:p>
      <w:pPr>
        <w:widowControl/>
        <w:ind w:left="98" w:leftChars="47" w:firstLine="1960" w:firstLineChars="700"/>
        <w:jc w:val="left"/>
        <w:rPr>
          <w:rFonts w:hAnsi="宋体" w:cs="仿宋_GB2312"/>
          <w:color w:val="auto"/>
          <w:kern w:val="0"/>
          <w:sz w:val="28"/>
          <w:szCs w:val="28"/>
          <w:highlight w:val="none"/>
          <w:u w:val="single"/>
        </w:rPr>
      </w:pPr>
    </w:p>
    <w:p>
      <w:pPr>
        <w:widowControl/>
        <w:ind w:firstLine="560" w:firstLineChars="200"/>
        <w:jc w:val="center"/>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widowControl/>
        <w:jc w:val="left"/>
        <w:rPr>
          <w:rFonts w:hAnsi="宋体" w:cs="仿宋_GB2312"/>
          <w:bCs/>
          <w:color w:val="auto"/>
          <w:kern w:val="0"/>
          <w:sz w:val="24"/>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3.为证明与异议项目有利害关系，投标人以外的其他异议提起人应当提供相应证明材料：</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1）属潜在投标人的，提交符合法定有关资格要求的证明文件；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r>
        <w:rPr>
          <w:rFonts w:hAnsi="仿宋"/>
          <w:color w:val="auto"/>
          <w:sz w:val="24"/>
          <w:highlight w:val="none"/>
        </w:rPr>
        <w:tab/>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3）可证明与异议项目有利害关系的其他证明文件。</w:t>
      </w:r>
    </w:p>
    <w:p>
      <w:pPr>
        <w:rPr>
          <w:color w:val="auto"/>
          <w:highlight w:val="none"/>
        </w:rPr>
      </w:pPr>
    </w:p>
    <w:p>
      <w:pPr>
        <w:pStyle w:val="20"/>
        <w:rPr>
          <w:color w:val="auto"/>
          <w:highlight w:val="none"/>
        </w:rPr>
      </w:pPr>
    </w:p>
    <w:p>
      <w:pPr>
        <w:pStyle w:val="6"/>
        <w:rPr>
          <w:rFonts w:ascii="仿宋_GB2312" w:eastAsia="仿宋_GB2312"/>
          <w:color w:val="auto"/>
          <w:sz w:val="28"/>
          <w:szCs w:val="28"/>
          <w:highlight w:val="none"/>
        </w:rPr>
      </w:pPr>
    </w:p>
    <w:p>
      <w:pPr>
        <w:pStyle w:val="6"/>
        <w:rPr>
          <w:rFonts w:ascii="仿宋_GB2312" w:eastAsia="仿宋_GB2312"/>
          <w:color w:val="auto"/>
          <w:sz w:val="28"/>
          <w:szCs w:val="28"/>
          <w:highlight w:val="none"/>
        </w:rPr>
      </w:pPr>
    </w:p>
    <w:p>
      <w:pPr>
        <w:pStyle w:val="6"/>
        <w:rPr>
          <w:rFonts w:ascii="仿宋_GB2312" w:eastAsia="仿宋_GB2312"/>
          <w:color w:val="auto"/>
          <w:sz w:val="28"/>
          <w:szCs w:val="28"/>
          <w:highlight w:val="none"/>
        </w:rPr>
      </w:pPr>
    </w:p>
    <w:p>
      <w:pPr>
        <w:pStyle w:val="6"/>
        <w:rPr>
          <w:rFonts w:ascii="仿宋_GB2312" w:eastAsia="仿宋_GB2312"/>
          <w:color w:val="auto"/>
          <w:sz w:val="28"/>
          <w:szCs w:val="28"/>
          <w:highlight w:val="none"/>
        </w:rPr>
      </w:pPr>
    </w:p>
    <w:p>
      <w:pPr>
        <w:pStyle w:val="6"/>
        <w:rPr>
          <w:rFonts w:ascii="仿宋_GB2312" w:eastAsia="仿宋_GB2312"/>
          <w:color w:val="auto"/>
          <w:sz w:val="28"/>
          <w:szCs w:val="28"/>
          <w:highlight w:val="none"/>
        </w:rPr>
      </w:pPr>
    </w:p>
    <w:p>
      <w:pPr>
        <w:pStyle w:val="6"/>
        <w:rPr>
          <w:rFonts w:ascii="仿宋_GB2312" w:eastAsia="仿宋_GB2312"/>
          <w:color w:val="auto"/>
          <w:sz w:val="28"/>
          <w:szCs w:val="28"/>
          <w:highlight w:val="none"/>
        </w:rPr>
      </w:pPr>
    </w:p>
    <w:p>
      <w:pPr>
        <w:pStyle w:val="6"/>
        <w:rPr>
          <w:rFonts w:ascii="仿宋_GB2312" w:eastAsia="仿宋_GB2312"/>
          <w:color w:val="auto"/>
          <w:sz w:val="28"/>
          <w:szCs w:val="28"/>
          <w:highlight w:val="none"/>
        </w:rPr>
      </w:pPr>
    </w:p>
    <w:p>
      <w:pPr>
        <w:pStyle w:val="6"/>
        <w:rPr>
          <w:rFonts w:ascii="仿宋_GB2312" w:eastAsia="仿宋_GB2312"/>
          <w:color w:val="auto"/>
          <w:sz w:val="28"/>
          <w:szCs w:val="28"/>
          <w:highlight w:val="none"/>
        </w:rPr>
      </w:pPr>
    </w:p>
    <w:p>
      <w:pPr>
        <w:pStyle w:val="6"/>
        <w:rPr>
          <w:rFonts w:ascii="仿宋_GB2312" w:eastAsia="仿宋_GB2312"/>
          <w:color w:val="auto"/>
          <w:sz w:val="28"/>
          <w:szCs w:val="28"/>
          <w:highlight w:val="none"/>
        </w:rPr>
      </w:pPr>
    </w:p>
    <w:p>
      <w:pPr>
        <w:pStyle w:val="6"/>
        <w:rPr>
          <w:rFonts w:ascii="仿宋_GB2312" w:eastAsia="仿宋_GB2312"/>
          <w:color w:val="auto"/>
          <w:sz w:val="28"/>
          <w:szCs w:val="28"/>
          <w:highlight w:val="none"/>
        </w:rPr>
      </w:pPr>
    </w:p>
    <w:p>
      <w:pPr>
        <w:pStyle w:val="6"/>
        <w:rPr>
          <w:rFonts w:ascii="仿宋_GB2312" w:eastAsia="仿宋_GB2312"/>
          <w:color w:val="auto"/>
          <w:sz w:val="28"/>
          <w:szCs w:val="28"/>
          <w:highlight w:val="none"/>
        </w:rPr>
      </w:pPr>
    </w:p>
    <w:p>
      <w:pPr>
        <w:pStyle w:val="6"/>
        <w:rPr>
          <w:rFonts w:ascii="仿宋_GB2312" w:eastAsia="仿宋_GB2312"/>
          <w:color w:val="auto"/>
          <w:sz w:val="28"/>
          <w:szCs w:val="28"/>
          <w:highlight w:val="none"/>
        </w:rPr>
      </w:pPr>
    </w:p>
    <w:p>
      <w:pPr>
        <w:pStyle w:val="6"/>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bookmarkStart w:id="28" w:name="_Toc2867"/>
      <w:bookmarkStart w:id="29" w:name="_Toc21455"/>
    </w:p>
    <w:p>
      <w:pPr>
        <w:pStyle w:val="4"/>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59264" behindDoc="0" locked="0" layoutInCell="1" allowOverlap="1">
                <wp:simplePos x="0" y="0"/>
                <wp:positionH relativeFrom="column">
                  <wp:posOffset>2208530</wp:posOffset>
                </wp:positionH>
                <wp:positionV relativeFrom="paragraph">
                  <wp:posOffset>614045</wp:posOffset>
                </wp:positionV>
                <wp:extent cx="958850" cy="0"/>
                <wp:effectExtent l="0" t="4445" r="0" b="5080"/>
                <wp:wrapNone/>
                <wp:docPr id="2"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73.9pt;margin-top:48.35pt;height:0pt;width:75.5pt;z-index:251659264;mso-width-relative:page;mso-height-relative:page;" filled="f" stroked="t" coordsize="21600,21600" o:gfxdata="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g2fcubA0oXf&#10;ff7+69OX268/b398Y8+zQn3AmgJXbhNPOwybmOke2mjzn4iwQ1H1eFZVHRITdPhyNp/PSG9x76oe&#10;8kLE9Fp5y7LRcEwR9K5LK+8cXZ2PkyIq7N9gosqUeJ+QixrH+gw/nRE40Ci2NAJk2kB00O1KLnqj&#10;5bU2Jmdg3G1XJrI95HEoX+ZHuH+F5SJrwG6IK65hUDoF8pWTLB0DCeXoffDcglWSM6PoOWWLAKFO&#10;oM0lkVTaOOogSzyImq2tl8eidTmnqy89nsY0z9af+5L98D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5Pm91wAAAAkBAAAPAAAAAAAAAAEAIAAAACIAAABkcnMvZG93bnJldi54bWxQSwECFAAU&#10;AAAACACHTuJAKj6psvIBAADiAwAADgAAAAAAAAABACAAAAAmAQAAZHJzL2Uyb0RvYy54bWxQSwUG&#10;AAAAAAYABgBZAQAAigUAAAAA&#10;">
                <v:fill on="f" focussize="0,0"/>
                <v:stroke color="#000000" joinstyle="round"/>
                <v:imagedata o:title=""/>
                <o:lock v:ext="edit" aspectratio="f"/>
              </v:shape>
            </w:pict>
          </mc:Fallback>
        </mc:AlternateContent>
      </w:r>
    </w:p>
    <w:p>
      <w:pPr>
        <w:pStyle w:val="4"/>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2169795</wp:posOffset>
                </wp:positionH>
                <wp:positionV relativeFrom="paragraph">
                  <wp:posOffset>516255</wp:posOffset>
                </wp:positionV>
                <wp:extent cx="958850" cy="0"/>
                <wp:effectExtent l="0" t="4445" r="0" b="5080"/>
                <wp:wrapNone/>
                <wp:docPr id="3"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70.85pt;margin-top:40.65pt;height:0pt;width:75.5pt;z-index:251660288;mso-width-relative:page;mso-height-relative:page;" filled="f" stroked="t" coordsize="21600,21600" o:gfxdata="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g1/zpkDSxd+&#10;9/n7r09fbr/+vP3xjc2yQn3AmgJXbhNPOwybmOke2mjzn4iwQ1H1eFZVHRITdPhyNp/PSG9x76oe&#10;8kLE9Fp5y7LRcEwR9K5LK+8cXZ2PkyIq7N9gosqUeJ+QixrH+gw/nRE40Ci2NAJk2kB00O1KLnqj&#10;5bU2Jmdg3G1XJrI95HEoX+ZHuH+F5SJrwG6IK65hUDoF8pWTLB0DCeXoffDcglWSM6PoOWWLAKFO&#10;oM0lkVTaOOogSzyImq2tl8eidTmnqy89nsY0z9af+5L98D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wEwiW1wAAAAkBAAAPAAAAAAAAAAEAIAAAACIAAABkcnMvZG93bnJldi54bWxQSwECFAAU&#10;AAAACACHTuJAX5hRs/IBAADiAwAADgAAAAAAAAABACAAAAAmAQAAZHJzL2Uyb0RvYy54bWxQSwUG&#10;AAAAAAYABgBZAQAAigU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8"/>
      <w:bookmarkEnd w:id="29"/>
    </w:p>
    <w:p>
      <w:pPr>
        <w:pStyle w:val="35"/>
        <w:rPr>
          <w:color w:val="auto"/>
          <w:highlight w:val="none"/>
        </w:rPr>
      </w:pPr>
    </w:p>
    <w:p>
      <w:pPr>
        <w:pStyle w:val="4"/>
        <w:rPr>
          <w:color w:val="auto"/>
          <w:highlight w:val="none"/>
        </w:rPr>
      </w:pPr>
      <w:bookmarkStart w:id="30" w:name="_Toc88209934"/>
      <w:bookmarkStart w:id="31" w:name="_Toc87616371"/>
      <w:bookmarkStart w:id="32" w:name="_Toc7303"/>
      <w:bookmarkStart w:id="33" w:name="_Toc7040"/>
      <w:r>
        <w:rPr>
          <w:rFonts w:hint="eastAsia"/>
          <w:color w:val="auto"/>
          <w:highlight w:val="none"/>
        </w:rPr>
        <w:t>采购方法</w:t>
      </w:r>
      <w:bookmarkEnd w:id="30"/>
      <w:bookmarkEnd w:id="31"/>
      <w:bookmarkEnd w:id="32"/>
      <w:bookmarkEnd w:id="33"/>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0"/>
        <w:rPr>
          <w:rFonts w:ascii="方正小标宋简体" w:eastAsia="方正小标宋简体"/>
          <w:color w:val="auto"/>
          <w:sz w:val="44"/>
          <w:szCs w:val="44"/>
          <w:highlight w:val="none"/>
        </w:rPr>
      </w:pPr>
    </w:p>
    <w:p>
      <w:pPr>
        <w:pStyle w:val="20"/>
        <w:ind w:firstLine="0"/>
        <w:rPr>
          <w:rFonts w:ascii="方正小标宋简体" w:eastAsia="方正小标宋简体"/>
          <w:color w:val="auto"/>
          <w:sz w:val="44"/>
          <w:szCs w:val="44"/>
          <w:highlight w:val="none"/>
        </w:rPr>
      </w:pPr>
    </w:p>
    <w:p>
      <w:pPr>
        <w:pStyle w:val="20"/>
        <w:ind w:firstLine="0"/>
        <w:rPr>
          <w:rFonts w:ascii="方正小标宋简体" w:eastAsia="方正小标宋简体"/>
          <w:color w:val="auto"/>
          <w:sz w:val="44"/>
          <w:szCs w:val="44"/>
          <w:highlight w:val="none"/>
        </w:rPr>
      </w:pPr>
    </w:p>
    <w:p>
      <w:pPr>
        <w:pStyle w:val="20"/>
        <w:ind w:firstLine="0"/>
        <w:rPr>
          <w:rFonts w:ascii="方正小标宋简体" w:eastAsia="方正小标宋简体"/>
          <w:color w:val="auto"/>
          <w:sz w:val="44"/>
          <w:szCs w:val="44"/>
          <w:highlight w:val="none"/>
        </w:rPr>
      </w:pPr>
    </w:p>
    <w:p>
      <w:pPr>
        <w:pStyle w:val="4"/>
        <w:rPr>
          <w:color w:val="auto"/>
          <w:highlight w:val="none"/>
        </w:rPr>
      </w:pPr>
      <w:bookmarkStart w:id="34" w:name="_Toc24895"/>
      <w:bookmarkStart w:id="35" w:name="_Toc3789"/>
      <w:r>
        <w:rPr>
          <w:rFonts w:hint="eastAsia"/>
          <w:color w:val="auto"/>
          <w:highlight w:val="none"/>
        </w:rPr>
        <w:t>询比采购</w:t>
      </w:r>
      <w:bookmarkEnd w:id="34"/>
      <w:bookmarkEnd w:id="35"/>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2"/>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leftChars="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5"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leftChars="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r>
              <w:rPr>
                <w:rFonts w:hint="eastAsia" w:ascii="仿宋_GB2312" w:eastAsia="仿宋_GB2312" w:hAnsiTheme="minorEastAsia"/>
                <w:color w:val="auto"/>
                <w:sz w:val="24"/>
                <w:szCs w:val="24"/>
                <w:highlight w:val="none"/>
                <w:lang w:eastAsia="zh-CN"/>
              </w:rPr>
              <w:t>。</w:t>
            </w:r>
          </w:p>
          <w:p>
            <w:pPr>
              <w:adjustRightInd w:val="0"/>
              <w:snapToGrid w:val="0"/>
              <w:ind w:left="360" w:hanging="360" w:hangingChars="150"/>
              <w:rPr>
                <w:rFonts w:hint="eastAsia"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p>
            <w:pPr>
              <w:ind w:left="0" w:leftChars="0"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stheme="minorBidi"/>
                <w:color w:val="auto"/>
                <w:sz w:val="24"/>
                <w:szCs w:val="24"/>
                <w:highlight w:val="none"/>
                <w:lang w:val="en-US" w:eastAsia="zh-CN"/>
              </w:rPr>
              <w:t>注：</w:t>
            </w:r>
            <w:r>
              <w:rPr>
                <w:rFonts w:hint="eastAsia" w:ascii="仿宋_GB2312" w:eastAsia="仿宋_GB2312" w:hAnsiTheme="minorEastAsia" w:cstheme="minorBidi"/>
                <w:color w:val="auto"/>
                <w:sz w:val="24"/>
                <w:szCs w:val="24"/>
                <w:highlight w:val="none"/>
              </w:rPr>
              <w:t>如第一中选候选人被取消中选候选人资格，采购人有权按中选候选人的顺序依次确定其他中选候选人为中选人，或重新采购。</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leftChars="0" w:firstLine="2"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leftChars="0" w:firstLine="2"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36" w:name="_Toc14552"/>
      <w:bookmarkStart w:id="37" w:name="_Toc14870"/>
      <w:bookmarkStart w:id="38" w:name="_Toc10930"/>
      <w:bookmarkStart w:id="39" w:name="_Toc4952"/>
      <w:bookmarkStart w:id="40" w:name="_Toc3156"/>
      <w:bookmarkStart w:id="41" w:name="_Toc19759"/>
      <w:bookmarkStart w:id="42" w:name="_Toc23581"/>
      <w:bookmarkStart w:id="43" w:name="_Toc19050"/>
      <w:bookmarkStart w:id="44" w:name="_Toc7118"/>
      <w:bookmarkStart w:id="45" w:name="_Toc7437"/>
      <w:bookmarkStart w:id="46" w:name="_Toc20594"/>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2306320</wp:posOffset>
                </wp:positionH>
                <wp:positionV relativeFrom="paragraph">
                  <wp:posOffset>720090</wp:posOffset>
                </wp:positionV>
                <wp:extent cx="958850" cy="0"/>
                <wp:effectExtent l="0" t="4445" r="0" b="5080"/>
                <wp:wrapNone/>
                <wp:docPr id="7"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233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RoMPH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2325370</wp:posOffset>
                </wp:positionH>
                <wp:positionV relativeFrom="paragraph">
                  <wp:posOffset>270510</wp:posOffset>
                </wp:positionV>
                <wp:extent cx="958850" cy="0"/>
                <wp:effectExtent l="0" t="4445" r="0" b="5080"/>
                <wp:wrapNone/>
                <wp:docPr id="6"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131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1xN0rf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6"/>
      <w:bookmarkEnd w:id="37"/>
      <w:bookmarkEnd w:id="38"/>
      <w:bookmarkEnd w:id="39"/>
      <w:bookmarkEnd w:id="40"/>
      <w:bookmarkEnd w:id="41"/>
      <w:bookmarkEnd w:id="42"/>
      <w:bookmarkEnd w:id="43"/>
      <w:bookmarkEnd w:id="44"/>
      <w:bookmarkEnd w:id="45"/>
      <w:bookmarkEnd w:id="46"/>
    </w:p>
    <w:p>
      <w:pPr>
        <w:pStyle w:val="35"/>
        <w:rPr>
          <w:color w:val="auto"/>
          <w:highlight w:val="none"/>
        </w:rPr>
      </w:pPr>
    </w:p>
    <w:p>
      <w:pPr>
        <w:pStyle w:val="3"/>
        <w:rPr>
          <w:color w:val="auto"/>
          <w:highlight w:val="none"/>
        </w:rPr>
      </w:pPr>
      <w:bookmarkStart w:id="47" w:name="_Toc21840"/>
      <w:bookmarkStart w:id="48" w:name="_Toc13898"/>
      <w:bookmarkStart w:id="49" w:name="_Toc87616378"/>
      <w:bookmarkStart w:id="50" w:name="_Toc29345"/>
      <w:bookmarkStart w:id="51" w:name="_Toc12177"/>
      <w:bookmarkStart w:id="52" w:name="_Toc29484"/>
      <w:bookmarkStart w:id="53" w:name="_Toc88209941"/>
      <w:bookmarkStart w:id="54" w:name="_Toc30530"/>
      <w:bookmarkStart w:id="55" w:name="_Toc32607"/>
      <w:bookmarkStart w:id="56" w:name="_Toc22212"/>
      <w:bookmarkStart w:id="57" w:name="_Toc7831"/>
      <w:bookmarkStart w:id="58" w:name="_Toc6308"/>
      <w:bookmarkStart w:id="59" w:name="_Toc21079"/>
      <w:r>
        <w:rPr>
          <w:rFonts w:hint="eastAsia"/>
          <w:color w:val="auto"/>
          <w:highlight w:val="none"/>
        </w:rPr>
        <w:t>评审办法</w:t>
      </w:r>
      <w:bookmarkEnd w:id="47"/>
      <w:bookmarkEnd w:id="48"/>
      <w:bookmarkEnd w:id="49"/>
      <w:bookmarkEnd w:id="50"/>
      <w:bookmarkEnd w:id="51"/>
      <w:bookmarkEnd w:id="52"/>
      <w:bookmarkEnd w:id="53"/>
      <w:bookmarkEnd w:id="54"/>
      <w:bookmarkEnd w:id="55"/>
      <w:bookmarkEnd w:id="56"/>
      <w:bookmarkEnd w:id="57"/>
      <w:bookmarkEnd w:id="58"/>
      <w:bookmarkEnd w:id="59"/>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0"/>
        <w:ind w:firstLine="0"/>
        <w:rPr>
          <w:rFonts w:ascii="方正小标宋简体" w:eastAsia="方正小标宋简体"/>
          <w:color w:val="auto"/>
          <w:sz w:val="44"/>
          <w:szCs w:val="44"/>
          <w:highlight w:val="none"/>
        </w:rPr>
      </w:pPr>
    </w:p>
    <w:p>
      <w:pPr>
        <w:pStyle w:val="4"/>
        <w:jc w:val="center"/>
        <w:rPr>
          <w:color w:val="auto"/>
          <w:highlight w:val="none"/>
        </w:rPr>
      </w:pPr>
      <w:bookmarkStart w:id="60" w:name="_Toc26826"/>
      <w:bookmarkStart w:id="61" w:name="_Toc23033"/>
      <w:r>
        <w:rPr>
          <w:rFonts w:hint="eastAsia"/>
          <w:color w:val="auto"/>
          <w:highlight w:val="none"/>
        </w:rPr>
        <w:t>经评审的最低价法</w:t>
      </w:r>
      <w:bookmarkEnd w:id="60"/>
      <w:bookmarkEnd w:id="61"/>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2"/>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2061"/>
        <w:gridCol w:w="533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pStyle w:val="20"/>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6"/>
        <w:rPr>
          <w:color w:val="auto"/>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widowControl w:val="0"/>
        <w:adjustRightInd w:val="0"/>
        <w:snapToGrid w:val="0"/>
        <w:spacing w:after="0" w:line="360" w:lineRule="auto"/>
        <w:ind w:left="0" w:leftChars="0" w:firstLine="420"/>
        <w:jc w:val="both"/>
        <w:textAlignment w:val="baseline"/>
        <w:rPr>
          <w:rFonts w:ascii="仿宋_GB2312" w:eastAsia="仿宋_GB2312" w:cs="Times New Roman" w:hAnsiTheme="minorEastAsia"/>
          <w:color w:val="auto"/>
          <w:kern w:val="0"/>
          <w:sz w:val="24"/>
          <w:szCs w:val="21"/>
          <w:highlight w:val="none"/>
          <w:lang w:val="en-US" w:eastAsia="zh-CN" w:bidi="ar-SA"/>
        </w:rPr>
      </w:pPr>
    </w:p>
    <w:p>
      <w:pPr>
        <w:pStyle w:val="6"/>
        <w:rPr>
          <w:rFonts w:ascii="仿宋_GB2312" w:eastAsia="仿宋_GB2312" w:cs="Times New Roman" w:hAnsiTheme="minorEastAsia"/>
          <w:color w:val="auto"/>
          <w:kern w:val="0"/>
          <w:sz w:val="24"/>
          <w:szCs w:val="21"/>
          <w:highlight w:val="none"/>
          <w:lang w:val="en-US" w:eastAsia="zh-CN" w:bidi="ar-SA"/>
        </w:rPr>
      </w:pPr>
    </w:p>
    <w:p>
      <w:pPr>
        <w:pStyle w:val="6"/>
        <w:rPr>
          <w:rFonts w:ascii="仿宋_GB2312" w:eastAsia="仿宋_GB2312" w:cs="Times New Roman" w:hAnsiTheme="minorEastAsia"/>
          <w:color w:val="auto"/>
          <w:kern w:val="0"/>
          <w:sz w:val="24"/>
          <w:szCs w:val="21"/>
          <w:highlight w:val="none"/>
          <w:lang w:val="en-US" w:eastAsia="zh-CN" w:bidi="ar-SA"/>
        </w:rPr>
      </w:pPr>
    </w:p>
    <w:p>
      <w:pPr>
        <w:pStyle w:val="6"/>
        <w:rPr>
          <w:rFonts w:ascii="仿宋_GB2312" w:eastAsia="仿宋_GB2312" w:cs="Times New Roman" w:hAnsiTheme="minorEastAsia"/>
          <w:color w:val="auto"/>
          <w:kern w:val="0"/>
          <w:sz w:val="24"/>
          <w:szCs w:val="21"/>
          <w:highlight w:val="none"/>
          <w:lang w:val="en-US" w:eastAsia="zh-CN" w:bidi="ar-SA"/>
        </w:rPr>
      </w:pPr>
    </w:p>
    <w:p>
      <w:pPr>
        <w:pStyle w:val="6"/>
        <w:rPr>
          <w:rFonts w:ascii="仿宋_GB2312" w:eastAsia="仿宋_GB2312" w:cs="Times New Roman" w:hAnsiTheme="minorEastAsia"/>
          <w:color w:val="auto"/>
          <w:kern w:val="0"/>
          <w:sz w:val="24"/>
          <w:szCs w:val="21"/>
          <w:highlight w:val="none"/>
          <w:lang w:val="en-US" w:eastAsia="zh-CN" w:bidi="ar-SA"/>
        </w:rPr>
      </w:pPr>
    </w:p>
    <w:p>
      <w:pPr>
        <w:pStyle w:val="3"/>
        <w:rPr>
          <w:color w:val="auto"/>
          <w:highlight w:val="none"/>
        </w:rPr>
      </w:pP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2340610</wp:posOffset>
                </wp:positionH>
                <wp:positionV relativeFrom="paragraph">
                  <wp:posOffset>633095</wp:posOffset>
                </wp:positionV>
                <wp:extent cx="958850" cy="0"/>
                <wp:effectExtent l="0" t="4445" r="0" b="5080"/>
                <wp:wrapNone/>
                <wp:docPr id="17" name="自选图形 1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4" o:spid="_x0000_s1026" o:spt="32" type="#_x0000_t32" style="position:absolute;left:0pt;margin-left:184.3pt;margin-top:49.85pt;height:0pt;width:75.5pt;z-index:251672576;mso-width-relative:page;mso-height-relative:page;" filled="f" stroked="t" coordsize="21600,21600" o:gfxdata="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vueVjdcAAAAJAQAADwAAAAAAAAABACAAAAAiAAAAZHJzL2Rvd25yZXYueG1sUEsBAhQA&#10;FAAAAAgAh07iQKQgcIz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2348230</wp:posOffset>
                </wp:positionH>
                <wp:positionV relativeFrom="paragraph">
                  <wp:posOffset>107950</wp:posOffset>
                </wp:positionV>
                <wp:extent cx="958850" cy="0"/>
                <wp:effectExtent l="0" t="4445" r="0" b="5080"/>
                <wp:wrapNone/>
                <wp:docPr id="16" name="自选图形 1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5" o:spid="_x0000_s1026" o:spt="32" type="#_x0000_t32" style="position:absolute;left:0pt;margin-left:184.9pt;margin-top:8.5pt;height:0pt;width:75.5pt;z-index:25167155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26UOD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highlight w:val="none"/>
        </w:rPr>
      </w:pPr>
    </w:p>
    <w:p>
      <w:pPr>
        <w:pStyle w:val="4"/>
        <w:rPr>
          <w:rFonts w:hint="eastAsia"/>
          <w:color w:val="auto"/>
          <w:szCs w:val="44"/>
          <w:highlight w:val="none"/>
        </w:rPr>
      </w:pPr>
      <w:r>
        <w:rPr>
          <w:rFonts w:hint="eastAsia"/>
          <w:color w:val="auto"/>
          <w:szCs w:val="44"/>
          <w:highlight w:val="none"/>
          <w:lang w:val="en-US" w:eastAsia="zh-CN"/>
        </w:rPr>
        <w:t xml:space="preserve">  </w:t>
      </w:r>
      <w:r>
        <w:rPr>
          <w:rFonts w:hint="eastAsia"/>
          <w:color w:val="auto"/>
          <w:szCs w:val="44"/>
          <w:highlight w:val="none"/>
        </w:rPr>
        <w:t>采购需求</w:t>
      </w:r>
    </w:p>
    <w:p>
      <w:pPr>
        <w:pStyle w:val="4"/>
        <w:rPr>
          <w:rFonts w:hint="eastAsia"/>
          <w:color w:val="auto"/>
          <w:szCs w:val="44"/>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6"/>
        <w:rPr>
          <w:rFonts w:ascii="仿宋_GB2312" w:eastAsia="仿宋_GB2312" w:hAnsiTheme="minorEastAsia"/>
          <w:color w:val="auto"/>
          <w:szCs w:val="21"/>
          <w:highlight w:val="none"/>
        </w:rPr>
      </w:pPr>
    </w:p>
    <w:p>
      <w:pPr>
        <w:pStyle w:val="6"/>
        <w:rPr>
          <w:rFonts w:ascii="仿宋_GB2312" w:eastAsia="仿宋_GB2312" w:hAnsiTheme="minorEastAsia"/>
          <w:color w:val="auto"/>
          <w:szCs w:val="21"/>
          <w:highlight w:val="none"/>
        </w:rPr>
      </w:pPr>
    </w:p>
    <w:p>
      <w:pPr>
        <w:pStyle w:val="6"/>
        <w:rPr>
          <w:rFonts w:ascii="仿宋_GB2312" w:eastAsia="仿宋_GB2312" w:hAnsiTheme="minorEastAsia"/>
          <w:color w:val="auto"/>
          <w:szCs w:val="21"/>
          <w:highlight w:val="none"/>
        </w:rPr>
      </w:pPr>
    </w:p>
    <w:p>
      <w:pPr>
        <w:pStyle w:val="6"/>
        <w:rPr>
          <w:rFonts w:ascii="仿宋_GB2312" w:eastAsia="仿宋_GB2312" w:hAnsiTheme="minorEastAsia"/>
          <w:color w:val="auto"/>
          <w:szCs w:val="21"/>
          <w:highlight w:val="none"/>
        </w:rPr>
      </w:pPr>
    </w:p>
    <w:p>
      <w:pPr>
        <w:pStyle w:val="6"/>
        <w:rPr>
          <w:rFonts w:ascii="仿宋_GB2312" w:eastAsia="仿宋_GB2312" w:hAnsiTheme="minorEastAsia"/>
          <w:color w:val="auto"/>
          <w:szCs w:val="21"/>
          <w:highlight w:val="none"/>
        </w:rPr>
      </w:pPr>
    </w:p>
    <w:p>
      <w:pPr>
        <w:pStyle w:val="6"/>
        <w:rPr>
          <w:rFonts w:ascii="仿宋_GB2312" w:eastAsia="仿宋_GB2312" w:hAnsiTheme="minorEastAsia"/>
          <w:color w:val="auto"/>
          <w:szCs w:val="21"/>
          <w:highlight w:val="none"/>
        </w:rPr>
      </w:pPr>
    </w:p>
    <w:p>
      <w:pPr>
        <w:pStyle w:val="6"/>
        <w:rPr>
          <w:rFonts w:ascii="仿宋_GB2312" w:eastAsia="仿宋_GB2312" w:hAnsiTheme="minorEastAsia"/>
          <w:color w:val="auto"/>
          <w:szCs w:val="21"/>
          <w:highlight w:val="none"/>
        </w:rPr>
      </w:pPr>
    </w:p>
    <w:p>
      <w:pPr>
        <w:pStyle w:val="6"/>
        <w:rPr>
          <w:rFonts w:ascii="仿宋_GB2312" w:eastAsia="仿宋_GB2312" w:hAnsiTheme="minorEastAsia"/>
          <w:color w:val="auto"/>
          <w:szCs w:val="21"/>
          <w:highlight w:val="none"/>
        </w:rPr>
      </w:pPr>
    </w:p>
    <w:p>
      <w:pPr>
        <w:pStyle w:val="6"/>
        <w:rPr>
          <w:rFonts w:ascii="仿宋_GB2312" w:eastAsia="仿宋_GB2312" w:hAnsiTheme="minorEastAsia"/>
          <w:color w:val="auto"/>
          <w:szCs w:val="21"/>
          <w:highlight w:val="none"/>
        </w:rPr>
      </w:pPr>
    </w:p>
    <w:p>
      <w:pPr>
        <w:pStyle w:val="6"/>
        <w:rPr>
          <w:rFonts w:ascii="仿宋_GB2312" w:eastAsia="仿宋_GB2312" w:hAnsiTheme="minorEastAsia"/>
          <w:color w:val="auto"/>
          <w:szCs w:val="21"/>
          <w:highlight w:val="none"/>
        </w:rPr>
      </w:pPr>
    </w:p>
    <w:p>
      <w:pPr>
        <w:pStyle w:val="6"/>
        <w:rPr>
          <w:rFonts w:ascii="仿宋_GB2312" w:eastAsia="仿宋_GB2312" w:hAnsiTheme="minorEastAsia"/>
          <w:color w:val="auto"/>
          <w:szCs w:val="21"/>
          <w:highlight w:val="none"/>
        </w:rPr>
      </w:pPr>
    </w:p>
    <w:p>
      <w:pPr>
        <w:numPr>
          <w:ilvl w:val="0"/>
          <w:numId w:val="3"/>
        </w:numPr>
        <w:ind w:firstLine="560" w:firstLineChars="200"/>
        <w:rPr>
          <w:rFonts w:hint="eastAsia" w:asciiTheme="minorEastAsia" w:hAnsiTheme="minorEastAsia" w:eastAsiaTheme="minorEastAsia" w:cstheme="minorBidi"/>
          <w:b/>
          <w:color w:val="auto"/>
          <w:kern w:val="2"/>
          <w:sz w:val="28"/>
          <w:szCs w:val="28"/>
          <w:highlight w:val="none"/>
          <w:lang w:val="en-US" w:eastAsia="zh-CN" w:bidi="ar-SA"/>
        </w:rPr>
      </w:pPr>
      <w:r>
        <w:rPr>
          <w:rFonts w:hint="eastAsia" w:asciiTheme="minorEastAsia" w:hAnsiTheme="minorEastAsia" w:eastAsiaTheme="minorEastAsia" w:cstheme="minorBidi"/>
          <w:b/>
          <w:color w:val="auto"/>
          <w:kern w:val="2"/>
          <w:sz w:val="28"/>
          <w:szCs w:val="28"/>
          <w:highlight w:val="none"/>
          <w:lang w:val="en-US" w:eastAsia="zh-CN" w:bidi="ar-SA"/>
        </w:rPr>
        <w:t>采购目的</w:t>
      </w:r>
    </w:p>
    <w:p>
      <w:pPr>
        <w:numPr>
          <w:ilvl w:val="-1"/>
          <w:numId w:val="0"/>
        </w:numPr>
        <w:ind w:leftChars="0" w:firstLine="560" w:firstLineChars="200"/>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 w:eastAsia="仿宋_GB2312" w:cstheme="minorBidi"/>
          <w:color w:val="auto"/>
          <w:kern w:val="2"/>
          <w:sz w:val="28"/>
          <w:szCs w:val="28"/>
          <w:highlight w:val="none"/>
          <w:lang w:val="en-US" w:eastAsia="zh-CN"/>
        </w:rPr>
        <w:t>智能红外热成像仪</w:t>
      </w:r>
      <w:r>
        <w:rPr>
          <w:rFonts w:hint="eastAsia" w:ascii="仿宋_GB2312" w:hAnsi="仿宋" w:eastAsia="仿宋_GB2312" w:cstheme="minorBidi"/>
          <w:color w:val="auto"/>
          <w:kern w:val="2"/>
          <w:sz w:val="28"/>
          <w:szCs w:val="28"/>
          <w:highlight w:val="none"/>
          <w:lang w:eastAsia="zh-CN"/>
        </w:rPr>
        <w:t>：</w:t>
      </w:r>
      <w:r>
        <w:rPr>
          <w:rFonts w:hint="eastAsia" w:ascii="仿宋_GB2312" w:hAnsi="仿宋" w:eastAsia="仿宋_GB2312" w:cstheme="minorBidi"/>
          <w:color w:val="auto"/>
          <w:kern w:val="2"/>
          <w:sz w:val="28"/>
          <w:szCs w:val="28"/>
          <w:highlight w:val="none"/>
          <w:lang w:val="en-US" w:eastAsia="zh-CN"/>
        </w:rPr>
        <w:t>用于</w:t>
      </w:r>
      <w:r>
        <w:rPr>
          <w:rFonts w:hint="eastAsia" w:ascii="仿宋_GB2312" w:hAnsi="仿宋" w:eastAsia="仿宋_GB2312"/>
          <w:color w:val="auto"/>
          <w:sz w:val="28"/>
          <w:szCs w:val="28"/>
          <w:highlight w:val="none"/>
          <w:lang w:val="en-US" w:eastAsia="zh-CN"/>
        </w:rPr>
        <w:t>电房电柜的检测维护，红外热成像仪对所有电气设备、配电系统及所有的配电线、电动机、变压器等进行红外热成像检查，可以保证所有运行的电气设备不存在潜伏性的热隐患，能够有效地防止火灾、停机等事故发生。为提高工作效率，需购置</w:t>
      </w:r>
      <w:r>
        <w:rPr>
          <w:rFonts w:hint="eastAsia" w:ascii="仿宋_GB2312" w:hAnsi="仿宋" w:eastAsia="仿宋_GB2312" w:cstheme="minorBidi"/>
          <w:color w:val="auto"/>
          <w:kern w:val="2"/>
          <w:sz w:val="28"/>
          <w:szCs w:val="28"/>
          <w:highlight w:val="none"/>
          <w:lang w:val="en-US" w:eastAsia="zh-CN"/>
        </w:rPr>
        <w:t>智能红外热成像仪</w:t>
      </w:r>
      <w:r>
        <w:rPr>
          <w:rFonts w:hint="eastAsia" w:ascii="仿宋_GB2312" w:hAnsi="仿宋" w:eastAsia="仿宋_GB2312" w:cstheme="minorBidi"/>
          <w:color w:val="auto"/>
          <w:sz w:val="28"/>
          <w:szCs w:val="28"/>
          <w:highlight w:val="none"/>
          <w:lang w:val="en-US" w:eastAsia="zh-CN"/>
        </w:rPr>
        <w:t>1台；</w:t>
      </w:r>
      <w:r>
        <w:rPr>
          <w:rFonts w:hint="eastAsia" w:ascii="仿宋_GB2312" w:hAnsi="仿宋" w:eastAsia="仿宋_GB2312" w:cstheme="minorBidi"/>
          <w:color w:val="auto"/>
          <w:kern w:val="2"/>
          <w:sz w:val="28"/>
          <w:szCs w:val="28"/>
          <w:highlight w:val="none"/>
          <w:lang w:val="en-US" w:eastAsia="zh-CN"/>
        </w:rPr>
        <w:t>对讲机</w:t>
      </w:r>
      <w:r>
        <w:rPr>
          <w:rFonts w:hint="eastAsia" w:ascii="仿宋_GB2312" w:hAnsi="仿宋" w:eastAsia="仿宋_GB2312"/>
          <w:color w:val="auto"/>
          <w:sz w:val="28"/>
          <w:szCs w:val="28"/>
          <w:highlight w:val="none"/>
          <w:lang w:val="en-US" w:eastAsia="zh-CN"/>
        </w:rPr>
        <w:t>：用于与调度室中控平台联动，现有7台对讲机于2016年投产使用，已超设备使用寿命，需购置</w:t>
      </w:r>
      <w:r>
        <w:rPr>
          <w:rFonts w:hint="eastAsia" w:ascii="仿宋_GB2312" w:hAnsi="仿宋" w:eastAsia="仿宋_GB2312" w:cstheme="minorBidi"/>
          <w:color w:val="auto"/>
          <w:kern w:val="2"/>
          <w:sz w:val="28"/>
          <w:szCs w:val="28"/>
          <w:highlight w:val="none"/>
          <w:lang w:val="en-US" w:eastAsia="zh-CN"/>
        </w:rPr>
        <w:t>对讲机7</w:t>
      </w:r>
      <w:r>
        <w:rPr>
          <w:rFonts w:hint="eastAsia" w:ascii="仿宋_GB2312" w:hAnsi="仿宋" w:eastAsia="仿宋_GB2312"/>
          <w:color w:val="auto"/>
          <w:sz w:val="28"/>
          <w:szCs w:val="28"/>
          <w:highlight w:val="none"/>
          <w:lang w:val="en-US" w:eastAsia="zh-CN"/>
        </w:rPr>
        <w:t>台</w:t>
      </w:r>
      <w:r>
        <w:rPr>
          <w:rFonts w:hint="eastAsia" w:ascii="仿宋_GB2312" w:hAnsi="仿宋" w:eastAsia="仿宋_GB2312" w:cstheme="minorBidi"/>
          <w:color w:val="auto"/>
          <w:sz w:val="28"/>
          <w:szCs w:val="28"/>
          <w:highlight w:val="none"/>
        </w:rPr>
        <w:t>。</w:t>
      </w:r>
    </w:p>
    <w:p>
      <w:pPr>
        <w:pStyle w:val="20"/>
        <w:numPr>
          <w:ilvl w:val="0"/>
          <w:numId w:val="0"/>
        </w:numPr>
        <w:ind w:leftChars="0"/>
        <w:rPr>
          <w:rFonts w:hint="default" w:asciiTheme="minorEastAsia" w:hAnsiTheme="minorEastAsia" w:eastAsiaTheme="minorEastAsia" w:cstheme="minorBidi"/>
          <w:b/>
          <w:color w:val="auto"/>
          <w:kern w:val="2"/>
          <w:sz w:val="28"/>
          <w:szCs w:val="28"/>
          <w:highlight w:val="none"/>
          <w:lang w:val="en-US" w:eastAsia="zh-CN" w:bidi="ar-SA"/>
        </w:rPr>
      </w:pPr>
      <w:r>
        <w:rPr>
          <w:rFonts w:hint="eastAsia" w:asciiTheme="minorEastAsia" w:hAnsiTheme="minorEastAsia" w:eastAsiaTheme="minorEastAsia" w:cstheme="minorBidi"/>
          <w:b/>
          <w:color w:val="auto"/>
          <w:kern w:val="2"/>
          <w:sz w:val="28"/>
          <w:szCs w:val="28"/>
          <w:highlight w:val="none"/>
          <w:lang w:val="en-US" w:eastAsia="zh-CN" w:bidi="ar-SA"/>
        </w:rPr>
        <w:t>2.采购内容及要求</w:t>
      </w:r>
    </w:p>
    <w:p>
      <w:pPr>
        <w:pStyle w:val="20"/>
        <w:numPr>
          <w:ilvl w:val="0"/>
          <w:numId w:val="0"/>
        </w:numPr>
        <w:ind w:leftChars="0" w:firstLine="560" w:firstLineChars="200"/>
        <w:rPr>
          <w:rFonts w:hint="eastAsia" w:ascii="仿宋_GB2312" w:hAnsi="仿宋" w:eastAsia="仿宋_GB2312" w:cstheme="minorBidi"/>
          <w:color w:val="auto"/>
          <w:kern w:val="2"/>
          <w:sz w:val="28"/>
          <w:szCs w:val="28"/>
          <w:highlight w:val="none"/>
          <w:lang w:val="en-US" w:eastAsia="zh-CN" w:bidi="ar-SA"/>
        </w:rPr>
      </w:pPr>
      <w:r>
        <w:rPr>
          <w:rFonts w:hint="eastAsia" w:ascii="仿宋_GB2312" w:hAnsi="仿宋" w:eastAsia="仿宋_GB2312" w:cstheme="minorBidi"/>
          <w:color w:val="auto"/>
          <w:kern w:val="2"/>
          <w:sz w:val="28"/>
          <w:szCs w:val="28"/>
          <w:highlight w:val="none"/>
          <w:lang w:val="en-US" w:eastAsia="zh-CN" w:bidi="ar-SA"/>
        </w:rPr>
        <w:t>广州市净水有限公司生产设备购置项目内容及要求，具体如下表：</w:t>
      </w:r>
    </w:p>
    <w:tbl>
      <w:tblPr>
        <w:tblStyle w:val="22"/>
        <w:tblW w:w="5244" w:type="pct"/>
        <w:tblInd w:w="-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1283"/>
        <w:gridCol w:w="3213"/>
        <w:gridCol w:w="1489"/>
        <w:gridCol w:w="2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358" w:type="pct"/>
            <w:vAlign w:val="center"/>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center"/>
              <w:textAlignment w:val="baseline"/>
              <w:rPr>
                <w:rFonts w:hint="eastAsia" w:ascii="仿宋_GB2312" w:hAnsi="仿宋_GB2312" w:eastAsia="仿宋_GB2312" w:cs="仿宋_GB2312"/>
                <w:snapToGrid w:val="0"/>
                <w:color w:val="auto"/>
                <w:kern w:val="0"/>
                <w:szCs w:val="21"/>
                <w:highlight w:val="none"/>
                <w:vertAlign w:val="baseline"/>
                <w:lang w:val="en-US" w:eastAsia="zh-CN"/>
              </w:rPr>
            </w:pPr>
            <w:bookmarkStart w:id="62" w:name="OLE_LINK2"/>
            <w:r>
              <w:rPr>
                <w:rFonts w:hint="eastAsia" w:ascii="仿宋_GB2312" w:hAnsi="仿宋_GB2312" w:eastAsia="仿宋_GB2312" w:cs="仿宋_GB2312"/>
                <w:snapToGrid w:val="0"/>
                <w:color w:val="auto"/>
                <w:kern w:val="0"/>
                <w:szCs w:val="21"/>
                <w:highlight w:val="none"/>
                <w:vertAlign w:val="baseline"/>
                <w:lang w:val="en-US" w:eastAsia="zh-CN"/>
              </w:rPr>
              <w:t>序号</w:t>
            </w:r>
          </w:p>
        </w:tc>
        <w:tc>
          <w:tcPr>
            <w:tcW w:w="701" w:type="pct"/>
            <w:vAlign w:val="center"/>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center"/>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vertAlign w:val="baseline"/>
                <w:lang w:val="en-US" w:eastAsia="zh-CN"/>
              </w:rPr>
              <w:t>设备 名称</w:t>
            </w:r>
          </w:p>
        </w:tc>
        <w:tc>
          <w:tcPr>
            <w:tcW w:w="1756" w:type="pct"/>
            <w:vAlign w:val="center"/>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center"/>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vertAlign w:val="baseline"/>
                <w:lang w:val="en-US" w:eastAsia="zh-CN"/>
              </w:rPr>
              <w:t>参数</w:t>
            </w:r>
          </w:p>
        </w:tc>
        <w:tc>
          <w:tcPr>
            <w:tcW w:w="814" w:type="pct"/>
            <w:vAlign w:val="center"/>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center"/>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vertAlign w:val="baseline"/>
                <w:lang w:val="en-US" w:eastAsia="zh-CN"/>
              </w:rPr>
              <w:t>数量</w:t>
            </w:r>
          </w:p>
        </w:tc>
        <w:tc>
          <w:tcPr>
            <w:tcW w:w="1369" w:type="pct"/>
            <w:vAlign w:val="center"/>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center"/>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vertAlign w:val="baseline"/>
                <w:lang w:val="en-US" w:eastAsia="zh-CN"/>
              </w:rPr>
              <w:t>具体作用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 w:type="pct"/>
            <w:vAlign w:val="center"/>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center"/>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b/>
                <w:bCs/>
                <w:snapToGrid w:val="0"/>
                <w:color w:val="auto"/>
                <w:kern w:val="0"/>
                <w:szCs w:val="21"/>
                <w:highlight w:val="none"/>
                <w:vertAlign w:val="baseline"/>
                <w:lang w:val="en-US" w:eastAsia="zh-CN"/>
              </w:rPr>
              <w:t>一</w:t>
            </w:r>
          </w:p>
        </w:tc>
        <w:tc>
          <w:tcPr>
            <w:tcW w:w="4641" w:type="pct"/>
            <w:gridSpan w:val="4"/>
            <w:vAlign w:val="center"/>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b/>
                <w:bCs/>
                <w:snapToGrid w:val="0"/>
                <w:color w:val="auto"/>
                <w:kern w:val="0"/>
                <w:szCs w:val="21"/>
                <w:highlight w:val="none"/>
                <w:vertAlign w:val="baseline"/>
                <w:lang w:val="en-US" w:eastAsia="zh-CN"/>
              </w:rPr>
            </w:pPr>
            <w:r>
              <w:rPr>
                <w:rFonts w:hint="eastAsia" w:ascii="仿宋_GB2312" w:hAnsi="仿宋_GB2312" w:eastAsia="仿宋_GB2312" w:cs="仿宋_GB2312"/>
                <w:b/>
                <w:bCs/>
                <w:snapToGrid w:val="0"/>
                <w:color w:val="auto"/>
                <w:kern w:val="0"/>
                <w:szCs w:val="21"/>
                <w:highlight w:val="none"/>
                <w:vertAlign w:val="baseline"/>
                <w:lang w:val="en-US" w:eastAsia="zh-CN"/>
              </w:rPr>
              <w:t>成品类设备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358" w:type="pct"/>
            <w:vAlign w:val="center"/>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center"/>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vertAlign w:val="baseline"/>
                <w:lang w:val="en-US" w:eastAsia="zh-CN"/>
              </w:rPr>
              <w:t>1</w:t>
            </w:r>
          </w:p>
        </w:tc>
        <w:tc>
          <w:tcPr>
            <w:tcW w:w="701" w:type="pct"/>
            <w:vAlign w:val="center"/>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snapToGrid w:val="0"/>
                <w:color w:val="auto"/>
                <w:kern w:val="0"/>
                <w:szCs w:val="21"/>
                <w:highlight w:val="none"/>
                <w:vertAlign w:val="baseline"/>
                <w:lang w:val="en-US" w:eastAsia="zh-CN"/>
              </w:rPr>
            </w:pPr>
            <w:bookmarkStart w:id="63" w:name="OLE_LINK6"/>
            <w:r>
              <w:rPr>
                <w:rFonts w:hint="eastAsia" w:ascii="仿宋_GB2312" w:hAnsi="仿宋_GB2312" w:eastAsia="仿宋_GB2312" w:cs="仿宋_GB2312"/>
                <w:snapToGrid w:val="0"/>
                <w:color w:val="auto"/>
                <w:kern w:val="0"/>
                <w:sz w:val="21"/>
                <w:szCs w:val="21"/>
                <w:highlight w:val="none"/>
                <w:lang w:val="en-US" w:eastAsia="zh-CN"/>
              </w:rPr>
              <w:t>智能红外热成像仪</w:t>
            </w:r>
            <w:bookmarkEnd w:id="63"/>
          </w:p>
        </w:tc>
        <w:tc>
          <w:tcPr>
            <w:tcW w:w="1756" w:type="pct"/>
          </w:tcPr>
          <w:p>
            <w:pPr>
              <w:kinsoku w:val="0"/>
              <w:autoSpaceDE w:val="0"/>
              <w:autoSpaceDN w:val="0"/>
              <w:snapToGrid w:val="0"/>
              <w:spacing w:line="240" w:lineRule="auto"/>
              <w:jc w:val="left"/>
              <w:textAlignment w:val="baseline"/>
              <w:rPr>
                <w:rFonts w:hint="eastAsia" w:ascii="仿宋_GB2312" w:hAnsi="仿宋_GB2312" w:eastAsia="仿宋_GB2312" w:cs="仿宋_GB2312"/>
                <w:snapToGrid w:val="0"/>
                <w:color w:val="auto"/>
                <w:kern w:val="0"/>
                <w:sz w:val="21"/>
                <w:szCs w:val="21"/>
                <w:highlight w:val="none"/>
                <w:lang w:val="en-US" w:eastAsia="zh-CN"/>
              </w:rPr>
            </w:pPr>
            <w:r>
              <w:rPr>
                <w:rFonts w:hint="eastAsia" w:ascii="仿宋_GB2312" w:hAnsi="仿宋_GB2312" w:eastAsia="仿宋_GB2312" w:cs="仿宋_GB2312"/>
                <w:snapToGrid w:val="0"/>
                <w:color w:val="auto"/>
                <w:kern w:val="0"/>
                <w:sz w:val="21"/>
                <w:szCs w:val="21"/>
                <w:highlight w:val="none"/>
                <w:lang w:val="en-US" w:eastAsia="zh-CN"/>
              </w:rPr>
              <w:t>分辨率：160×120</w:t>
            </w:r>
          </w:p>
          <w:p>
            <w:pPr>
              <w:kinsoku w:val="0"/>
              <w:autoSpaceDE w:val="0"/>
              <w:autoSpaceDN w:val="0"/>
              <w:snapToGrid w:val="0"/>
              <w:spacing w:line="240" w:lineRule="auto"/>
              <w:jc w:val="left"/>
              <w:textAlignment w:val="baseline"/>
              <w:rPr>
                <w:rFonts w:hint="eastAsia" w:ascii="仿宋_GB2312" w:hAnsi="仿宋_GB2312" w:eastAsia="仿宋_GB2312" w:cs="仿宋_GB2312"/>
                <w:snapToGrid w:val="0"/>
                <w:color w:val="auto"/>
                <w:kern w:val="0"/>
                <w:sz w:val="21"/>
                <w:szCs w:val="21"/>
                <w:highlight w:val="none"/>
                <w:lang w:val="en-US" w:eastAsia="zh-CN"/>
              </w:rPr>
            </w:pPr>
            <w:r>
              <w:rPr>
                <w:rFonts w:hint="eastAsia" w:ascii="仿宋_GB2312" w:hAnsi="仿宋_GB2312" w:eastAsia="仿宋_GB2312" w:cs="仿宋_GB2312"/>
                <w:snapToGrid w:val="0"/>
                <w:color w:val="auto"/>
                <w:kern w:val="0"/>
                <w:sz w:val="21"/>
                <w:szCs w:val="21"/>
                <w:highlight w:val="none"/>
                <w:lang w:val="en-US" w:eastAsia="zh-CN"/>
              </w:rPr>
              <w:t>热灵敏度：</w:t>
            </w:r>
          </w:p>
          <w:p>
            <w:pPr>
              <w:kinsoku w:val="0"/>
              <w:autoSpaceDE w:val="0"/>
              <w:autoSpaceDN w:val="0"/>
              <w:snapToGrid w:val="0"/>
              <w:spacing w:line="240" w:lineRule="auto"/>
              <w:jc w:val="left"/>
              <w:textAlignment w:val="baseline"/>
              <w:rPr>
                <w:rFonts w:hint="eastAsia" w:ascii="仿宋_GB2312" w:hAnsi="仿宋_GB2312" w:eastAsia="仿宋_GB2312" w:cs="仿宋_GB2312"/>
                <w:snapToGrid w:val="0"/>
                <w:color w:val="auto"/>
                <w:kern w:val="0"/>
                <w:sz w:val="21"/>
                <w:szCs w:val="21"/>
                <w:highlight w:val="none"/>
                <w:lang w:val="en-US" w:eastAsia="zh-CN"/>
              </w:rPr>
            </w:pPr>
            <w:r>
              <w:rPr>
                <w:rFonts w:hint="eastAsia" w:ascii="仿宋_GB2312" w:hAnsi="仿宋_GB2312" w:eastAsia="仿宋_GB2312" w:cs="仿宋_GB2312"/>
                <w:snapToGrid w:val="0"/>
                <w:color w:val="auto"/>
                <w:kern w:val="0"/>
                <w:sz w:val="21"/>
                <w:szCs w:val="21"/>
                <w:highlight w:val="none"/>
                <w:lang w:val="en-US" w:eastAsia="zh-CN"/>
              </w:rPr>
              <w:t>&lt;0.05°C@+30C(+86F)/50mK温度低量程：-20℃-150℃</w:t>
            </w:r>
          </w:p>
          <w:p>
            <w:pPr>
              <w:kinsoku w:val="0"/>
              <w:autoSpaceDE w:val="0"/>
              <w:autoSpaceDN w:val="0"/>
              <w:snapToGrid w:val="0"/>
              <w:spacing w:line="240" w:lineRule="auto"/>
              <w:jc w:val="left"/>
              <w:textAlignment w:val="baseline"/>
              <w:rPr>
                <w:rFonts w:hint="eastAsia" w:ascii="仿宋_GB2312" w:hAnsi="仿宋_GB2312" w:eastAsia="仿宋_GB2312" w:cs="仿宋_GB2312"/>
                <w:snapToGrid w:val="0"/>
                <w:color w:val="auto"/>
                <w:kern w:val="0"/>
                <w:sz w:val="21"/>
                <w:szCs w:val="21"/>
                <w:highlight w:val="none"/>
                <w:lang w:val="en-US" w:eastAsia="zh-CN"/>
              </w:rPr>
            </w:pPr>
            <w:r>
              <w:rPr>
                <w:rFonts w:hint="eastAsia" w:ascii="仿宋_GB2312" w:hAnsi="仿宋_GB2312" w:eastAsia="仿宋_GB2312" w:cs="仿宋_GB2312"/>
                <w:snapToGrid w:val="0"/>
                <w:color w:val="auto"/>
                <w:kern w:val="0"/>
                <w:sz w:val="21"/>
                <w:szCs w:val="21"/>
                <w:highlight w:val="none"/>
                <w:lang w:val="en-US" w:eastAsia="zh-CN"/>
              </w:rPr>
              <w:t>温度低量程：-0℃-650℃</w:t>
            </w:r>
          </w:p>
          <w:p>
            <w:pPr>
              <w:kinsoku w:val="0"/>
              <w:autoSpaceDE w:val="0"/>
              <w:autoSpaceDN w:val="0"/>
              <w:snapToGrid w:val="0"/>
              <w:spacing w:line="240" w:lineRule="auto"/>
              <w:jc w:val="left"/>
              <w:textAlignment w:val="baseline"/>
              <w:rPr>
                <w:rFonts w:hint="eastAsia" w:ascii="仿宋_GB2312" w:hAnsi="仿宋_GB2312" w:eastAsia="仿宋_GB2312" w:cs="仿宋_GB2312"/>
                <w:snapToGrid w:val="0"/>
                <w:color w:val="auto"/>
                <w:kern w:val="0"/>
                <w:sz w:val="21"/>
                <w:szCs w:val="21"/>
                <w:highlight w:val="none"/>
                <w:lang w:val="en-US" w:eastAsia="zh-CN"/>
              </w:rPr>
            </w:pPr>
            <w:r>
              <w:rPr>
                <w:rFonts w:hint="eastAsia" w:ascii="仿宋_GB2312" w:hAnsi="仿宋_GB2312" w:eastAsia="仿宋_GB2312" w:cs="仿宋_GB2312"/>
                <w:snapToGrid w:val="0"/>
                <w:color w:val="auto"/>
                <w:kern w:val="0"/>
                <w:sz w:val="21"/>
                <w:szCs w:val="21"/>
                <w:highlight w:val="none"/>
                <w:lang w:val="en-US" w:eastAsia="zh-CN"/>
              </w:rPr>
              <w:t>精度：士2C(土3.6°F)或读数的士2%(环境温度10°℃-35℃,物体温度＞0℃)</w:t>
            </w:r>
          </w:p>
          <w:p>
            <w:pPr>
              <w:kinsoku w:val="0"/>
              <w:autoSpaceDE w:val="0"/>
              <w:autoSpaceDN w:val="0"/>
              <w:snapToGrid w:val="0"/>
              <w:spacing w:line="240" w:lineRule="auto"/>
              <w:jc w:val="left"/>
              <w:textAlignment w:val="baseline"/>
              <w:rPr>
                <w:rFonts w:hint="eastAsia" w:ascii="仿宋_GB2312" w:hAnsi="仿宋_GB2312" w:eastAsia="仿宋_GB2312" w:cs="仿宋_GB2312"/>
                <w:snapToGrid w:val="0"/>
                <w:color w:val="auto"/>
                <w:kern w:val="0"/>
                <w:sz w:val="21"/>
                <w:szCs w:val="21"/>
                <w:highlight w:val="none"/>
                <w:lang w:val="en-US" w:eastAsia="zh-CN"/>
              </w:rPr>
            </w:pPr>
            <w:r>
              <w:rPr>
                <w:rFonts w:hint="eastAsia" w:ascii="仿宋_GB2312" w:hAnsi="仿宋_GB2312" w:eastAsia="仿宋_GB2312" w:cs="仿宋_GB2312"/>
                <w:snapToGrid w:val="0"/>
                <w:color w:val="auto"/>
                <w:kern w:val="0"/>
                <w:sz w:val="21"/>
                <w:szCs w:val="21"/>
                <w:highlight w:val="none"/>
                <w:lang w:val="en-US" w:eastAsia="zh-CN"/>
              </w:rPr>
              <w:t xml:space="preserve">存储：4GB </w:t>
            </w:r>
          </w:p>
          <w:p>
            <w:pPr>
              <w:widowControl w:val="0"/>
              <w:kinsoku w:val="0"/>
              <w:autoSpaceDE w:val="0"/>
              <w:autoSpaceDN w:val="0"/>
              <w:adjustRightInd/>
              <w:ind w:firstLine="0" w:firstLineChars="0"/>
              <w:textAlignment w:val="baseline"/>
              <w:rPr>
                <w:rFonts w:hint="eastAsia" w:ascii="仿宋_GB2312" w:hAnsi="仿宋_GB2312" w:eastAsia="仿宋_GB2312" w:cs="仿宋_GB2312"/>
                <w:snapToGrid w:val="0"/>
                <w:color w:val="auto"/>
                <w:kern w:val="0"/>
                <w:szCs w:val="21"/>
                <w:highlight w:val="none"/>
                <w:lang w:val="en-US" w:eastAsia="zh-CN"/>
              </w:rPr>
            </w:pPr>
            <w:r>
              <w:rPr>
                <w:rFonts w:hint="eastAsia" w:ascii="仿宋_GB2312" w:hAnsi="仿宋_GB2312" w:eastAsia="仿宋_GB2312" w:cs="仿宋_GB2312"/>
                <w:snapToGrid w:val="0"/>
                <w:color w:val="auto"/>
                <w:kern w:val="0"/>
                <w:sz w:val="21"/>
                <w:szCs w:val="21"/>
                <w:highlight w:val="none"/>
                <w:lang w:val="en-US" w:eastAsia="zh-CN"/>
              </w:rPr>
              <w:t>可见光摄像头：200万像素电池：可充电理电池,工作时间长达4小时以上</w:t>
            </w:r>
          </w:p>
        </w:tc>
        <w:tc>
          <w:tcPr>
            <w:tcW w:w="814" w:type="pct"/>
            <w:vAlign w:val="center"/>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center"/>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vertAlign w:val="baseline"/>
                <w:lang w:val="en-US" w:eastAsia="zh-CN"/>
              </w:rPr>
              <w:t>1台</w:t>
            </w:r>
          </w:p>
        </w:tc>
        <w:tc>
          <w:tcPr>
            <w:tcW w:w="1369" w:type="pct"/>
            <w:vAlign w:val="center"/>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lang w:val="en-US" w:eastAsia="zh-CN"/>
              </w:rPr>
              <w:t>电房电柜的检测维护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6" w:hRule="atLeast"/>
        </w:trPr>
        <w:tc>
          <w:tcPr>
            <w:tcW w:w="358" w:type="pct"/>
            <w:vAlign w:val="center"/>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center"/>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vertAlign w:val="baseline"/>
                <w:lang w:val="en-US" w:eastAsia="zh-CN"/>
              </w:rPr>
              <w:t>2</w:t>
            </w:r>
          </w:p>
        </w:tc>
        <w:tc>
          <w:tcPr>
            <w:tcW w:w="701" w:type="pct"/>
            <w:vAlign w:val="center"/>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 w:val="21"/>
                <w:szCs w:val="21"/>
                <w:highlight w:val="none"/>
                <w:lang w:val="en-US" w:eastAsia="zh-CN"/>
              </w:rPr>
              <w:t>对讲机</w:t>
            </w:r>
          </w:p>
        </w:tc>
        <w:tc>
          <w:tcPr>
            <w:tcW w:w="1756" w:type="pct"/>
          </w:tcPr>
          <w:p>
            <w:pPr>
              <w:kinsoku w:val="0"/>
              <w:autoSpaceDE w:val="0"/>
              <w:autoSpaceDN w:val="0"/>
              <w:snapToGrid w:val="0"/>
              <w:spacing w:line="240" w:lineRule="auto"/>
              <w:jc w:val="left"/>
              <w:textAlignment w:val="baseline"/>
              <w:rPr>
                <w:rFonts w:hint="eastAsia" w:ascii="仿宋_GB2312" w:hAnsi="仿宋_GB2312" w:eastAsia="仿宋_GB2312" w:cs="仿宋_GB2312"/>
                <w:snapToGrid w:val="0"/>
                <w:color w:val="auto"/>
                <w:kern w:val="0"/>
                <w:sz w:val="21"/>
                <w:szCs w:val="21"/>
                <w:highlight w:val="none"/>
                <w:lang w:val="en-US" w:eastAsia="zh-CN"/>
              </w:rPr>
            </w:pPr>
            <w:r>
              <w:rPr>
                <w:rFonts w:hint="eastAsia" w:ascii="仿宋_GB2312" w:hAnsi="仿宋_GB2312" w:eastAsia="仿宋_GB2312" w:cs="仿宋_GB2312"/>
                <w:snapToGrid w:val="0"/>
                <w:color w:val="auto"/>
                <w:kern w:val="0"/>
                <w:sz w:val="21"/>
                <w:szCs w:val="21"/>
                <w:highlight w:val="none"/>
                <w:lang w:val="en-US" w:eastAsia="zh-CN"/>
              </w:rPr>
              <w:t>电池容量：2001-4000mAh</w:t>
            </w:r>
          </w:p>
          <w:p>
            <w:pPr>
              <w:kinsoku w:val="0"/>
              <w:autoSpaceDE w:val="0"/>
              <w:autoSpaceDN w:val="0"/>
              <w:snapToGrid w:val="0"/>
              <w:spacing w:line="240" w:lineRule="auto"/>
              <w:jc w:val="left"/>
              <w:textAlignment w:val="baseline"/>
              <w:rPr>
                <w:rFonts w:hint="eastAsia" w:ascii="仿宋_GB2312" w:hAnsi="仿宋_GB2312" w:eastAsia="仿宋_GB2312" w:cs="仿宋_GB2312"/>
                <w:snapToGrid w:val="0"/>
                <w:color w:val="auto"/>
                <w:kern w:val="0"/>
                <w:sz w:val="21"/>
                <w:szCs w:val="21"/>
                <w:highlight w:val="none"/>
                <w:lang w:val="en-US" w:eastAsia="zh-CN"/>
              </w:rPr>
            </w:pPr>
            <w:r>
              <w:rPr>
                <w:rFonts w:hint="eastAsia" w:ascii="仿宋_GB2312" w:hAnsi="仿宋_GB2312" w:eastAsia="仿宋_GB2312" w:cs="仿宋_GB2312"/>
                <w:snapToGrid w:val="0"/>
                <w:color w:val="auto"/>
                <w:kern w:val="0"/>
                <w:sz w:val="21"/>
                <w:szCs w:val="21"/>
                <w:highlight w:val="none"/>
                <w:lang w:val="en-US" w:eastAsia="zh-CN"/>
              </w:rPr>
              <w:t>防护等级：IP45、IP67</w:t>
            </w:r>
          </w:p>
          <w:p>
            <w:pPr>
              <w:kinsoku w:val="0"/>
              <w:autoSpaceDE w:val="0"/>
              <w:autoSpaceDN w:val="0"/>
              <w:snapToGrid w:val="0"/>
              <w:spacing w:line="240" w:lineRule="auto"/>
              <w:jc w:val="left"/>
              <w:textAlignment w:val="baseline"/>
              <w:rPr>
                <w:rFonts w:hint="eastAsia" w:ascii="仿宋_GB2312" w:hAnsi="仿宋_GB2312" w:eastAsia="仿宋_GB2312" w:cs="仿宋_GB2312"/>
                <w:snapToGrid w:val="0"/>
                <w:color w:val="auto"/>
                <w:kern w:val="0"/>
                <w:sz w:val="21"/>
                <w:szCs w:val="21"/>
                <w:highlight w:val="none"/>
                <w:lang w:val="en-US" w:eastAsia="zh-CN"/>
              </w:rPr>
            </w:pPr>
            <w:r>
              <w:rPr>
                <w:rFonts w:hint="eastAsia" w:ascii="仿宋_GB2312" w:hAnsi="仿宋_GB2312" w:eastAsia="仿宋_GB2312" w:cs="仿宋_GB2312"/>
                <w:snapToGrid w:val="0"/>
                <w:color w:val="auto"/>
                <w:kern w:val="0"/>
                <w:sz w:val="21"/>
                <w:szCs w:val="21"/>
                <w:highlight w:val="none"/>
                <w:lang w:val="en-US" w:eastAsia="zh-CN"/>
              </w:rPr>
              <w:t>频率范围</w:t>
            </w:r>
          </w:p>
          <w:p>
            <w:pPr>
              <w:kinsoku w:val="0"/>
              <w:autoSpaceDE w:val="0"/>
              <w:autoSpaceDN w:val="0"/>
              <w:snapToGrid w:val="0"/>
              <w:spacing w:line="240" w:lineRule="auto"/>
              <w:jc w:val="left"/>
              <w:textAlignment w:val="baseline"/>
              <w:rPr>
                <w:rFonts w:hint="eastAsia" w:ascii="仿宋_GB2312" w:hAnsi="仿宋_GB2312" w:eastAsia="仿宋_GB2312" w:cs="仿宋_GB2312"/>
                <w:snapToGrid w:val="0"/>
                <w:color w:val="auto"/>
                <w:kern w:val="0"/>
                <w:sz w:val="21"/>
                <w:szCs w:val="21"/>
                <w:highlight w:val="none"/>
                <w:lang w:val="en-US" w:eastAsia="zh-CN"/>
              </w:rPr>
            </w:pPr>
            <w:r>
              <w:rPr>
                <w:rFonts w:hint="eastAsia" w:ascii="仿宋_GB2312" w:hAnsi="仿宋_GB2312" w:eastAsia="仿宋_GB2312" w:cs="仿宋_GB2312"/>
                <w:snapToGrid w:val="0"/>
                <w:color w:val="auto"/>
                <w:kern w:val="0"/>
                <w:sz w:val="21"/>
                <w:szCs w:val="21"/>
                <w:highlight w:val="none"/>
                <w:lang w:val="en-US" w:eastAsia="zh-CN"/>
              </w:rPr>
              <w:t>VHF:136-174MHz</w:t>
            </w:r>
          </w:p>
          <w:p>
            <w:pPr>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snapToGrid w:val="0"/>
                <w:color w:val="auto"/>
                <w:kern w:val="0"/>
                <w:sz w:val="21"/>
                <w:szCs w:val="21"/>
                <w:highlight w:val="none"/>
                <w:lang w:val="en-US" w:eastAsia="zh-CN"/>
              </w:rPr>
            </w:pPr>
            <w:r>
              <w:rPr>
                <w:rFonts w:hint="eastAsia" w:ascii="仿宋_GB2312" w:hAnsi="仿宋_GB2312" w:eastAsia="仿宋_GB2312" w:cs="仿宋_GB2312"/>
                <w:snapToGrid w:val="0"/>
                <w:color w:val="auto"/>
                <w:kern w:val="0"/>
                <w:sz w:val="21"/>
                <w:szCs w:val="21"/>
                <w:highlight w:val="none"/>
                <w:lang w:val="en-US" w:eastAsia="zh-CN"/>
              </w:rPr>
              <w:t xml:space="preserve">350 MHz:350-400 MHzUHF:403-527MHz </w:t>
            </w:r>
          </w:p>
          <w:p>
            <w:pPr>
              <w:keepNext w:val="0"/>
              <w:keepLines w:val="0"/>
              <w:pageBreakBefore w:val="0"/>
              <w:widowControl/>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 w:val="21"/>
                <w:szCs w:val="21"/>
                <w:highlight w:val="none"/>
                <w:lang w:val="en-US" w:eastAsia="zh-CN"/>
              </w:rPr>
              <w:t>模拟/数字双模式:有</w:t>
            </w:r>
          </w:p>
        </w:tc>
        <w:tc>
          <w:tcPr>
            <w:tcW w:w="814" w:type="pct"/>
            <w:vAlign w:val="center"/>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center"/>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vertAlign w:val="baseline"/>
                <w:lang w:val="en-US" w:eastAsia="zh-CN"/>
              </w:rPr>
              <w:t>7台</w:t>
            </w:r>
          </w:p>
        </w:tc>
        <w:tc>
          <w:tcPr>
            <w:tcW w:w="1369" w:type="pct"/>
            <w:vAlign w:val="center"/>
          </w:tcPr>
          <w:p>
            <w:pPr>
              <w:keepNext w:val="0"/>
              <w:keepLines w:val="0"/>
              <w:pageBreakBefore w:val="0"/>
              <w:widowControl w:val="0"/>
              <w:kinsoku w:val="0"/>
              <w:wordWrap/>
              <w:overflowPunct/>
              <w:topLinePunct w:val="0"/>
              <w:autoSpaceDE w:val="0"/>
              <w:autoSpaceDN w:val="0"/>
              <w:bidi w:val="0"/>
              <w:adjustRightInd/>
              <w:snapToGrid w:val="0"/>
              <w:spacing w:line="240" w:lineRule="auto"/>
              <w:ind w:left="0" w:leftChars="0" w:right="0" w:firstLine="0" w:firstLineChars="0"/>
              <w:jc w:val="left"/>
              <w:textAlignment w:val="baseline"/>
              <w:rPr>
                <w:rFonts w:hint="eastAsia" w:ascii="仿宋_GB2312" w:hAnsi="仿宋_GB2312" w:eastAsia="仿宋_GB2312" w:cs="仿宋_GB2312"/>
                <w:snapToGrid w:val="0"/>
                <w:color w:val="auto"/>
                <w:kern w:val="0"/>
                <w:szCs w:val="21"/>
                <w:highlight w:val="none"/>
                <w:vertAlign w:val="baseline"/>
                <w:lang w:val="en-US" w:eastAsia="zh-CN"/>
              </w:rPr>
            </w:pPr>
            <w:r>
              <w:rPr>
                <w:rFonts w:hint="eastAsia" w:ascii="仿宋_GB2312" w:hAnsi="仿宋_GB2312" w:eastAsia="仿宋_GB2312" w:cs="仿宋_GB2312"/>
                <w:snapToGrid w:val="0"/>
                <w:color w:val="auto"/>
                <w:kern w:val="0"/>
                <w:szCs w:val="21"/>
                <w:highlight w:val="none"/>
                <w:lang w:val="en-US" w:eastAsia="zh-CN"/>
              </w:rPr>
              <w:t>调度室中控平台联动</w:t>
            </w:r>
          </w:p>
        </w:tc>
      </w:tr>
      <w:bookmarkEnd w:id="62"/>
    </w:tbl>
    <w:p>
      <w:pPr>
        <w:pStyle w:val="2"/>
        <w:keepNext w:val="0"/>
        <w:keepLines w:val="0"/>
        <w:pageBreakBefore w:val="0"/>
        <w:widowControl w:val="0"/>
        <w:numPr>
          <w:ilvl w:val="0"/>
          <w:numId w:val="0"/>
        </w:numPr>
        <w:kinsoku w:val="0"/>
        <w:wordWrap/>
        <w:overflowPunct/>
        <w:topLinePunct w:val="0"/>
        <w:autoSpaceDE w:val="0"/>
        <w:autoSpaceDN w:val="0"/>
        <w:bidi w:val="0"/>
        <w:adjustRightInd/>
        <w:snapToGrid w:val="0"/>
        <w:ind w:firstLine="640" w:firstLineChars="200"/>
        <w:jc w:val="left"/>
        <w:textAlignment w:val="baseline"/>
        <w:rPr>
          <w:rFonts w:hint="default" w:ascii="仿宋_GB2312" w:hAnsi="仿宋" w:eastAsia="仿宋_GB2312" w:cstheme="minorBidi"/>
          <w:color w:val="auto"/>
          <w:kern w:val="2"/>
          <w:sz w:val="28"/>
          <w:szCs w:val="28"/>
          <w:highlight w:val="none"/>
          <w:lang w:val="en-US" w:eastAsia="zh-CN" w:bidi="ar-SA"/>
        </w:rPr>
      </w:pPr>
      <w:bookmarkStart w:id="64" w:name="OLE_LINK10"/>
      <w:r>
        <w:rPr>
          <w:rFonts w:hint="eastAsia"/>
          <w:color w:val="auto"/>
          <w:sz w:val="32"/>
          <w:szCs w:val="32"/>
          <w:highlight w:val="none"/>
          <w:lang w:val="en-US" w:eastAsia="zh-CN"/>
        </w:rPr>
        <w:t xml:space="preserve">   </w:t>
      </w:r>
      <w:bookmarkEnd w:id="64"/>
      <w:r>
        <w:rPr>
          <w:rFonts w:hint="eastAsia" w:asciiTheme="minorEastAsia" w:hAnsiTheme="minorEastAsia" w:eastAsiaTheme="minorEastAsia" w:cstheme="minorBidi"/>
          <w:b/>
          <w:color w:val="auto"/>
          <w:kern w:val="2"/>
          <w:sz w:val="28"/>
          <w:szCs w:val="28"/>
          <w:highlight w:val="none"/>
          <w:lang w:val="en-US" w:eastAsia="zh-CN" w:bidi="ar-SA"/>
        </w:rPr>
        <w:t>3.到货时间：</w:t>
      </w:r>
      <w:r>
        <w:rPr>
          <w:rFonts w:hint="eastAsia" w:ascii="仿宋_GB2312" w:hAnsi="仿宋" w:eastAsia="仿宋_GB2312" w:cstheme="minorBidi"/>
          <w:b w:val="0"/>
          <w:bCs w:val="0"/>
          <w:color w:val="auto"/>
          <w:kern w:val="2"/>
          <w:sz w:val="28"/>
          <w:szCs w:val="28"/>
          <w:highlight w:val="none"/>
          <w:lang w:val="en-US" w:eastAsia="zh-CN" w:bidi="ar-SA"/>
        </w:rPr>
        <w:t>设备到货日期为</w:t>
      </w:r>
      <w:r>
        <w:rPr>
          <w:rFonts w:hint="eastAsia" w:ascii="仿宋_GB2312" w:hAnsi="仿宋" w:eastAsia="仿宋_GB2312" w:cstheme="minorBidi"/>
          <w:color w:val="auto"/>
          <w:kern w:val="2"/>
          <w:sz w:val="28"/>
          <w:szCs w:val="28"/>
          <w:highlight w:val="none"/>
          <w:lang w:val="en-US" w:eastAsia="zh-CN" w:bidi="ar-SA"/>
        </w:rPr>
        <w:t>自合同签订之日起60个自然日内，具体送货日期由我公司指定。</w:t>
      </w:r>
    </w:p>
    <w:p>
      <w:pPr>
        <w:pStyle w:val="20"/>
        <w:numPr>
          <w:ilvl w:val="0"/>
          <w:numId w:val="0"/>
        </w:numPr>
        <w:ind w:firstLine="560"/>
        <w:rPr>
          <w:rFonts w:hint="eastAsia" w:ascii="仿宋_GB2312" w:hAnsi="仿宋" w:eastAsia="仿宋_GB2312" w:cstheme="minorBidi"/>
          <w:color w:val="auto"/>
          <w:kern w:val="2"/>
          <w:sz w:val="28"/>
          <w:szCs w:val="28"/>
          <w:highlight w:val="none"/>
          <w:lang w:val="en-US" w:eastAsia="zh-CN" w:bidi="ar-SA"/>
        </w:rPr>
      </w:pPr>
      <w:r>
        <w:rPr>
          <w:rFonts w:hint="eastAsia" w:asciiTheme="minorEastAsia" w:hAnsiTheme="minorEastAsia" w:eastAsiaTheme="minorEastAsia" w:cstheme="minorBidi"/>
          <w:b/>
          <w:color w:val="auto"/>
          <w:kern w:val="2"/>
          <w:sz w:val="28"/>
          <w:szCs w:val="28"/>
          <w:highlight w:val="none"/>
          <w:lang w:val="en-US" w:eastAsia="zh-CN" w:bidi="ar-SA"/>
        </w:rPr>
        <w:t>4.到货地点：</w:t>
      </w:r>
      <w:r>
        <w:rPr>
          <w:rFonts w:hint="eastAsia" w:ascii="仿宋_GB2312" w:hAnsi="仿宋" w:eastAsia="仿宋_GB2312" w:cstheme="minorBidi"/>
          <w:color w:val="auto"/>
          <w:kern w:val="2"/>
          <w:sz w:val="28"/>
          <w:szCs w:val="28"/>
          <w:highlight w:val="none"/>
          <w:lang w:val="en-US" w:eastAsia="zh-CN" w:bidi="ar-SA"/>
        </w:rPr>
        <w:t>计划设备采购后先行放置在广州市净水有限公司竹料分公司使用</w:t>
      </w:r>
      <w:r>
        <w:rPr>
          <w:rFonts w:hint="eastAsia" w:ascii="仿宋_GB2312" w:hAnsi="仿宋_GB2312" w:eastAsia="仿宋_GB2312" w:cs="仿宋_GB2312"/>
          <w:color w:val="auto"/>
          <w:kern w:val="0"/>
          <w:sz w:val="30"/>
          <w:szCs w:val="30"/>
          <w:highlight w:val="none"/>
          <w:lang w:val="en-US" w:eastAsia="zh-CN" w:bidi="ar"/>
        </w:rPr>
        <w:t>（具体仓库由我公司指定）</w:t>
      </w:r>
      <w:r>
        <w:rPr>
          <w:rFonts w:hint="eastAsia" w:ascii="仿宋_GB2312" w:hAnsi="仿宋" w:eastAsia="仿宋_GB2312" w:cstheme="minorBidi"/>
          <w:color w:val="auto"/>
          <w:kern w:val="2"/>
          <w:sz w:val="28"/>
          <w:szCs w:val="28"/>
          <w:highlight w:val="none"/>
          <w:lang w:val="en-US" w:eastAsia="zh-CN" w:bidi="ar-SA"/>
        </w:rPr>
        <w:t>。</w:t>
      </w:r>
    </w:p>
    <w:p>
      <w:pPr>
        <w:pStyle w:val="20"/>
        <w:numPr>
          <w:ilvl w:val="0"/>
          <w:numId w:val="0"/>
        </w:numPr>
        <w:ind w:firstLine="560"/>
        <w:rPr>
          <w:rFonts w:hint="default" w:ascii="仿宋_GB2312" w:hAnsi="仿宋" w:eastAsia="仿宋_GB2312" w:cstheme="minorBidi"/>
          <w:color w:val="auto"/>
          <w:kern w:val="2"/>
          <w:sz w:val="28"/>
          <w:szCs w:val="28"/>
          <w:highlight w:val="none"/>
          <w:lang w:val="en-US" w:eastAsia="zh-CN" w:bidi="ar-SA"/>
        </w:rPr>
      </w:pPr>
      <w:r>
        <w:rPr>
          <w:rFonts w:hint="eastAsia" w:asciiTheme="minorEastAsia" w:hAnsiTheme="minorEastAsia" w:eastAsiaTheme="minorEastAsia" w:cstheme="minorBidi"/>
          <w:b/>
          <w:color w:val="auto"/>
          <w:kern w:val="2"/>
          <w:sz w:val="28"/>
          <w:szCs w:val="28"/>
          <w:highlight w:val="none"/>
          <w:lang w:val="en-US" w:eastAsia="zh-CN" w:bidi="ar-SA"/>
        </w:rPr>
        <w:t>5.技术及售后要求：</w:t>
      </w:r>
      <w:r>
        <w:rPr>
          <w:rFonts w:hint="eastAsia" w:ascii="仿宋_GB2312" w:hAnsi="仿宋" w:eastAsia="仿宋_GB2312" w:cstheme="minorBidi"/>
          <w:color w:val="auto"/>
          <w:kern w:val="2"/>
          <w:sz w:val="28"/>
          <w:szCs w:val="28"/>
          <w:highlight w:val="none"/>
          <w:lang w:val="en-US" w:eastAsia="zh-CN" w:bidi="ar-SA"/>
        </w:rPr>
        <w:t xml:space="preserve">设备供应商应提供成品类设备出厂合格证、成品类实验设备制造商(厂商)授权书、产品质量证明文件、操作维修手册等（手册应包含设备情况、系统和主要部件常见故障、保养要求、紧急维修电话等内容）；提供定制类设备主要组成部件清单（含数量、参数、材质）及质量证明文件（如有）（质量证明文件为：出厂合格证、产品质量证明文件、操作维修手册等（手册应包含设备情况、系统和主要部件常见故障、保养要求、紧急维修电话等内容），并派遣技术熟练、称职的技术人员到现场为甲方提供设备安装、调试运行及仪器设备操作培训等技术服务。质保期为自设备开箱验收合格之日起 1 年，保修期内设备供应商应免费对设备进行日常维护保养及质量缺陷修复。 </w:t>
      </w:r>
    </w:p>
    <w:p>
      <w:pPr>
        <w:pStyle w:val="20"/>
        <w:numPr>
          <w:ilvl w:val="0"/>
          <w:numId w:val="0"/>
        </w:numPr>
        <w:rPr>
          <w:rFonts w:hint="default" w:ascii="仿宋_GB2312" w:hAnsi="仿宋" w:eastAsia="仿宋_GB2312" w:cstheme="minorBidi"/>
          <w:color w:val="auto"/>
          <w:kern w:val="2"/>
          <w:sz w:val="28"/>
          <w:szCs w:val="28"/>
          <w:highlight w:val="none"/>
          <w:lang w:val="en-US" w:eastAsia="zh-CN" w:bidi="ar-SA"/>
        </w:rPr>
      </w:pPr>
    </w:p>
    <w:p>
      <w:pPr>
        <w:pStyle w:val="20"/>
        <w:rPr>
          <w:color w:val="auto"/>
          <w:highlight w:val="none"/>
        </w:rPr>
      </w:pPr>
    </w:p>
    <w:p>
      <w:pPr>
        <w:pStyle w:val="20"/>
        <w:rPr>
          <w:color w:val="auto"/>
          <w:highlight w:val="none"/>
        </w:rPr>
      </w:pPr>
    </w:p>
    <w:p>
      <w:pPr>
        <w:pStyle w:val="20"/>
        <w:rPr>
          <w:color w:val="auto"/>
          <w:highlight w:val="none"/>
        </w:rPr>
      </w:pPr>
    </w:p>
    <w:p>
      <w:pPr>
        <w:pStyle w:val="20"/>
        <w:rPr>
          <w:color w:val="auto"/>
          <w:highlight w:val="none"/>
        </w:rPr>
      </w:pPr>
    </w:p>
    <w:p>
      <w:pPr>
        <w:pStyle w:val="20"/>
        <w:rPr>
          <w:color w:val="auto"/>
          <w:highlight w:val="none"/>
        </w:rPr>
      </w:pPr>
    </w:p>
    <w:p>
      <w:pPr>
        <w:pStyle w:val="20"/>
        <w:rPr>
          <w:color w:val="auto"/>
          <w:highlight w:val="none"/>
        </w:rPr>
      </w:pPr>
    </w:p>
    <w:p>
      <w:pPr>
        <w:pStyle w:val="20"/>
        <w:rPr>
          <w:color w:val="auto"/>
          <w:highlight w:val="none"/>
        </w:rPr>
      </w:pPr>
    </w:p>
    <w:p>
      <w:pPr>
        <w:pStyle w:val="20"/>
        <w:rPr>
          <w:color w:val="auto"/>
          <w:highlight w:val="none"/>
        </w:rPr>
      </w:pPr>
    </w:p>
    <w:p>
      <w:pPr>
        <w:pStyle w:val="20"/>
        <w:rPr>
          <w:color w:val="auto"/>
          <w:highlight w:val="none"/>
        </w:rPr>
      </w:pPr>
    </w:p>
    <w:p>
      <w:pPr>
        <w:pStyle w:val="20"/>
        <w:rPr>
          <w:color w:val="auto"/>
          <w:highlight w:val="none"/>
        </w:rPr>
      </w:pPr>
    </w:p>
    <w:p>
      <w:pPr>
        <w:pStyle w:val="20"/>
        <w:rPr>
          <w:color w:val="auto"/>
          <w:highlight w:val="none"/>
        </w:rPr>
      </w:pPr>
    </w:p>
    <w:p>
      <w:pPr>
        <w:pStyle w:val="20"/>
        <w:rPr>
          <w:color w:val="auto"/>
          <w:highlight w:val="none"/>
        </w:rPr>
      </w:pPr>
    </w:p>
    <w:p>
      <w:pPr>
        <w:pStyle w:val="20"/>
        <w:rPr>
          <w:color w:val="auto"/>
          <w:highlight w:val="none"/>
        </w:rPr>
      </w:pPr>
    </w:p>
    <w:p>
      <w:pPr>
        <w:pStyle w:val="20"/>
        <w:rPr>
          <w:color w:val="auto"/>
          <w:highlight w:val="none"/>
        </w:rPr>
      </w:pPr>
    </w:p>
    <w:p>
      <w:pPr>
        <w:pStyle w:val="20"/>
        <w:rPr>
          <w:color w:val="auto"/>
          <w:highlight w:val="none"/>
        </w:rPr>
      </w:pPr>
    </w:p>
    <w:p>
      <w:pPr>
        <w:pStyle w:val="20"/>
        <w:rPr>
          <w:color w:val="auto"/>
          <w:highlight w:val="none"/>
        </w:rPr>
      </w:pPr>
    </w:p>
    <w:p>
      <w:pPr>
        <w:pStyle w:val="3"/>
        <w:rPr>
          <w:color w:val="auto"/>
          <w:highlight w:val="none"/>
        </w:rPr>
      </w:pPr>
      <w:bookmarkStart w:id="65" w:name="_Toc29835"/>
      <w:bookmarkStart w:id="66" w:name="_Toc1496"/>
      <w:bookmarkStart w:id="67" w:name="_Toc1284"/>
      <w:bookmarkStart w:id="68" w:name="_Toc12135"/>
      <w:bookmarkStart w:id="69" w:name="_Toc25925"/>
      <w:bookmarkStart w:id="70" w:name="_Toc15570"/>
      <w:bookmarkStart w:id="71" w:name="_Toc23353"/>
      <w:bookmarkStart w:id="72" w:name="_Toc23330"/>
      <w:bookmarkStart w:id="73" w:name="_Toc18538"/>
      <w:bookmarkStart w:id="74" w:name="_Toc537"/>
      <w:bookmarkStart w:id="75" w:name="_Toc4680"/>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2162810</wp:posOffset>
                </wp:positionH>
                <wp:positionV relativeFrom="paragraph">
                  <wp:posOffset>704215</wp:posOffset>
                </wp:positionV>
                <wp:extent cx="958850" cy="0"/>
                <wp:effectExtent l="0" t="4445" r="0" b="5080"/>
                <wp:wrapNone/>
                <wp:docPr id="9"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70.3pt;margin-top:55.45pt;height:0pt;width:75.5pt;z-index:251664384;mso-width-relative:page;mso-height-relative:page;" filled="f" stroked="t" coordsize="21600,21600" o:gfxdata="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yQj391wAAAAsBAAAPAAAAAAAAAAEAIAAAACIAAABkcnMvZG93bnJldi54bWxQSwECFAAU&#10;AAAACACHTuJA7Xt/hv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2183130</wp:posOffset>
                </wp:positionH>
                <wp:positionV relativeFrom="paragraph">
                  <wp:posOffset>231140</wp:posOffset>
                </wp:positionV>
                <wp:extent cx="958850" cy="0"/>
                <wp:effectExtent l="0" t="4445" r="0" b="5080"/>
                <wp:wrapNone/>
                <wp:docPr id="8"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71.9pt;margin-top:18.2pt;height:0pt;width:75.5pt;z-index:251663360;mso-width-relative:page;mso-height-relative:page;" filled="f" stroked="t" coordsize="21600,21600" o:gfxdata="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mVWaAhYk+PG3cTTDsNNzHQPbbT5T0TYoah6PKuqDokJOnyxWC4XpLe4v6oe&#10;4kLE9Ep5y7LRcEwRdNenjXeOWufjrIgK+9eYKDMF3gfkpMaxIcPPFwQONIotjQCZNhAddF2JRW+0&#10;vNbG5AiM3W5jIttDHofyZX6E+5dbTrIF7Ee/cjUOSq9AvnSSpWMgoRy9D55LsEpyZhQ9p2wRINQJ&#10;tLnEk1IbRxVkiUdRs7Xz8li0LufU+lLjaUzzbP25L9EPT3P9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6hyyTXAAAACQEAAA8AAAAAAAAAAQAgAAAAIgAAAGRycy9kb3ducmV2LnhtbFBLAQIUABQA&#10;AAAIAIdO4kB86wQ3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第六章</w:t>
      </w:r>
      <w:bookmarkEnd w:id="65"/>
      <w:bookmarkEnd w:id="66"/>
      <w:bookmarkEnd w:id="67"/>
      <w:bookmarkEnd w:id="68"/>
      <w:bookmarkEnd w:id="69"/>
      <w:bookmarkEnd w:id="70"/>
      <w:bookmarkEnd w:id="71"/>
      <w:bookmarkEnd w:id="72"/>
      <w:bookmarkEnd w:id="73"/>
      <w:bookmarkEnd w:id="74"/>
      <w:bookmarkEnd w:id="75"/>
    </w:p>
    <w:p>
      <w:pPr>
        <w:pStyle w:val="35"/>
        <w:rPr>
          <w:color w:val="auto"/>
          <w:highlight w:val="none"/>
        </w:rPr>
      </w:pPr>
    </w:p>
    <w:p>
      <w:pPr>
        <w:pStyle w:val="3"/>
        <w:rPr>
          <w:rFonts w:hint="eastAsia"/>
          <w:color w:val="auto"/>
          <w:highlight w:val="none"/>
        </w:rPr>
      </w:pPr>
      <w:bookmarkStart w:id="76" w:name="_Toc1375"/>
      <w:bookmarkStart w:id="77" w:name="_Toc22797"/>
      <w:bookmarkStart w:id="78" w:name="_Toc87616386"/>
      <w:bookmarkStart w:id="79" w:name="_Toc22501"/>
      <w:bookmarkStart w:id="80" w:name="_Toc12721"/>
      <w:bookmarkStart w:id="81" w:name="_Toc323"/>
      <w:bookmarkStart w:id="82" w:name="_Toc12968"/>
      <w:bookmarkStart w:id="83" w:name="_Toc19686"/>
      <w:bookmarkStart w:id="84" w:name="_Toc12980"/>
      <w:bookmarkStart w:id="85" w:name="_Toc19088"/>
      <w:bookmarkStart w:id="86" w:name="_Toc88209949"/>
      <w:bookmarkStart w:id="87" w:name="_Toc8183"/>
      <w:bookmarkStart w:id="88" w:name="_Toc13309"/>
      <w:r>
        <w:rPr>
          <w:rFonts w:hint="eastAsia"/>
          <w:color w:val="auto"/>
          <w:highlight w:val="none"/>
        </w:rPr>
        <w:t>合同</w:t>
      </w:r>
      <w:bookmarkEnd w:id="76"/>
      <w:bookmarkEnd w:id="77"/>
      <w:bookmarkEnd w:id="78"/>
      <w:bookmarkEnd w:id="79"/>
      <w:bookmarkEnd w:id="80"/>
      <w:bookmarkEnd w:id="81"/>
      <w:bookmarkEnd w:id="82"/>
      <w:bookmarkEnd w:id="83"/>
      <w:bookmarkEnd w:id="84"/>
      <w:bookmarkEnd w:id="85"/>
      <w:bookmarkEnd w:id="86"/>
      <w:bookmarkEnd w:id="87"/>
      <w:bookmarkEnd w:id="88"/>
    </w:p>
    <w:p>
      <w:pPr>
        <w:rPr>
          <w:rFonts w:hint="eastAsia"/>
          <w:color w:val="auto"/>
          <w:highlight w:val="none"/>
        </w:rPr>
      </w:pPr>
    </w:p>
    <w:p>
      <w:pPr>
        <w:pStyle w:val="6"/>
        <w:rPr>
          <w:rFonts w:hint="eastAsia"/>
          <w:color w:val="auto"/>
          <w:highlight w:val="none"/>
        </w:rPr>
      </w:pPr>
    </w:p>
    <w:p>
      <w:pPr>
        <w:widowControl/>
        <w:spacing w:after="120" w:line="260" w:lineRule="auto"/>
        <w:jc w:val="left"/>
        <w:rPr>
          <w:color w:val="auto"/>
          <w:highlight w:val="none"/>
        </w:rPr>
        <w:sectPr>
          <w:footerReference r:id="rId6" w:type="default"/>
          <w:pgSz w:w="11907" w:h="16840"/>
          <w:pgMar w:top="1701" w:right="1701" w:bottom="1701" w:left="1701" w:header="851" w:footer="992" w:gutter="0"/>
          <w:pgNumType w:fmt="decimal" w:start="1"/>
          <w:cols w:space="0" w:num="1"/>
          <w:docGrid w:type="linesAndChars" w:linePitch="381" w:charSpace="0"/>
        </w:sectPr>
      </w:pPr>
    </w:p>
    <w:p>
      <w:pPr>
        <w:jc w:val="right"/>
        <w:rPr>
          <w:b/>
          <w:color w:val="auto"/>
          <w:sz w:val="52"/>
          <w:szCs w:val="84"/>
          <w:highlight w:val="none"/>
        </w:rPr>
      </w:pPr>
      <w:r>
        <w:rPr>
          <w:rFonts w:hint="eastAsia" w:ascii="宋体" w:hAnsi="宋体"/>
          <w:b/>
          <w:color w:val="auto"/>
          <w:sz w:val="28"/>
          <w:szCs w:val="28"/>
          <w:highlight w:val="none"/>
          <w14:shadow w14:blurRad="50800" w14:dist="38100" w14:dir="2700000" w14:sx="100000" w14:sy="100000" w14:kx="0" w14:ky="0" w14:algn="tl">
            <w14:srgbClr w14:val="000000">
              <w14:alpha w14:val="60000"/>
            </w14:srgbClr>
          </w14:shadow>
        </w:rPr>
        <w:t xml:space="preserve">                                               </w:t>
      </w:r>
    </w:p>
    <w:p>
      <w:pPr>
        <w:jc w:val="center"/>
        <w:rPr>
          <w:rFonts w:hint="eastAsia" w:ascii="方正小标宋简体" w:eastAsia="方正小标宋简体"/>
          <w:color w:val="auto"/>
          <w:sz w:val="52"/>
          <w:szCs w:val="52"/>
          <w:highlight w:val="none"/>
          <w:lang w:val="en-US" w:eastAsia="zh-CN"/>
        </w:rPr>
      </w:pPr>
      <w:r>
        <w:rPr>
          <w:rFonts w:hint="eastAsia"/>
          <w:b/>
          <w:color w:val="auto"/>
          <w:sz w:val="48"/>
          <w:szCs w:val="48"/>
          <w:highlight w:val="none"/>
        </w:rPr>
        <w:t>广州市净水有限公司</w:t>
      </w:r>
      <w:r>
        <w:rPr>
          <w:rFonts w:hint="eastAsia" w:ascii="方正小标宋简体" w:eastAsia="方正小标宋简体"/>
          <w:color w:val="auto"/>
          <w:sz w:val="52"/>
          <w:szCs w:val="52"/>
          <w:highlight w:val="none"/>
          <w:lang w:val="en-US" w:eastAsia="zh-CN"/>
        </w:rPr>
        <w:t>2024年生产设备购置项目</w:t>
      </w:r>
    </w:p>
    <w:p>
      <w:pPr>
        <w:jc w:val="center"/>
        <w:rPr>
          <w:b/>
          <w:color w:val="auto"/>
          <w:sz w:val="48"/>
          <w:szCs w:val="48"/>
          <w:highlight w:val="none"/>
        </w:rPr>
      </w:pPr>
    </w:p>
    <w:p>
      <w:pPr>
        <w:jc w:val="center"/>
        <w:rPr>
          <w:color w:val="auto"/>
          <w:sz w:val="30"/>
          <w:highlight w:val="none"/>
        </w:rPr>
      </w:pPr>
    </w:p>
    <w:p>
      <w:pPr>
        <w:ind w:left="1500" w:hanging="1500" w:hangingChars="500"/>
        <w:rPr>
          <w:rFonts w:hint="default" w:eastAsia="宋体"/>
          <w:color w:val="auto"/>
          <w:sz w:val="30"/>
          <w:highlight w:val="none"/>
          <w:u w:val="single"/>
          <w:lang w:val="en-US" w:eastAsia="zh-CN"/>
        </w:rPr>
      </w:pPr>
      <w:r>
        <w:rPr>
          <w:rFonts w:hint="eastAsia"/>
          <w:color w:val="auto"/>
          <w:sz w:val="30"/>
          <w:highlight w:val="none"/>
        </w:rPr>
        <w:t>项目名称：</w:t>
      </w:r>
      <w:r>
        <w:rPr>
          <w:rFonts w:hint="eastAsia"/>
          <w:color w:val="auto"/>
          <w:sz w:val="30"/>
          <w:highlight w:val="none"/>
          <w:u w:val="none"/>
          <w:lang w:val="en-US" w:eastAsia="zh-CN"/>
        </w:rPr>
        <w:t>广州市净水有限公司2024年生产设备购置项目（第二次）</w:t>
      </w:r>
    </w:p>
    <w:p>
      <w:pPr>
        <w:rPr>
          <w:rFonts w:hint="default"/>
          <w:color w:val="auto"/>
          <w:sz w:val="30"/>
          <w:highlight w:val="none"/>
          <w:u w:val="single"/>
          <w:lang w:val="en-US" w:eastAsia="zh-CN"/>
        </w:rPr>
      </w:pPr>
      <w:r>
        <w:rPr>
          <w:rFonts w:hint="eastAsia"/>
          <w:color w:val="auto"/>
          <w:sz w:val="30"/>
          <w:highlight w:val="none"/>
          <w:lang w:val="en-US" w:eastAsia="zh-CN"/>
        </w:rPr>
        <w:t>项目编号：</w:t>
      </w:r>
      <w:r>
        <w:rPr>
          <w:rFonts w:hint="eastAsia"/>
          <w:color w:val="auto"/>
          <w:sz w:val="30"/>
          <w:highlight w:val="none"/>
          <w:u w:val="none"/>
          <w:lang w:val="en-US" w:eastAsia="zh-CN"/>
        </w:rPr>
        <w:tab/>
      </w:r>
      <w:r>
        <w:rPr>
          <w:rFonts w:hint="eastAsia"/>
          <w:color w:val="auto"/>
          <w:sz w:val="30"/>
          <w:highlight w:val="none"/>
          <w:u w:val="none"/>
          <w:lang w:val="en-US" w:eastAsia="zh-CN"/>
        </w:rPr>
        <w:tab/>
      </w:r>
      <w:r>
        <w:rPr>
          <w:rFonts w:hint="eastAsia"/>
          <w:color w:val="auto"/>
          <w:sz w:val="30"/>
          <w:highlight w:val="none"/>
          <w:u w:val="none"/>
          <w:lang w:val="en-US" w:eastAsia="zh-CN"/>
        </w:rPr>
        <w:tab/>
      </w:r>
      <w:r>
        <w:rPr>
          <w:rFonts w:hint="eastAsia"/>
          <w:color w:val="auto"/>
          <w:sz w:val="30"/>
          <w:highlight w:val="none"/>
          <w:u w:val="none"/>
          <w:lang w:val="en-US" w:eastAsia="zh-CN"/>
        </w:rPr>
        <w:tab/>
      </w:r>
      <w:r>
        <w:rPr>
          <w:rFonts w:hint="eastAsia"/>
          <w:color w:val="auto"/>
          <w:sz w:val="30"/>
          <w:highlight w:val="none"/>
          <w:u w:val="none"/>
          <w:lang w:val="en-US" w:eastAsia="zh-CN"/>
        </w:rPr>
        <w:tab/>
      </w:r>
      <w:r>
        <w:rPr>
          <w:rFonts w:hint="eastAsia"/>
          <w:color w:val="auto"/>
          <w:sz w:val="30"/>
          <w:highlight w:val="none"/>
          <w:u w:val="none"/>
          <w:lang w:val="en-US" w:eastAsia="zh-CN"/>
        </w:rPr>
        <w:tab/>
      </w:r>
    </w:p>
    <w:p>
      <w:pPr>
        <w:rPr>
          <w:rFonts w:hint="eastAsia"/>
          <w:color w:val="auto"/>
          <w:sz w:val="30"/>
          <w:highlight w:val="none"/>
          <w:lang w:val="en-US" w:eastAsia="zh-CN"/>
        </w:rPr>
      </w:pPr>
    </w:p>
    <w:p>
      <w:pPr>
        <w:rPr>
          <w:rFonts w:hint="eastAsia" w:ascii="宋体" w:hAnsi="宋体" w:cs="宋体"/>
          <w:b/>
          <w:bCs/>
          <w:color w:val="auto"/>
          <w:sz w:val="30"/>
          <w:szCs w:val="30"/>
          <w:highlight w:val="none"/>
        </w:rPr>
      </w:pPr>
      <w:r>
        <w:rPr>
          <w:rFonts w:hint="eastAsia"/>
          <w:color w:val="auto"/>
          <w:sz w:val="30"/>
          <w:highlight w:val="none"/>
        </w:rPr>
        <w:t>合同编号：</w:t>
      </w:r>
      <w:r>
        <w:rPr>
          <w:rFonts w:hint="eastAsia" w:ascii="宋体" w:hAnsi="宋体" w:cs="宋体"/>
          <w:b/>
          <w:bCs/>
          <w:color w:val="auto"/>
          <w:sz w:val="30"/>
          <w:szCs w:val="30"/>
          <w:highlight w:val="none"/>
        </w:rPr>
        <w:t>穗净水合</w:t>
      </w:r>
      <w:r>
        <w:rPr>
          <w:rFonts w:ascii="宋体" w:hAnsi="宋体" w:cs="宋体"/>
          <w:b/>
          <w:bCs/>
          <w:color w:val="auto"/>
          <w:sz w:val="30"/>
          <w:szCs w:val="30"/>
          <w:highlight w:val="none"/>
        </w:rPr>
        <w:t xml:space="preserve">[ </w:t>
      </w:r>
      <w:r>
        <w:rPr>
          <w:rFonts w:hint="eastAsia" w:ascii="宋体" w:hAnsi="宋体" w:cs="宋体"/>
          <w:b/>
          <w:bCs/>
          <w:color w:val="auto"/>
          <w:sz w:val="30"/>
          <w:szCs w:val="30"/>
          <w:highlight w:val="none"/>
          <w:lang w:val="en-US" w:eastAsia="zh-CN"/>
        </w:rPr>
        <w:t>2024</w:t>
      </w:r>
      <w:r>
        <w:rPr>
          <w:rFonts w:ascii="宋体" w:hAnsi="宋体" w:cs="宋体"/>
          <w:b/>
          <w:bCs/>
          <w:color w:val="auto"/>
          <w:sz w:val="30"/>
          <w:szCs w:val="30"/>
          <w:highlight w:val="none"/>
        </w:rPr>
        <w:t xml:space="preserve"> ]    </w:t>
      </w:r>
      <w:r>
        <w:rPr>
          <w:rFonts w:hint="eastAsia" w:ascii="宋体" w:hAnsi="宋体" w:cs="宋体"/>
          <w:b/>
          <w:bCs/>
          <w:color w:val="auto"/>
          <w:sz w:val="30"/>
          <w:szCs w:val="30"/>
          <w:highlight w:val="none"/>
        </w:rPr>
        <w:t>号</w:t>
      </w:r>
    </w:p>
    <w:p>
      <w:pPr>
        <w:pStyle w:val="20"/>
        <w:rPr>
          <w:color w:val="auto"/>
          <w:highlight w:val="none"/>
        </w:rPr>
      </w:pPr>
    </w:p>
    <w:p>
      <w:pPr>
        <w:keepNext w:val="0"/>
        <w:keepLines w:val="0"/>
        <w:pageBreakBefore w:val="0"/>
        <w:widowControl/>
        <w:kinsoku/>
        <w:wordWrap/>
        <w:overflowPunct/>
        <w:topLinePunct w:val="0"/>
        <w:autoSpaceDE/>
        <w:autoSpaceDN/>
        <w:bidi w:val="0"/>
        <w:adjustRightInd/>
        <w:snapToGrid/>
        <w:spacing w:after="120" w:line="260" w:lineRule="auto"/>
        <w:textAlignment w:val="auto"/>
        <w:rPr>
          <w:color w:val="auto"/>
          <w:sz w:val="30"/>
          <w:highlight w:val="none"/>
          <w:u w:val="single"/>
        </w:rPr>
      </w:pPr>
      <w:r>
        <w:rPr>
          <w:rFonts w:hint="eastAsia"/>
          <w:color w:val="auto"/>
          <w:sz w:val="30"/>
          <w:highlight w:val="none"/>
        </w:rPr>
        <w:t>甲方（买方）：</w:t>
      </w:r>
      <w:r>
        <w:rPr>
          <w:rFonts w:hint="eastAsia"/>
          <w:color w:val="auto"/>
          <w:sz w:val="30"/>
          <w:highlight w:val="none"/>
          <w:u w:val="single"/>
        </w:rPr>
        <w:t>广州市净水有限公司</w:t>
      </w:r>
    </w:p>
    <w:p>
      <w:pPr>
        <w:keepNext w:val="0"/>
        <w:keepLines w:val="0"/>
        <w:pageBreakBefore w:val="0"/>
        <w:widowControl/>
        <w:kinsoku/>
        <w:wordWrap/>
        <w:overflowPunct/>
        <w:topLinePunct w:val="0"/>
        <w:autoSpaceDE/>
        <w:autoSpaceDN/>
        <w:bidi w:val="0"/>
        <w:adjustRightInd/>
        <w:snapToGrid/>
        <w:spacing w:after="120" w:line="260" w:lineRule="auto"/>
        <w:textAlignment w:val="auto"/>
        <w:rPr>
          <w:color w:val="auto"/>
          <w:sz w:val="30"/>
          <w:highlight w:val="none"/>
        </w:rPr>
      </w:pPr>
      <w:r>
        <w:rPr>
          <w:rFonts w:hint="eastAsia"/>
          <w:color w:val="auto"/>
          <w:sz w:val="30"/>
          <w:highlight w:val="none"/>
        </w:rPr>
        <w:t>乙方（卖方）：</w:t>
      </w:r>
      <w:r>
        <w:rPr>
          <w:rFonts w:hint="eastAsia"/>
          <w:color w:val="auto"/>
          <w:sz w:val="30"/>
          <w:highlight w:val="none"/>
          <w:u w:val="single"/>
          <w:lang w:val="en-US" w:eastAsia="zh-CN"/>
        </w:rPr>
        <w:tab/>
      </w:r>
      <w:r>
        <w:rPr>
          <w:rFonts w:hint="eastAsia"/>
          <w:color w:val="auto"/>
          <w:sz w:val="30"/>
          <w:highlight w:val="none"/>
          <w:u w:val="single"/>
          <w:lang w:val="en-US" w:eastAsia="zh-CN"/>
        </w:rPr>
        <w:tab/>
      </w:r>
      <w:r>
        <w:rPr>
          <w:rFonts w:hint="eastAsia"/>
          <w:color w:val="auto"/>
          <w:sz w:val="30"/>
          <w:highlight w:val="none"/>
          <w:u w:val="single"/>
          <w:lang w:val="en-US" w:eastAsia="zh-CN"/>
        </w:rPr>
        <w:tab/>
      </w:r>
      <w:r>
        <w:rPr>
          <w:rFonts w:hint="eastAsia"/>
          <w:color w:val="auto"/>
          <w:sz w:val="30"/>
          <w:highlight w:val="none"/>
          <w:u w:val="single"/>
          <w:lang w:val="en-US" w:eastAsia="zh-CN"/>
        </w:rPr>
        <w:tab/>
      </w:r>
      <w:r>
        <w:rPr>
          <w:rFonts w:hint="eastAsia"/>
          <w:color w:val="auto"/>
          <w:sz w:val="30"/>
          <w:highlight w:val="none"/>
          <w:u w:val="single"/>
          <w:lang w:val="en-US" w:eastAsia="zh-CN"/>
        </w:rPr>
        <w:tab/>
      </w:r>
      <w:r>
        <w:rPr>
          <w:rFonts w:hint="eastAsia"/>
          <w:color w:val="auto"/>
          <w:sz w:val="30"/>
          <w:highlight w:val="none"/>
          <w:u w:val="single"/>
          <w:lang w:val="en-US" w:eastAsia="zh-CN"/>
        </w:rPr>
        <w:tab/>
      </w:r>
      <w:r>
        <w:rPr>
          <w:color w:val="auto"/>
          <w:sz w:val="30"/>
          <w:highlight w:val="none"/>
          <w:u w:val="single"/>
        </w:rPr>
        <w:t xml:space="preserve">                                        </w:t>
      </w:r>
      <w:r>
        <w:rPr>
          <w:color w:val="auto"/>
          <w:sz w:val="30"/>
          <w:highlight w:val="none"/>
        </w:rPr>
        <w:t xml:space="preserve"> </w:t>
      </w:r>
    </w:p>
    <w:p>
      <w:pPr>
        <w:keepNext w:val="0"/>
        <w:keepLines w:val="0"/>
        <w:pageBreakBefore w:val="0"/>
        <w:widowControl/>
        <w:kinsoku/>
        <w:wordWrap/>
        <w:overflowPunct/>
        <w:topLinePunct w:val="0"/>
        <w:autoSpaceDE/>
        <w:autoSpaceDN/>
        <w:bidi w:val="0"/>
        <w:adjustRightInd/>
        <w:snapToGrid/>
        <w:spacing w:after="120" w:line="260" w:lineRule="auto"/>
        <w:textAlignment w:val="auto"/>
        <w:rPr>
          <w:color w:val="auto"/>
          <w:sz w:val="30"/>
          <w:highlight w:val="none"/>
        </w:rPr>
      </w:pPr>
      <w:r>
        <w:rPr>
          <w:rFonts w:hint="eastAsia"/>
          <w:color w:val="auto"/>
          <w:sz w:val="30"/>
          <w:highlight w:val="none"/>
        </w:rPr>
        <w:t>签订日期：</w:t>
      </w:r>
      <w:r>
        <w:rPr>
          <w:color w:val="auto"/>
          <w:sz w:val="30"/>
          <w:highlight w:val="none"/>
        </w:rPr>
        <w:t xml:space="preserve">   </w:t>
      </w:r>
      <w:r>
        <w:rPr>
          <w:rFonts w:hint="eastAsia"/>
          <w:color w:val="auto"/>
          <w:sz w:val="30"/>
          <w:highlight w:val="none"/>
          <w:lang w:val="en-US" w:eastAsia="zh-CN"/>
        </w:rPr>
        <w:t>2024</w:t>
      </w:r>
      <w:r>
        <w:rPr>
          <w:color w:val="auto"/>
          <w:sz w:val="30"/>
          <w:highlight w:val="none"/>
        </w:rPr>
        <w:t xml:space="preserve">    </w:t>
      </w:r>
      <w:r>
        <w:rPr>
          <w:rFonts w:hint="eastAsia"/>
          <w:color w:val="auto"/>
          <w:sz w:val="30"/>
          <w:highlight w:val="none"/>
        </w:rPr>
        <w:t>年</w:t>
      </w:r>
      <w:r>
        <w:rPr>
          <w:color w:val="auto"/>
          <w:sz w:val="30"/>
          <w:highlight w:val="none"/>
        </w:rPr>
        <w:t xml:space="preserve">       </w:t>
      </w:r>
      <w:r>
        <w:rPr>
          <w:rFonts w:hint="eastAsia"/>
          <w:color w:val="auto"/>
          <w:sz w:val="30"/>
          <w:highlight w:val="none"/>
        </w:rPr>
        <w:t>月</w:t>
      </w:r>
      <w:r>
        <w:rPr>
          <w:color w:val="auto"/>
          <w:sz w:val="30"/>
          <w:highlight w:val="none"/>
        </w:rPr>
        <w:t xml:space="preserve">     </w:t>
      </w:r>
      <w:r>
        <w:rPr>
          <w:rFonts w:hint="eastAsia"/>
          <w:color w:val="auto"/>
          <w:sz w:val="30"/>
          <w:highlight w:val="none"/>
        </w:rPr>
        <w:t>日</w:t>
      </w:r>
    </w:p>
    <w:p>
      <w:pPr>
        <w:keepNext w:val="0"/>
        <w:keepLines w:val="0"/>
        <w:pageBreakBefore w:val="0"/>
        <w:widowControl/>
        <w:kinsoku/>
        <w:wordWrap/>
        <w:overflowPunct/>
        <w:topLinePunct w:val="0"/>
        <w:autoSpaceDE/>
        <w:autoSpaceDN/>
        <w:bidi w:val="0"/>
        <w:adjustRightInd/>
        <w:snapToGrid/>
        <w:spacing w:after="120" w:line="260" w:lineRule="auto"/>
        <w:textAlignment w:val="auto"/>
        <w:rPr>
          <w:color w:val="auto"/>
          <w:sz w:val="30"/>
          <w:highlight w:val="none"/>
        </w:rPr>
      </w:pPr>
      <w:r>
        <w:rPr>
          <w:rFonts w:hint="eastAsia"/>
          <w:color w:val="auto"/>
          <w:sz w:val="30"/>
          <w:highlight w:val="none"/>
        </w:rPr>
        <w:t>签约地点：广州市</w:t>
      </w:r>
    </w:p>
    <w:p>
      <w:pPr>
        <w:rPr>
          <w:color w:val="auto"/>
          <w:highlight w:val="none"/>
        </w:rPr>
        <w:sectPr>
          <w:footerReference r:id="rId8" w:type="default"/>
          <w:headerReference r:id="rId7" w:type="even"/>
          <w:footerReference r:id="rId9" w:type="even"/>
          <w:pgSz w:w="11907" w:h="16840"/>
          <w:pgMar w:top="1701" w:right="1701" w:bottom="1701" w:left="1701" w:header="851" w:footer="992" w:gutter="0"/>
          <w:pgNumType w:fmt="decimal"/>
          <w:cols w:space="0" w:num="1"/>
          <w:docGrid w:type="linesAndChars" w:linePitch="381" w:charSpace="0"/>
        </w:sectPr>
      </w:pP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根据《中华人民共和国</w:t>
      </w:r>
      <w:r>
        <w:rPr>
          <w:rFonts w:hint="eastAsia" w:ascii="宋体" w:hAnsi="宋体" w:cs="宋体"/>
          <w:color w:val="auto"/>
          <w:sz w:val="24"/>
          <w:szCs w:val="24"/>
          <w:highlight w:val="none"/>
          <w:lang w:val="en-US" w:eastAsia="zh-CN"/>
        </w:rPr>
        <w:t>民法典</w:t>
      </w:r>
      <w:r>
        <w:rPr>
          <w:rFonts w:hint="eastAsia" w:ascii="宋体" w:hAnsi="宋体" w:cs="宋体"/>
          <w:color w:val="auto"/>
          <w:sz w:val="24"/>
          <w:szCs w:val="24"/>
          <w:highlight w:val="none"/>
        </w:rPr>
        <w:t>》及其他有关法律、行政法规，</w:t>
      </w:r>
      <w:r>
        <w:rPr>
          <w:rFonts w:hint="eastAsia" w:ascii="宋体" w:hAnsi="宋体" w:cs="宋体"/>
          <w:color w:val="auto"/>
          <w:sz w:val="24"/>
          <w:szCs w:val="24"/>
          <w:highlight w:val="none"/>
          <w:u w:val="single"/>
        </w:rPr>
        <w:t>广州市净水有限公司</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（以下简称“甲方”）与</w:t>
      </w:r>
      <w:r>
        <w:rPr>
          <w:rFonts w:hint="eastAsia" w:ascii="宋体" w:hAnsi="宋体" w:cs="宋体"/>
          <w:color w:val="auto"/>
          <w:sz w:val="24"/>
          <w:szCs w:val="24"/>
          <w:highlight w:val="none"/>
          <w:u w:val="single"/>
          <w:lang w:val="en-US" w:eastAsia="zh-CN"/>
        </w:rPr>
        <w:tab/>
      </w:r>
      <w:r>
        <w:rPr>
          <w:rFonts w:hint="eastAsia" w:ascii="宋体" w:hAnsi="宋体" w:cs="宋体"/>
          <w:color w:val="auto"/>
          <w:sz w:val="24"/>
          <w:szCs w:val="24"/>
          <w:highlight w:val="none"/>
          <w:u w:val="single"/>
          <w:lang w:val="en-US" w:eastAsia="zh-CN"/>
        </w:rPr>
        <w:tab/>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ab/>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（以下简称“乙方”）就</w:t>
      </w:r>
      <w:r>
        <w:rPr>
          <w:rFonts w:ascii="宋体" w:hAnsi="宋体" w:cs="宋体"/>
          <w:color w:val="auto"/>
          <w:sz w:val="24"/>
          <w:szCs w:val="24"/>
          <w:highlight w:val="none"/>
        </w:rPr>
        <w:t xml:space="preserve"> </w:t>
      </w:r>
      <w:r>
        <w:rPr>
          <w:rFonts w:hint="eastAsia" w:ascii="宋体" w:hAnsi="宋体" w:cs="宋体"/>
          <w:color w:val="auto"/>
          <w:sz w:val="24"/>
          <w:szCs w:val="24"/>
          <w:highlight w:val="none"/>
          <w:u w:val="single"/>
          <w:lang w:val="en-US" w:eastAsia="zh-CN"/>
        </w:rPr>
        <w:tab/>
      </w:r>
      <w:r>
        <w:rPr>
          <w:rFonts w:hint="eastAsia" w:ascii="宋体" w:hAnsi="宋体" w:cs="宋体"/>
          <w:color w:val="auto"/>
          <w:sz w:val="24"/>
          <w:szCs w:val="24"/>
          <w:highlight w:val="none"/>
          <w:u w:val="single"/>
          <w:lang w:val="en-US" w:eastAsia="zh-CN"/>
        </w:rPr>
        <w:t>广州市净水有限公司2024年生产设备</w:t>
      </w:r>
      <w:r>
        <w:rPr>
          <w:rFonts w:hint="eastAsia" w:ascii="宋体" w:hAnsi="宋体" w:cs="宋体"/>
          <w:color w:val="auto"/>
          <w:sz w:val="24"/>
          <w:szCs w:val="24"/>
          <w:highlight w:val="none"/>
          <w:u w:val="single"/>
          <w:lang w:val="en-US" w:eastAsia="zh-CN"/>
        </w:rPr>
        <w:tab/>
      </w:r>
      <w:r>
        <w:rPr>
          <w:rFonts w:hint="eastAsia" w:ascii="宋体" w:hAnsi="宋体" w:cs="宋体"/>
          <w:color w:val="auto"/>
          <w:sz w:val="24"/>
          <w:szCs w:val="24"/>
          <w:highlight w:val="none"/>
          <w:u w:val="single"/>
          <w:lang w:val="en-US" w:eastAsia="zh-CN"/>
        </w:rPr>
        <w:t>（第二次）</w:t>
      </w:r>
      <w:r>
        <w:rPr>
          <w:rFonts w:hint="eastAsia" w:ascii="宋体" w:hAnsi="宋体" w:cs="宋体"/>
          <w:color w:val="auto"/>
          <w:sz w:val="24"/>
          <w:szCs w:val="24"/>
          <w:highlight w:val="none"/>
        </w:rPr>
        <w:t>采购和相应技术服务事宜，遵循平等、自愿、公平和诚实信用的原则，双方协商一致，订立本合同。</w:t>
      </w:r>
    </w:p>
    <w:p>
      <w:pPr>
        <w:spacing w:line="360" w:lineRule="auto"/>
        <w:ind w:firstLine="540"/>
        <w:rPr>
          <w:rFonts w:ascii="宋体" w:hAnsi="宋体" w:cs="宋体"/>
          <w:b/>
          <w:bCs/>
          <w:color w:val="auto"/>
          <w:sz w:val="24"/>
          <w:szCs w:val="24"/>
          <w:highlight w:val="none"/>
        </w:rPr>
      </w:pPr>
      <w:r>
        <w:rPr>
          <w:rFonts w:ascii="宋体" w:hAnsi="宋体" w:cs="宋体"/>
          <w:b/>
          <w:bCs/>
          <w:color w:val="auto"/>
          <w:sz w:val="24"/>
          <w:szCs w:val="24"/>
          <w:highlight w:val="none"/>
        </w:rPr>
        <w:t>第一条 组成合同的文件及优先顺序</w:t>
      </w:r>
    </w:p>
    <w:p>
      <w:pPr>
        <w:spacing w:line="360" w:lineRule="auto"/>
        <w:ind w:firstLine="480" w:firstLineChars="200"/>
        <w:rPr>
          <w:rFonts w:ascii="宋体" w:hAnsi="宋体" w:cs="宋体"/>
          <w:color w:val="auto"/>
          <w:sz w:val="24"/>
          <w:szCs w:val="24"/>
          <w:highlight w:val="none"/>
        </w:rPr>
      </w:pPr>
      <w:r>
        <w:rPr>
          <w:rFonts w:hint="eastAsia" w:hAnsi="宋体" w:cs="宋体"/>
          <w:bCs/>
          <w:color w:val="auto"/>
          <w:sz w:val="24"/>
          <w:highlight w:val="none"/>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⑴</w:t>
      </w:r>
      <w:r>
        <w:rPr>
          <w:rFonts w:ascii="宋体" w:hAnsi="宋体" w:cs="宋体"/>
          <w:bCs/>
          <w:color w:val="auto"/>
          <w:sz w:val="24"/>
          <w:highlight w:val="none"/>
        </w:rPr>
        <w:t xml:space="preserve">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⑵</w:t>
      </w:r>
      <w:r>
        <w:rPr>
          <w:rFonts w:ascii="宋体" w:hAnsi="宋体" w:cs="宋体"/>
          <w:bCs/>
          <w:color w:val="auto"/>
          <w:sz w:val="24"/>
          <w:highlight w:val="none"/>
        </w:rPr>
        <w:t xml:space="preserve"> </w:t>
      </w:r>
      <w:r>
        <w:rPr>
          <w:rFonts w:hint="eastAsia" w:ascii="宋体" w:hAnsi="宋体" w:cs="宋体"/>
          <w:bCs/>
          <w:color w:val="auto"/>
          <w:sz w:val="24"/>
          <w:highlight w:val="none"/>
        </w:rPr>
        <w:t>本合同书；</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⑶</w:t>
      </w:r>
      <w:r>
        <w:rPr>
          <w:rFonts w:ascii="宋体" w:hAnsi="宋体" w:cs="宋体"/>
          <w:bCs/>
          <w:color w:val="auto"/>
          <w:sz w:val="24"/>
          <w:highlight w:val="none"/>
        </w:rPr>
        <w:t xml:space="preserve"> </w:t>
      </w:r>
      <w:r>
        <w:rPr>
          <w:rFonts w:hint="eastAsia" w:ascii="宋体" w:hAnsi="宋体" w:cs="宋体"/>
          <w:bCs/>
          <w:color w:val="auto"/>
          <w:sz w:val="24"/>
          <w:highlight w:val="none"/>
        </w:rPr>
        <w:t>中标通知书</w:t>
      </w:r>
      <w:r>
        <w:rPr>
          <w:rFonts w:ascii="宋体" w:hAnsi="宋体" w:cs="宋体"/>
          <w:bCs/>
          <w:color w:val="auto"/>
          <w:sz w:val="24"/>
          <w:highlight w:val="none"/>
        </w:rPr>
        <w:t>/</w:t>
      </w:r>
      <w:r>
        <w:rPr>
          <w:rFonts w:hint="eastAsia" w:ascii="宋体" w:hAnsi="宋体" w:cs="宋体"/>
          <w:bCs/>
          <w:color w:val="auto"/>
          <w:sz w:val="24"/>
          <w:highlight w:val="none"/>
        </w:rPr>
        <w:t>发包通知书</w:t>
      </w:r>
      <w:r>
        <w:rPr>
          <w:rFonts w:ascii="宋体" w:hAnsi="宋体" w:cs="宋体"/>
          <w:bCs/>
          <w:color w:val="auto"/>
          <w:sz w:val="24"/>
          <w:highlight w:val="none"/>
        </w:rPr>
        <w:t>/</w:t>
      </w:r>
      <w:r>
        <w:rPr>
          <w:rFonts w:hint="eastAsia" w:ascii="宋体" w:hAnsi="宋体" w:cs="宋体"/>
          <w:bCs/>
          <w:color w:val="auto"/>
          <w:sz w:val="24"/>
          <w:highlight w:val="none"/>
          <w:lang w:val="en-US" w:eastAsia="zh-CN"/>
        </w:rPr>
        <w:t>成交通知书/</w:t>
      </w:r>
      <w:r>
        <w:rPr>
          <w:rFonts w:hint="eastAsia" w:ascii="宋体" w:hAnsi="宋体" w:cs="宋体"/>
          <w:bCs/>
          <w:color w:val="auto"/>
          <w:sz w:val="24"/>
          <w:highlight w:val="none"/>
        </w:rPr>
        <w:t>委托函；</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⑷</w:t>
      </w:r>
      <w:r>
        <w:rPr>
          <w:rFonts w:ascii="宋体" w:hAnsi="宋体" w:cs="宋体"/>
          <w:bCs/>
          <w:color w:val="auto"/>
          <w:sz w:val="24"/>
          <w:highlight w:val="none"/>
        </w:rPr>
        <w:t xml:space="preserve"> </w:t>
      </w:r>
      <w:r>
        <w:rPr>
          <w:rFonts w:hint="eastAsia" w:ascii="宋体" w:hAnsi="宋体" w:cs="宋体"/>
          <w:bCs/>
          <w:color w:val="auto"/>
          <w:sz w:val="24"/>
          <w:highlight w:val="none"/>
        </w:rPr>
        <w:t>招标文件</w:t>
      </w:r>
      <w:r>
        <w:rPr>
          <w:rFonts w:ascii="宋体" w:hAnsi="宋体" w:cs="宋体"/>
          <w:bCs/>
          <w:color w:val="auto"/>
          <w:sz w:val="24"/>
          <w:highlight w:val="none"/>
        </w:rPr>
        <w:t>/</w:t>
      </w:r>
      <w:r>
        <w:rPr>
          <w:rFonts w:hint="eastAsia" w:ascii="宋体" w:hAnsi="宋体" w:cs="宋体"/>
          <w:bCs/>
          <w:color w:val="auto"/>
          <w:sz w:val="24"/>
          <w:highlight w:val="none"/>
        </w:rPr>
        <w:t>询价文件；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⑸</w:t>
      </w:r>
      <w:r>
        <w:rPr>
          <w:rFonts w:ascii="宋体" w:hAnsi="宋体" w:cs="宋体"/>
          <w:bCs/>
          <w:color w:val="auto"/>
          <w:sz w:val="24"/>
          <w:highlight w:val="none"/>
        </w:rPr>
        <w:t xml:space="preserve"> </w:t>
      </w:r>
      <w:r>
        <w:rPr>
          <w:rFonts w:hint="eastAsia" w:ascii="宋体" w:hAnsi="宋体" w:cs="宋体"/>
          <w:bCs/>
          <w:color w:val="auto"/>
          <w:sz w:val="24"/>
          <w:highlight w:val="none"/>
        </w:rPr>
        <w:t>投标文件</w:t>
      </w:r>
      <w:r>
        <w:rPr>
          <w:rFonts w:ascii="宋体" w:hAnsi="宋体" w:cs="宋体"/>
          <w:bCs/>
          <w:color w:val="auto"/>
          <w:sz w:val="24"/>
          <w:highlight w:val="none"/>
        </w:rPr>
        <w:t>/</w:t>
      </w:r>
      <w:r>
        <w:rPr>
          <w:rFonts w:hint="eastAsia" w:ascii="宋体" w:hAnsi="宋体" w:cs="宋体"/>
          <w:bCs/>
          <w:color w:val="auto"/>
          <w:sz w:val="24"/>
          <w:highlight w:val="none"/>
        </w:rPr>
        <w:t>响应文件；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⑹</w:t>
      </w:r>
      <w:r>
        <w:rPr>
          <w:rFonts w:ascii="宋体" w:hAnsi="宋体" w:cs="宋体"/>
          <w:bCs/>
          <w:color w:val="auto"/>
          <w:sz w:val="24"/>
          <w:highlight w:val="none"/>
        </w:rPr>
        <w:t xml:space="preserve"> </w:t>
      </w:r>
      <w:r>
        <w:rPr>
          <w:rFonts w:hint="eastAsia" w:ascii="宋体" w:hAnsi="宋体" w:cs="宋体"/>
          <w:bCs/>
          <w:color w:val="auto"/>
          <w:sz w:val="24"/>
          <w:highlight w:val="none"/>
        </w:rPr>
        <w:t>标准、规范及有关技术性文件；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⑺</w:t>
      </w:r>
      <w:r>
        <w:rPr>
          <w:rFonts w:ascii="宋体" w:hAnsi="宋体" w:cs="宋体"/>
          <w:bCs/>
          <w:color w:val="auto"/>
          <w:sz w:val="24"/>
          <w:highlight w:val="none"/>
        </w:rPr>
        <w:t xml:space="preserve"> </w:t>
      </w:r>
      <w:r>
        <w:rPr>
          <w:rFonts w:hint="eastAsia" w:ascii="宋体" w:hAnsi="宋体" w:cs="宋体"/>
          <w:bCs/>
          <w:color w:val="auto"/>
          <w:sz w:val="24"/>
          <w:highlight w:val="none"/>
        </w:rPr>
        <w:t>图纸；</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⑻</w:t>
      </w:r>
      <w:r>
        <w:rPr>
          <w:rFonts w:ascii="宋体" w:hAnsi="宋体" w:cs="宋体"/>
          <w:bCs/>
          <w:color w:val="auto"/>
          <w:sz w:val="24"/>
          <w:highlight w:val="none"/>
        </w:rPr>
        <w:t xml:space="preserve"> </w:t>
      </w:r>
      <w:r>
        <w:rPr>
          <w:rFonts w:hint="eastAsia" w:ascii="宋体" w:hAnsi="宋体" w:cs="宋体"/>
          <w:bCs/>
          <w:color w:val="auto"/>
          <w:sz w:val="24"/>
          <w:highlight w:val="none"/>
        </w:rPr>
        <w:t>工程量清单</w:t>
      </w:r>
      <w:r>
        <w:rPr>
          <w:rFonts w:ascii="宋体" w:hAnsi="宋体" w:cs="宋体"/>
          <w:bCs/>
          <w:color w:val="auto"/>
          <w:sz w:val="24"/>
          <w:highlight w:val="none"/>
        </w:rPr>
        <w:t>/</w:t>
      </w:r>
      <w:r>
        <w:rPr>
          <w:rFonts w:hint="eastAsia" w:ascii="宋体" w:hAnsi="宋体" w:cs="宋体"/>
          <w:color w:val="auto"/>
          <w:sz w:val="24"/>
          <w:highlight w:val="none"/>
        </w:rPr>
        <w:t>工程报价单或预算书；</w:t>
      </w:r>
    </w:p>
    <w:p>
      <w:pPr>
        <w:spacing w:line="360" w:lineRule="auto"/>
        <w:ind w:firstLine="480" w:firstLineChars="200"/>
        <w:rPr>
          <w:rFonts w:ascii="宋体" w:hAnsi="宋体" w:cs="宋体"/>
          <w:color w:val="auto"/>
          <w:sz w:val="24"/>
          <w:szCs w:val="24"/>
          <w:highlight w:val="none"/>
        </w:rPr>
      </w:pPr>
      <w:r>
        <w:rPr>
          <w:rFonts w:hint="eastAsia" w:ascii="宋体" w:hAnsi="宋体" w:cs="宋体"/>
          <w:bCs/>
          <w:color w:val="auto"/>
          <w:sz w:val="24"/>
          <w:highlight w:val="none"/>
        </w:rPr>
        <w:t>⑼</w:t>
      </w:r>
      <w:r>
        <w:rPr>
          <w:rFonts w:ascii="宋体" w:hAnsi="宋体" w:cs="宋体"/>
          <w:bCs/>
          <w:color w:val="auto"/>
          <w:sz w:val="24"/>
          <w:highlight w:val="none"/>
        </w:rPr>
        <w:t xml:space="preserve"> </w:t>
      </w:r>
      <w:r>
        <w:rPr>
          <w:rFonts w:hint="eastAsia" w:ascii="宋体" w:hAnsi="宋体" w:cs="宋体"/>
          <w:bCs/>
          <w:color w:val="auto"/>
          <w:sz w:val="24"/>
          <w:highlight w:val="none"/>
        </w:rPr>
        <w:t>本合同其他附件；</w:t>
      </w:r>
    </w:p>
    <w:p>
      <w:pPr>
        <w:spacing w:line="360" w:lineRule="auto"/>
        <w:rPr>
          <w:rFonts w:ascii="宋体" w:hAnsi="宋体" w:cs="宋体"/>
          <w:bCs/>
          <w:color w:val="auto"/>
          <w:sz w:val="24"/>
          <w:szCs w:val="24"/>
          <w:highlight w:val="none"/>
        </w:rPr>
      </w:pPr>
      <w:r>
        <w:rPr>
          <w:rFonts w:ascii="宋体" w:hAnsi="宋体" w:cs="宋体"/>
          <w:color w:val="auto"/>
          <w:sz w:val="24"/>
          <w:szCs w:val="24"/>
          <w:highlight w:val="none"/>
        </w:rPr>
        <w:t xml:space="preserve">   </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第二条</w:t>
      </w:r>
      <w:r>
        <w:rPr>
          <w:rFonts w:ascii="宋体" w:hAnsi="宋体" w:cs="宋体"/>
          <w:b/>
          <w:bCs/>
          <w:color w:val="auto"/>
          <w:sz w:val="24"/>
          <w:szCs w:val="24"/>
          <w:highlight w:val="none"/>
        </w:rPr>
        <w:t xml:space="preserve"> </w:t>
      </w:r>
      <w:r>
        <w:rPr>
          <w:rFonts w:hint="eastAsia" w:ascii="宋体" w:hAnsi="宋体" w:cs="宋体"/>
          <w:b/>
          <w:color w:val="auto"/>
          <w:sz w:val="24"/>
          <w:szCs w:val="24"/>
          <w:highlight w:val="none"/>
        </w:rPr>
        <w:t>合同标的</w:t>
      </w:r>
    </w:p>
    <w:p>
      <w:pPr>
        <w:autoSpaceDE w:val="0"/>
        <w:autoSpaceDN w:val="0"/>
        <w:adjustRightInd w:val="0"/>
        <w:spacing w:line="360" w:lineRule="auto"/>
        <w:ind w:firstLine="480" w:firstLineChars="200"/>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zh-CN"/>
        </w:rPr>
        <w:t>本合同所指设备为</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en-US" w:eastAsia="zh-CN"/>
        </w:rPr>
        <w:t xml:space="preserve"> / </w:t>
      </w:r>
      <w:r>
        <w:rPr>
          <w:rFonts w:hint="eastAsia" w:ascii="宋体" w:hAnsi="宋体" w:cs="宋体"/>
          <w:color w:val="auto"/>
          <w:kern w:val="0"/>
          <w:sz w:val="24"/>
          <w:szCs w:val="24"/>
          <w:highlight w:val="none"/>
          <w:lang w:val="zh-CN"/>
        </w:rPr>
        <w:t>全新的原装产品，原产地为</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en-US" w:eastAsia="zh-CN"/>
        </w:rPr>
        <w:t>不限</w:t>
      </w:r>
      <w:r>
        <w:rPr>
          <w:rFonts w:hint="eastAsia" w:ascii="宋体" w:hAnsi="宋体" w:cs="宋体"/>
          <w:color w:val="auto"/>
          <w:kern w:val="0"/>
          <w:sz w:val="24"/>
          <w:szCs w:val="24"/>
          <w:highlight w:val="none"/>
          <w:u w:val="single"/>
          <w:lang w:val="zh-CN"/>
        </w:rPr>
        <w:t>，</w:t>
      </w:r>
      <w:r>
        <w:rPr>
          <w:rFonts w:hint="eastAsia" w:ascii="宋体" w:hAnsi="宋体" w:cs="宋体"/>
          <w:color w:val="auto"/>
          <w:kern w:val="0"/>
          <w:sz w:val="24"/>
          <w:szCs w:val="24"/>
          <w:highlight w:val="none"/>
        </w:rPr>
        <w:t>其</w:t>
      </w:r>
      <w:r>
        <w:rPr>
          <w:rFonts w:hint="eastAsia" w:ascii="宋体" w:hAnsi="宋体" w:cs="宋体"/>
          <w:color w:val="auto"/>
          <w:kern w:val="0"/>
          <w:sz w:val="24"/>
          <w:szCs w:val="24"/>
          <w:highlight w:val="none"/>
          <w:lang w:val="zh-CN"/>
        </w:rPr>
        <w:t>名称、型号、规格、数量、金额详见</w:t>
      </w:r>
      <w:r>
        <w:rPr>
          <w:rFonts w:hint="eastAsia" w:ascii="宋体" w:hAnsi="宋体" w:cs="宋体"/>
          <w:color w:val="auto"/>
          <w:kern w:val="0"/>
          <w:sz w:val="24"/>
          <w:szCs w:val="24"/>
          <w:highlight w:val="none"/>
          <w:lang w:val="en-US" w:eastAsia="zh-CN"/>
        </w:rPr>
        <w:t>附件报价清单。</w:t>
      </w:r>
    </w:p>
    <w:p>
      <w:pPr>
        <w:spacing w:after="120" w:afterLines="50" w:line="360" w:lineRule="auto"/>
        <w:ind w:firstLine="480" w:firstLineChars="200"/>
        <w:rPr>
          <w:rFonts w:ascii="宋体" w:hAnsi="宋体" w:cs="宋体"/>
          <w:color w:val="auto"/>
          <w:kern w:val="0"/>
          <w:sz w:val="24"/>
          <w:szCs w:val="24"/>
          <w:highlight w:val="none"/>
        </w:rPr>
      </w:pPr>
    </w:p>
    <w:p>
      <w:pPr>
        <w:spacing w:after="120" w:afterLines="50" w:line="360" w:lineRule="auto"/>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其他技术需求见附件（如需）。</w:t>
      </w:r>
    </w:p>
    <w:p>
      <w:pPr>
        <w:spacing w:after="120" w:afterLines="50"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第三条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交货日期及地点</w:t>
      </w:r>
    </w:p>
    <w:p>
      <w:pPr>
        <w:spacing w:after="120" w:afterLines="5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3.1 </w:t>
      </w:r>
      <w:r>
        <w:rPr>
          <w:rFonts w:hint="eastAsia" w:ascii="宋体" w:hAnsi="宋体" w:cs="宋体"/>
          <w:color w:val="auto"/>
          <w:sz w:val="24"/>
          <w:szCs w:val="24"/>
          <w:highlight w:val="none"/>
        </w:rPr>
        <w:t>交货日期</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成品类设备及定制设备于</w:t>
      </w:r>
      <w:r>
        <w:rPr>
          <w:rFonts w:hint="eastAsia" w:ascii="宋体" w:hAnsi="宋体" w:cs="宋体"/>
          <w:color w:val="auto"/>
          <w:sz w:val="24"/>
          <w:szCs w:val="24"/>
          <w:highlight w:val="none"/>
          <w:u w:val="single"/>
          <w:lang w:val="en-US" w:eastAsia="zh-CN"/>
        </w:rPr>
        <w:t>合同签订生效之日起  60 天内</w:t>
      </w:r>
      <w:r>
        <w:rPr>
          <w:rFonts w:hint="eastAsia" w:ascii="宋体" w:hAnsi="宋体" w:cs="宋体"/>
          <w:color w:val="auto"/>
          <w:sz w:val="24"/>
          <w:szCs w:val="24"/>
          <w:highlight w:val="none"/>
        </w:rPr>
        <w:t>完成供货（如需有不同交货时间注明）</w:t>
      </w:r>
      <w:r>
        <w:rPr>
          <w:rFonts w:ascii="宋体" w:hAnsi="宋体" w:cs="宋体"/>
          <w:color w:val="auto"/>
          <w:sz w:val="24"/>
          <w:szCs w:val="24"/>
          <w:highlight w:val="none"/>
        </w:rPr>
        <w:t>,</w:t>
      </w:r>
      <w:r>
        <w:rPr>
          <w:rFonts w:hint="eastAsia" w:ascii="宋体" w:hAnsi="宋体" w:cs="宋体"/>
          <w:color w:val="auto"/>
          <w:sz w:val="24"/>
          <w:szCs w:val="24"/>
          <w:highlight w:val="none"/>
        </w:rPr>
        <w:t>具体交货时间以甲方通知为准。</w:t>
      </w:r>
    </w:p>
    <w:p>
      <w:pPr>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3.2</w:t>
      </w:r>
      <w:r>
        <w:rPr>
          <w:rFonts w:hint="eastAsia" w:ascii="宋体" w:hAnsi="宋体" w:cs="宋体"/>
          <w:bCs/>
          <w:color w:val="auto"/>
          <w:sz w:val="24"/>
          <w:szCs w:val="24"/>
          <w:highlight w:val="none"/>
        </w:rPr>
        <w:t>交货地点：</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广州市净水有限公司竹料分公司</w:t>
      </w:r>
      <w:r>
        <w:rPr>
          <w:rFonts w:ascii="宋体" w:hAnsi="宋体" w:cs="宋体"/>
          <w:bCs/>
          <w:color w:val="auto"/>
          <w:sz w:val="24"/>
          <w:szCs w:val="24"/>
          <w:highlight w:val="none"/>
        </w:rPr>
        <w:t>,</w:t>
      </w:r>
      <w:r>
        <w:rPr>
          <w:rFonts w:hint="eastAsia" w:ascii="宋体" w:hAnsi="宋体" w:cs="宋体"/>
          <w:bCs/>
          <w:color w:val="auto"/>
          <w:sz w:val="24"/>
          <w:szCs w:val="24"/>
          <w:highlight w:val="none"/>
        </w:rPr>
        <w:t>最终具体交货地点以甲方通知为准。</w:t>
      </w:r>
    </w:p>
    <w:p>
      <w:pPr>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3.3 </w:t>
      </w:r>
      <w:r>
        <w:rPr>
          <w:rFonts w:hint="eastAsia" w:ascii="宋体" w:hAnsi="宋体" w:cs="宋体"/>
          <w:bCs/>
          <w:color w:val="auto"/>
          <w:sz w:val="24"/>
          <w:szCs w:val="24"/>
          <w:highlight w:val="none"/>
        </w:rPr>
        <w:t>交货方式：乙方在设备运至交货地</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5</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个工作日前通知甲方。</w:t>
      </w:r>
    </w:p>
    <w:p>
      <w:pPr>
        <w:spacing w:after="0" w:line="360" w:lineRule="auto"/>
        <w:ind w:firstLine="482" w:firstLineChars="200"/>
        <w:rPr>
          <w:rFonts w:ascii="宋体" w:hAnsi="宋体" w:cs="宋体"/>
          <w:color w:val="auto"/>
          <w:kern w:val="0"/>
          <w:sz w:val="24"/>
          <w:szCs w:val="24"/>
          <w:highlight w:val="none"/>
          <w:lang w:val="zh-CN"/>
        </w:rPr>
      </w:pPr>
      <w:r>
        <w:rPr>
          <w:rFonts w:hint="eastAsia" w:ascii="宋体" w:hAnsi="宋体" w:cs="宋体"/>
          <w:b/>
          <w:color w:val="auto"/>
          <w:sz w:val="24"/>
          <w:szCs w:val="24"/>
          <w:highlight w:val="none"/>
        </w:rPr>
        <w:t>第四条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合同价格</w:t>
      </w:r>
    </w:p>
    <w:p>
      <w:pPr>
        <w:autoSpaceDE w:val="0"/>
        <w:autoSpaceDN w:val="0"/>
        <w:adjustRightInd w:val="0"/>
        <w:spacing w:after="0" w:line="360" w:lineRule="auto"/>
        <w:ind w:firstLine="480" w:firstLineChars="200"/>
        <w:rPr>
          <w:rFonts w:ascii="宋体" w:hAnsi="宋体" w:cs="宋体"/>
          <w:color w:val="auto"/>
          <w:kern w:val="0"/>
          <w:sz w:val="24"/>
          <w:szCs w:val="24"/>
          <w:highlight w:val="none"/>
          <w:lang w:val="zh-CN"/>
        </w:rPr>
      </w:pPr>
      <w:r>
        <w:rPr>
          <w:rFonts w:ascii="宋体" w:hAnsi="宋体" w:cs="宋体"/>
          <w:color w:val="auto"/>
          <w:sz w:val="24"/>
          <w:szCs w:val="24"/>
          <w:highlight w:val="none"/>
        </w:rPr>
        <w:t xml:space="preserve">4.1 </w:t>
      </w:r>
      <w:r>
        <w:rPr>
          <w:rFonts w:hint="eastAsia" w:ascii="宋体" w:hAnsi="宋体" w:cs="宋体"/>
          <w:color w:val="auto"/>
          <w:kern w:val="0"/>
          <w:sz w:val="24"/>
          <w:szCs w:val="24"/>
          <w:highlight w:val="none"/>
          <w:lang w:val="zh-CN"/>
        </w:rPr>
        <w:t>本合同</w:t>
      </w:r>
      <w:r>
        <w:rPr>
          <w:rFonts w:hint="eastAsia" w:ascii="宋体" w:hAnsi="宋体" w:cs="宋体"/>
          <w:color w:val="auto"/>
          <w:kern w:val="0"/>
          <w:sz w:val="24"/>
          <w:szCs w:val="24"/>
          <w:highlight w:val="none"/>
        </w:rPr>
        <w:t>暂定</w:t>
      </w:r>
      <w:r>
        <w:rPr>
          <w:rFonts w:hint="eastAsia" w:ascii="宋体" w:hAnsi="宋体" w:cs="宋体"/>
          <w:color w:val="auto"/>
          <w:kern w:val="0"/>
          <w:sz w:val="24"/>
          <w:szCs w:val="24"/>
          <w:highlight w:val="none"/>
          <w:lang w:val="zh-CN"/>
        </w:rPr>
        <w:t>总价为</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en-US" w:eastAsia="zh-CN"/>
        </w:rPr>
        <w:tab/>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万元，（人民币）大写：</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en-US" w:eastAsia="zh-CN"/>
        </w:rPr>
        <w:tab/>
      </w:r>
      <w:r>
        <w:rPr>
          <w:rFonts w:hint="eastAsia" w:ascii="宋体" w:hAnsi="宋体" w:cs="宋体"/>
          <w:color w:val="auto"/>
          <w:kern w:val="0"/>
          <w:sz w:val="24"/>
          <w:szCs w:val="24"/>
          <w:highlight w:val="none"/>
          <w:u w:val="single"/>
          <w:lang w:val="en-US" w:eastAsia="zh-CN"/>
        </w:rPr>
        <w:tab/>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w:t>
      </w:r>
      <w:r>
        <w:rPr>
          <w:rFonts w:ascii="宋体" w:hAnsi="宋体" w:cs="宋体"/>
          <w:color w:val="auto"/>
          <w:kern w:val="0"/>
          <w:sz w:val="24"/>
          <w:szCs w:val="24"/>
          <w:highlight w:val="none"/>
          <w:lang w:val="zh-CN"/>
        </w:rPr>
        <w:t xml:space="preserve"> </w:t>
      </w:r>
    </w:p>
    <w:p>
      <w:pPr>
        <w:autoSpaceDE w:val="0"/>
        <w:autoSpaceDN w:val="0"/>
        <w:adjustRightInd w:val="0"/>
        <w:spacing w:after="0" w:line="360" w:lineRule="auto"/>
        <w:ind w:firstLine="480" w:firstLineChars="200"/>
        <w:rPr>
          <w:rFonts w:ascii="宋体" w:hAnsi="宋体" w:cs="宋体"/>
          <w:color w:val="auto"/>
          <w:kern w:val="0"/>
          <w:sz w:val="24"/>
          <w:szCs w:val="24"/>
          <w:highlight w:val="none"/>
          <w:lang w:val="zh-CN"/>
        </w:rPr>
      </w:pPr>
      <w:r>
        <w:rPr>
          <w:rFonts w:ascii="宋体" w:hAnsi="宋体" w:cs="宋体"/>
          <w:color w:val="auto"/>
          <w:kern w:val="0"/>
          <w:sz w:val="24"/>
          <w:szCs w:val="24"/>
          <w:highlight w:val="none"/>
        </w:rPr>
        <w:t>4</w:t>
      </w:r>
      <w:r>
        <w:rPr>
          <w:rFonts w:ascii="宋体" w:hAnsi="宋体" w:cs="宋体"/>
          <w:color w:val="auto"/>
          <w:kern w:val="0"/>
          <w:sz w:val="24"/>
          <w:szCs w:val="24"/>
          <w:highlight w:val="none"/>
          <w:lang w:val="zh-CN"/>
        </w:rPr>
        <w:t>.2</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lang w:val="zh-CN"/>
        </w:rPr>
        <w:t>设备价格包括</w:t>
      </w:r>
      <w:r>
        <w:rPr>
          <w:rFonts w:hint="eastAsia" w:ascii="宋体" w:hAnsi="宋体" w:cs="宋体"/>
          <w:color w:val="auto"/>
          <w:kern w:val="0"/>
          <w:sz w:val="24"/>
          <w:szCs w:val="24"/>
          <w:highlight w:val="none"/>
          <w:u w:val="single"/>
          <w:lang w:val="zh-CN"/>
        </w:rPr>
        <w:t>工艺设计、设备及随机附件的制造、包装、运输（设备运输过程中所需的相关手续</w:t>
      </w:r>
      <w:r>
        <w:rPr>
          <w:rFonts w:hint="eastAsia" w:ascii="宋体" w:hAnsi="宋体" w:cs="宋体"/>
          <w:color w:val="auto"/>
          <w:kern w:val="0"/>
          <w:sz w:val="24"/>
          <w:szCs w:val="24"/>
          <w:highlight w:val="none"/>
          <w:u w:val="single"/>
        </w:rPr>
        <w:t>及费用</w:t>
      </w:r>
      <w:r>
        <w:rPr>
          <w:rFonts w:hint="eastAsia" w:ascii="宋体" w:hAnsi="宋体" w:cs="宋体"/>
          <w:color w:val="auto"/>
          <w:kern w:val="0"/>
          <w:sz w:val="24"/>
          <w:szCs w:val="24"/>
          <w:highlight w:val="none"/>
          <w:u w:val="single"/>
          <w:lang w:val="zh-CN"/>
        </w:rPr>
        <w:t>）、装卸、安装调试、验收、培训（如需）、技术服务（包括技术资料、图纸的提供）、质保期保修、税费、保险费等全部费用。</w:t>
      </w:r>
    </w:p>
    <w:p>
      <w:pPr>
        <w:autoSpaceDE w:val="0"/>
        <w:autoSpaceDN w:val="0"/>
        <w:adjustRightIn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napToGrid w:val="0"/>
        <w:spacing w:after="0" w:line="360" w:lineRule="auto"/>
        <w:ind w:firstLine="480" w:firstLineChars="200"/>
        <w:rPr>
          <w:rFonts w:hint="eastAsia" w:ascii="宋体" w:hAnsi="宋体" w:cs="宋体"/>
          <w:color w:val="auto"/>
          <w:kern w:val="0"/>
          <w:sz w:val="24"/>
          <w:szCs w:val="24"/>
          <w:highlight w:val="none"/>
        </w:rPr>
      </w:pPr>
      <w:r>
        <w:rPr>
          <w:rFonts w:ascii="宋体" w:hAnsi="宋体" w:cs="宋体"/>
          <w:color w:val="auto"/>
          <w:kern w:val="0"/>
          <w:sz w:val="24"/>
          <w:szCs w:val="24"/>
          <w:highlight w:val="none"/>
        </w:rPr>
        <w:t>4</w:t>
      </w:r>
      <w:r>
        <w:rPr>
          <w:rFonts w:ascii="宋体" w:hAnsi="宋体" w:cs="宋体"/>
          <w:color w:val="auto"/>
          <w:kern w:val="0"/>
          <w:sz w:val="24"/>
          <w:szCs w:val="24"/>
          <w:highlight w:val="none"/>
          <w:lang w:val="zh-CN"/>
        </w:rPr>
        <w:t>.3</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本合同约定的价格为含税价价格</w:t>
      </w:r>
      <w:r>
        <w:rPr>
          <w:rFonts w:hint="eastAsia" w:ascii="宋体" w:hAnsi="宋体" w:cs="宋体"/>
          <w:color w:val="auto"/>
          <w:sz w:val="24"/>
          <w:szCs w:val="24"/>
          <w:highlight w:val="none"/>
        </w:rPr>
        <w:t>（税率</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13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），合同履行期间国家税率调整或乙方开票的实际税率与前述税率不一致的，不含税价不变，价税合计按实际税率相应调整，以开具发票时间为准。</w:t>
      </w:r>
    </w:p>
    <w:p>
      <w:pPr>
        <w:autoSpaceDE w:val="0"/>
        <w:autoSpaceDN w:val="0"/>
        <w:adjustRightInd w:val="0"/>
        <w:spacing w:after="0"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支付方式</w:t>
      </w:r>
    </w:p>
    <w:p>
      <w:pPr>
        <w:tabs>
          <w:tab w:val="left" w:pos="851"/>
        </w:tabs>
        <w:adjustRightInd w:val="0"/>
        <w:snapToGrid w:val="0"/>
        <w:spacing w:after="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5.1</w:t>
      </w:r>
      <w:r>
        <w:rPr>
          <w:rFonts w:hint="eastAsia" w:ascii="宋体" w:hAnsi="宋体" w:cs="宋体"/>
          <w:bCs/>
          <w:color w:val="auto"/>
          <w:sz w:val="24"/>
          <w:szCs w:val="24"/>
          <w:highlight w:val="none"/>
        </w:rPr>
        <w:t>预付款的支付：</w:t>
      </w:r>
      <w:r>
        <w:rPr>
          <w:rFonts w:hint="eastAsia" w:ascii="宋体" w:hAnsi="宋体" w:cs="宋体"/>
          <w:color w:val="auto"/>
          <w:szCs w:val="21"/>
          <w:highlight w:val="none"/>
          <w:lang w:eastAsia="zh-CN"/>
        </w:rPr>
        <w:t>☑</w:t>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有，</w:t>
      </w:r>
      <w:r>
        <w:rPr>
          <w:rFonts w:hint="eastAsia" w:ascii="宋体" w:hAnsi="宋体" w:cs="宋体"/>
          <w:bCs/>
          <w:color w:val="auto"/>
          <w:sz w:val="24"/>
          <w:szCs w:val="24"/>
          <w:highlight w:val="none"/>
        </w:rPr>
        <w:t>合同签订后，乙方开具等额的增值税专用发票及提交履约担保（如有）后</w:t>
      </w:r>
      <w:r>
        <w:rPr>
          <w:rFonts w:hint="eastAsia" w:ascii="宋体" w:hAnsi="宋体" w:cs="宋体"/>
          <w:bCs/>
          <w:color w:val="auto"/>
          <w:sz w:val="24"/>
          <w:szCs w:val="24"/>
          <w:highlight w:val="none"/>
          <w:u w:val="single"/>
          <w:lang w:val="en-US" w:eastAsia="zh-CN"/>
        </w:rPr>
        <w:t xml:space="preserve"> / </w:t>
      </w:r>
      <w:r>
        <w:rPr>
          <w:rFonts w:hint="eastAsia" w:ascii="宋体" w:hAnsi="宋体" w:cs="宋体"/>
          <w:bCs/>
          <w:color w:val="auto"/>
          <w:sz w:val="24"/>
          <w:szCs w:val="24"/>
          <w:highlight w:val="none"/>
        </w:rPr>
        <w:t>个工作日内，甲方支付合同暂定总价的</w:t>
      </w:r>
      <w:r>
        <w:rPr>
          <w:rFonts w:ascii="宋体" w:hAnsi="宋体" w:cs="宋体"/>
          <w:bCs/>
          <w:color w:val="auto"/>
          <w:sz w:val="24"/>
          <w:szCs w:val="24"/>
          <w:highlight w:val="none"/>
        </w:rPr>
        <w:t xml:space="preserve"> </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w:t>
      </w:r>
      <w:r>
        <w:rPr>
          <w:rFonts w:ascii="宋体" w:hAnsi="宋体" w:cs="宋体"/>
          <w:bCs/>
          <w:color w:val="auto"/>
          <w:sz w:val="24"/>
          <w:szCs w:val="24"/>
          <w:highlight w:val="none"/>
          <w:u w:val="single"/>
        </w:rPr>
        <w:t xml:space="preserve">  </w:t>
      </w:r>
      <w:r>
        <w:rPr>
          <w:rFonts w:hint="eastAsia" w:ascii="宋体" w:hAnsi="宋体" w:cs="宋体"/>
          <w:color w:val="auto"/>
          <w:sz w:val="24"/>
          <w:szCs w:val="24"/>
          <w:highlight w:val="none"/>
        </w:rPr>
        <w:t>即</w:t>
      </w:r>
      <w:r>
        <w:rPr>
          <w:rFonts w:ascii="宋体" w:hAnsi="宋体" w:cs="宋体"/>
          <w:color w:val="auto"/>
          <w:sz w:val="24"/>
          <w:szCs w:val="24"/>
          <w:highlight w:val="none"/>
          <w:u w:val="single"/>
        </w:rPr>
        <w:t xml:space="preserve"> </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w:t>
      </w:r>
      <w:r>
        <w:rPr>
          <w:rFonts w:hint="eastAsia" w:ascii="宋体" w:hAnsi="宋体" w:cs="宋体"/>
          <w:color w:val="auto"/>
          <w:sz w:val="24"/>
          <w:szCs w:val="24"/>
          <w:highlight w:val="none"/>
          <w:u w:val="single"/>
        </w:rPr>
        <w:t>元，（大写：</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w:t>
      </w:r>
      <w:r>
        <w:rPr>
          <w:rFonts w:hint="eastAsia" w:ascii="宋体" w:hAnsi="宋体" w:cs="宋体"/>
          <w:bCs/>
          <w:color w:val="auto"/>
          <w:sz w:val="24"/>
          <w:szCs w:val="24"/>
          <w:highlight w:val="none"/>
        </w:rPr>
        <w:t>作为预付款。</w:t>
      </w:r>
      <w:r>
        <w:rPr>
          <w:rFonts w:hint="eastAsia" w:ascii="宋体" w:hAnsi="宋体" w:cs="宋体"/>
          <w:color w:val="auto"/>
          <w:sz w:val="24"/>
          <w:szCs w:val="24"/>
          <w:highlight w:val="none"/>
        </w:rPr>
        <w:t>若合同解除或终止，乙方在</w:t>
      </w:r>
      <w:r>
        <w:rPr>
          <w:rFonts w:ascii="宋体" w:hAnsi="宋体" w:cs="宋体"/>
          <w:color w:val="auto"/>
          <w:sz w:val="24"/>
          <w:szCs w:val="24"/>
          <w:highlight w:val="none"/>
          <w:u w:val="single"/>
        </w:rPr>
        <w:t xml:space="preserve"> </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个工作日内返还预付款（无息）。</w:t>
      </w:r>
      <w:r>
        <w:rPr>
          <w:rFonts w:hint="eastAsia" w:ascii="宋体" w:hAnsi="宋体" w:cs="宋体"/>
          <w:bCs/>
          <w:color w:val="auto"/>
          <w:kern w:val="0"/>
          <w:sz w:val="24"/>
          <w:szCs w:val="24"/>
          <w:highlight w:val="none"/>
        </w:rPr>
        <w:t>逾期未返还，每逾期一天，乙方应按合同暂定总价的</w:t>
      </w:r>
      <w:r>
        <w:rPr>
          <w:rFonts w:hint="eastAsia" w:ascii="宋体" w:hAnsi="宋体" w:cs="宋体"/>
          <w:bCs/>
          <w:color w:val="auto"/>
          <w:kern w:val="0"/>
          <w:sz w:val="24"/>
          <w:szCs w:val="24"/>
          <w:highlight w:val="none"/>
          <w:u w:val="single"/>
        </w:rPr>
        <w:t>万分之五</w:t>
      </w:r>
      <w:r>
        <w:rPr>
          <w:rFonts w:ascii="宋体" w:hAnsi="宋体" w:cs="宋体"/>
          <w:bCs/>
          <w:color w:val="auto"/>
          <w:kern w:val="0"/>
          <w:sz w:val="24"/>
          <w:szCs w:val="24"/>
          <w:highlight w:val="none"/>
          <w:u w:val="single"/>
        </w:rPr>
        <w:t>/</w:t>
      </w:r>
      <w:r>
        <w:rPr>
          <w:rFonts w:hint="eastAsia" w:ascii="宋体" w:hAnsi="宋体" w:cs="宋体"/>
          <w:bCs/>
          <w:color w:val="auto"/>
          <w:kern w:val="0"/>
          <w:sz w:val="24"/>
          <w:szCs w:val="24"/>
          <w:highlight w:val="none"/>
          <w:u w:val="single"/>
        </w:rPr>
        <w:t>天</w:t>
      </w:r>
      <w:r>
        <w:rPr>
          <w:rFonts w:hint="eastAsia" w:ascii="宋体" w:hAnsi="宋体" w:cs="宋体"/>
          <w:bCs/>
          <w:color w:val="auto"/>
          <w:kern w:val="0"/>
          <w:sz w:val="24"/>
          <w:szCs w:val="24"/>
          <w:highlight w:val="none"/>
        </w:rPr>
        <w:t>支付违约金</w:t>
      </w:r>
      <w:r>
        <w:rPr>
          <w:rFonts w:hint="eastAsia" w:ascii="宋体" w:hAnsi="宋体" w:cs="宋体"/>
          <w:color w:val="auto"/>
          <w:sz w:val="24"/>
          <w:szCs w:val="24"/>
          <w:highlight w:val="none"/>
        </w:rPr>
        <w:t>。</w:t>
      </w:r>
    </w:p>
    <w:p>
      <w:pPr>
        <w:tabs>
          <w:tab w:val="left" w:pos="851"/>
        </w:tabs>
        <w:adjustRightInd w:val="0"/>
        <w:snapToGrid w:val="0"/>
        <w:spacing w:after="0" w:line="360" w:lineRule="auto"/>
        <w:ind w:firstLine="480" w:firstLineChars="200"/>
        <w:rPr>
          <w:rFonts w:ascii="宋体" w:hAnsi="宋体" w:cs="宋体"/>
          <w:bCs/>
          <w:color w:val="auto"/>
          <w:sz w:val="24"/>
          <w:szCs w:val="24"/>
          <w:highlight w:val="none"/>
        </w:rPr>
      </w:pPr>
      <w:r>
        <w:rPr>
          <w:rFonts w:ascii="宋体" w:hAnsi="宋体" w:cs="宋体"/>
          <w:color w:val="auto"/>
          <w:sz w:val="24"/>
          <w:szCs w:val="24"/>
          <w:highlight w:val="none"/>
        </w:rPr>
        <w:t xml:space="preserve">5.2 </w:t>
      </w:r>
      <w:r>
        <w:rPr>
          <w:rFonts w:hint="eastAsia" w:ascii="宋体" w:hAnsi="宋体" w:cs="宋体"/>
          <w:color w:val="auto"/>
          <w:sz w:val="24"/>
          <w:szCs w:val="24"/>
          <w:highlight w:val="none"/>
        </w:rPr>
        <w:t>支付方式：</w:t>
      </w:r>
    </w:p>
    <w:p>
      <w:pPr>
        <w:autoSpaceDE w:val="0"/>
        <w:autoSpaceDN w:val="0"/>
        <w:adjustRightInd w:val="0"/>
        <w:spacing w:after="0" w:line="360" w:lineRule="auto"/>
        <w:ind w:firstLine="480" w:firstLineChars="200"/>
        <w:jc w:val="both"/>
        <w:rPr>
          <w:rFonts w:hint="eastAsia" w:ascii="宋体" w:hAnsi="宋体" w:eastAsia="宋体" w:cs="宋体"/>
          <w:color w:val="auto"/>
          <w:sz w:val="24"/>
          <w:szCs w:val="24"/>
          <w:highlight w:val="none"/>
          <w:lang w:val="en-US" w:eastAsia="zh-CN"/>
        </w:rPr>
      </w:pPr>
      <w:r>
        <w:rPr>
          <w:rFonts w:ascii="宋体" w:hAnsi="宋体" w:cs="宋体"/>
          <w:color w:val="auto"/>
          <w:sz w:val="24"/>
          <w:szCs w:val="24"/>
          <w:highlight w:val="none"/>
        </w:rPr>
        <w:t>5.2.1</w:t>
      </w:r>
      <w:r>
        <w:rPr>
          <w:rFonts w:hint="eastAsia" w:ascii="宋体" w:hAnsi="宋体" w:cs="宋体"/>
          <w:color w:val="auto"/>
          <w:sz w:val="24"/>
          <w:szCs w:val="24"/>
          <w:highlight w:val="none"/>
        </w:rPr>
        <w:t>设备到达现场，经开箱验收合格并全部</w:t>
      </w:r>
      <w:r>
        <w:rPr>
          <w:rFonts w:hint="eastAsia" w:ascii="宋体" w:hAnsi="宋体" w:cs="宋体"/>
          <w:color w:val="auto"/>
          <w:sz w:val="24"/>
          <w:szCs w:val="24"/>
          <w:highlight w:val="none"/>
          <w:lang w:val="en-US" w:eastAsia="zh-CN"/>
        </w:rPr>
        <w:t>安装、</w:t>
      </w:r>
      <w:r>
        <w:rPr>
          <w:rFonts w:hint="eastAsia" w:ascii="宋体" w:hAnsi="宋体" w:cs="宋体"/>
          <w:color w:val="auto"/>
          <w:sz w:val="24"/>
          <w:szCs w:val="24"/>
          <w:highlight w:val="none"/>
        </w:rPr>
        <w:t>调试</w:t>
      </w:r>
      <w:r>
        <w:rPr>
          <w:rFonts w:hint="eastAsia" w:ascii="宋体" w:hAnsi="宋体" w:cs="宋体"/>
          <w:color w:val="auto"/>
          <w:sz w:val="24"/>
          <w:szCs w:val="24"/>
          <w:highlight w:val="none"/>
          <w:lang w:val="en-US" w:eastAsia="zh-CN"/>
        </w:rPr>
        <w:t>及操作培训</w:t>
      </w:r>
      <w:r>
        <w:rPr>
          <w:rFonts w:hint="eastAsia" w:ascii="宋体" w:hAnsi="宋体" w:cs="宋体"/>
          <w:color w:val="auto"/>
          <w:sz w:val="24"/>
          <w:szCs w:val="24"/>
          <w:highlight w:val="none"/>
        </w:rPr>
        <w:t>完毕，乙方提交请款资料及等额增值税专用发票，</w:t>
      </w:r>
      <w:r>
        <w:rPr>
          <w:rFonts w:hint="eastAsia" w:ascii="宋体" w:hAnsi="宋体" w:eastAsia="宋体" w:cs="宋体"/>
          <w:i w:val="0"/>
          <w:iCs w:val="0"/>
          <w:color w:val="auto"/>
          <w:sz w:val="24"/>
          <w:szCs w:val="24"/>
          <w:highlight w:val="none"/>
          <w:u w:val="none"/>
        </w:rPr>
        <w:t>甲方</w:t>
      </w:r>
      <w:r>
        <w:rPr>
          <w:rFonts w:hint="eastAsia" w:ascii="宋体" w:hAnsi="宋体" w:eastAsia="宋体" w:cs="宋体"/>
          <w:color w:val="auto"/>
          <w:sz w:val="24"/>
          <w:szCs w:val="24"/>
          <w:highlight w:val="none"/>
        </w:rPr>
        <w:t>在</w:t>
      </w:r>
      <w:r>
        <w:rPr>
          <w:rFonts w:hint="eastAsia" w:ascii="宋体" w:hAnsi="宋体" w:cs="宋体"/>
          <w:color w:val="auto"/>
          <w:sz w:val="24"/>
          <w:szCs w:val="24"/>
          <w:highlight w:val="none"/>
          <w:lang w:val="en-US" w:eastAsia="zh-CN"/>
        </w:rPr>
        <w:t>收到资料</w:t>
      </w:r>
      <w:r>
        <w:rPr>
          <w:rFonts w:hint="eastAsia" w:ascii="宋体" w:hAnsi="宋体" w:eastAsia="宋体" w:cs="宋体"/>
          <w:color w:val="auto"/>
          <w:sz w:val="24"/>
          <w:szCs w:val="24"/>
          <w:highlight w:val="none"/>
        </w:rPr>
        <w:t>后</w:t>
      </w:r>
      <w:r>
        <w:rPr>
          <w:rFonts w:hint="eastAsia" w:ascii="宋体" w:hAnsi="宋体" w:cs="宋体"/>
          <w:color w:val="auto"/>
          <w:sz w:val="24"/>
          <w:szCs w:val="24"/>
          <w:highlight w:val="none"/>
          <w:u w:val="none"/>
          <w:lang w:val="en-US" w:eastAsia="zh-CN"/>
        </w:rPr>
        <w:t xml:space="preserve"> 28 </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内向乙方支付至该批次设备合同价款的80%。</w:t>
      </w:r>
    </w:p>
    <w:p>
      <w:pPr>
        <w:autoSpaceDE w:val="0"/>
        <w:autoSpaceDN w:val="0"/>
        <w:adjustRightInd w:val="0"/>
        <w:spacing w:after="0" w:line="360" w:lineRule="auto"/>
        <w:ind w:firstLine="480" w:firstLineChars="200"/>
        <w:rPr>
          <w:rFonts w:ascii="宋体" w:hAnsi="宋体" w:cs="宋体"/>
          <w:bCs/>
          <w:color w:val="auto"/>
          <w:sz w:val="24"/>
          <w:szCs w:val="24"/>
          <w:highlight w:val="none"/>
        </w:rPr>
      </w:pPr>
      <w:r>
        <w:rPr>
          <w:rFonts w:hint="eastAsia" w:ascii="宋体" w:hAnsi="宋体" w:cs="宋体"/>
          <w:color w:val="auto"/>
          <w:sz w:val="24"/>
          <w:szCs w:val="24"/>
          <w:highlight w:val="none"/>
          <w:lang w:val="en-US" w:eastAsia="zh-CN"/>
        </w:rPr>
        <w:t>5.2.2</w:t>
      </w:r>
      <w:r>
        <w:rPr>
          <w:rFonts w:hint="eastAsia" w:ascii="宋体" w:hAnsi="宋体" w:eastAsia="宋体" w:cs="宋体"/>
          <w:color w:val="auto"/>
          <w:sz w:val="24"/>
          <w:szCs w:val="24"/>
          <w:highlight w:val="none"/>
        </w:rPr>
        <w:t>乙方按合同约定交付全部合同设备后，</w:t>
      </w:r>
      <w:r>
        <w:rPr>
          <w:rFonts w:hint="eastAsia" w:ascii="宋体" w:hAnsi="宋体" w:cs="宋体"/>
          <w:color w:val="auto"/>
          <w:sz w:val="24"/>
          <w:szCs w:val="24"/>
          <w:highlight w:val="none"/>
        </w:rPr>
        <w:t>经甲方结算审核后</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甲方收到等额的增值税专用发票后</w:t>
      </w:r>
      <w:r>
        <w:rPr>
          <w:rFonts w:ascii="宋体" w:hAnsi="宋体" w:cs="宋体"/>
          <w:color w:val="auto"/>
          <w:sz w:val="24"/>
          <w:szCs w:val="24"/>
          <w:highlight w:val="none"/>
          <w:u w:val="single"/>
        </w:rPr>
        <w:t xml:space="preserve"> 15 </w:t>
      </w:r>
      <w:r>
        <w:rPr>
          <w:rFonts w:hint="eastAsia" w:ascii="宋体" w:hAnsi="宋体" w:cs="宋体"/>
          <w:color w:val="auto"/>
          <w:sz w:val="24"/>
          <w:szCs w:val="24"/>
          <w:highlight w:val="none"/>
        </w:rPr>
        <w:t>个工作日内，支付至合同结算价的</w:t>
      </w:r>
      <w:r>
        <w:rPr>
          <w:rFonts w:ascii="宋体" w:hAnsi="宋体" w:cs="宋体"/>
          <w:color w:val="auto"/>
          <w:sz w:val="24"/>
          <w:szCs w:val="24"/>
          <w:highlight w:val="none"/>
        </w:rPr>
        <w:t>95%</w:t>
      </w:r>
      <w:r>
        <w:rPr>
          <w:rFonts w:hint="eastAsia" w:ascii="宋体" w:hAnsi="宋体" w:cs="宋体"/>
          <w:color w:val="auto"/>
          <w:sz w:val="24"/>
          <w:szCs w:val="24"/>
          <w:highlight w:val="none"/>
        </w:rPr>
        <w:t>（含预付款）（若审核价低于合同暂定总价，则以审核价作为合同结算价，否则以合同暂定总价为合同结算价），合同结算价的</w:t>
      </w:r>
      <w:r>
        <w:rPr>
          <w:rFonts w:ascii="宋体" w:hAnsi="宋体" w:cs="宋体"/>
          <w:color w:val="auto"/>
          <w:sz w:val="24"/>
          <w:szCs w:val="24"/>
          <w:highlight w:val="none"/>
        </w:rPr>
        <w:t>5%</w:t>
      </w:r>
      <w:r>
        <w:rPr>
          <w:rFonts w:hint="eastAsia" w:ascii="宋体" w:hAnsi="宋体" w:cs="宋体"/>
          <w:color w:val="auto"/>
          <w:sz w:val="24"/>
          <w:szCs w:val="24"/>
          <w:highlight w:val="none"/>
        </w:rPr>
        <w:t>作为质保金留存。</w:t>
      </w:r>
    </w:p>
    <w:p>
      <w:pPr>
        <w:pStyle w:val="10"/>
        <w:spacing w:line="360" w:lineRule="auto"/>
        <w:ind w:firstLine="525" w:firstLineChars="250"/>
        <w:outlineLvl w:val="1"/>
        <w:rPr>
          <w:rFonts w:hAnsi="宋体" w:cs="宋体"/>
          <w:color w:val="auto"/>
          <w:szCs w:val="24"/>
          <w:highlight w:val="none"/>
        </w:rPr>
      </w:pPr>
      <w:r>
        <w:rPr>
          <w:rFonts w:hAnsi="宋体" w:cs="宋体"/>
          <w:color w:val="auto"/>
          <w:szCs w:val="24"/>
          <w:highlight w:val="none"/>
        </w:rPr>
        <w:t>5.2.</w:t>
      </w:r>
      <w:r>
        <w:rPr>
          <w:rFonts w:hint="eastAsia" w:hAnsi="宋体" w:cs="宋体"/>
          <w:color w:val="auto"/>
          <w:szCs w:val="24"/>
          <w:highlight w:val="none"/>
          <w:lang w:val="en-US" w:eastAsia="zh-CN"/>
        </w:rPr>
        <w:t>3</w:t>
      </w:r>
      <w:r>
        <w:rPr>
          <w:rFonts w:hint="eastAsia" w:hAnsi="宋体" w:cs="宋体"/>
          <w:color w:val="auto"/>
          <w:szCs w:val="24"/>
          <w:highlight w:val="none"/>
        </w:rPr>
        <w:t>质保期按合同第</w:t>
      </w:r>
      <w:r>
        <w:rPr>
          <w:rFonts w:hint="eastAsia" w:hAnsi="宋体" w:cs="宋体"/>
          <w:color w:val="auto"/>
          <w:szCs w:val="24"/>
          <w:highlight w:val="none"/>
          <w:lang w:val="en-US" w:eastAsia="zh-CN"/>
        </w:rPr>
        <w:t>十</w:t>
      </w:r>
      <w:r>
        <w:rPr>
          <w:rFonts w:hint="eastAsia" w:hAnsi="宋体" w:cs="宋体"/>
          <w:color w:val="auto"/>
          <w:szCs w:val="24"/>
          <w:highlight w:val="none"/>
        </w:rPr>
        <w:t>条规定执行，质保期满且乙方不存在违约情形，乙方提交请款资料及等额增值税专用发票，甲方审核无误后在</w:t>
      </w:r>
      <w:r>
        <w:rPr>
          <w:rFonts w:hAnsi="宋体" w:cs="宋体"/>
          <w:color w:val="auto"/>
          <w:szCs w:val="24"/>
          <w:highlight w:val="none"/>
          <w:u w:val="single"/>
        </w:rPr>
        <w:t xml:space="preserve"> 15 </w:t>
      </w:r>
      <w:r>
        <w:rPr>
          <w:rFonts w:hint="eastAsia" w:hAnsi="宋体" w:cs="宋体"/>
          <w:color w:val="auto"/>
          <w:szCs w:val="24"/>
          <w:highlight w:val="none"/>
        </w:rPr>
        <w:t>个工作日内支付合同结算价的</w:t>
      </w:r>
      <w:r>
        <w:rPr>
          <w:rFonts w:hAnsi="宋体" w:cs="宋体"/>
          <w:color w:val="auto"/>
          <w:szCs w:val="24"/>
          <w:highlight w:val="none"/>
        </w:rPr>
        <w:t>5</w:t>
      </w:r>
      <w:r>
        <w:rPr>
          <w:rFonts w:hint="eastAsia" w:hAnsi="宋体" w:cs="宋体"/>
          <w:color w:val="auto"/>
          <w:szCs w:val="24"/>
          <w:highlight w:val="none"/>
        </w:rPr>
        <w:t>％（质保金）给乙方</w:t>
      </w:r>
      <w:r>
        <w:rPr>
          <w:rFonts w:hAnsi="宋体" w:cs="宋体"/>
          <w:color w:val="auto"/>
          <w:szCs w:val="24"/>
          <w:highlight w:val="none"/>
        </w:rPr>
        <w:t>(</w:t>
      </w:r>
      <w:r>
        <w:rPr>
          <w:rFonts w:hint="eastAsia" w:hAnsi="宋体" w:cs="宋体"/>
          <w:color w:val="auto"/>
          <w:szCs w:val="24"/>
          <w:highlight w:val="none"/>
        </w:rPr>
        <w:t>无息</w:t>
      </w:r>
      <w:r>
        <w:rPr>
          <w:rFonts w:hAnsi="宋体" w:cs="宋体"/>
          <w:color w:val="auto"/>
          <w:szCs w:val="24"/>
          <w:highlight w:val="none"/>
        </w:rPr>
        <w:t>)</w:t>
      </w:r>
      <w:r>
        <w:rPr>
          <w:rFonts w:hint="eastAsia" w:hAnsi="宋体" w:cs="宋体"/>
          <w:color w:val="auto"/>
          <w:szCs w:val="24"/>
          <w:highlight w:val="none"/>
        </w:rPr>
        <w:t>。</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5.2.</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乙方收款账户：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1200" w:firstLineChars="500"/>
        <w:rPr>
          <w:rFonts w:ascii="宋体" w:hAnsi="宋体" w:cs="宋体"/>
          <w:color w:val="auto"/>
          <w:sz w:val="24"/>
          <w:szCs w:val="24"/>
          <w:highlight w:val="none"/>
        </w:rPr>
      </w:pPr>
      <w:r>
        <w:rPr>
          <w:rFonts w:hint="eastAsia" w:ascii="宋体" w:hAnsi="宋体" w:cs="宋体"/>
          <w:color w:val="auto"/>
          <w:sz w:val="24"/>
          <w:szCs w:val="24"/>
          <w:highlight w:val="none"/>
        </w:rPr>
        <w:t>收款账号：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1200" w:firstLineChars="500"/>
        <w:rPr>
          <w:rFonts w:ascii="宋体" w:hAnsi="宋体" w:cs="宋体"/>
          <w:color w:val="auto"/>
          <w:sz w:val="24"/>
          <w:szCs w:val="24"/>
          <w:highlight w:val="none"/>
        </w:rPr>
      </w:pPr>
      <w:r>
        <w:rPr>
          <w:rFonts w:hint="eastAsia" w:ascii="宋体" w:hAnsi="宋体" w:cs="宋体"/>
          <w:color w:val="auto"/>
          <w:sz w:val="24"/>
          <w:szCs w:val="24"/>
          <w:highlight w:val="none"/>
        </w:rPr>
        <w:t>开户行：</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5.2.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乙方在收款前需向甲方提交等额增值税专用发票，增值税专用发票信息：</w:t>
      </w:r>
    </w:p>
    <w:p>
      <w:pPr>
        <w:pStyle w:val="20"/>
        <w:rPr>
          <w:rFonts w:hint="eastAsia"/>
          <w:color w:val="auto"/>
          <w:highlight w:val="none"/>
          <w:lang w:val="en-US" w:eastAsia="zh-CN"/>
        </w:rPr>
      </w:pPr>
      <w:r>
        <w:rPr>
          <w:rFonts w:hint="eastAsia"/>
          <w:color w:val="auto"/>
          <w:highlight w:val="none"/>
          <w:lang w:val="en-US" w:eastAsia="zh-CN"/>
        </w:rPr>
        <w:t>名称：</w:t>
      </w:r>
      <w:r>
        <w:rPr>
          <w:rFonts w:hint="eastAsia"/>
          <w:color w:val="auto"/>
          <w:highlight w:val="none"/>
          <w:u w:val="single"/>
          <w:lang w:val="en-US" w:eastAsia="zh-CN"/>
        </w:rPr>
        <w:t>广州市净水有限公司</w:t>
      </w:r>
    </w:p>
    <w:p>
      <w:pPr>
        <w:pStyle w:val="20"/>
        <w:rPr>
          <w:rFonts w:hint="eastAsia"/>
          <w:color w:val="auto"/>
          <w:highlight w:val="none"/>
          <w:lang w:val="en-US" w:eastAsia="zh-CN"/>
        </w:rPr>
      </w:pPr>
      <w:r>
        <w:rPr>
          <w:rFonts w:hint="eastAsia"/>
          <w:color w:val="auto"/>
          <w:highlight w:val="none"/>
          <w:lang w:val="en-US" w:eastAsia="zh-CN"/>
        </w:rPr>
        <w:t>税号：</w:t>
      </w:r>
      <w:r>
        <w:rPr>
          <w:rFonts w:hint="eastAsia"/>
          <w:color w:val="auto"/>
          <w:highlight w:val="none"/>
          <w:u w:val="single"/>
          <w:lang w:val="en-US" w:eastAsia="zh-CN"/>
        </w:rPr>
        <w:t>91440101755584729Q</w:t>
      </w:r>
    </w:p>
    <w:p>
      <w:pPr>
        <w:pStyle w:val="20"/>
        <w:rPr>
          <w:rFonts w:hint="eastAsia"/>
          <w:color w:val="auto"/>
          <w:highlight w:val="none"/>
          <w:u w:val="single"/>
          <w:lang w:val="en-US" w:eastAsia="zh-CN"/>
        </w:rPr>
      </w:pPr>
      <w:r>
        <w:rPr>
          <w:rFonts w:hint="eastAsia"/>
          <w:color w:val="auto"/>
          <w:highlight w:val="none"/>
          <w:lang w:val="en-US" w:eastAsia="zh-CN"/>
        </w:rPr>
        <w:t>地址及电话：</w:t>
      </w:r>
      <w:r>
        <w:rPr>
          <w:rFonts w:hint="eastAsia"/>
          <w:color w:val="auto"/>
          <w:highlight w:val="none"/>
          <w:u w:val="single"/>
          <w:lang w:val="en-US" w:eastAsia="zh-CN"/>
        </w:rPr>
        <w:t>广州市天河区临江大道501号 202-38890287</w:t>
      </w:r>
    </w:p>
    <w:p>
      <w:pPr>
        <w:pStyle w:val="20"/>
        <w:rPr>
          <w:color w:val="auto"/>
          <w:highlight w:val="none"/>
        </w:rPr>
      </w:pPr>
      <w:r>
        <w:rPr>
          <w:rFonts w:hint="eastAsia"/>
          <w:color w:val="auto"/>
          <w:highlight w:val="none"/>
          <w:lang w:val="en-US" w:eastAsia="zh-CN"/>
        </w:rPr>
        <w:t>开户行/账号：</w:t>
      </w:r>
      <w:r>
        <w:rPr>
          <w:rFonts w:hint="eastAsia"/>
          <w:color w:val="auto"/>
          <w:highlight w:val="none"/>
          <w:u w:val="single"/>
          <w:lang w:val="en-US" w:eastAsia="zh-CN"/>
        </w:rPr>
        <w:t>民生银行广州分行 0301014140006932.</w:t>
      </w:r>
    </w:p>
    <w:p>
      <w:pPr>
        <w:tabs>
          <w:tab w:val="left" w:pos="851"/>
        </w:tabs>
        <w:adjustRightInd w:val="0"/>
        <w:snapToGrid w:val="0"/>
        <w:spacing w:line="360" w:lineRule="auto"/>
        <w:ind w:firstLine="480" w:firstLineChars="200"/>
        <w:outlineLvl w:val="1"/>
        <w:rPr>
          <w:rFonts w:ascii="宋体" w:hAnsi="宋体" w:cs="宋体"/>
          <w:color w:val="auto"/>
          <w:sz w:val="24"/>
          <w:szCs w:val="24"/>
          <w:highlight w:val="none"/>
        </w:rPr>
      </w:pPr>
      <w:r>
        <w:rPr>
          <w:rFonts w:ascii="宋体" w:hAnsi="宋体" w:cs="宋体"/>
          <w:color w:val="auto"/>
          <w:sz w:val="24"/>
          <w:szCs w:val="24"/>
          <w:highlight w:val="none"/>
        </w:rPr>
        <w:t>5.3</w:t>
      </w:r>
      <w:r>
        <w:rPr>
          <w:rFonts w:hint="eastAsia" w:ascii="宋体" w:hAnsi="宋体" w:cs="宋体"/>
          <w:color w:val="auto"/>
          <w:sz w:val="24"/>
          <w:szCs w:val="24"/>
          <w:highlight w:val="none"/>
        </w:rPr>
        <w:t>付款方式：</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FE"/>
      </w:r>
      <w:r>
        <w:rPr>
          <w:rFonts w:hint="eastAsia" w:ascii="宋体" w:hAnsi="宋体" w:cs="宋体"/>
          <w:color w:val="auto"/>
          <w:sz w:val="24"/>
          <w:szCs w:val="24"/>
          <w:highlight w:val="none"/>
        </w:rPr>
        <w:t>网银支付；</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支票；</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其他：</w:t>
      </w:r>
      <w:r>
        <w:rPr>
          <w:rFonts w:ascii="宋体" w:hAnsi="宋体" w:cs="宋体"/>
          <w:color w:val="auto"/>
          <w:sz w:val="24"/>
          <w:szCs w:val="24"/>
          <w:highlight w:val="none"/>
        </w:rPr>
        <w:t xml:space="preserve">       </w:t>
      </w:r>
    </w:p>
    <w:p>
      <w:pPr>
        <w:autoSpaceDE w:val="0"/>
        <w:autoSpaceDN w:val="0"/>
        <w:adjustRightInd w:val="0"/>
        <w:spacing w:after="0" w:line="360" w:lineRule="auto"/>
        <w:ind w:firstLine="482" w:firstLineChars="200"/>
        <w:rPr>
          <w:rFonts w:ascii="宋体" w:hAnsi="宋体" w:cs="宋体"/>
          <w:bCs/>
          <w:color w:val="auto"/>
          <w:sz w:val="24"/>
          <w:szCs w:val="24"/>
          <w:highlight w:val="none"/>
        </w:rPr>
      </w:pPr>
      <w:r>
        <w:rPr>
          <w:rFonts w:hint="eastAsia" w:ascii="宋体" w:hAnsi="宋体" w:cs="宋体"/>
          <w:b/>
          <w:color w:val="auto"/>
          <w:sz w:val="24"/>
          <w:szCs w:val="24"/>
          <w:highlight w:val="none"/>
        </w:rPr>
        <w:t>第六条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履约担保</w:t>
      </w:r>
    </w:p>
    <w:p>
      <w:pPr>
        <w:spacing w:after="0" w:line="360" w:lineRule="auto"/>
        <w:ind w:firstLine="480" w:firstLineChars="200"/>
        <w:outlineLvl w:val="0"/>
        <w:rPr>
          <w:rFonts w:ascii="宋体" w:hAnsi="宋体" w:cs="宋体"/>
          <w:color w:val="auto"/>
          <w:sz w:val="24"/>
          <w:szCs w:val="24"/>
          <w:highlight w:val="none"/>
          <w:u w:val="single"/>
        </w:rPr>
      </w:pPr>
      <w:r>
        <w:rPr>
          <w:rFonts w:ascii="宋体" w:hAnsi="宋体" w:cs="宋体"/>
          <w:color w:val="auto"/>
          <w:sz w:val="24"/>
          <w:szCs w:val="24"/>
          <w:highlight w:val="none"/>
        </w:rPr>
        <w:t>6.1</w:t>
      </w:r>
      <w:r>
        <w:rPr>
          <w:rFonts w:hint="eastAsia" w:ascii="宋体" w:hAnsi="宋体" w:cs="宋体"/>
          <w:color w:val="auto"/>
          <w:sz w:val="24"/>
          <w:szCs w:val="24"/>
          <w:highlight w:val="none"/>
        </w:rPr>
        <w:t>履约担保：</w:t>
      </w:r>
      <w:r>
        <w:rPr>
          <w:rFonts w:hint="eastAsia" w:ascii="宋体" w:hAnsi="宋体" w:cs="宋体"/>
          <w:color w:val="auto"/>
          <w:szCs w:val="21"/>
          <w:highlight w:val="none"/>
          <w:lang w:eastAsia="zh-CN"/>
        </w:rPr>
        <w:t>☑</w:t>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hint="eastAsia" w:ascii="宋体" w:hAnsi="宋体" w:cs="宋体"/>
          <w:color w:val="auto"/>
          <w:szCs w:val="21"/>
          <w:highlight w:val="none"/>
          <w:lang w:eastAsia="zh-CN"/>
        </w:rPr>
        <w:t>□</w:t>
      </w:r>
      <w:r>
        <w:rPr>
          <w:rFonts w:hint="eastAsia" w:ascii="宋体" w:hAnsi="宋体" w:cs="宋体"/>
          <w:bCs/>
          <w:color w:val="auto"/>
          <w:sz w:val="24"/>
          <w:szCs w:val="24"/>
          <w:highlight w:val="none"/>
          <w:lang w:val="en-US" w:eastAsia="zh-CN"/>
        </w:rPr>
        <w:t>有，</w:t>
      </w:r>
      <w:r>
        <w:rPr>
          <w:rFonts w:hint="eastAsia" w:ascii="宋体" w:hAnsi="宋体" w:cs="宋体"/>
          <w:color w:val="auto"/>
          <w:sz w:val="24"/>
          <w:szCs w:val="24"/>
          <w:highlight w:val="none"/>
        </w:rPr>
        <w:t>本合同签订后</w:t>
      </w:r>
      <w:r>
        <w:rPr>
          <w:rFonts w:ascii="宋体" w:hAnsi="宋体" w:cs="宋体"/>
          <w:color w:val="auto"/>
          <w:sz w:val="24"/>
          <w:szCs w:val="24"/>
          <w:highlight w:val="none"/>
        </w:rPr>
        <w:t>10</w:t>
      </w:r>
      <w:r>
        <w:rPr>
          <w:rFonts w:hint="eastAsia" w:ascii="宋体" w:hAnsi="宋体" w:cs="宋体"/>
          <w:color w:val="auto"/>
          <w:sz w:val="24"/>
          <w:szCs w:val="24"/>
          <w:highlight w:val="none"/>
        </w:rPr>
        <w:t>日内</w:t>
      </w:r>
      <w:r>
        <w:rPr>
          <w:rFonts w:hint="eastAsia" w:ascii="宋体" w:hAnsi="宋体" w:cs="宋体"/>
          <w:color w:val="auto"/>
          <w:sz w:val="24"/>
          <w:szCs w:val="24"/>
          <w:highlight w:val="none"/>
          <w:u w:val="single"/>
        </w:rPr>
        <w:t>以合同暂定总价的</w:t>
      </w:r>
      <w:r>
        <w:rPr>
          <w:rFonts w:ascii="宋体" w:hAnsi="宋体" w:cs="宋体"/>
          <w:color w:val="auto"/>
          <w:sz w:val="24"/>
          <w:szCs w:val="24"/>
          <w:highlight w:val="none"/>
          <w:u w:val="single"/>
        </w:rPr>
        <w:t>10%作为履约保证金</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金额为：</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ab/>
      </w:r>
      <w:r>
        <w:rPr>
          <w:rFonts w:hint="eastAsia" w:ascii="宋体" w:hAnsi="宋体" w:cs="宋体"/>
          <w:color w:val="auto"/>
          <w:sz w:val="24"/>
          <w:szCs w:val="24"/>
          <w:highlight w:val="none"/>
          <w:u w:val="single"/>
          <w:lang w:val="en-US" w:eastAsia="zh-CN"/>
        </w:rPr>
        <w:tab/>
      </w:r>
      <w:r>
        <w:rPr>
          <w:rFonts w:hint="eastAsia" w:ascii="宋体" w:hAnsi="宋体" w:cs="宋体"/>
          <w:color w:val="auto"/>
          <w:sz w:val="24"/>
          <w:szCs w:val="24"/>
          <w:highlight w:val="none"/>
          <w:u w:val="single"/>
        </w:rPr>
        <w:t>（大写人民币：</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p>
    <w:p>
      <w:pPr>
        <w:pStyle w:val="19"/>
        <w:spacing w:before="0" w:beforeAutospacing="0" w:after="0" w:afterAutospacing="0" w:line="360" w:lineRule="auto"/>
        <w:ind w:firstLine="480"/>
        <w:rPr>
          <w:rFonts w:cs="宋体"/>
          <w:highlight w:val="none"/>
        </w:rPr>
      </w:pPr>
      <w:r>
        <w:rPr>
          <w:rFonts w:cs="宋体"/>
          <w:highlight w:val="none"/>
        </w:rPr>
        <w:t>6.2履约担保</w:t>
      </w:r>
      <w:r>
        <w:rPr>
          <w:rFonts w:hint="eastAsia" w:cs="宋体"/>
          <w:highlight w:val="none"/>
        </w:rPr>
        <w:t>按以下任一种形式提供</w:t>
      </w:r>
      <w:r>
        <w:rPr>
          <w:rFonts w:cs="宋体"/>
          <w:highlight w:val="none"/>
        </w:rPr>
        <w:t>：</w:t>
      </w:r>
    </w:p>
    <w:p>
      <w:pPr>
        <w:pStyle w:val="19"/>
        <w:spacing w:before="0" w:beforeAutospacing="0" w:after="0" w:afterAutospacing="0" w:line="360" w:lineRule="auto"/>
        <w:ind w:firstLine="480"/>
        <w:rPr>
          <w:rFonts w:cs="宋体"/>
          <w:highlight w:val="none"/>
        </w:rPr>
      </w:pPr>
      <w:r>
        <w:rPr>
          <w:rFonts w:hint="eastAsia" w:cs="宋体"/>
          <w:highlight w:val="none"/>
        </w:rPr>
        <w:t>1、符合甲方要求（详见附件6保函格式）的银行独立保函，</w:t>
      </w:r>
    </w:p>
    <w:p>
      <w:pPr>
        <w:pStyle w:val="19"/>
        <w:spacing w:before="0" w:beforeAutospacing="0" w:after="0" w:afterAutospacing="0" w:line="360" w:lineRule="auto"/>
        <w:ind w:firstLine="480"/>
        <w:rPr>
          <w:rFonts w:cs="宋体"/>
          <w:highlight w:val="none"/>
        </w:rPr>
      </w:pPr>
      <w:r>
        <w:rPr>
          <w:rFonts w:hint="eastAsia" w:cs="宋体"/>
          <w:highlight w:val="none"/>
        </w:rPr>
        <w:t>2、现金转账至甲方以下指定账户：</w:t>
      </w:r>
    </w:p>
    <w:p>
      <w:pPr>
        <w:tabs>
          <w:tab w:val="left" w:pos="1995"/>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户名：广州市净水有限公司</w:t>
      </w:r>
    </w:p>
    <w:p>
      <w:pPr>
        <w:tabs>
          <w:tab w:val="left" w:pos="1995"/>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账号：</w:t>
      </w:r>
      <w:r>
        <w:rPr>
          <w:rFonts w:ascii="宋体" w:hAnsi="宋体" w:cs="宋体"/>
          <w:bCs/>
          <w:color w:val="auto"/>
          <w:sz w:val="24"/>
          <w:szCs w:val="24"/>
          <w:highlight w:val="none"/>
        </w:rPr>
        <w:t>82010154900000342</w:t>
      </w:r>
    </w:p>
    <w:p>
      <w:pPr>
        <w:tabs>
          <w:tab w:val="left" w:pos="1995"/>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开户行：浦发银行广州分行</w:t>
      </w:r>
    </w:p>
    <w:p>
      <w:pPr>
        <w:spacing w:line="360" w:lineRule="auto"/>
        <w:ind w:firstLine="480"/>
        <w:outlineLvl w:val="0"/>
        <w:rPr>
          <w:rFonts w:ascii="宋体" w:hAnsi="宋体" w:cs="宋体"/>
          <w:color w:val="auto"/>
          <w:sz w:val="24"/>
          <w:szCs w:val="24"/>
          <w:highlight w:val="none"/>
        </w:rPr>
      </w:pPr>
      <w:r>
        <w:rPr>
          <w:rFonts w:ascii="宋体" w:hAnsi="宋体" w:cs="宋体"/>
          <w:color w:val="auto"/>
          <w:sz w:val="24"/>
          <w:szCs w:val="24"/>
          <w:highlight w:val="none"/>
        </w:rPr>
        <w:t>6.3</w:t>
      </w:r>
      <w:r>
        <w:rPr>
          <w:rFonts w:hint="eastAsia" w:ascii="宋体" w:hAnsi="宋体" w:cs="宋体"/>
          <w:color w:val="auto"/>
          <w:sz w:val="24"/>
          <w:szCs w:val="24"/>
          <w:highlight w:val="none"/>
        </w:rPr>
        <w:t>履约担保的担保期限和返还</w:t>
      </w:r>
    </w:p>
    <w:p>
      <w:pPr>
        <w:spacing w:line="360" w:lineRule="auto"/>
        <w:ind w:firstLine="480"/>
        <w:outlineLvl w:val="0"/>
        <w:rPr>
          <w:rFonts w:ascii="宋体" w:hAnsi="宋体" w:cs="宋体"/>
          <w:color w:val="auto"/>
          <w:sz w:val="24"/>
          <w:szCs w:val="24"/>
          <w:highlight w:val="none"/>
        </w:rPr>
      </w:pPr>
      <w:r>
        <w:rPr>
          <w:rFonts w:ascii="宋体" w:hAnsi="宋体" w:cs="宋体"/>
          <w:color w:val="auto"/>
          <w:sz w:val="24"/>
          <w:szCs w:val="24"/>
          <w:highlight w:val="none"/>
        </w:rPr>
        <w:t>6.3.1</w:t>
      </w:r>
      <w:r>
        <w:rPr>
          <w:rFonts w:hint="eastAsia" w:ascii="宋体" w:hAnsi="宋体" w:cs="宋体"/>
          <w:color w:val="auto"/>
          <w:sz w:val="24"/>
          <w:highlight w:val="none"/>
        </w:rPr>
        <w:t>履约银行保函（或现金履约保证金）的担保期限：从提供履约担保（或转账成功）之日起至合同履行完成。</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6.3.2</w:t>
      </w:r>
      <w:r>
        <w:rPr>
          <w:rFonts w:hint="eastAsia" w:ascii="宋体" w:hAnsi="宋体" w:cs="宋体"/>
          <w:color w:val="auto"/>
          <w:sz w:val="24"/>
          <w:highlight w:val="none"/>
        </w:rPr>
        <w:t>履约银行保函在合同履行完成后，由乙方提出申请，甲方在28日内返还，不支付利息；</w:t>
      </w:r>
      <w:r>
        <w:rPr>
          <w:rFonts w:ascii="宋体" w:hAnsi="宋体" w:cs="宋体"/>
          <w:color w:val="auto"/>
          <w:sz w:val="24"/>
          <w:szCs w:val="24"/>
          <w:highlight w:val="none"/>
        </w:rPr>
        <w:t xml:space="preserve"> </w:t>
      </w:r>
    </w:p>
    <w:p>
      <w:pPr>
        <w:spacing w:line="360" w:lineRule="auto"/>
        <w:ind w:firstLine="480" w:firstLineChars="200"/>
        <w:outlineLvl w:val="0"/>
        <w:rPr>
          <w:rFonts w:ascii="宋体" w:hAnsi="宋体" w:cs="宋体"/>
          <w:color w:val="auto"/>
          <w:sz w:val="24"/>
          <w:szCs w:val="24"/>
          <w:highlight w:val="none"/>
        </w:rPr>
      </w:pPr>
      <w:r>
        <w:rPr>
          <w:rFonts w:ascii="宋体" w:hAnsi="宋体" w:cs="宋体"/>
          <w:color w:val="auto"/>
          <w:sz w:val="24"/>
          <w:szCs w:val="24"/>
          <w:highlight w:val="none"/>
        </w:rPr>
        <w:t>6.3.3</w:t>
      </w:r>
      <w:r>
        <w:rPr>
          <w:rFonts w:hint="eastAsia" w:ascii="宋体" w:hAnsi="宋体" w:cs="宋体"/>
          <w:color w:val="auto"/>
          <w:sz w:val="24"/>
          <w:szCs w:val="24"/>
          <w:highlight w:val="none"/>
        </w:rPr>
        <w:t>延长担保期限。履约银行保函形式提交履约保证金的，在银行保函到期前，乙方应提前</w:t>
      </w:r>
      <w:r>
        <w:rPr>
          <w:rFonts w:ascii="宋体" w:hAnsi="宋体" w:cs="宋体"/>
          <w:color w:val="auto"/>
          <w:sz w:val="24"/>
          <w:szCs w:val="24"/>
          <w:highlight w:val="none"/>
          <w:u w:val="single"/>
        </w:rPr>
        <w:t xml:space="preserve"> 7 </w:t>
      </w:r>
      <w:r>
        <w:rPr>
          <w:rFonts w:ascii="宋体" w:hAnsi="宋体" w:cs="宋体"/>
          <w:color w:val="auto"/>
          <w:sz w:val="24"/>
          <w:szCs w:val="24"/>
          <w:highlight w:val="none"/>
        </w:rPr>
        <w:t>天向甲方提交新的保函以替换即将到期的保函</w:t>
      </w:r>
      <w:r>
        <w:rPr>
          <w:rFonts w:hint="eastAsia" w:ascii="宋体" w:hAnsi="宋体" w:cs="宋体"/>
          <w:color w:val="auto"/>
          <w:sz w:val="24"/>
          <w:szCs w:val="24"/>
          <w:highlight w:val="none"/>
        </w:rPr>
        <w:t>。如乙方未及时提交的，甲方有权直接要求担保银行支付其担保的全部金额并解除合同。</w:t>
      </w:r>
    </w:p>
    <w:p>
      <w:pPr>
        <w:pStyle w:val="19"/>
        <w:spacing w:before="0" w:beforeAutospacing="0" w:after="0" w:afterAutospacing="0" w:line="360" w:lineRule="auto"/>
        <w:ind w:firstLine="525"/>
        <w:rPr>
          <w:rFonts w:cs="宋体"/>
          <w:highlight w:val="none"/>
        </w:rPr>
      </w:pPr>
      <w:r>
        <w:rPr>
          <w:rFonts w:cs="宋体"/>
          <w:highlight w:val="none"/>
        </w:rPr>
        <w:t>6.3.4</w:t>
      </w:r>
      <w:r>
        <w:rPr>
          <w:rFonts w:hint="eastAsia" w:cs="宋体"/>
          <w:highlight w:val="none"/>
        </w:rPr>
        <w:t>现金履约保证金的退还：合同履行完成后，由乙方提出申请，甲方在</w:t>
      </w:r>
      <w:r>
        <w:rPr>
          <w:rFonts w:cs="宋体"/>
          <w:highlight w:val="none"/>
        </w:rPr>
        <w:t>28</w:t>
      </w:r>
      <w:r>
        <w:rPr>
          <w:rFonts w:hint="eastAsia" w:cs="宋体"/>
          <w:highlight w:val="none"/>
        </w:rPr>
        <w:t>天</w:t>
      </w:r>
      <w:r>
        <w:rPr>
          <w:rFonts w:cs="宋体"/>
          <w:highlight w:val="none"/>
        </w:rPr>
        <w:t>内</w:t>
      </w:r>
      <w:r>
        <w:rPr>
          <w:rFonts w:hint="eastAsia" w:cs="宋体"/>
          <w:highlight w:val="none"/>
        </w:rPr>
        <w:t>将剩余履约保证金（无息）返还。</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6.3.5</w:t>
      </w:r>
      <w:r>
        <w:rPr>
          <w:rFonts w:hint="eastAsia" w:ascii="宋体" w:hAnsi="宋体" w:cs="宋体"/>
          <w:color w:val="auto"/>
          <w:sz w:val="24"/>
          <w:szCs w:val="24"/>
          <w:highlight w:val="none"/>
        </w:rPr>
        <w:t>甲方按合同约定提取履约担保金额后，乙方应在收到甲方通知后</w:t>
      </w:r>
      <w:r>
        <w:rPr>
          <w:rFonts w:ascii="宋体" w:hAnsi="宋体" w:cs="宋体"/>
          <w:color w:val="auto"/>
          <w:sz w:val="24"/>
          <w:szCs w:val="24"/>
          <w:highlight w:val="none"/>
          <w:u w:val="single"/>
        </w:rPr>
        <w:t xml:space="preserve"> 7 </w:t>
      </w:r>
      <w:r>
        <w:rPr>
          <w:rFonts w:hint="eastAsia" w:ascii="宋体" w:hAnsi="宋体" w:cs="宋体"/>
          <w:color w:val="auto"/>
          <w:sz w:val="24"/>
          <w:szCs w:val="24"/>
          <w:highlight w:val="none"/>
        </w:rPr>
        <w:t>天内补足数额，逾期未补足，则甲方有权提取履约担保的全部余额并解除合同。</w:t>
      </w:r>
    </w:p>
    <w:p>
      <w:pPr>
        <w:spacing w:after="0" w:line="360" w:lineRule="auto"/>
        <w:ind w:firstLine="482" w:firstLineChars="200"/>
        <w:rPr>
          <w:rFonts w:ascii="宋体" w:hAnsi="宋体" w:cs="宋体"/>
          <w:b/>
          <w:color w:val="auto"/>
          <w:sz w:val="24"/>
          <w:szCs w:val="24"/>
          <w:highlight w:val="none"/>
        </w:rPr>
      </w:pPr>
      <w:r>
        <w:rPr>
          <w:rFonts w:hint="eastAsia" w:ascii="宋体" w:hAnsi="宋体" w:cs="宋体"/>
          <w:b/>
          <w:bCs/>
          <w:color w:val="auto"/>
          <w:kern w:val="0"/>
          <w:sz w:val="24"/>
          <w:szCs w:val="24"/>
          <w:highlight w:val="none"/>
        </w:rPr>
        <w:t>第七条</w:t>
      </w:r>
      <w:r>
        <w:rPr>
          <w:rFonts w:ascii="宋体" w:hAnsi="宋体" w:cs="宋体"/>
          <w:b/>
          <w:bCs/>
          <w:color w:val="auto"/>
          <w:kern w:val="0"/>
          <w:sz w:val="24"/>
          <w:szCs w:val="24"/>
          <w:highlight w:val="none"/>
        </w:rPr>
        <w:t xml:space="preserve"> </w:t>
      </w:r>
      <w:r>
        <w:rPr>
          <w:rFonts w:hint="eastAsia" w:ascii="宋体" w:hAnsi="宋体" w:cs="宋体"/>
          <w:b/>
          <w:color w:val="auto"/>
          <w:sz w:val="24"/>
          <w:szCs w:val="24"/>
          <w:highlight w:val="none"/>
        </w:rPr>
        <w:t>交货及检验要求</w:t>
      </w:r>
    </w:p>
    <w:p>
      <w:pPr>
        <w:autoSpaceDE w:val="0"/>
        <w:autoSpaceDN w:val="0"/>
        <w:adjustRightInd w:val="0"/>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7.1 </w:t>
      </w:r>
      <w:r>
        <w:rPr>
          <w:rFonts w:hint="eastAsia" w:ascii="宋体" w:hAnsi="宋体" w:cs="宋体"/>
          <w:bCs/>
          <w:color w:val="auto"/>
          <w:sz w:val="24"/>
          <w:szCs w:val="24"/>
          <w:highlight w:val="none"/>
        </w:rPr>
        <w:t>交货要求：乙方应在交货时向甲方提供</w:t>
      </w:r>
      <w:r>
        <w:rPr>
          <w:rFonts w:hint="eastAsia" w:ascii="宋体" w:hAnsi="宋体" w:cs="宋体"/>
          <w:bCs/>
          <w:color w:val="auto"/>
          <w:sz w:val="24"/>
          <w:szCs w:val="24"/>
          <w:highlight w:val="none"/>
          <w:lang w:val="en-US" w:eastAsia="zh-CN"/>
        </w:rPr>
        <w:t>成品类设备</w:t>
      </w:r>
      <w:r>
        <w:rPr>
          <w:rFonts w:hint="eastAsia" w:ascii="宋体" w:hAnsi="宋体" w:cs="宋体"/>
          <w:bCs/>
          <w:color w:val="auto"/>
          <w:sz w:val="24"/>
          <w:szCs w:val="24"/>
          <w:highlight w:val="none"/>
        </w:rPr>
        <w:t>出厂合格证、</w:t>
      </w:r>
      <w:r>
        <w:rPr>
          <w:rFonts w:hint="eastAsia" w:ascii="宋体" w:hAnsi="宋体" w:cs="宋体"/>
          <w:bCs/>
          <w:color w:val="auto"/>
          <w:sz w:val="24"/>
          <w:szCs w:val="24"/>
          <w:highlight w:val="none"/>
          <w:lang w:val="en-US" w:eastAsia="zh-CN"/>
        </w:rPr>
        <w:t>成品类实验设备</w:t>
      </w:r>
      <w:r>
        <w:rPr>
          <w:rFonts w:hint="eastAsia" w:ascii="宋体" w:hAnsi="宋体" w:cs="宋体"/>
          <w:bCs/>
          <w:color w:val="auto"/>
          <w:sz w:val="24"/>
          <w:szCs w:val="24"/>
          <w:highlight w:val="none"/>
        </w:rPr>
        <w:t>制造商(厂商)授权书</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产品质量证明文件、操作维修手册等（手册应包含设备情况、系统和主要部件常见故障、保养要求、紧急维修电话等内容）</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提供定制类设备主要组成部件清单（含数量、参数、材质）及质量证明文件（如有）（质量证明文件为：</w:t>
      </w:r>
      <w:r>
        <w:rPr>
          <w:rFonts w:hint="eastAsia" w:ascii="宋体" w:hAnsi="宋体" w:cs="宋体"/>
          <w:bCs/>
          <w:color w:val="auto"/>
          <w:sz w:val="24"/>
          <w:szCs w:val="24"/>
          <w:highlight w:val="none"/>
        </w:rPr>
        <w:t>出厂合格证</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产品质量证明文件、操作维修手册等（手册应包含设备情况、系统和主要部件常见故障、保养要求、紧急维修电话等内容</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rPr>
        <w:t>。</w:t>
      </w:r>
    </w:p>
    <w:p>
      <w:pPr>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7.2</w:t>
      </w:r>
      <w:r>
        <w:rPr>
          <w:rFonts w:hint="eastAsia" w:ascii="宋体" w:hAnsi="宋体" w:cs="宋体"/>
          <w:bCs/>
          <w:color w:val="auto"/>
          <w:sz w:val="24"/>
          <w:szCs w:val="24"/>
          <w:highlight w:val="none"/>
        </w:rPr>
        <w:t>外观验收：设备运抵交货地点后，甲乙双方根据合同约定对合同设备的包装、外观与件数进行清点检查，并共同签署合同设备外观检查记录。</w:t>
      </w:r>
    </w:p>
    <w:p>
      <w:pPr>
        <w:spacing w:after="0" w:line="360" w:lineRule="auto"/>
        <w:ind w:firstLine="480" w:firstLineChars="200"/>
        <w:rPr>
          <w:rFonts w:ascii="宋体" w:hAnsi="宋体" w:cs="宋体"/>
          <w:color w:val="auto"/>
          <w:sz w:val="24"/>
          <w:szCs w:val="24"/>
          <w:highlight w:val="none"/>
        </w:rPr>
      </w:pPr>
      <w:r>
        <w:rPr>
          <w:rFonts w:ascii="宋体" w:hAnsi="宋体" w:cs="宋体"/>
          <w:bCs/>
          <w:color w:val="auto"/>
          <w:sz w:val="24"/>
          <w:szCs w:val="24"/>
          <w:highlight w:val="none"/>
        </w:rPr>
        <w:t xml:space="preserve">7.3 </w:t>
      </w:r>
      <w:r>
        <w:rPr>
          <w:rFonts w:hint="eastAsia" w:ascii="宋体" w:hAnsi="宋体" w:cs="宋体"/>
          <w:bCs/>
          <w:color w:val="auto"/>
          <w:sz w:val="24"/>
          <w:szCs w:val="24"/>
          <w:highlight w:val="none"/>
        </w:rPr>
        <w:t>开箱验收：开箱检验在合同设备交付地点进行，</w:t>
      </w:r>
      <w:r>
        <w:rPr>
          <w:rFonts w:hint="eastAsia" w:ascii="宋体" w:hAnsi="宋体" w:cs="宋体"/>
          <w:color w:val="auto"/>
          <w:sz w:val="24"/>
          <w:szCs w:val="24"/>
          <w:highlight w:val="none"/>
        </w:rPr>
        <w:t>包括但不限于对合同设备数量、规格、外观完好性进行检验。经验收合格后，甲方签发开箱检验合格证明。开箱验收合格前，设备的损坏风险由乙方承担。</w:t>
      </w:r>
    </w:p>
    <w:p>
      <w:pPr>
        <w:adjustRightInd w:val="0"/>
        <w:snapToGrid w:val="0"/>
        <w:spacing w:after="0"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7.4</w:t>
      </w:r>
      <w:r>
        <w:rPr>
          <w:rFonts w:hint="eastAsia" w:ascii="宋体" w:hAnsi="宋体" w:cs="宋体"/>
          <w:color w:val="auto"/>
          <w:sz w:val="24"/>
          <w:szCs w:val="24"/>
          <w:highlight w:val="none"/>
        </w:rPr>
        <w:t>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7.5</w:t>
      </w:r>
      <w:r>
        <w:rPr>
          <w:rFonts w:hint="eastAsia" w:ascii="宋体" w:hAnsi="宋体" w:cs="宋体"/>
          <w:color w:val="auto"/>
          <w:sz w:val="24"/>
          <w:szCs w:val="24"/>
          <w:highlight w:val="none"/>
        </w:rPr>
        <w:t>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w:t>
      </w:r>
      <w:r>
        <w:rPr>
          <w:rFonts w:ascii="宋体" w:hAnsi="宋体" w:cs="宋体"/>
          <w:color w:val="auto"/>
          <w:sz w:val="24"/>
          <w:szCs w:val="24"/>
          <w:highlight w:val="none"/>
        </w:rPr>
        <w:t>7.4</w:t>
      </w:r>
      <w:r>
        <w:rPr>
          <w:rFonts w:hint="eastAsia" w:ascii="宋体" w:hAnsi="宋体" w:cs="宋体"/>
          <w:color w:val="auto"/>
          <w:sz w:val="24"/>
          <w:szCs w:val="24"/>
          <w:highlight w:val="none"/>
        </w:rPr>
        <w:t>条执行，交货时间不顺延。</w:t>
      </w:r>
    </w:p>
    <w:p>
      <w:pPr>
        <w:spacing w:after="0"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7.6 </w:t>
      </w:r>
      <w:r>
        <w:rPr>
          <w:rFonts w:hint="eastAsia" w:ascii="宋体" w:hAnsi="宋体" w:cs="宋体"/>
          <w:color w:val="auto"/>
          <w:sz w:val="24"/>
          <w:szCs w:val="24"/>
          <w:highlight w:val="none"/>
        </w:rPr>
        <w:t>甲方有权对合同设备进行原厂正品验证，若合同设备无法获原厂验证，甲方有权退回设备，要求乙方在</w:t>
      </w:r>
      <w:r>
        <w:rPr>
          <w:rFonts w:ascii="宋体" w:hAnsi="宋体" w:cs="宋体"/>
          <w:color w:val="auto"/>
          <w:sz w:val="24"/>
          <w:szCs w:val="24"/>
          <w:highlight w:val="none"/>
          <w:u w:val="single"/>
        </w:rPr>
        <w:t xml:space="preserve"> 5 </w:t>
      </w:r>
      <w:r>
        <w:rPr>
          <w:rFonts w:hint="eastAsia" w:ascii="宋体" w:hAnsi="宋体" w:cs="宋体"/>
          <w:color w:val="auto"/>
          <w:sz w:val="24"/>
          <w:szCs w:val="24"/>
          <w:highlight w:val="none"/>
        </w:rPr>
        <w:t>个工作日内退回已支付款项并按设备价格的</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10</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w:t>
      </w:r>
      <w:r>
        <w:rPr>
          <w:rFonts w:hint="eastAsia" w:ascii="宋体" w:hAnsi="宋体" w:cs="宋体"/>
          <w:color w:val="auto"/>
          <w:sz w:val="24"/>
          <w:szCs w:val="24"/>
          <w:highlight w:val="none"/>
        </w:rPr>
        <w:t>支付违约金。</w:t>
      </w:r>
    </w:p>
    <w:p>
      <w:pPr>
        <w:spacing w:before="120" w:after="120"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第八条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包装、标示及运输要求</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8.1 </w:t>
      </w:r>
      <w:r>
        <w:rPr>
          <w:rFonts w:hint="eastAsia" w:ascii="宋体" w:hAnsi="宋体" w:cs="宋体"/>
          <w:bCs/>
          <w:color w:val="auto"/>
          <w:sz w:val="24"/>
          <w:szCs w:val="24"/>
          <w:highlight w:val="none"/>
        </w:rPr>
        <w:t>包装</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8.1.1</w:t>
      </w:r>
      <w:r>
        <w:rPr>
          <w:rFonts w:hint="eastAsia" w:ascii="宋体" w:hAnsi="宋体" w:cs="宋体"/>
          <w:bCs/>
          <w:color w:val="auto"/>
          <w:sz w:val="24"/>
          <w:szCs w:val="24"/>
          <w:highlight w:val="none"/>
        </w:rPr>
        <w:t>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8.1.2</w:t>
      </w:r>
      <w:r>
        <w:rPr>
          <w:rFonts w:hint="eastAsia" w:ascii="宋体" w:hAnsi="宋体" w:cs="宋体"/>
          <w:bCs/>
          <w:color w:val="auto"/>
          <w:sz w:val="24"/>
          <w:szCs w:val="24"/>
          <w:highlight w:val="none"/>
        </w:rPr>
        <w:t>超限设备的包装要求：</w:t>
      </w:r>
      <w:r>
        <w:rPr>
          <w:rFonts w:ascii="宋体" w:hAnsi="宋体" w:cs="宋体"/>
          <w:bCs/>
          <w:color w:val="auto"/>
          <w:sz w:val="24"/>
          <w:szCs w:val="24"/>
          <w:highlight w:val="none"/>
          <w:u w:val="single"/>
        </w:rPr>
        <w:t xml:space="preserve">  /  </w:t>
      </w:r>
      <w:r>
        <w:rPr>
          <w:rFonts w:hint="eastAsia" w:ascii="宋体" w:hAnsi="宋体" w:cs="宋体"/>
          <w:bCs/>
          <w:color w:val="auto"/>
          <w:sz w:val="24"/>
          <w:szCs w:val="24"/>
          <w:highlight w:val="none"/>
        </w:rPr>
        <w:t>。</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8.2 </w:t>
      </w:r>
      <w:r>
        <w:rPr>
          <w:rFonts w:hint="eastAsia" w:ascii="宋体" w:hAnsi="宋体" w:cs="宋体"/>
          <w:bCs/>
          <w:color w:val="auto"/>
          <w:sz w:val="24"/>
          <w:szCs w:val="24"/>
          <w:highlight w:val="none"/>
        </w:rPr>
        <w:t>标志</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8.2.1</w:t>
      </w:r>
      <w:r>
        <w:rPr>
          <w:rFonts w:hint="eastAsia" w:ascii="宋体" w:hAnsi="宋体" w:cs="宋体"/>
          <w:bCs/>
          <w:color w:val="auto"/>
          <w:sz w:val="24"/>
          <w:szCs w:val="24"/>
          <w:highlight w:val="none"/>
        </w:rPr>
        <w:t>乙方应按照国家标准对设备的外包装进行标志。</w:t>
      </w:r>
    </w:p>
    <w:p>
      <w:pPr>
        <w:adjustRightInd w:val="0"/>
        <w:snapToGrid w:val="0"/>
        <w:spacing w:after="0" w:line="360" w:lineRule="auto"/>
        <w:ind w:firstLine="480" w:firstLineChars="200"/>
        <w:rPr>
          <w:rFonts w:ascii="宋体" w:hAnsi="宋体" w:cs="宋体"/>
          <w:bCs/>
          <w:color w:val="auto"/>
          <w:sz w:val="24"/>
          <w:szCs w:val="24"/>
          <w:highlight w:val="none"/>
        </w:rPr>
      </w:pPr>
      <w:r>
        <w:rPr>
          <w:rFonts w:ascii="宋体" w:hAnsi="宋体" w:cs="宋体"/>
          <w:color w:val="auto"/>
          <w:sz w:val="24"/>
          <w:szCs w:val="24"/>
          <w:highlight w:val="none"/>
        </w:rPr>
        <w:t>8.2.2</w:t>
      </w:r>
      <w:r>
        <w:rPr>
          <w:rFonts w:hint="eastAsia" w:ascii="宋体" w:hAnsi="宋体" w:cs="宋体"/>
          <w:color w:val="auto"/>
          <w:sz w:val="24"/>
          <w:szCs w:val="24"/>
          <w:highlight w:val="none"/>
        </w:rPr>
        <w:t>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adjustRightInd w:val="0"/>
        <w:snapToGrid w:val="0"/>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8.2.3  </w:t>
      </w:r>
      <w:r>
        <w:rPr>
          <w:rFonts w:hint="eastAsia" w:ascii="宋体" w:hAnsi="宋体" w:cs="宋体"/>
          <w:bCs/>
          <w:color w:val="auto"/>
          <w:sz w:val="24"/>
          <w:szCs w:val="24"/>
          <w:highlight w:val="none"/>
        </w:rPr>
        <w:t>如由于包装不当或包装箱内部保护措施不符合要求而导致在装车或运输中发生设备或其任何部件的损坏或遗失，乙方应自费对缺损的设备、部件进行修理、更换或补供。</w:t>
      </w:r>
    </w:p>
    <w:p>
      <w:pPr>
        <w:adjustRightInd w:val="0"/>
        <w:snapToGrid w:val="0"/>
        <w:spacing w:after="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8.3</w:t>
      </w:r>
      <w:r>
        <w:rPr>
          <w:rFonts w:hint="eastAsia" w:ascii="宋体" w:hAnsi="宋体" w:cs="宋体"/>
          <w:color w:val="auto"/>
          <w:sz w:val="24"/>
          <w:szCs w:val="24"/>
          <w:highlight w:val="none"/>
        </w:rPr>
        <w:t>运输</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8.3.1</w:t>
      </w:r>
      <w:r>
        <w:rPr>
          <w:rFonts w:hint="eastAsia" w:ascii="宋体" w:hAnsi="宋体" w:cs="宋体"/>
          <w:color w:val="auto"/>
          <w:sz w:val="24"/>
          <w:szCs w:val="24"/>
          <w:highlight w:val="none"/>
        </w:rPr>
        <w:t>乙方应自行选择适宜的运输工具及线路安排合同设备运输。</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8.3.2 </w:t>
      </w:r>
      <w:r>
        <w:rPr>
          <w:rFonts w:hint="eastAsia" w:ascii="宋体" w:hAnsi="宋体" w:cs="宋体"/>
          <w:color w:val="auto"/>
          <w:sz w:val="24"/>
          <w:szCs w:val="24"/>
          <w:highlight w:val="none"/>
        </w:rPr>
        <w:t>除合同条款另有约定外，每件设备的备品备件应整套装运。</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8.3.3 </w:t>
      </w:r>
      <w:r>
        <w:rPr>
          <w:rFonts w:hint="eastAsia" w:ascii="宋体" w:hAnsi="宋体" w:cs="宋体"/>
          <w:color w:val="auto"/>
          <w:sz w:val="24"/>
          <w:szCs w:val="24"/>
          <w:highlight w:val="none"/>
        </w:rPr>
        <w:t>除合同条款另有约定外，乙方应在合同设备预计启运</w:t>
      </w:r>
      <w:r>
        <w:rPr>
          <w:rFonts w:ascii="宋体" w:hAnsi="宋体" w:cs="宋体"/>
          <w:color w:val="auto"/>
          <w:sz w:val="24"/>
          <w:szCs w:val="24"/>
          <w:highlight w:val="none"/>
        </w:rPr>
        <w:t>7</w:t>
      </w:r>
      <w:r>
        <w:rPr>
          <w:rFonts w:hint="eastAsia" w:ascii="宋体" w:hAnsi="宋体" w:cs="宋体"/>
          <w:color w:val="auto"/>
          <w:sz w:val="24"/>
          <w:szCs w:val="24"/>
          <w:highlight w:val="none"/>
        </w:rPr>
        <w:t>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w:t>
      </w:r>
      <w:r>
        <w:rPr>
          <w:rFonts w:ascii="宋体" w:hAnsi="宋体" w:cs="宋体"/>
          <w:color w:val="auto"/>
          <w:sz w:val="24"/>
          <w:szCs w:val="24"/>
          <w:highlight w:val="none"/>
        </w:rPr>
        <w:t xml:space="preserve"> 24 </w:t>
      </w:r>
      <w:r>
        <w:rPr>
          <w:rFonts w:hint="eastAsia" w:ascii="宋体" w:hAnsi="宋体" w:cs="宋体"/>
          <w:color w:val="auto"/>
          <w:sz w:val="24"/>
          <w:szCs w:val="24"/>
          <w:highlight w:val="none"/>
        </w:rPr>
        <w:t>小时之内正式通知甲方。</w:t>
      </w:r>
    </w:p>
    <w:p>
      <w:pPr>
        <w:adjustRightInd w:val="0"/>
        <w:snapToGrid w:val="0"/>
        <w:spacing w:before="120" w:beforeLines="50" w:after="120" w:afterLines="50"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第九条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技术服务</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9.1  </w:t>
      </w:r>
      <w:r>
        <w:rPr>
          <w:rFonts w:hint="eastAsia" w:ascii="宋体" w:hAnsi="宋体" w:cs="宋体"/>
          <w:color w:val="auto"/>
          <w:sz w:val="24"/>
          <w:szCs w:val="24"/>
          <w:highlight w:val="none"/>
        </w:rPr>
        <w:t>乙方应按甲方需求，派遣技术熟练、称职的技术人员到现场为甲方提供设备</w:t>
      </w:r>
      <w:r>
        <w:rPr>
          <w:rFonts w:hint="eastAsia" w:ascii="宋体" w:hAnsi="宋体" w:cs="宋体"/>
          <w:color w:val="auto"/>
          <w:sz w:val="24"/>
          <w:szCs w:val="24"/>
          <w:highlight w:val="none"/>
          <w:lang w:val="en-US" w:eastAsia="zh-CN"/>
        </w:rPr>
        <w:t>安装（如需）、</w:t>
      </w:r>
      <w:r>
        <w:rPr>
          <w:rFonts w:hint="eastAsia" w:ascii="宋体" w:hAnsi="宋体" w:cs="宋体"/>
          <w:color w:val="auto"/>
          <w:sz w:val="24"/>
          <w:szCs w:val="24"/>
          <w:highlight w:val="none"/>
        </w:rPr>
        <w:t>调试运行</w:t>
      </w:r>
      <w:r>
        <w:rPr>
          <w:rFonts w:hint="eastAsia" w:ascii="宋体" w:hAnsi="宋体" w:cs="宋体"/>
          <w:color w:val="auto"/>
          <w:sz w:val="24"/>
          <w:szCs w:val="24"/>
          <w:highlight w:val="none"/>
          <w:lang w:val="en-US" w:eastAsia="zh-CN"/>
        </w:rPr>
        <w:t>及仪器设备操作培训</w:t>
      </w:r>
      <w:r>
        <w:rPr>
          <w:rFonts w:hint="eastAsia" w:ascii="宋体" w:hAnsi="宋体" w:cs="宋体"/>
          <w:color w:val="auto"/>
          <w:sz w:val="24"/>
          <w:szCs w:val="24"/>
          <w:highlight w:val="none"/>
        </w:rPr>
        <w:t>等技术服务。</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9.2  </w:t>
      </w:r>
      <w:r>
        <w:rPr>
          <w:rFonts w:hint="eastAsia" w:ascii="宋体" w:hAnsi="宋体" w:cs="宋体"/>
          <w:color w:val="auto"/>
          <w:sz w:val="24"/>
          <w:szCs w:val="24"/>
          <w:highlight w:val="none"/>
        </w:rPr>
        <w:t>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9.3  </w:t>
      </w:r>
      <w:r>
        <w:rPr>
          <w:rFonts w:hint="eastAsia" w:ascii="宋体" w:hAnsi="宋体" w:cs="宋体"/>
          <w:color w:val="auto"/>
          <w:sz w:val="24"/>
          <w:szCs w:val="24"/>
          <w:highlight w:val="none"/>
        </w:rPr>
        <w:t>乙方技术人员应遵守甲方施工现场的各项规章制度和安全操作规程，并服从甲方的现场管理。</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9.4  </w:t>
      </w:r>
      <w:r>
        <w:rPr>
          <w:rFonts w:hint="eastAsia" w:ascii="宋体" w:hAnsi="宋体" w:cs="宋体"/>
          <w:color w:val="auto"/>
          <w:sz w:val="24"/>
          <w:szCs w:val="24"/>
          <w:highlight w:val="none"/>
        </w:rPr>
        <w:t>如果乙方技术人员提供的服务达不到合同和甲方要求的，甲方有权要求乙方撤换，因撤换而产生的费用应由乙方承担。在不影响技术服务并且征得甲方同意的条件下，乙方也可自负费用更换其技术人员。</w:t>
      </w:r>
    </w:p>
    <w:p>
      <w:pPr>
        <w:autoSpaceDE w:val="0"/>
        <w:autoSpaceDN w:val="0"/>
        <w:adjustRightInd w:val="0"/>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质量保修</w:t>
      </w:r>
    </w:p>
    <w:p>
      <w:pPr>
        <w:tabs>
          <w:tab w:val="left" w:pos="851"/>
        </w:tabs>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10.1</w:t>
      </w:r>
      <w:r>
        <w:rPr>
          <w:rFonts w:hint="eastAsia" w:ascii="宋体" w:hAnsi="宋体" w:cs="宋体"/>
          <w:color w:val="auto"/>
          <w:sz w:val="24"/>
          <w:szCs w:val="24"/>
          <w:highlight w:val="none"/>
        </w:rPr>
        <w:t>保修期：自</w:t>
      </w:r>
      <w:r>
        <w:rPr>
          <w:rFonts w:hint="eastAsia" w:ascii="宋体" w:hAnsi="宋体" w:cs="宋体"/>
          <w:color w:val="auto"/>
          <w:kern w:val="0"/>
          <w:sz w:val="24"/>
          <w:szCs w:val="24"/>
          <w:highlight w:val="none"/>
          <w:lang w:val="zh-CN"/>
        </w:rPr>
        <w:t>设备</w:t>
      </w:r>
      <w:r>
        <w:rPr>
          <w:rFonts w:hint="eastAsia" w:ascii="宋体" w:hAnsi="宋体" w:cs="宋体"/>
          <w:color w:val="auto"/>
          <w:kern w:val="0"/>
          <w:sz w:val="24"/>
          <w:szCs w:val="24"/>
          <w:highlight w:val="none"/>
        </w:rPr>
        <w:t>开箱</w:t>
      </w:r>
      <w:r>
        <w:rPr>
          <w:rFonts w:hint="eastAsia" w:ascii="宋体" w:hAnsi="宋体" w:cs="宋体"/>
          <w:color w:val="auto"/>
          <w:kern w:val="0"/>
          <w:sz w:val="24"/>
          <w:szCs w:val="24"/>
          <w:highlight w:val="none"/>
          <w:lang w:val="zh-CN"/>
        </w:rPr>
        <w:t>验收合格之日起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壹</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年</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且不得低于法定保修期限</w:t>
      </w:r>
      <w:r>
        <w:rPr>
          <w:rFonts w:hint="eastAsia" w:ascii="宋体" w:hAnsi="宋体" w:cs="宋体"/>
          <w:color w:val="auto"/>
          <w:sz w:val="24"/>
          <w:szCs w:val="24"/>
          <w:highlight w:val="none"/>
        </w:rPr>
        <w:t>。保修期内乙方应免费对设备进行日常维护保养及质量缺陷修复。</w:t>
      </w:r>
      <w:r>
        <w:rPr>
          <w:rFonts w:ascii="宋体" w:hAnsi="宋体" w:cs="宋体"/>
          <w:color w:val="auto"/>
          <w:sz w:val="24"/>
          <w:szCs w:val="24"/>
          <w:highlight w:val="none"/>
        </w:rPr>
        <w:t xml:space="preserve">                                          </w:t>
      </w:r>
    </w:p>
    <w:p>
      <w:pPr>
        <w:tabs>
          <w:tab w:val="left" w:pos="851"/>
        </w:tabs>
        <w:adjustRightInd w:val="0"/>
        <w:snapToGrid w:val="0"/>
        <w:spacing w:line="360" w:lineRule="auto"/>
        <w:ind w:firstLine="480" w:firstLineChars="200"/>
        <w:rPr>
          <w:rFonts w:ascii="宋体" w:hAnsi="宋体" w:cs="宋体"/>
          <w:color w:val="auto"/>
          <w:kern w:val="0"/>
          <w:sz w:val="24"/>
          <w:szCs w:val="24"/>
          <w:highlight w:val="none"/>
          <w:lang w:val="zh-CN"/>
        </w:rPr>
      </w:pPr>
      <w:r>
        <w:rPr>
          <w:rFonts w:ascii="宋体" w:hAnsi="宋体" w:cs="宋体"/>
          <w:color w:val="auto"/>
          <w:sz w:val="24"/>
          <w:szCs w:val="24"/>
          <w:highlight w:val="none"/>
        </w:rPr>
        <w:t>10.2</w:t>
      </w:r>
      <w:r>
        <w:rPr>
          <w:rFonts w:hint="eastAsia" w:ascii="宋体" w:hAnsi="宋体" w:cs="宋体"/>
          <w:color w:val="auto"/>
          <w:kern w:val="0"/>
          <w:sz w:val="24"/>
          <w:szCs w:val="24"/>
          <w:highlight w:val="none"/>
        </w:rPr>
        <w:t>保修</w:t>
      </w:r>
      <w:r>
        <w:rPr>
          <w:rFonts w:hint="eastAsia" w:ascii="宋体" w:hAnsi="宋体" w:cs="宋体"/>
          <w:color w:val="auto"/>
          <w:kern w:val="0"/>
          <w:sz w:val="24"/>
          <w:szCs w:val="24"/>
          <w:highlight w:val="none"/>
          <w:lang w:val="zh-CN"/>
        </w:rPr>
        <w:t>期内，乙方应对设备质量问题负责。如设备质量问题导致处理水量、出水水质达不到合同要求的，乙方需无条件免费更换设备并支付合</w:t>
      </w:r>
      <w:r>
        <w:rPr>
          <w:rFonts w:hint="eastAsia" w:ascii="宋体" w:hAnsi="宋体" w:cs="宋体"/>
          <w:color w:val="auto"/>
          <w:kern w:val="0"/>
          <w:sz w:val="24"/>
          <w:szCs w:val="24"/>
          <w:highlight w:val="none"/>
          <w:u w:val="single"/>
          <w:lang w:val="zh-CN"/>
        </w:rPr>
        <w:t>同暂定总价的</w:t>
      </w:r>
      <w:r>
        <w:rPr>
          <w:rFonts w:ascii="宋体" w:hAnsi="宋体" w:cs="宋体"/>
          <w:color w:val="auto"/>
          <w:kern w:val="0"/>
          <w:sz w:val="24"/>
          <w:szCs w:val="24"/>
          <w:highlight w:val="none"/>
          <w:u w:val="single"/>
          <w:lang w:val="zh-CN"/>
        </w:rPr>
        <w:t>10%</w:t>
      </w:r>
      <w:r>
        <w:rPr>
          <w:rFonts w:hint="eastAsia" w:ascii="宋体" w:hAnsi="宋体" w:cs="宋体"/>
          <w:color w:val="auto"/>
          <w:kern w:val="0"/>
          <w:sz w:val="24"/>
          <w:szCs w:val="24"/>
          <w:highlight w:val="none"/>
          <w:u w:val="single"/>
          <w:lang w:val="zh-CN"/>
        </w:rPr>
        <w:t>作为</w:t>
      </w:r>
      <w:r>
        <w:rPr>
          <w:rFonts w:hint="eastAsia" w:ascii="宋体" w:hAnsi="宋体" w:cs="宋体"/>
          <w:color w:val="auto"/>
          <w:kern w:val="0"/>
          <w:sz w:val="24"/>
          <w:szCs w:val="24"/>
          <w:highlight w:val="none"/>
          <w:lang w:val="zh-CN"/>
        </w:rPr>
        <w:t>违约金，</w:t>
      </w:r>
      <w:r>
        <w:rPr>
          <w:rFonts w:hint="eastAsia" w:ascii="宋体" w:hAnsi="宋体" w:cs="宋体"/>
          <w:color w:val="auto"/>
          <w:kern w:val="0"/>
          <w:sz w:val="24"/>
          <w:szCs w:val="24"/>
          <w:highlight w:val="none"/>
        </w:rPr>
        <w:t>由此产生的</w:t>
      </w:r>
      <w:r>
        <w:rPr>
          <w:rFonts w:hint="eastAsia" w:ascii="宋体" w:hAnsi="宋体" w:cs="宋体"/>
          <w:color w:val="auto"/>
          <w:kern w:val="0"/>
          <w:sz w:val="24"/>
          <w:szCs w:val="24"/>
          <w:highlight w:val="none"/>
          <w:lang w:val="zh-CN"/>
        </w:rPr>
        <w:t>费用由乙方承担。对涉及运营费用，乙方应保证在</w:t>
      </w:r>
      <w:r>
        <w:rPr>
          <w:rFonts w:hint="eastAsia" w:ascii="宋体" w:hAnsi="宋体" w:cs="宋体"/>
          <w:color w:val="auto"/>
          <w:kern w:val="0"/>
          <w:sz w:val="24"/>
          <w:szCs w:val="24"/>
          <w:highlight w:val="none"/>
        </w:rPr>
        <w:t>开箱</w:t>
      </w:r>
      <w:r>
        <w:rPr>
          <w:rFonts w:hint="eastAsia" w:ascii="宋体" w:hAnsi="宋体" w:cs="宋体"/>
          <w:color w:val="auto"/>
          <w:kern w:val="0"/>
          <w:sz w:val="24"/>
          <w:szCs w:val="24"/>
          <w:highlight w:val="none"/>
          <w:lang w:val="zh-CN"/>
        </w:rPr>
        <w:t>验收</w:t>
      </w:r>
      <w:r>
        <w:rPr>
          <w:rFonts w:hint="eastAsia" w:ascii="宋体" w:hAnsi="宋体" w:cs="宋体"/>
          <w:color w:val="auto"/>
          <w:kern w:val="0"/>
          <w:sz w:val="24"/>
          <w:szCs w:val="24"/>
          <w:highlight w:val="none"/>
        </w:rPr>
        <w:t>合格</w:t>
      </w:r>
      <w:r>
        <w:rPr>
          <w:rFonts w:hint="eastAsia" w:ascii="宋体" w:hAnsi="宋体" w:cs="宋体"/>
          <w:color w:val="auto"/>
          <w:kern w:val="0"/>
          <w:sz w:val="24"/>
          <w:szCs w:val="24"/>
          <w:highlight w:val="none"/>
          <w:lang w:val="zh-CN"/>
        </w:rPr>
        <w:t>后三年内，</w:t>
      </w:r>
      <w:r>
        <w:rPr>
          <w:rFonts w:hint="eastAsia" w:ascii="宋体" w:hAnsi="宋体" w:cs="宋体"/>
          <w:color w:val="auto"/>
          <w:kern w:val="0"/>
          <w:sz w:val="24"/>
          <w:szCs w:val="24"/>
          <w:highlight w:val="none"/>
        </w:rPr>
        <w:t>设备</w:t>
      </w:r>
      <w:r>
        <w:rPr>
          <w:rFonts w:hint="eastAsia" w:ascii="宋体" w:hAnsi="宋体" w:cs="宋体"/>
          <w:color w:val="auto"/>
          <w:kern w:val="0"/>
          <w:sz w:val="24"/>
          <w:szCs w:val="24"/>
          <w:highlight w:val="none"/>
          <w:lang w:val="zh-CN"/>
        </w:rPr>
        <w:t>运行费用不高于投标文件</w:t>
      </w:r>
      <w:r>
        <w:rPr>
          <w:rFonts w:ascii="宋体" w:hAnsi="宋体" w:cs="宋体"/>
          <w:color w:val="auto"/>
          <w:kern w:val="0"/>
          <w:sz w:val="24"/>
          <w:szCs w:val="24"/>
          <w:highlight w:val="none"/>
          <w:lang w:val="zh-CN"/>
        </w:rPr>
        <w:t>/</w:t>
      </w:r>
      <w:r>
        <w:rPr>
          <w:rFonts w:hint="eastAsia" w:ascii="宋体" w:hAnsi="宋体" w:cs="宋体"/>
          <w:color w:val="auto"/>
          <w:kern w:val="0"/>
          <w:sz w:val="24"/>
          <w:szCs w:val="24"/>
          <w:highlight w:val="none"/>
          <w:lang w:val="zh-CN"/>
        </w:rPr>
        <w:t>响应文件的承诺指标，</w:t>
      </w:r>
      <w:r>
        <w:rPr>
          <w:rFonts w:hint="eastAsia" w:ascii="宋体" w:hAnsi="宋体" w:cs="宋体"/>
          <w:color w:val="auto"/>
          <w:kern w:val="0"/>
          <w:sz w:val="24"/>
          <w:szCs w:val="24"/>
          <w:highlight w:val="none"/>
        </w:rPr>
        <w:t>否则，</w:t>
      </w:r>
      <w:r>
        <w:rPr>
          <w:rFonts w:hint="eastAsia" w:ascii="宋体" w:hAnsi="宋体" w:cs="宋体"/>
          <w:color w:val="auto"/>
          <w:kern w:val="0"/>
          <w:sz w:val="24"/>
          <w:szCs w:val="24"/>
          <w:highlight w:val="none"/>
          <w:lang w:val="zh-CN"/>
        </w:rPr>
        <w:t>乙方需无条件免费更换设备</w:t>
      </w:r>
      <w:r>
        <w:rPr>
          <w:rFonts w:hint="eastAsia" w:ascii="宋体" w:hAnsi="宋体" w:cs="宋体"/>
          <w:color w:val="auto"/>
          <w:kern w:val="0"/>
          <w:sz w:val="24"/>
          <w:szCs w:val="24"/>
          <w:highlight w:val="none"/>
        </w:rPr>
        <w:t>并支付违约金</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ab/>
      </w:r>
      <w:r>
        <w:rPr>
          <w:rFonts w:hint="eastAsia" w:ascii="宋体" w:hAnsi="宋体" w:cs="宋体"/>
          <w:color w:val="auto"/>
          <w:kern w:val="0"/>
          <w:sz w:val="24"/>
          <w:szCs w:val="24"/>
          <w:highlight w:val="none"/>
          <w:u w:val="single"/>
          <w:lang w:val="en-US" w:eastAsia="zh-CN"/>
        </w:rPr>
        <w:t>20000</w:t>
      </w:r>
      <w:r>
        <w:rPr>
          <w:rFonts w:hint="eastAsia" w:ascii="宋体" w:hAnsi="宋体" w:cs="宋体"/>
          <w:color w:val="auto"/>
          <w:kern w:val="0"/>
          <w:sz w:val="24"/>
          <w:szCs w:val="24"/>
          <w:highlight w:val="none"/>
          <w:u w:val="single"/>
          <w:lang w:val="en-US" w:eastAsia="zh-CN"/>
        </w:rPr>
        <w:tab/>
      </w:r>
      <w:r>
        <w:rPr>
          <w:rFonts w:hint="eastAsia" w:ascii="宋体" w:hAnsi="宋体" w:cs="宋体"/>
          <w:color w:val="auto"/>
          <w:kern w:val="0"/>
          <w:sz w:val="24"/>
          <w:szCs w:val="24"/>
          <w:highlight w:val="none"/>
        </w:rPr>
        <w:t>元</w:t>
      </w:r>
      <w:r>
        <w:rPr>
          <w:rFonts w:hint="eastAsia" w:ascii="宋体" w:hAnsi="宋体" w:cs="宋体"/>
          <w:color w:val="auto"/>
          <w:kern w:val="0"/>
          <w:sz w:val="24"/>
          <w:szCs w:val="24"/>
          <w:highlight w:val="none"/>
          <w:lang w:val="zh-CN"/>
        </w:rPr>
        <w:t>（如有）。</w:t>
      </w:r>
    </w:p>
    <w:p>
      <w:pPr>
        <w:tabs>
          <w:tab w:val="left" w:pos="851"/>
        </w:tabs>
        <w:adjustRightInd w:val="0"/>
        <w:snapToGrid w:val="0"/>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10.3 </w:t>
      </w:r>
      <w:r>
        <w:rPr>
          <w:rFonts w:hint="eastAsia" w:ascii="宋体" w:hAnsi="宋体" w:cs="宋体"/>
          <w:bCs/>
          <w:color w:val="auto"/>
          <w:sz w:val="24"/>
          <w:szCs w:val="24"/>
          <w:highlight w:val="none"/>
        </w:rPr>
        <w:t>保修期间由于设备本身原因产生的故障仍属质保范围，对更换或维修过的零部件从更换或维修完成并验收合格之日起，质量保修期重新计算。</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10.4 </w:t>
      </w:r>
      <w:r>
        <w:rPr>
          <w:rFonts w:hint="eastAsia" w:ascii="宋体" w:hAnsi="宋体" w:cs="宋体"/>
          <w:bCs/>
          <w:color w:val="auto"/>
          <w:sz w:val="24"/>
          <w:szCs w:val="24"/>
          <w:highlight w:val="none"/>
        </w:rPr>
        <w:t>质量保修期间，如合同设备出现故障，乙方应在接到甲方通知后</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12</w:t>
      </w:r>
      <w:r>
        <w:rPr>
          <w:rFonts w:ascii="宋体" w:hAnsi="宋体" w:cs="宋体"/>
          <w:bCs/>
          <w:color w:val="auto"/>
          <w:sz w:val="24"/>
          <w:szCs w:val="24"/>
          <w:highlight w:val="none"/>
          <w:u w:val="single"/>
        </w:rPr>
        <w:t xml:space="preserve"> </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rPr>
        <w:t>小时内通过电话、网络等提供远程技术指导，如甲方需要乙方到场的，乙方应在收到甲方通知后</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24</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小时内派专业技术人员到场负责解决及维修故障。如果乙方不按时到场维修或到场后不能修复的，甲方有权委托他人予以维修，乙方承担由此发生的费用并支付</w:t>
      </w:r>
      <w:r>
        <w:rPr>
          <w:rFonts w:hint="eastAsia" w:ascii="宋体" w:hAnsi="宋体" w:cs="宋体"/>
          <w:bCs/>
          <w:color w:val="auto"/>
          <w:sz w:val="24"/>
          <w:szCs w:val="24"/>
          <w:highlight w:val="none"/>
          <w:u w:val="single"/>
        </w:rPr>
        <w:t>合同暂定总价</w:t>
      </w:r>
      <w:r>
        <w:rPr>
          <w:rFonts w:ascii="宋体" w:hAnsi="宋体" w:cs="宋体"/>
          <w:bCs/>
          <w:color w:val="auto"/>
          <w:sz w:val="24"/>
          <w:szCs w:val="24"/>
          <w:highlight w:val="none"/>
          <w:u w:val="single"/>
        </w:rPr>
        <w:t>10%/次</w:t>
      </w:r>
      <w:r>
        <w:rPr>
          <w:rFonts w:hint="eastAsia" w:ascii="宋体" w:hAnsi="宋体" w:cs="宋体"/>
          <w:bCs/>
          <w:color w:val="auto"/>
          <w:sz w:val="24"/>
          <w:szCs w:val="24"/>
          <w:highlight w:val="none"/>
        </w:rPr>
        <w:t>作为违约金。</w:t>
      </w:r>
    </w:p>
    <w:p>
      <w:pPr>
        <w:spacing w:line="360" w:lineRule="auto"/>
        <w:ind w:firstLine="482"/>
        <w:rPr>
          <w:rFonts w:ascii="宋体" w:hAnsi="宋体" w:cs="宋体"/>
          <w:bCs/>
          <w:color w:val="auto"/>
          <w:sz w:val="24"/>
          <w:szCs w:val="24"/>
          <w:highlight w:val="none"/>
        </w:rPr>
      </w:pPr>
      <w:r>
        <w:rPr>
          <w:rFonts w:hint="eastAsia" w:ascii="宋体" w:hAnsi="宋体" w:cs="宋体"/>
          <w:b/>
          <w:color w:val="auto"/>
          <w:sz w:val="24"/>
          <w:szCs w:val="24"/>
          <w:highlight w:val="none"/>
        </w:rPr>
        <w:t>第十一条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违约责任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11.1 </w:t>
      </w:r>
      <w:r>
        <w:rPr>
          <w:rFonts w:hint="eastAsia" w:ascii="宋体" w:hAnsi="宋体" w:cs="宋体"/>
          <w:bCs/>
          <w:color w:val="auto"/>
          <w:sz w:val="24"/>
          <w:szCs w:val="24"/>
          <w:highlight w:val="none"/>
        </w:rPr>
        <w:t>延期交货的违约责任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11.1.1 </w:t>
      </w:r>
      <w:r>
        <w:rPr>
          <w:rFonts w:hint="eastAsia" w:ascii="宋体" w:hAnsi="宋体" w:cs="宋体"/>
          <w:bCs/>
          <w:color w:val="auto"/>
          <w:sz w:val="24"/>
          <w:szCs w:val="24"/>
          <w:highlight w:val="none"/>
        </w:rPr>
        <w:t>乙方应按照本合同约定的时间交货。如乙方因客观情况导致无法按时交货，乙方应在交货期前</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15</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日，以书面形式将原因及预计拖延的时间通知甲方。经甲方同意后，交货期顺延。</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11.1.2</w:t>
      </w:r>
      <w:r>
        <w:rPr>
          <w:rFonts w:hint="eastAsia" w:ascii="宋体" w:hAnsi="宋体" w:cs="宋体"/>
          <w:bCs/>
          <w:color w:val="auto"/>
          <w:sz w:val="24"/>
          <w:szCs w:val="24"/>
          <w:highlight w:val="none"/>
        </w:rPr>
        <w:t>乙方未能在合同规定期限内交货并交付完整技术资料的，每逾期一天，甲方有权按迟</w:t>
      </w:r>
      <w:r>
        <w:rPr>
          <w:rFonts w:hint="eastAsia" w:ascii="宋体" w:hAnsi="宋体" w:cs="宋体"/>
          <w:bCs/>
          <w:color w:val="auto"/>
          <w:sz w:val="24"/>
          <w:szCs w:val="24"/>
          <w:highlight w:val="none"/>
          <w:u w:val="single"/>
        </w:rPr>
        <w:t>交货设备价格的</w:t>
      </w:r>
      <w:r>
        <w:rPr>
          <w:rFonts w:ascii="宋体" w:hAnsi="宋体" w:cs="宋体"/>
          <w:bCs/>
          <w:color w:val="auto"/>
          <w:sz w:val="24"/>
          <w:szCs w:val="24"/>
          <w:highlight w:val="none"/>
          <w:u w:val="single"/>
        </w:rPr>
        <w:t>1%/</w:t>
      </w:r>
      <w:r>
        <w:rPr>
          <w:rFonts w:hint="eastAsia" w:ascii="宋体" w:hAnsi="宋体" w:cs="宋体"/>
          <w:bCs/>
          <w:color w:val="auto"/>
          <w:sz w:val="24"/>
          <w:szCs w:val="24"/>
          <w:highlight w:val="none"/>
          <w:u w:val="single"/>
        </w:rPr>
        <w:t>天</w:t>
      </w:r>
      <w:r>
        <w:rPr>
          <w:rFonts w:hint="eastAsia" w:ascii="宋体" w:hAnsi="宋体" w:cs="宋体"/>
          <w:bCs/>
          <w:color w:val="auto"/>
          <w:sz w:val="24"/>
          <w:szCs w:val="24"/>
          <w:highlight w:val="none"/>
        </w:rPr>
        <w:t>要求乙方支付违约金。逾期超过</w:t>
      </w:r>
      <w:r>
        <w:rPr>
          <w:rFonts w:ascii="宋体" w:hAnsi="宋体" w:cs="宋体"/>
          <w:bCs/>
          <w:color w:val="auto"/>
          <w:sz w:val="24"/>
          <w:szCs w:val="24"/>
          <w:highlight w:val="none"/>
          <w:u w:val="single"/>
        </w:rPr>
        <w:t xml:space="preserve"> 15 </w:t>
      </w:r>
      <w:r>
        <w:rPr>
          <w:rFonts w:hint="eastAsia" w:ascii="宋体" w:hAnsi="宋体" w:cs="宋体"/>
          <w:bCs/>
          <w:color w:val="auto"/>
          <w:sz w:val="24"/>
          <w:szCs w:val="24"/>
          <w:highlight w:val="none"/>
        </w:rPr>
        <w:t>天，甲方有权解除合同，要求乙方支付迟延违约金并在</w:t>
      </w:r>
      <w:r>
        <w:rPr>
          <w:rFonts w:ascii="宋体" w:hAnsi="宋体" w:cs="宋体"/>
          <w:bCs/>
          <w:color w:val="auto"/>
          <w:sz w:val="24"/>
          <w:szCs w:val="24"/>
          <w:highlight w:val="none"/>
        </w:rPr>
        <w:t>3</w:t>
      </w:r>
      <w:r>
        <w:rPr>
          <w:rFonts w:hint="eastAsia" w:ascii="宋体" w:hAnsi="宋体" w:cs="宋体"/>
          <w:bCs/>
          <w:color w:val="auto"/>
          <w:sz w:val="24"/>
          <w:szCs w:val="24"/>
          <w:highlight w:val="none"/>
        </w:rPr>
        <w:t>天内退回预付款及利息（如有），且扣除乙方履约担保全部金额（如有）。如由于乙方逾期交货对甲方生产造成影响，甲方有权要求乙方赔偿损失。</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 </w:t>
      </w:r>
      <w:r>
        <w:rPr>
          <w:rFonts w:hint="eastAsia" w:ascii="宋体" w:hAnsi="宋体" w:cs="宋体"/>
          <w:bCs/>
          <w:color w:val="auto"/>
          <w:sz w:val="24"/>
          <w:szCs w:val="24"/>
          <w:highlight w:val="none"/>
        </w:rPr>
        <w:t>质量问题的违约责任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11.2.1 </w:t>
      </w:r>
      <w:r>
        <w:rPr>
          <w:rFonts w:hint="eastAsia" w:ascii="宋体" w:hAnsi="宋体" w:cs="宋体"/>
          <w:bCs/>
          <w:color w:val="auto"/>
          <w:sz w:val="24"/>
          <w:szCs w:val="24"/>
          <w:highlight w:val="none"/>
        </w:rPr>
        <w:t>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1</w:t>
      </w:r>
      <w:r>
        <w:rPr>
          <w:rFonts w:hint="eastAsia" w:ascii="宋体" w:hAnsi="宋体" w:cs="宋体"/>
          <w:bCs/>
          <w:color w:val="auto"/>
          <w:sz w:val="24"/>
          <w:szCs w:val="24"/>
          <w:highlight w:val="none"/>
        </w:rPr>
        <w:t>）乙方承担费用，用合格的新设备更换有缺陷的设备或修补缺陷部分；</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2</w:t>
      </w:r>
      <w:r>
        <w:rPr>
          <w:rFonts w:hint="eastAsia" w:ascii="宋体" w:hAnsi="宋体" w:cs="宋体"/>
          <w:bCs/>
          <w:color w:val="auto"/>
          <w:sz w:val="24"/>
          <w:szCs w:val="24"/>
          <w:highlight w:val="none"/>
        </w:rPr>
        <w:t>）退还设备，同时将甲方已经支付的合同价款全额退还甲方，并承担甲方因履行本合同而支出的一切费用，包括但不限于利息、银行手续费、仓储费、卸货费以及因退回设备所需的其他费用。</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3</w:t>
      </w:r>
      <w:r>
        <w:rPr>
          <w:rFonts w:hint="eastAsia" w:ascii="宋体" w:hAnsi="宋体" w:cs="宋体"/>
          <w:bCs/>
          <w:color w:val="auto"/>
          <w:sz w:val="24"/>
          <w:szCs w:val="24"/>
          <w:highlight w:val="none"/>
        </w:rPr>
        <w:t>）按不合格设备价格的</w:t>
      </w:r>
      <w:r>
        <w:rPr>
          <w:rFonts w:ascii="宋体" w:hAnsi="宋体" w:cs="宋体"/>
          <w:bCs/>
          <w:color w:val="auto"/>
          <w:sz w:val="24"/>
          <w:szCs w:val="24"/>
          <w:highlight w:val="none"/>
          <w:u w:val="single"/>
        </w:rPr>
        <w:t>50</w:t>
      </w:r>
      <w:r>
        <w:rPr>
          <w:rFonts w:ascii="宋体" w:hAnsi="宋体" w:cs="宋体"/>
          <w:bCs/>
          <w:color w:val="auto"/>
          <w:sz w:val="24"/>
          <w:szCs w:val="24"/>
          <w:highlight w:val="none"/>
        </w:rPr>
        <w:t>%</w:t>
      </w:r>
      <w:r>
        <w:rPr>
          <w:rFonts w:hint="eastAsia" w:ascii="宋体" w:hAnsi="宋体" w:cs="宋体"/>
          <w:bCs/>
          <w:color w:val="auto"/>
          <w:sz w:val="24"/>
          <w:szCs w:val="24"/>
          <w:highlight w:val="none"/>
        </w:rPr>
        <w:t>支付违约金。</w:t>
      </w:r>
    </w:p>
    <w:p>
      <w:pPr>
        <w:numPr>
          <w:ilvl w:val="255"/>
          <w:numId w:val="0"/>
        </w:numPr>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4</w:t>
      </w:r>
      <w:r>
        <w:rPr>
          <w:rFonts w:hint="eastAsia" w:ascii="宋体" w:hAnsi="宋体" w:cs="宋体"/>
          <w:bCs/>
          <w:color w:val="auto"/>
          <w:sz w:val="24"/>
          <w:szCs w:val="24"/>
          <w:highlight w:val="none"/>
        </w:rPr>
        <w:t>）赔偿甲方因设备质量问题导致的一切损失。</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11.2.2 </w:t>
      </w:r>
      <w:r>
        <w:rPr>
          <w:rFonts w:hint="eastAsia" w:ascii="宋体" w:hAnsi="宋体" w:cs="宋体"/>
          <w:bCs/>
          <w:color w:val="auto"/>
          <w:sz w:val="24"/>
          <w:szCs w:val="24"/>
          <w:highlight w:val="none"/>
        </w:rPr>
        <w:t>如果乙方提供的技术资料有错误，或者由于乙方技术人员原因造成设备安装、调试不成功和（或）造成合同设备损坏的情况，乙方应在</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 xml:space="preserve">24 </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小时内采取修理、更换、退货等补救措施并负担因此发生的费用，同时需向甲方支付</w:t>
      </w:r>
      <w:r>
        <w:rPr>
          <w:rFonts w:hint="eastAsia" w:ascii="宋体" w:hAnsi="宋体" w:cs="宋体"/>
          <w:bCs/>
          <w:color w:val="auto"/>
          <w:sz w:val="24"/>
          <w:szCs w:val="24"/>
          <w:highlight w:val="none"/>
          <w:u w:val="single"/>
        </w:rPr>
        <w:t>不合格设备价格的</w:t>
      </w:r>
      <w:r>
        <w:rPr>
          <w:rFonts w:ascii="宋体" w:hAnsi="宋体" w:cs="宋体"/>
          <w:bCs/>
          <w:color w:val="auto"/>
          <w:sz w:val="24"/>
          <w:szCs w:val="24"/>
          <w:highlight w:val="none"/>
          <w:u w:val="single"/>
        </w:rPr>
        <w:t xml:space="preserve"> 50 </w:t>
      </w:r>
      <w:r>
        <w:rPr>
          <w:rFonts w:ascii="宋体" w:hAnsi="宋体" w:cs="宋体"/>
          <w:bCs/>
          <w:color w:val="auto"/>
          <w:sz w:val="24"/>
          <w:szCs w:val="24"/>
          <w:highlight w:val="none"/>
        </w:rPr>
        <w:t>%</w:t>
      </w:r>
      <w:r>
        <w:rPr>
          <w:rFonts w:hint="eastAsia" w:ascii="宋体" w:hAnsi="宋体" w:cs="宋体"/>
          <w:bCs/>
          <w:color w:val="auto"/>
          <w:sz w:val="24"/>
          <w:szCs w:val="24"/>
          <w:highlight w:val="none"/>
        </w:rPr>
        <w:t>作为违约金。</w:t>
      </w:r>
    </w:p>
    <w:p>
      <w:pPr>
        <w:spacing w:line="360" w:lineRule="auto"/>
        <w:ind w:firstLine="482"/>
        <w:rPr>
          <w:rFonts w:ascii="宋体" w:hAnsi="宋体" w:cs="宋体"/>
          <w:color w:val="auto"/>
          <w:sz w:val="24"/>
          <w:szCs w:val="24"/>
          <w:highlight w:val="none"/>
        </w:rPr>
      </w:pPr>
      <w:r>
        <w:rPr>
          <w:rFonts w:ascii="宋体" w:hAnsi="宋体" w:cs="宋体"/>
          <w:bCs/>
          <w:color w:val="auto"/>
          <w:sz w:val="24"/>
          <w:szCs w:val="24"/>
          <w:highlight w:val="none"/>
        </w:rPr>
        <w:t xml:space="preserve">11.2.3 </w:t>
      </w:r>
      <w:r>
        <w:rPr>
          <w:rFonts w:hint="eastAsia" w:ascii="宋体" w:hAnsi="宋体" w:cs="宋体"/>
          <w:bCs/>
          <w:color w:val="auto"/>
          <w:sz w:val="24"/>
          <w:szCs w:val="24"/>
          <w:highlight w:val="none"/>
        </w:rPr>
        <w:t>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宋体" w:hAnsi="宋体" w:cs="宋体"/>
          <w:bCs/>
          <w:color w:val="auto"/>
          <w:sz w:val="24"/>
          <w:szCs w:val="24"/>
          <w:highlight w:val="none"/>
          <w:u w:val="single"/>
        </w:rPr>
        <w:t>合同暂定总价的</w:t>
      </w:r>
      <w:r>
        <w:rPr>
          <w:rFonts w:ascii="宋体" w:hAnsi="宋体" w:cs="宋体"/>
          <w:bCs/>
          <w:color w:val="auto"/>
          <w:sz w:val="24"/>
          <w:szCs w:val="24"/>
          <w:highlight w:val="none"/>
          <w:u w:val="single"/>
        </w:rPr>
        <w:t xml:space="preserve"> 100 %</w:t>
      </w:r>
      <w:r>
        <w:rPr>
          <w:rFonts w:hint="eastAsia" w:ascii="宋体" w:hAnsi="宋体" w:cs="宋体"/>
          <w:bCs/>
          <w:color w:val="auto"/>
          <w:sz w:val="24"/>
          <w:szCs w:val="24"/>
          <w:highlight w:val="none"/>
        </w:rPr>
        <w:t>支付违约金。</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11.2.4 </w:t>
      </w:r>
      <w:r>
        <w:rPr>
          <w:rFonts w:hint="eastAsia" w:ascii="宋体" w:hAnsi="宋体" w:cs="宋体"/>
          <w:color w:val="auto"/>
          <w:sz w:val="24"/>
          <w:szCs w:val="24"/>
          <w:highlight w:val="none"/>
        </w:rPr>
        <w:t>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11.3 </w:t>
      </w:r>
      <w:r>
        <w:rPr>
          <w:rFonts w:hint="eastAsia" w:ascii="宋体" w:hAnsi="宋体" w:cs="宋体"/>
          <w:bCs/>
          <w:color w:val="auto"/>
          <w:sz w:val="24"/>
          <w:szCs w:val="24"/>
          <w:highlight w:val="none"/>
        </w:rPr>
        <w:t>如乙方未按合同</w:t>
      </w:r>
      <w:r>
        <w:rPr>
          <w:rFonts w:hint="eastAsia" w:ascii="宋体" w:hAnsi="宋体" w:cs="宋体"/>
          <w:bCs/>
          <w:color w:val="auto"/>
          <w:sz w:val="24"/>
          <w:szCs w:val="24"/>
          <w:highlight w:val="none"/>
          <w:lang w:val="en-US" w:eastAsia="zh-CN"/>
        </w:rPr>
        <w:t>第</w:t>
      </w:r>
      <w:r>
        <w:rPr>
          <w:rFonts w:hint="eastAsia" w:ascii="宋体" w:hAnsi="宋体" w:cs="宋体"/>
          <w:bCs/>
          <w:color w:val="auto"/>
          <w:sz w:val="24"/>
          <w:szCs w:val="24"/>
          <w:highlight w:val="none"/>
        </w:rPr>
        <w:t>六条约定递交履约保证金，甲方有权解除合同并要求乙方支付</w:t>
      </w:r>
      <w:r>
        <w:rPr>
          <w:rFonts w:hint="eastAsia" w:ascii="宋体" w:hAnsi="宋体" w:cs="宋体"/>
          <w:bCs/>
          <w:color w:val="auto"/>
          <w:sz w:val="24"/>
          <w:szCs w:val="24"/>
          <w:highlight w:val="none"/>
          <w:u w:val="single"/>
        </w:rPr>
        <w:t>合同暂定总价的</w:t>
      </w:r>
      <w:r>
        <w:rPr>
          <w:rFonts w:ascii="宋体" w:hAnsi="宋体" w:cs="宋体"/>
          <w:bCs/>
          <w:color w:val="auto"/>
          <w:sz w:val="24"/>
          <w:szCs w:val="24"/>
          <w:highlight w:val="none"/>
          <w:u w:val="single"/>
        </w:rPr>
        <w:t>20%</w:t>
      </w:r>
      <w:r>
        <w:rPr>
          <w:rFonts w:hint="eastAsia" w:ascii="宋体" w:hAnsi="宋体" w:cs="宋体"/>
          <w:bCs/>
          <w:color w:val="auto"/>
          <w:sz w:val="24"/>
          <w:szCs w:val="24"/>
          <w:highlight w:val="none"/>
        </w:rPr>
        <w:t>作为违约金。</w:t>
      </w:r>
      <w:r>
        <w:rPr>
          <w:rFonts w:ascii="宋体" w:hAnsi="宋体" w:cs="宋体"/>
          <w:bCs/>
          <w:color w:val="auto"/>
          <w:sz w:val="24"/>
          <w:szCs w:val="24"/>
          <w:highlight w:val="none"/>
        </w:rPr>
        <w:t xml:space="preserve"> </w:t>
      </w:r>
    </w:p>
    <w:p>
      <w:pPr>
        <w:spacing w:line="360" w:lineRule="auto"/>
        <w:ind w:firstLine="482"/>
        <w:rPr>
          <w:rFonts w:ascii="宋体" w:hAnsi="宋体" w:cs="宋体"/>
          <w:color w:val="auto"/>
          <w:sz w:val="24"/>
          <w:szCs w:val="24"/>
          <w:highlight w:val="none"/>
        </w:rPr>
      </w:pPr>
      <w:r>
        <w:rPr>
          <w:rFonts w:ascii="宋体" w:hAnsi="宋体" w:cs="宋体"/>
          <w:bCs/>
          <w:color w:val="auto"/>
          <w:sz w:val="24"/>
          <w:szCs w:val="24"/>
          <w:highlight w:val="none"/>
        </w:rPr>
        <w:t xml:space="preserve">11.4 </w:t>
      </w:r>
      <w:r>
        <w:rPr>
          <w:rFonts w:hint="eastAsia" w:ascii="宋体" w:hAnsi="宋体" w:cs="宋体"/>
          <w:bCs/>
          <w:color w:val="auto"/>
          <w:sz w:val="24"/>
          <w:szCs w:val="24"/>
          <w:highlight w:val="none"/>
        </w:rPr>
        <w:t>如双方对质量责任认定有争议，</w:t>
      </w:r>
      <w:r>
        <w:rPr>
          <w:rFonts w:hint="eastAsia" w:ascii="宋体" w:hAnsi="宋体" w:cs="宋体"/>
          <w:color w:val="auto"/>
          <w:sz w:val="24"/>
          <w:szCs w:val="24"/>
          <w:highlight w:val="none"/>
        </w:rPr>
        <w:t>由甲方委托具备相关资质的第三方质检机构出具质检报告。因第三方质检机构产生的费用先由乙方支付，如果检验结果为不合格，则该费用由乙方承担，如果检验结果为合格，则该费用由甲方承担。</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11.5乙方不履行合同义务、或履行合同义务不符合合同约定、或违反国家、省、市行业标准的，甲方有权要求乙方限期整改。乙方逾期未完成整改的，每项每超过1日支付违约金人民币1万元，超过</w:t>
      </w:r>
      <w:r>
        <w:rPr>
          <w:rFonts w:hint="eastAsia" w:ascii="宋体" w:hAnsi="宋体" w:cs="宋体"/>
          <w:bCs/>
          <w:color w:val="auto"/>
          <w:sz w:val="24"/>
          <w:szCs w:val="24"/>
          <w:highlight w:val="none"/>
          <w:u w:val="single"/>
          <w:lang w:val="en-US" w:eastAsia="zh-CN"/>
        </w:rPr>
        <w:tab/>
      </w:r>
      <w:r>
        <w:rPr>
          <w:rFonts w:hint="eastAsia" w:ascii="宋体" w:hAnsi="宋体" w:cs="宋体"/>
          <w:bCs/>
          <w:color w:val="auto"/>
          <w:sz w:val="24"/>
          <w:szCs w:val="24"/>
          <w:highlight w:val="none"/>
          <w:u w:val="single"/>
          <w:lang w:val="en-US" w:eastAsia="zh-CN"/>
        </w:rPr>
        <w:t>15</w:t>
      </w:r>
      <w:r>
        <w:rPr>
          <w:rFonts w:hint="eastAsia" w:ascii="宋体" w:hAnsi="宋体" w:cs="宋体"/>
          <w:bCs/>
          <w:color w:val="auto"/>
          <w:sz w:val="24"/>
          <w:szCs w:val="24"/>
          <w:highlight w:val="none"/>
          <w:u w:val="single"/>
          <w:lang w:val="en-US" w:eastAsia="zh-CN"/>
        </w:rPr>
        <w:tab/>
      </w:r>
      <w:r>
        <w:rPr>
          <w:rFonts w:ascii="宋体" w:hAnsi="宋体" w:cs="宋体"/>
          <w:bCs/>
          <w:color w:val="auto"/>
          <w:sz w:val="24"/>
          <w:szCs w:val="24"/>
          <w:highlight w:val="none"/>
        </w:rPr>
        <w:t>日，甲方有权解除合同并要求乙方支付</w:t>
      </w:r>
      <w:r>
        <w:rPr>
          <w:rFonts w:hint="eastAsia" w:ascii="宋体" w:hAnsi="宋体" w:cs="宋体"/>
          <w:bCs/>
          <w:color w:val="auto"/>
          <w:sz w:val="24"/>
          <w:szCs w:val="24"/>
          <w:highlight w:val="none"/>
          <w:u w:val="single"/>
        </w:rPr>
        <w:t>合同暂定总价</w:t>
      </w:r>
      <w:r>
        <w:rPr>
          <w:rFonts w:ascii="宋体" w:hAnsi="宋体" w:cs="宋体"/>
          <w:bCs/>
          <w:color w:val="auto"/>
          <w:sz w:val="24"/>
          <w:szCs w:val="24"/>
          <w:highlight w:val="none"/>
          <w:u w:val="single"/>
        </w:rPr>
        <w:t>的20%</w:t>
      </w:r>
      <w:r>
        <w:rPr>
          <w:rFonts w:ascii="宋体" w:hAnsi="宋体" w:cs="宋体"/>
          <w:bCs/>
          <w:color w:val="auto"/>
          <w:sz w:val="24"/>
          <w:szCs w:val="24"/>
          <w:highlight w:val="none"/>
        </w:rPr>
        <w:t>作为违约金</w:t>
      </w:r>
      <w:r>
        <w:rPr>
          <w:rFonts w:hint="eastAsia" w:ascii="宋体" w:hAnsi="宋体" w:cs="宋体"/>
          <w:bCs/>
          <w:color w:val="auto"/>
          <w:sz w:val="24"/>
          <w:szCs w:val="24"/>
          <w:highlight w:val="none"/>
        </w:rPr>
        <w:t>（</w:t>
      </w:r>
      <w:r>
        <w:rPr>
          <w:rFonts w:hint="eastAsia" w:cs="宋体"/>
          <w:color w:val="auto"/>
          <w:sz w:val="24"/>
          <w:highlight w:val="none"/>
        </w:rPr>
        <w:t>如合同另行约定违约责任，从其约定</w:t>
      </w:r>
      <w:r>
        <w:rPr>
          <w:rFonts w:hint="eastAsia" w:ascii="宋体" w:hAnsi="宋体" w:cs="宋体"/>
          <w:bCs/>
          <w:color w:val="auto"/>
          <w:sz w:val="24"/>
          <w:szCs w:val="24"/>
          <w:highlight w:val="none"/>
        </w:rPr>
        <w:t>）</w:t>
      </w:r>
      <w:r>
        <w:rPr>
          <w:rFonts w:ascii="宋体" w:hAnsi="宋体" w:cs="宋体"/>
          <w:bCs/>
          <w:color w:val="auto"/>
          <w:sz w:val="24"/>
          <w:szCs w:val="24"/>
          <w:highlight w:val="none"/>
        </w:rPr>
        <w:t xml:space="preserve">。 </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第十二条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变更或解除</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12.1 </w:t>
      </w:r>
      <w:r>
        <w:rPr>
          <w:rFonts w:hint="eastAsia" w:ascii="宋体" w:hAnsi="宋体" w:cs="宋体"/>
          <w:bCs/>
          <w:color w:val="auto"/>
          <w:sz w:val="24"/>
          <w:szCs w:val="24"/>
          <w:highlight w:val="none"/>
        </w:rPr>
        <w:t>甲方解除合同</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如乙方存在下述情况之一，甲方有权向乙方发出书面通知，全部或部分解除本合同：</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12.1.1 </w:t>
      </w:r>
      <w:r>
        <w:rPr>
          <w:rFonts w:hint="eastAsia" w:ascii="宋体" w:hAnsi="宋体" w:cs="宋体"/>
          <w:bCs/>
          <w:color w:val="auto"/>
          <w:sz w:val="24"/>
          <w:szCs w:val="24"/>
          <w:highlight w:val="none"/>
        </w:rPr>
        <w:t>乙方未能在本合同约定或甲方另行指定的期限内提供部分或全部设备或提供技术服务，并经甲方催告后仍未提供；</w:t>
      </w:r>
      <w:r>
        <w:rPr>
          <w:rFonts w:ascii="宋体" w:hAnsi="宋体" w:cs="宋体"/>
          <w:bCs/>
          <w:color w:val="auto"/>
          <w:sz w:val="24"/>
          <w:szCs w:val="24"/>
          <w:highlight w:val="none"/>
        </w:rPr>
        <w:t xml:space="preserve"> </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12.1.2</w:t>
      </w:r>
      <w:r>
        <w:rPr>
          <w:rFonts w:hint="eastAsia" w:ascii="宋体" w:hAnsi="宋体" w:cs="宋体"/>
          <w:bCs/>
          <w:color w:val="auto"/>
          <w:sz w:val="24"/>
          <w:szCs w:val="24"/>
          <w:highlight w:val="none"/>
        </w:rPr>
        <w:t>乙方交付的设备存在严重的质量问题，导致本合同目的不能实现；</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12.1.3 </w:t>
      </w:r>
      <w:r>
        <w:rPr>
          <w:rFonts w:hint="eastAsia" w:ascii="宋体" w:hAnsi="宋体" w:cs="宋体"/>
          <w:bCs/>
          <w:color w:val="auto"/>
          <w:sz w:val="24"/>
          <w:szCs w:val="24"/>
          <w:highlight w:val="none"/>
        </w:rPr>
        <w:t>乙方存在违反合同义务的其他情形，经甲方催告后仍未作出补救或完成整改；</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12.1.4 </w:t>
      </w:r>
      <w:r>
        <w:rPr>
          <w:rFonts w:hint="eastAsia" w:ascii="宋体" w:hAnsi="宋体" w:cs="宋体"/>
          <w:bCs/>
          <w:color w:val="auto"/>
          <w:sz w:val="24"/>
          <w:szCs w:val="24"/>
          <w:highlight w:val="none"/>
        </w:rPr>
        <w:t>乙方投标时提交的资料不真实，或任何时候发现乙方有违反投标时的承诺和（或）声明的情况；</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12.2 </w:t>
      </w:r>
      <w:r>
        <w:rPr>
          <w:rFonts w:hint="eastAsia" w:ascii="宋体" w:hAnsi="宋体" w:cs="宋体"/>
          <w:bCs/>
          <w:color w:val="auto"/>
          <w:sz w:val="24"/>
          <w:szCs w:val="24"/>
          <w:highlight w:val="none"/>
        </w:rPr>
        <w:t>乙方解除合同</w:t>
      </w:r>
    </w:p>
    <w:p>
      <w:pPr>
        <w:spacing w:line="360" w:lineRule="auto"/>
        <w:ind w:firstLine="482"/>
        <w:rPr>
          <w:rFonts w:ascii="宋体" w:hAnsi="宋体" w:cs="宋体"/>
          <w:color w:val="auto"/>
          <w:sz w:val="24"/>
          <w:szCs w:val="24"/>
          <w:highlight w:val="none"/>
        </w:rPr>
      </w:pPr>
      <w:r>
        <w:rPr>
          <w:rFonts w:hint="eastAsia" w:ascii="宋体" w:hAnsi="宋体" w:cs="宋体"/>
          <w:bCs/>
          <w:color w:val="auto"/>
          <w:sz w:val="24"/>
          <w:szCs w:val="24"/>
          <w:highlight w:val="none"/>
        </w:rPr>
        <w:t>如甲方无正当理由未能按本合同约定期限向乙方支付合同款，并经乙方催告后超过</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30</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天仍未支付，乙方有权以书面通知解除本合同。</w:t>
      </w:r>
      <w:r>
        <w:rPr>
          <w:rFonts w:ascii="宋体" w:hAnsi="宋体" w:cs="宋体"/>
          <w:color w:val="auto"/>
          <w:sz w:val="24"/>
          <w:szCs w:val="24"/>
          <w:highlight w:val="none"/>
        </w:rPr>
        <w:br w:type="textWrapping"/>
      </w:r>
      <w:r>
        <w:rPr>
          <w:rFonts w:hint="eastAsia" w:ascii="宋体" w:hAnsi="宋体" w:cs="宋体"/>
          <w:color w:val="auto"/>
          <w:sz w:val="24"/>
          <w:szCs w:val="24"/>
          <w:highlight w:val="none"/>
        </w:rPr>
        <w:t> </w:t>
      </w:r>
      <w:r>
        <w:rPr>
          <w:rFonts w:ascii="宋体" w:hAnsi="宋体" w:cs="宋体"/>
          <w:color w:val="auto"/>
          <w:sz w:val="24"/>
          <w:szCs w:val="24"/>
          <w:highlight w:val="none"/>
        </w:rPr>
        <w:t xml:space="preserve">  12.3</w:t>
      </w:r>
      <w:r>
        <w:rPr>
          <w:rFonts w:hint="eastAsia" w:ascii="宋体" w:hAnsi="宋体" w:cs="宋体"/>
          <w:color w:val="auto"/>
          <w:sz w:val="24"/>
          <w:szCs w:val="24"/>
          <w:highlight w:val="none"/>
        </w:rPr>
        <w:t>甲乙双方经协商一致后解除合同。</w:t>
      </w:r>
    </w:p>
    <w:p>
      <w:pPr>
        <w:spacing w:line="48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第十三条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不可抗力</w:t>
      </w:r>
    </w:p>
    <w:p>
      <w:pPr>
        <w:widowControl w:val="0"/>
        <w:numPr>
          <w:ilvl w:val="255"/>
          <w:numId w:val="0"/>
        </w:numPr>
        <w:spacing w:line="4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13.1</w:t>
      </w:r>
      <w:r>
        <w:rPr>
          <w:rFonts w:hint="eastAsia" w:ascii="宋体" w:hAnsi="宋体" w:cs="宋体"/>
          <w:color w:val="auto"/>
          <w:sz w:val="24"/>
          <w:szCs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1）地震、火山爆发、滑坡、暴雨（橙色预警及以上）、台风（黄色预警及以上）、海啸、龙卷风、大面积流行病(如：非典型性肺炎等)或瘟疫；</w:t>
      </w:r>
    </w:p>
    <w:p>
      <w:pPr>
        <w:widowControl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2）战争行为、入侵、武装冲突或外敌行为、封锁、暴乱、恐怖行为或军事演习；</w:t>
      </w:r>
    </w:p>
    <w:p>
      <w:pPr>
        <w:widowControl w:val="0"/>
        <w:spacing w:line="4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第十四条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争议解决方式：</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 xml:space="preserve">14.1 </w:t>
      </w:r>
      <w:r>
        <w:rPr>
          <w:rFonts w:hint="eastAsia" w:ascii="宋体" w:hAnsi="宋体" w:cs="宋体"/>
          <w:color w:val="auto"/>
          <w:sz w:val="24"/>
          <w:szCs w:val="24"/>
          <w:highlight w:val="none"/>
        </w:rPr>
        <w:t>因本合同引起的或与本合同有关的任何争议，甲乙双方应友好协商解决，如协商不成，任何一方均可依法向</w:t>
      </w:r>
      <w:r>
        <w:rPr>
          <w:rFonts w:hint="eastAsia" w:ascii="宋体" w:hAnsi="宋体" w:cs="宋体"/>
          <w:color w:val="auto"/>
          <w:sz w:val="24"/>
          <w:szCs w:val="24"/>
          <w:highlight w:val="none"/>
          <w:u w:val="single"/>
        </w:rPr>
        <w:t>甲方所在地人民法院</w:t>
      </w:r>
      <w:r>
        <w:rPr>
          <w:rFonts w:hint="eastAsia" w:ascii="宋体" w:hAnsi="宋体" w:cs="宋体"/>
          <w:color w:val="auto"/>
          <w:sz w:val="24"/>
          <w:szCs w:val="24"/>
          <w:highlight w:val="none"/>
        </w:rPr>
        <w:t>提起诉讼。</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 xml:space="preserve">14.2 </w:t>
      </w:r>
      <w:r>
        <w:rPr>
          <w:rFonts w:hint="eastAsia" w:ascii="宋体" w:hAnsi="宋体" w:cs="宋体"/>
          <w:color w:val="auto"/>
          <w:sz w:val="24"/>
          <w:szCs w:val="24"/>
          <w:highlight w:val="none"/>
        </w:rPr>
        <w:t>在甲方同意的情况下，除有争端之外的合同其它部分在争端解决前应继续执行。</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其他：</w:t>
      </w:r>
    </w:p>
    <w:p>
      <w:pPr>
        <w:spacing w:line="360" w:lineRule="auto"/>
        <w:ind w:firstLine="595" w:firstLineChars="248"/>
        <w:rPr>
          <w:rFonts w:ascii="宋体" w:hAnsi="宋体" w:cs="宋体"/>
          <w:b/>
          <w:color w:val="auto"/>
          <w:sz w:val="24"/>
          <w:szCs w:val="24"/>
          <w:highlight w:val="none"/>
        </w:rPr>
      </w:pPr>
      <w:r>
        <w:rPr>
          <w:rFonts w:ascii="宋体" w:hAnsi="宋体" w:cs="宋体"/>
          <w:bCs/>
          <w:color w:val="auto"/>
          <w:sz w:val="24"/>
          <w:szCs w:val="24"/>
          <w:highlight w:val="none"/>
        </w:rPr>
        <w:t>15.1</w:t>
      </w:r>
      <w:r>
        <w:rPr>
          <w:rFonts w:hint="eastAsia" w:ascii="宋体" w:hAnsi="宋体" w:cs="宋体"/>
          <w:color w:val="auto"/>
          <w:sz w:val="24"/>
          <w:szCs w:val="24"/>
          <w:highlight w:val="none"/>
        </w:rPr>
        <w:t>本合同未尽事宜，可由甲乙双方另行签订补充协议。补充协议与本合同具有同等法律效力。</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15.2</w:t>
      </w:r>
      <w:r>
        <w:rPr>
          <w:rFonts w:hint="eastAsia" w:ascii="宋体" w:hAnsi="宋体" w:cs="宋体"/>
          <w:color w:val="auto"/>
          <w:sz w:val="24"/>
          <w:szCs w:val="24"/>
          <w:highlight w:val="none"/>
        </w:rPr>
        <w:t>本合同自甲乙双方法定代表人或授权代理人签字并加盖公章之日起生效。</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15.3</w:t>
      </w:r>
      <w:r>
        <w:rPr>
          <w:rFonts w:hint="eastAsia" w:ascii="宋体" w:hAnsi="宋体" w:cs="宋体"/>
          <w:color w:val="auto"/>
          <w:sz w:val="24"/>
          <w:szCs w:val="24"/>
          <w:highlight w:val="none"/>
        </w:rPr>
        <w:t>本合同一式</w:t>
      </w:r>
      <w:r>
        <w:rPr>
          <w:rFonts w:ascii="宋体" w:hAnsi="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伍</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份，甲方执</w:t>
      </w:r>
      <w:r>
        <w:rPr>
          <w:rFonts w:ascii="宋体" w:hAnsi="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肆</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份，乙方执</w:t>
      </w:r>
      <w:r>
        <w:rPr>
          <w:rFonts w:ascii="宋体" w:hAnsi="宋体" w:cs="宋体"/>
          <w:color w:val="auto"/>
          <w:sz w:val="24"/>
          <w:szCs w:val="24"/>
          <w:highlight w:val="none"/>
          <w:u w:val="single"/>
        </w:rPr>
        <w:t xml:space="preserve"> </w:t>
      </w:r>
      <w:r>
        <w:rPr>
          <w:rFonts w:hint="eastAsia" w:ascii="宋体" w:hAnsi="宋体" w:cs="宋体"/>
          <w:color w:val="auto"/>
          <w:sz w:val="24"/>
          <w:highlight w:val="none"/>
          <w:u w:val="single"/>
        </w:rPr>
        <w:t>壹</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份。均具有同等法律效力。</w:t>
      </w:r>
    </w:p>
    <w:p>
      <w:pPr>
        <w:spacing w:line="360" w:lineRule="auto"/>
        <w:ind w:firstLine="720" w:firstLineChars="300"/>
        <w:rPr>
          <w:rFonts w:ascii="宋体" w:hAnsi="宋体" w:cs="宋体"/>
          <w:color w:val="auto"/>
          <w:sz w:val="24"/>
          <w:szCs w:val="24"/>
          <w:highlight w:val="none"/>
        </w:rPr>
      </w:pPr>
      <w:r>
        <w:rPr>
          <w:rFonts w:ascii="宋体" w:hAnsi="宋体" w:cs="宋体"/>
          <w:color w:val="auto"/>
          <w:sz w:val="24"/>
          <w:szCs w:val="24"/>
          <w:highlight w:val="none"/>
        </w:rPr>
        <w:t>15.4</w:t>
      </w:r>
      <w:r>
        <w:rPr>
          <w:rFonts w:hint="eastAsia" w:ascii="宋体" w:hAnsi="宋体" w:cs="宋体"/>
          <w:color w:val="auto"/>
          <w:sz w:val="24"/>
          <w:szCs w:val="24"/>
          <w:highlight w:val="none"/>
        </w:rPr>
        <w:t>补充条款：</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无</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rPr>
        <w:t xml:space="preserve">     </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附件：</w:t>
      </w:r>
      <w:r>
        <w:rPr>
          <w:rFonts w:ascii="宋体" w:hAnsi="宋体" w:cs="宋体"/>
          <w:color w:val="auto"/>
          <w:sz w:val="24"/>
          <w:szCs w:val="24"/>
          <w:highlight w:val="none"/>
        </w:rPr>
        <w:t>1</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成交通知书</w:t>
      </w:r>
    </w:p>
    <w:p>
      <w:pPr>
        <w:spacing w:line="360" w:lineRule="auto"/>
        <w:ind w:firstLine="1200" w:firstLineChars="5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廉洁协议</w:t>
      </w:r>
    </w:p>
    <w:p>
      <w:pPr>
        <w:spacing w:line="360" w:lineRule="auto"/>
        <w:ind w:firstLine="1200" w:firstLineChars="5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物品采购</w:t>
      </w:r>
      <w:r>
        <w:rPr>
          <w:rFonts w:hint="eastAsia" w:ascii="宋体" w:hAnsi="宋体" w:cs="宋体"/>
          <w:color w:val="auto"/>
          <w:sz w:val="24"/>
          <w:szCs w:val="24"/>
          <w:highlight w:val="none"/>
        </w:rPr>
        <w:t>安全协议书</w:t>
      </w:r>
    </w:p>
    <w:p>
      <w:pPr>
        <w:spacing w:line="360" w:lineRule="auto"/>
        <w:ind w:firstLine="1200" w:firstLineChars="500"/>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highlight w:val="none"/>
          <w:lang w:val="en-US" w:eastAsia="zh-CN"/>
        </w:rPr>
        <w:t>报价清单</w:t>
      </w:r>
    </w:p>
    <w:p>
      <w:pPr>
        <w:spacing w:line="360" w:lineRule="auto"/>
        <w:ind w:firstLine="1200" w:firstLineChars="500"/>
        <w:rPr>
          <w:rFonts w:hint="eastAsia" w:ascii="宋体" w:hAnsi="宋体" w:cs="宋体"/>
          <w:color w:val="auto"/>
          <w:sz w:val="24"/>
          <w:szCs w:val="24"/>
          <w:highlight w:val="none"/>
          <w:lang w:val="en-US" w:eastAsia="zh-CN"/>
        </w:rPr>
      </w:pP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rPr>
        <w:t>履约保函</w:t>
      </w:r>
      <w:r>
        <w:rPr>
          <w:rFonts w:hint="eastAsia" w:ascii="宋体" w:hAnsi="宋体" w:cs="宋体"/>
          <w:color w:val="auto"/>
          <w:kern w:val="0"/>
          <w:sz w:val="24"/>
          <w:szCs w:val="24"/>
          <w:highlight w:val="none"/>
          <w:lang w:val="en-US" w:eastAsia="zh-CN"/>
        </w:rPr>
        <w:t>模板</w:t>
      </w:r>
    </w:p>
    <w:tbl>
      <w:tblPr>
        <w:tblStyle w:val="21"/>
        <w:tblpPr w:leftFromText="180" w:rightFromText="180" w:vertAnchor="text" w:horzAnchor="page" w:tblpX="1337" w:tblpY="1279"/>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甲方</w:t>
            </w:r>
            <w:r>
              <w:rPr>
                <w:rFonts w:hint="eastAsia" w:ascii="宋体" w:hAnsi="宋体" w:cs="宋体"/>
                <w:color w:val="auto"/>
                <w:sz w:val="24"/>
                <w:szCs w:val="24"/>
                <w:highlight w:val="none"/>
              </w:rPr>
              <w:t>：（章）广州市净水有限公司</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乙方</w:t>
            </w:r>
            <w:r>
              <w:rPr>
                <w:rFonts w:hint="eastAsia" w:ascii="宋体" w:hAnsi="宋体" w:cs="宋体"/>
                <w:color w:val="auto"/>
                <w:sz w:val="24"/>
                <w:szCs w:val="24"/>
                <w:highlight w:val="none"/>
              </w:rPr>
              <w:t>：</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经办人：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传真：</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ind w:left="240" w:hanging="240" w:hangingChars="100"/>
              <w:jc w:val="both"/>
              <w:rPr>
                <w:rFonts w:ascii="宋体" w:hAnsi="宋体" w:cs="宋体"/>
                <w:color w:val="auto"/>
                <w:sz w:val="24"/>
                <w:szCs w:val="24"/>
                <w:highlight w:val="none"/>
              </w:rPr>
            </w:pPr>
            <w:r>
              <w:rPr>
                <w:rFonts w:hint="eastAsia" w:ascii="宋体" w:hAnsi="宋体" w:cs="宋体"/>
                <w:color w:val="auto"/>
                <w:sz w:val="24"/>
                <w:szCs w:val="24"/>
                <w:highlight w:val="none"/>
              </w:rPr>
              <w:t>签订日期：</w:t>
            </w:r>
            <w:r>
              <w:rPr>
                <w:rFonts w:ascii="宋体" w:hAnsi="宋体" w:cs="宋体"/>
                <w:color w:val="auto"/>
                <w:sz w:val="24"/>
                <w:szCs w:val="24"/>
                <w:highlight w:val="none"/>
              </w:rPr>
              <w:t xml:space="preserve">                                                     </w:t>
            </w:r>
          </w:p>
        </w:tc>
        <w:tc>
          <w:tcPr>
            <w:tcW w:w="4696" w:type="dxa"/>
            <w:tcBorders>
              <w:top w:val="nil"/>
              <w:left w:val="nil"/>
              <w:bottom w:val="nil"/>
              <w:right w:val="nil"/>
            </w:tcBorders>
          </w:tcPr>
          <w:p>
            <w:pPr>
              <w:adjustRightInd w:val="0"/>
              <w:snapToGrid w:val="0"/>
              <w:spacing w:line="360" w:lineRule="auto"/>
              <w:ind w:left="4181" w:hanging="4180" w:hangingChars="1742"/>
              <w:rPr>
                <w:rFonts w:ascii="宋体" w:hAnsi="宋体" w:cs="宋体"/>
                <w:color w:val="auto"/>
                <w:sz w:val="24"/>
                <w:szCs w:val="24"/>
                <w:highlight w:val="none"/>
              </w:rPr>
            </w:pPr>
            <w:r>
              <w:rPr>
                <w:rFonts w:hint="eastAsia" w:ascii="宋体" w:hAnsi="宋体" w:cs="宋体"/>
                <w:color w:val="auto"/>
                <w:sz w:val="24"/>
                <w:szCs w:val="24"/>
                <w:highlight w:val="none"/>
              </w:rPr>
              <w:t>签订日期</w:t>
            </w:r>
            <w:r>
              <w:rPr>
                <w:rFonts w:ascii="宋体" w:hAnsi="宋体" w:cs="宋体"/>
                <w:color w:val="auto"/>
                <w:sz w:val="24"/>
                <w:szCs w:val="24"/>
                <w:highlight w:val="none"/>
              </w:rPr>
              <w:t>:</w:t>
            </w:r>
          </w:p>
        </w:tc>
      </w:tr>
    </w:tbl>
    <w:p>
      <w:pPr>
        <w:spacing w:line="360" w:lineRule="auto"/>
        <w:ind w:firstLine="1200" w:firstLineChars="500"/>
        <w:rPr>
          <w:rFonts w:hint="eastAsia" w:ascii="宋体" w:hAnsi="宋体" w:eastAsia="宋体" w:cs="宋体"/>
          <w:color w:val="auto"/>
          <w:kern w:val="0"/>
          <w:sz w:val="24"/>
          <w:szCs w:val="24"/>
          <w:highlight w:val="none"/>
          <w:lang w:val="en-US" w:eastAsia="zh-CN"/>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pStyle w:val="6"/>
        <w:rPr>
          <w:rFonts w:hint="eastAsia" w:ascii="宋体" w:hAnsi="宋体" w:cs="宋体"/>
          <w:b/>
          <w:bCs/>
          <w:color w:val="auto"/>
          <w:szCs w:val="21"/>
          <w:highlight w:val="none"/>
        </w:rPr>
      </w:pPr>
    </w:p>
    <w:p>
      <w:pPr>
        <w:pStyle w:val="6"/>
        <w:rPr>
          <w:rFonts w:hint="eastAsia" w:ascii="宋体" w:hAnsi="宋体" w:cs="宋体"/>
          <w:b/>
          <w:bCs/>
          <w:color w:val="auto"/>
          <w:szCs w:val="21"/>
          <w:highlight w:val="none"/>
        </w:rPr>
      </w:pPr>
    </w:p>
    <w:p>
      <w:pPr>
        <w:pStyle w:val="6"/>
        <w:rPr>
          <w:rFonts w:hint="eastAsia" w:ascii="宋体" w:hAnsi="宋体" w:cs="宋体"/>
          <w:b/>
          <w:bCs/>
          <w:color w:val="auto"/>
          <w:szCs w:val="21"/>
          <w:highlight w:val="none"/>
        </w:rPr>
      </w:pPr>
    </w:p>
    <w:p>
      <w:pPr>
        <w:pStyle w:val="6"/>
        <w:rPr>
          <w:rFonts w:hint="eastAsia" w:ascii="宋体" w:hAnsi="宋体" w:cs="宋体"/>
          <w:b/>
          <w:bCs/>
          <w:color w:val="auto"/>
          <w:szCs w:val="21"/>
          <w:highlight w:val="none"/>
        </w:rPr>
      </w:pPr>
    </w:p>
    <w:p>
      <w:pPr>
        <w:pStyle w:val="6"/>
        <w:rPr>
          <w:rFonts w:hint="eastAsia" w:ascii="宋体" w:hAnsi="宋体" w:cs="宋体"/>
          <w:b/>
          <w:bCs/>
          <w:color w:val="auto"/>
          <w:szCs w:val="21"/>
          <w:highlight w:val="none"/>
        </w:rPr>
      </w:pPr>
    </w:p>
    <w:p>
      <w:pPr>
        <w:pStyle w:val="6"/>
        <w:rPr>
          <w:rFonts w:hint="eastAsia" w:ascii="宋体" w:hAnsi="宋体" w:cs="宋体"/>
          <w:b/>
          <w:bCs/>
          <w:color w:val="auto"/>
          <w:szCs w:val="21"/>
          <w:highlight w:val="none"/>
        </w:rPr>
      </w:pPr>
    </w:p>
    <w:p>
      <w:pPr>
        <w:pStyle w:val="6"/>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成交通知书</w:t>
      </w:r>
    </w:p>
    <w:p>
      <w:pPr>
        <w:spacing w:line="360" w:lineRule="auto"/>
        <w:rPr>
          <w:rFonts w:ascii="宋体" w:hAnsi="宋体" w:cs="宋体"/>
          <w:color w:val="auto"/>
          <w:sz w:val="24"/>
          <w:szCs w:val="24"/>
          <w:highlight w:val="none"/>
        </w:rPr>
      </w:pPr>
    </w:p>
    <w:p>
      <w:pPr>
        <w:pStyle w:val="20"/>
        <w:rPr>
          <w:rFonts w:ascii="宋体" w:hAnsi="宋体" w:cs="宋体"/>
          <w:color w:val="auto"/>
          <w:sz w:val="24"/>
          <w:szCs w:val="24"/>
          <w:highlight w:val="none"/>
        </w:rPr>
      </w:pPr>
    </w:p>
    <w:p>
      <w:pPr>
        <w:pStyle w:val="20"/>
        <w:rPr>
          <w:rFonts w:ascii="宋体" w:hAnsi="宋体" w:cs="宋体"/>
          <w:color w:val="auto"/>
          <w:sz w:val="24"/>
          <w:szCs w:val="24"/>
          <w:highlight w:val="none"/>
        </w:rPr>
      </w:pPr>
    </w:p>
    <w:p>
      <w:pPr>
        <w:spacing w:line="360" w:lineRule="auto"/>
        <w:jc w:val="both"/>
        <w:rPr>
          <w:rFonts w:hint="eastAsia" w:ascii="宋体" w:hAnsi="宋体" w:cs="宋体"/>
          <w:b/>
          <w:bCs/>
          <w:color w:val="auto"/>
          <w:szCs w:val="21"/>
          <w:highlight w:val="none"/>
        </w:rPr>
      </w:pPr>
      <w:r>
        <w:rPr>
          <w:rFonts w:hint="eastAsia" w:ascii="宋体" w:hAnsi="宋体" w:cs="宋体"/>
          <w:b/>
          <w:bCs/>
          <w:color w:val="auto"/>
          <w:szCs w:val="21"/>
          <w:highlight w:val="none"/>
        </w:rPr>
        <w:t>附件</w:t>
      </w:r>
      <w:r>
        <w:rPr>
          <w:rFonts w:ascii="宋体" w:hAnsi="宋体" w:cs="宋体"/>
          <w:b/>
          <w:bCs/>
          <w:color w:val="auto"/>
          <w:szCs w:val="21"/>
          <w:highlight w:val="none"/>
        </w:rPr>
        <w:t>2</w:t>
      </w:r>
      <w:r>
        <w:rPr>
          <w:rFonts w:hint="eastAsia" w:ascii="宋体" w:hAnsi="宋体" w:cs="宋体"/>
          <w:b/>
          <w:bCs/>
          <w:color w:val="auto"/>
          <w:szCs w:val="21"/>
          <w:highlight w:val="none"/>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ab/>
      </w:r>
      <w:r>
        <w:rPr>
          <w:rFonts w:hint="eastAsia" w:ascii="仿宋_GB2312" w:hAnsi="仿宋_GB2312" w:eastAsia="仿宋_GB2312" w:cs="仿宋_GB2312"/>
          <w:b w:val="0"/>
          <w:bCs/>
          <w:color w:val="auto"/>
          <w:sz w:val="28"/>
          <w:szCs w:val="28"/>
          <w:highlight w:val="none"/>
          <w:u w:val="single"/>
          <w:lang w:val="en-US" w:eastAsia="zh-CN"/>
        </w:rPr>
        <w:tab/>
      </w:r>
      <w:r>
        <w:rPr>
          <w:rFonts w:hint="eastAsia" w:ascii="仿宋_GB2312" w:hAnsi="仿宋_GB2312" w:eastAsia="仿宋_GB2312" w:cs="仿宋_GB2312"/>
          <w:b w:val="0"/>
          <w:bCs/>
          <w:color w:val="auto"/>
          <w:sz w:val="28"/>
          <w:szCs w:val="28"/>
          <w:highlight w:val="none"/>
          <w:u w:val="single"/>
          <w:lang w:val="en-US" w:eastAsia="zh-CN"/>
        </w:rPr>
        <w:tab/>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u w:val="single"/>
          <w:lang w:val="en-US" w:eastAsia="zh-CN"/>
        </w:rPr>
        <w:t>广州市净水有限公司2024年生产设备购置项目（第二次）</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1"/>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1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1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1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1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1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1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1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1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广州市净水有限公司2024年生产设备购置项目（第二次）（穗净水合[2024]   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ab/>
      </w:r>
      <w:r>
        <w:rPr>
          <w:rFonts w:hint="eastAsia" w:ascii="仿宋_GB2312" w:hAnsi="仿宋_GB2312" w:eastAsia="仿宋_GB2312" w:cs="仿宋_GB2312"/>
          <w:b w:val="0"/>
          <w:bCs/>
          <w:color w:val="auto"/>
          <w:sz w:val="28"/>
          <w:szCs w:val="28"/>
          <w:highlight w:val="none"/>
          <w:u w:val="single"/>
          <w:lang w:val="en-US" w:eastAsia="zh-CN"/>
        </w:rPr>
        <w:t>伍</w:t>
      </w:r>
      <w:r>
        <w:rPr>
          <w:rFonts w:hint="eastAsia" w:ascii="仿宋_GB2312" w:hAnsi="仿宋_GB2312" w:eastAsia="仿宋_GB2312" w:cs="仿宋_GB2312"/>
          <w:b w:val="0"/>
          <w:bCs/>
          <w:color w:val="auto"/>
          <w:sz w:val="28"/>
          <w:szCs w:val="28"/>
          <w:highlight w:val="none"/>
          <w:u w:val="single"/>
          <w:lang w:val="en-US" w:eastAsia="zh-CN"/>
        </w:rPr>
        <w:tab/>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ab/>
      </w:r>
      <w:r>
        <w:rPr>
          <w:rFonts w:hint="eastAsia" w:ascii="仿宋_GB2312" w:hAnsi="仿宋_GB2312" w:eastAsia="仿宋_GB2312" w:cs="仿宋_GB2312"/>
          <w:b w:val="0"/>
          <w:bCs/>
          <w:color w:val="auto"/>
          <w:sz w:val="28"/>
          <w:szCs w:val="28"/>
          <w:highlight w:val="none"/>
          <w:u w:val="single"/>
          <w:lang w:val="en-US" w:eastAsia="zh-CN"/>
        </w:rPr>
        <w:t>肆</w:t>
      </w:r>
      <w:r>
        <w:rPr>
          <w:rFonts w:hint="eastAsia" w:ascii="仿宋_GB2312" w:hAnsi="仿宋_GB2312" w:eastAsia="仿宋_GB2312" w:cs="仿宋_GB2312"/>
          <w:b w:val="0"/>
          <w:bCs/>
          <w:color w:val="auto"/>
          <w:sz w:val="28"/>
          <w:szCs w:val="28"/>
          <w:highlight w:val="none"/>
          <w:u w:val="single"/>
          <w:lang w:val="en-US" w:eastAsia="zh-CN"/>
        </w:rPr>
        <w:tab/>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ab/>
      </w:r>
      <w:r>
        <w:rPr>
          <w:rFonts w:hint="eastAsia" w:ascii="仿宋_GB2312" w:hAnsi="仿宋_GB2312" w:eastAsia="仿宋_GB2312" w:cs="仿宋_GB2312"/>
          <w:b w:val="0"/>
          <w:bCs/>
          <w:color w:val="auto"/>
          <w:sz w:val="28"/>
          <w:szCs w:val="28"/>
          <w:highlight w:val="none"/>
          <w:u w:val="single"/>
          <w:lang w:val="en-US" w:eastAsia="zh-CN"/>
        </w:rPr>
        <w:t>壹</w:t>
      </w:r>
      <w:r>
        <w:rPr>
          <w:rFonts w:hint="eastAsia" w:ascii="仿宋_GB2312" w:hAnsi="仿宋_GB2312" w:eastAsia="仿宋_GB2312" w:cs="仿宋_GB2312"/>
          <w:b w:val="0"/>
          <w:bCs/>
          <w:color w:val="auto"/>
          <w:sz w:val="28"/>
          <w:szCs w:val="28"/>
          <w:highlight w:val="none"/>
          <w:u w:val="single"/>
          <w:lang w:val="en-US" w:eastAsia="zh-CN"/>
        </w:rPr>
        <w:tab/>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2"/>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 xml:space="preserve">日期: </w:t>
      </w:r>
      <w:r>
        <w:rPr>
          <w:rFonts w:hint="eastAsia" w:ascii="仿宋_GB2312" w:hAnsi="仿宋_GB2312" w:eastAsia="仿宋_GB2312" w:cs="仿宋_GB2312"/>
          <w:b w:val="0"/>
          <w:bCs/>
          <w:color w:val="auto"/>
          <w:sz w:val="28"/>
          <w:szCs w:val="28"/>
          <w:highlight w:val="none"/>
          <w:lang w:val="en-US" w:eastAsia="zh-CN"/>
        </w:rPr>
        <w:t>2024</w:t>
      </w:r>
      <w:r>
        <w:rPr>
          <w:rFonts w:hint="eastAsia" w:ascii="仿宋_GB2312" w:hAnsi="仿宋_GB2312" w:eastAsia="仿宋_GB2312" w:cs="仿宋_GB2312"/>
          <w:b w:val="0"/>
          <w:bCs/>
          <w:color w:val="auto"/>
          <w:sz w:val="28"/>
          <w:szCs w:val="28"/>
          <w:highlight w:val="none"/>
        </w:rPr>
        <w:t xml:space="preserve">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w:t>
      </w:r>
      <w:r>
        <w:rPr>
          <w:rFonts w:hint="eastAsia" w:ascii="仿宋_GB2312" w:hAnsi="仿宋_GB2312" w:eastAsia="仿宋_GB2312" w:cs="仿宋_GB2312"/>
          <w:b w:val="0"/>
          <w:bCs/>
          <w:color w:val="auto"/>
          <w:sz w:val="28"/>
          <w:szCs w:val="28"/>
          <w:highlight w:val="none"/>
          <w:lang w:val="en-US" w:eastAsia="zh-CN"/>
        </w:rPr>
        <w:t>2024</w:t>
      </w:r>
      <w:r>
        <w:rPr>
          <w:rFonts w:hint="eastAsia" w:ascii="仿宋_GB2312" w:hAnsi="仿宋_GB2312" w:eastAsia="仿宋_GB2312" w:cs="仿宋_GB2312"/>
          <w:b w:val="0"/>
          <w:bCs/>
          <w:color w:val="auto"/>
          <w:sz w:val="28"/>
          <w:szCs w:val="28"/>
          <w:highlight w:val="none"/>
        </w:rPr>
        <w:t xml:space="preserve"> 年  月  日</w:t>
      </w: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：安全管理协议书</w:t>
      </w:r>
    </w:p>
    <w:p>
      <w:pPr>
        <w:spacing w:line="560" w:lineRule="exact"/>
        <w:jc w:val="center"/>
        <w:rPr>
          <w:rFonts w:ascii="黑体" w:hAnsi="宋体" w:eastAsia="黑体" w:cs="宋体"/>
          <w:bCs/>
          <w:color w:val="auto"/>
          <w:kern w:val="0"/>
          <w:sz w:val="44"/>
          <w:szCs w:val="44"/>
          <w:highlight w:val="none"/>
        </w:rPr>
      </w:pPr>
      <w:r>
        <w:rPr>
          <w:rFonts w:hint="eastAsia" w:ascii="黑体" w:hAnsi="宋体" w:eastAsia="黑体" w:cs="宋体"/>
          <w:bCs/>
          <w:color w:val="auto"/>
          <w:kern w:val="0"/>
          <w:sz w:val="44"/>
          <w:szCs w:val="44"/>
          <w:highlight w:val="none"/>
        </w:rPr>
        <w:t>物品采购</w:t>
      </w:r>
      <w:r>
        <w:rPr>
          <w:rFonts w:hint="eastAsia" w:ascii="黑体" w:hAnsi="Batang" w:eastAsia="黑体" w:cs="Batang"/>
          <w:bCs/>
          <w:color w:val="auto"/>
          <w:kern w:val="0"/>
          <w:sz w:val="44"/>
          <w:szCs w:val="44"/>
          <w:highlight w:val="none"/>
        </w:rPr>
        <w:t>安全协议</w:t>
      </w:r>
      <w:r>
        <w:rPr>
          <w:rFonts w:hint="eastAsia" w:ascii="黑体" w:hAnsi="宋体" w:eastAsia="黑体" w:cs="宋体"/>
          <w:bCs/>
          <w:color w:val="auto"/>
          <w:kern w:val="0"/>
          <w:sz w:val="44"/>
          <w:szCs w:val="44"/>
          <w:highlight w:val="none"/>
        </w:rPr>
        <w:t>书</w:t>
      </w:r>
    </w:p>
    <w:p>
      <w:pPr>
        <w:spacing w:line="560" w:lineRule="exact"/>
        <w:rPr>
          <w:rFonts w:ascii="宋体" w:hAnsi="宋体" w:cs="Arial"/>
          <w:color w:val="auto"/>
          <w:kern w:val="0"/>
          <w:sz w:val="24"/>
          <w:highlight w:val="none"/>
        </w:rPr>
      </w:pP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 xml:space="preserve">乙方： </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为加强物品采购过程安全管理，根据《中华人民共和国安全生产法》、《生产安全事故报告和调查处理条例》等国家及地方有关安全生产法律法规</w:t>
      </w:r>
      <w:r>
        <w:rPr>
          <w:rFonts w:ascii="宋体" w:hAnsi="宋体" w:cs="Arial"/>
          <w:color w:val="auto"/>
          <w:kern w:val="0"/>
          <w:sz w:val="24"/>
          <w:highlight w:val="none"/>
        </w:rPr>
        <w:t>，甲乙双方就</w:t>
      </w:r>
      <w:r>
        <w:rPr>
          <w:rFonts w:hint="eastAsia" w:ascii="宋体" w:hAnsi="宋体" w:cs="Arial"/>
          <w:color w:val="auto"/>
          <w:kern w:val="0"/>
          <w:sz w:val="24"/>
          <w:highlight w:val="none"/>
        </w:rPr>
        <w:t>物品采购的安全</w:t>
      </w:r>
      <w:r>
        <w:rPr>
          <w:rFonts w:ascii="宋体" w:hAnsi="宋体" w:cs="Arial"/>
          <w:color w:val="auto"/>
          <w:kern w:val="0"/>
          <w:sz w:val="24"/>
          <w:highlight w:val="none"/>
        </w:rPr>
        <w:t>事宜，</w:t>
      </w:r>
      <w:r>
        <w:rPr>
          <w:rFonts w:ascii="宋体" w:hAnsi="宋体" w:cs="Arial"/>
          <w:color w:val="auto"/>
          <w:sz w:val="24"/>
          <w:highlight w:val="none"/>
        </w:rPr>
        <w:t>经双方友好协商，达成如下协议</w:t>
      </w:r>
      <w:r>
        <w:rPr>
          <w:rFonts w:ascii="宋体" w:hAnsi="宋体" w:cs="Arial"/>
          <w:color w:val="auto"/>
          <w:kern w:val="0"/>
          <w:sz w:val="24"/>
          <w:highlight w:val="none"/>
        </w:rPr>
        <w:t>。</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本协议作为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广州市净水有限公司2024年</w:t>
      </w:r>
      <w:r>
        <w:rPr>
          <w:rFonts w:hint="eastAsia" w:asciiTheme="minorEastAsia" w:hAnsiTheme="minorEastAsia"/>
          <w:color w:val="auto"/>
          <w:sz w:val="24"/>
          <w:highlight w:val="none"/>
          <w:u w:val="single"/>
          <w:lang w:val="en-US" w:eastAsia="zh-CN"/>
        </w:rPr>
        <w:t>生产设备购置</w:t>
      </w:r>
      <w:r>
        <w:rPr>
          <w:rFonts w:hint="eastAsia" w:asciiTheme="minorEastAsia" w:hAnsiTheme="minorEastAsia" w:eastAsiaTheme="minorEastAsia"/>
          <w:color w:val="auto"/>
          <w:sz w:val="24"/>
          <w:highlight w:val="none"/>
          <w:u w:val="single"/>
          <w:lang w:val="en-US" w:eastAsia="zh-CN"/>
        </w:rPr>
        <w:t>项目合同</w:t>
      </w:r>
      <w:r>
        <w:rPr>
          <w:rFonts w:hint="eastAsia" w:asciiTheme="minorEastAsia" w:hAnsiTheme="minorEastAsia"/>
          <w:color w:val="auto"/>
          <w:sz w:val="24"/>
          <w:highlight w:val="none"/>
          <w:u w:val="single"/>
          <w:lang w:val="en-US" w:eastAsia="zh-CN"/>
        </w:rPr>
        <w:t>（第二次）</w:t>
      </w:r>
      <w:r>
        <w:rPr>
          <w:rFonts w:hint="eastAsia" w:asciiTheme="minorEastAsia" w:hAnsiTheme="minorEastAsia" w:eastAsiaTheme="minorEastAsia"/>
          <w:color w:val="auto"/>
          <w:sz w:val="24"/>
          <w:highlight w:val="none"/>
        </w:rPr>
        <w:t>的组成部分，与主合同具有同等法律效力。</w:t>
      </w:r>
    </w:p>
    <w:p>
      <w:pPr>
        <w:spacing w:line="560" w:lineRule="exact"/>
        <w:ind w:firstLine="482" w:firstLineChars="200"/>
        <w:rPr>
          <w:rFonts w:ascii="宋体" w:hAnsi="宋体" w:cs="Arial"/>
          <w:b/>
          <w:color w:val="auto"/>
          <w:kern w:val="0"/>
          <w:sz w:val="24"/>
          <w:highlight w:val="none"/>
        </w:rPr>
      </w:pPr>
      <w:r>
        <w:rPr>
          <w:rFonts w:hint="eastAsia" w:ascii="宋体" w:hAnsi="宋体" w:cs="Arial"/>
          <w:b/>
          <w:color w:val="auto"/>
          <w:kern w:val="0"/>
          <w:sz w:val="24"/>
          <w:highlight w:val="none"/>
        </w:rPr>
        <w:t>二、甲方权责</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（一）甲方进行物品采购时，应贯彻落实国家、地方有关安全管理的法律法规和规章制度。</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（五）告知乙方在甲方应当遵守的安全管理要求。</w:t>
      </w:r>
    </w:p>
    <w:p>
      <w:pPr>
        <w:spacing w:line="560" w:lineRule="exact"/>
        <w:ind w:firstLine="482" w:firstLineChars="200"/>
        <w:rPr>
          <w:rFonts w:ascii="宋体" w:hAnsi="宋体" w:cs="Arial"/>
          <w:b/>
          <w:color w:val="auto"/>
          <w:kern w:val="0"/>
          <w:sz w:val="24"/>
          <w:highlight w:val="none"/>
        </w:rPr>
      </w:pPr>
      <w:r>
        <w:rPr>
          <w:rFonts w:hint="eastAsia" w:ascii="宋体" w:hAnsi="宋体" w:cs="Arial"/>
          <w:b/>
          <w:color w:val="auto"/>
          <w:kern w:val="0"/>
          <w:sz w:val="24"/>
          <w:highlight w:val="none"/>
        </w:rPr>
        <w:t>三、乙方权责</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（二）</w:t>
      </w:r>
      <w:r>
        <w:rPr>
          <w:rFonts w:hint="eastAsia" w:ascii="宋体" w:hAnsi="宋体" w:cs="宋体"/>
          <w:color w:val="auto"/>
          <w:kern w:val="0"/>
          <w:sz w:val="24"/>
          <w:highlight w:val="none"/>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安全运输责任人，负责安全运输和装卸及安全教育工作，同时督促检查，确保</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的安全送运。</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（三）乙方应承诺所售</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质量符合现行国家规范要求，保证</w:t>
      </w:r>
      <w:r>
        <w:rPr>
          <w:rFonts w:hint="eastAsia" w:ascii="宋体" w:hAnsi="宋体" w:cs="Arial"/>
          <w:color w:val="auto"/>
          <w:kern w:val="0"/>
          <w:sz w:val="24"/>
          <w:highlight w:val="none"/>
        </w:rPr>
        <w:t>所售物品为正品。设备类物品应提供与设备型号一致的使用说明书（进口设备应有中文说明书），如物品有保质期要求的应在保质期范围内，</w:t>
      </w:r>
      <w:r>
        <w:rPr>
          <w:rFonts w:hint="eastAsia" w:ascii="宋体" w:hAnsi="宋体" w:cs="宋体"/>
          <w:color w:val="auto"/>
          <w:kern w:val="0"/>
          <w:sz w:val="24"/>
          <w:highlight w:val="none"/>
        </w:rPr>
        <w:t>特殊设备应在运输前做好定检工作，包装要完整完好。</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（四）乙方对</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（五）乙方须加强物品运输车辆的安全管理，用于运输</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的车辆必须车况良好、外观整洁、证照齐全，严格执行车辆安全检验制度，确保车辆性能符合安全技术标准。</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（六）人员管理</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乙方聘请其他单位运输的，乙方应对运输单位的安全管理负责。</w:t>
      </w:r>
    </w:p>
    <w:p>
      <w:pPr>
        <w:widowControl/>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2000</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元/次。</w:t>
      </w:r>
    </w:p>
    <w:p>
      <w:pPr>
        <w:widowControl/>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（七）发生事故时，乙方须立即报警处理，乙方在力所能及范围内采取补救措施，并在30分钟内将情况报告甲方。</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四</w:t>
      </w:r>
      <w:r>
        <w:rPr>
          <w:rFonts w:hint="eastAsia" w:ascii="宋体" w:hAnsi="宋体" w:eastAsia="宋体" w:cs="宋体"/>
          <w:b/>
          <w:color w:val="auto"/>
          <w:sz w:val="24"/>
          <w:highlight w:val="none"/>
        </w:rPr>
        <w:t>、附则</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widowControl w:val="0"/>
              <w:adjustRightInd w:val="0"/>
              <w:snapToGrid w:val="0"/>
              <w:spacing w:line="560" w:lineRule="exact"/>
              <w:jc w:val="both"/>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甲方：</w:t>
            </w:r>
          </w:p>
          <w:p>
            <w:pPr>
              <w:widowControl w:val="0"/>
              <w:adjustRightInd w:val="0"/>
              <w:snapToGrid w:val="0"/>
              <w:spacing w:line="560" w:lineRule="exact"/>
              <w:jc w:val="both"/>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签约代表：</w:t>
            </w:r>
          </w:p>
          <w:p>
            <w:pPr>
              <w:widowControl w:val="0"/>
              <w:adjustRightInd w:val="0"/>
              <w:snapToGrid w:val="0"/>
              <w:spacing w:line="560" w:lineRule="exact"/>
              <w:jc w:val="both"/>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p>
            <w:pPr>
              <w:widowControl w:val="0"/>
              <w:adjustRightInd w:val="0"/>
              <w:snapToGrid w:val="0"/>
              <w:spacing w:line="560" w:lineRule="exact"/>
              <w:ind w:firstLine="240" w:firstLineChars="100"/>
              <w:jc w:val="righ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tc>
        <w:tc>
          <w:tcPr>
            <w:tcW w:w="4474" w:type="dxa"/>
          </w:tcPr>
          <w:p>
            <w:pPr>
              <w:widowControl w:val="0"/>
              <w:adjustRightInd w:val="0"/>
              <w:snapToGrid w:val="0"/>
              <w:spacing w:line="560" w:lineRule="exact"/>
              <w:jc w:val="both"/>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乙方：</w:t>
            </w:r>
          </w:p>
          <w:p>
            <w:pPr>
              <w:widowControl w:val="0"/>
              <w:adjustRightInd w:val="0"/>
              <w:snapToGrid w:val="0"/>
              <w:spacing w:line="560" w:lineRule="exact"/>
              <w:jc w:val="both"/>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签约代表：</w:t>
            </w:r>
          </w:p>
          <w:p>
            <w:pPr>
              <w:widowControl w:val="0"/>
              <w:adjustRightInd w:val="0"/>
              <w:snapToGrid w:val="0"/>
              <w:spacing w:line="560" w:lineRule="exact"/>
              <w:jc w:val="both"/>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p>
            <w:pPr>
              <w:widowControl w:val="0"/>
              <w:adjustRightInd w:val="0"/>
              <w:snapToGrid w:val="0"/>
              <w:spacing w:line="560" w:lineRule="exact"/>
              <w:jc w:val="right"/>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tc>
      </w:tr>
    </w:tbl>
    <w:p>
      <w:pPr>
        <w:spacing w:line="360" w:lineRule="auto"/>
        <w:rPr>
          <w:rFonts w:ascii="宋体" w:hAnsi="宋体" w:cs="宋体"/>
          <w:color w:val="auto"/>
          <w:sz w:val="24"/>
          <w:szCs w:val="24"/>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附件4 报价清单（详见响应文件报价清单）</w:t>
      </w:r>
    </w:p>
    <w:p>
      <w:pPr>
        <w:pStyle w:val="2"/>
        <w:rPr>
          <w:rFonts w:hint="default"/>
          <w:lang w:val="en-US" w:eastAsia="zh-CN"/>
        </w:rPr>
      </w:pPr>
    </w:p>
    <w:tbl>
      <w:tblPr>
        <w:tblStyle w:val="22"/>
        <w:tblW w:w="7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1155"/>
        <w:gridCol w:w="765"/>
        <w:gridCol w:w="794"/>
        <w:gridCol w:w="541"/>
        <w:gridCol w:w="613"/>
        <w:gridCol w:w="637"/>
        <w:gridCol w:w="818"/>
        <w:gridCol w:w="657"/>
        <w:gridCol w:w="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vMerge w:val="restart"/>
            <w:vAlign w:val="center"/>
          </w:tcPr>
          <w:p>
            <w:pPr>
              <w:widowControl w:val="0"/>
              <w:adjustRightInd w:val="0"/>
              <w:spacing w:after="0" w:line="240" w:lineRule="auto"/>
              <w:jc w:val="center"/>
              <w:textAlignment w:val="baseline"/>
              <w:rPr>
                <w:rFonts w:hint="eastAsia" w:eastAsia="宋体"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序号</w:t>
            </w:r>
          </w:p>
        </w:tc>
        <w:tc>
          <w:tcPr>
            <w:tcW w:w="1155" w:type="dxa"/>
            <w:vMerge w:val="restart"/>
            <w:vAlign w:val="center"/>
          </w:tcPr>
          <w:p>
            <w:pPr>
              <w:widowControl w:val="0"/>
              <w:adjustRightInd w:val="0"/>
              <w:spacing w:after="0" w:line="240" w:lineRule="auto"/>
              <w:jc w:val="center"/>
              <w:textAlignment w:val="baseline"/>
              <w:rPr>
                <w:rFonts w:hint="eastAsia" w:ascii="Calibri" w:hAnsi="Calibri" w:eastAsia="宋体" w:cs="Times New Roman"/>
                <w:color w:val="auto"/>
                <w:kern w:val="2"/>
                <w:sz w:val="21"/>
                <w:szCs w:val="22"/>
                <w:highlight w:val="none"/>
                <w:vertAlign w:val="baseline"/>
                <w:lang w:val="en-US" w:eastAsia="zh-CN" w:bidi="ar-SA"/>
              </w:rPr>
            </w:pPr>
            <w:r>
              <w:rPr>
                <w:rFonts w:hint="eastAsia" w:ascii="Calibri" w:eastAsia="宋体" w:cs="Times New Roman"/>
                <w:color w:val="auto"/>
                <w:highlight w:val="none"/>
                <w:vertAlign w:val="baseline"/>
                <w:lang w:val="en-US" w:eastAsia="zh-CN"/>
              </w:rPr>
              <w:t>设备名称</w:t>
            </w:r>
          </w:p>
        </w:tc>
        <w:tc>
          <w:tcPr>
            <w:tcW w:w="765" w:type="dxa"/>
            <w:vMerge w:val="restart"/>
            <w:vAlign w:val="center"/>
          </w:tcPr>
          <w:p>
            <w:pPr>
              <w:widowControl w:val="0"/>
              <w:adjustRightInd w:val="0"/>
              <w:spacing w:after="0" w:line="240" w:lineRule="auto"/>
              <w:jc w:val="center"/>
              <w:textAlignment w:val="baseline"/>
              <w:rPr>
                <w:rFonts w:hint="eastAsia" w:eastAsia="宋体"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品牌</w:t>
            </w:r>
          </w:p>
        </w:tc>
        <w:tc>
          <w:tcPr>
            <w:tcW w:w="794" w:type="dxa"/>
            <w:vMerge w:val="restart"/>
            <w:vAlign w:val="center"/>
          </w:tcPr>
          <w:p>
            <w:pPr>
              <w:widowControl w:val="0"/>
              <w:adjustRightInd w:val="0"/>
              <w:spacing w:after="0" w:line="240" w:lineRule="auto"/>
              <w:jc w:val="center"/>
              <w:textAlignment w:val="baseline"/>
              <w:rPr>
                <w:rFonts w:hint="eastAsia"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设备</w:t>
            </w:r>
          </w:p>
          <w:p>
            <w:pPr>
              <w:widowControl w:val="0"/>
              <w:adjustRightInd w:val="0"/>
              <w:spacing w:after="0" w:line="240" w:lineRule="auto"/>
              <w:jc w:val="center"/>
              <w:textAlignment w:val="baseline"/>
              <w:rPr>
                <w:rFonts w:hint="default" w:eastAsia="宋体"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型号</w:t>
            </w:r>
          </w:p>
        </w:tc>
        <w:tc>
          <w:tcPr>
            <w:tcW w:w="541" w:type="dxa"/>
            <w:vMerge w:val="restart"/>
            <w:vAlign w:val="center"/>
          </w:tcPr>
          <w:p>
            <w:pPr>
              <w:widowControl w:val="0"/>
              <w:adjustRightInd w:val="0"/>
              <w:spacing w:after="0" w:line="240" w:lineRule="auto"/>
              <w:jc w:val="center"/>
              <w:textAlignment w:val="baseline"/>
              <w:rPr>
                <w:rFonts w:hint="eastAsia" w:eastAsia="宋体"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单位</w:t>
            </w:r>
          </w:p>
        </w:tc>
        <w:tc>
          <w:tcPr>
            <w:tcW w:w="613" w:type="dxa"/>
            <w:vMerge w:val="restart"/>
            <w:vAlign w:val="center"/>
          </w:tcPr>
          <w:p>
            <w:pPr>
              <w:widowControl w:val="0"/>
              <w:adjustRightInd w:val="0"/>
              <w:spacing w:after="0" w:line="240" w:lineRule="auto"/>
              <w:jc w:val="center"/>
              <w:textAlignment w:val="baseline"/>
              <w:rPr>
                <w:rFonts w:hint="eastAsia" w:eastAsia="宋体"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需求量</w:t>
            </w:r>
          </w:p>
        </w:tc>
        <w:tc>
          <w:tcPr>
            <w:tcW w:w="1455" w:type="dxa"/>
            <w:gridSpan w:val="2"/>
            <w:vAlign w:val="center"/>
          </w:tcPr>
          <w:p>
            <w:pPr>
              <w:widowControl w:val="0"/>
              <w:adjustRightInd w:val="0"/>
              <w:spacing w:after="0" w:line="240" w:lineRule="auto"/>
              <w:jc w:val="center"/>
              <w:textAlignment w:val="baseline"/>
              <w:rPr>
                <w:rFonts w:cs="Times New Roman"/>
                <w:color w:val="auto"/>
                <w:highlight w:val="none"/>
                <w:vertAlign w:val="baseline"/>
              </w:rPr>
            </w:pPr>
            <w:r>
              <w:rPr>
                <w:rFonts w:hint="eastAsia" w:ascii="Calibri" w:eastAsia="宋体" w:cs="Times New Roman"/>
                <w:color w:val="auto"/>
                <w:highlight w:val="none"/>
                <w:vertAlign w:val="baseline"/>
                <w:lang w:val="en-US" w:eastAsia="zh-CN"/>
              </w:rPr>
              <w:t>单价（元）</w:t>
            </w:r>
          </w:p>
        </w:tc>
        <w:tc>
          <w:tcPr>
            <w:tcW w:w="1523" w:type="dxa"/>
            <w:gridSpan w:val="2"/>
            <w:vAlign w:val="center"/>
          </w:tcPr>
          <w:p>
            <w:pPr>
              <w:widowControl w:val="0"/>
              <w:adjustRightInd w:val="0"/>
              <w:spacing w:after="0" w:line="240" w:lineRule="auto"/>
              <w:jc w:val="center"/>
              <w:textAlignment w:val="baseline"/>
              <w:rPr>
                <w:rFonts w:hint="eastAsia" w:eastAsia="宋体"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vMerge w:val="continue"/>
            <w:vAlign w:val="center"/>
          </w:tcPr>
          <w:p>
            <w:pPr>
              <w:widowControl w:val="0"/>
              <w:adjustRightInd w:val="0"/>
              <w:spacing w:after="0" w:line="240" w:lineRule="auto"/>
              <w:jc w:val="center"/>
              <w:textAlignment w:val="baseline"/>
              <w:rPr>
                <w:rFonts w:cs="Times New Roman"/>
                <w:color w:val="auto"/>
                <w:highlight w:val="none"/>
                <w:vertAlign w:val="baseline"/>
              </w:rPr>
            </w:pPr>
          </w:p>
        </w:tc>
        <w:tc>
          <w:tcPr>
            <w:tcW w:w="1155" w:type="dxa"/>
            <w:vMerge w:val="continue"/>
            <w:vAlign w:val="center"/>
          </w:tcPr>
          <w:p>
            <w:pPr>
              <w:widowControl w:val="0"/>
              <w:adjustRightInd w:val="0"/>
              <w:spacing w:after="0" w:line="240" w:lineRule="auto"/>
              <w:jc w:val="center"/>
              <w:textAlignment w:val="baseline"/>
              <w:rPr>
                <w:rFonts w:hint="eastAsia" w:ascii="Calibri" w:hAnsi="Calibri" w:eastAsia="宋体" w:cs="Times New Roman"/>
                <w:color w:val="auto"/>
                <w:kern w:val="2"/>
                <w:sz w:val="21"/>
                <w:szCs w:val="22"/>
                <w:highlight w:val="none"/>
                <w:vertAlign w:val="baseline"/>
                <w:lang w:val="en-US" w:eastAsia="zh-CN" w:bidi="ar-SA"/>
              </w:rPr>
            </w:pPr>
          </w:p>
        </w:tc>
        <w:tc>
          <w:tcPr>
            <w:tcW w:w="765" w:type="dxa"/>
            <w:vMerge w:val="continue"/>
            <w:vAlign w:val="center"/>
          </w:tcPr>
          <w:p>
            <w:pPr>
              <w:widowControl w:val="0"/>
              <w:adjustRightInd w:val="0"/>
              <w:spacing w:after="0" w:line="240" w:lineRule="auto"/>
              <w:jc w:val="center"/>
              <w:textAlignment w:val="baseline"/>
              <w:rPr>
                <w:rFonts w:hint="eastAsia" w:eastAsia="宋体" w:cs="Times New Roman"/>
                <w:color w:val="auto"/>
                <w:highlight w:val="none"/>
                <w:vertAlign w:val="baseline"/>
                <w:lang w:val="en-US" w:eastAsia="zh-CN"/>
              </w:rPr>
            </w:pPr>
          </w:p>
        </w:tc>
        <w:tc>
          <w:tcPr>
            <w:tcW w:w="794" w:type="dxa"/>
            <w:vMerge w:val="continue"/>
            <w:vAlign w:val="center"/>
          </w:tcPr>
          <w:p>
            <w:pPr>
              <w:widowControl w:val="0"/>
              <w:adjustRightInd w:val="0"/>
              <w:spacing w:after="0" w:line="240" w:lineRule="auto"/>
              <w:jc w:val="center"/>
              <w:textAlignment w:val="baseline"/>
              <w:rPr>
                <w:rFonts w:cs="Times New Roman"/>
                <w:color w:val="auto"/>
                <w:highlight w:val="none"/>
                <w:vertAlign w:val="baseline"/>
              </w:rPr>
            </w:pPr>
          </w:p>
        </w:tc>
        <w:tc>
          <w:tcPr>
            <w:tcW w:w="541" w:type="dxa"/>
            <w:vMerge w:val="continue"/>
            <w:vAlign w:val="center"/>
          </w:tcPr>
          <w:p>
            <w:pPr>
              <w:widowControl w:val="0"/>
              <w:adjustRightInd w:val="0"/>
              <w:spacing w:after="0" w:line="240" w:lineRule="auto"/>
              <w:jc w:val="center"/>
              <w:textAlignment w:val="baseline"/>
              <w:rPr>
                <w:rFonts w:cs="Times New Roman"/>
                <w:color w:val="auto"/>
                <w:highlight w:val="none"/>
                <w:vertAlign w:val="baseline"/>
              </w:rPr>
            </w:pPr>
          </w:p>
        </w:tc>
        <w:tc>
          <w:tcPr>
            <w:tcW w:w="613" w:type="dxa"/>
            <w:vMerge w:val="continue"/>
            <w:vAlign w:val="center"/>
          </w:tcPr>
          <w:p>
            <w:pPr>
              <w:widowControl w:val="0"/>
              <w:adjustRightInd w:val="0"/>
              <w:spacing w:after="0" w:line="240" w:lineRule="auto"/>
              <w:jc w:val="center"/>
              <w:textAlignment w:val="baseline"/>
              <w:rPr>
                <w:rFonts w:cs="Times New Roman"/>
                <w:color w:val="auto"/>
                <w:highlight w:val="none"/>
                <w:vertAlign w:val="baseline"/>
              </w:rPr>
            </w:pPr>
          </w:p>
        </w:tc>
        <w:tc>
          <w:tcPr>
            <w:tcW w:w="637" w:type="dxa"/>
            <w:vAlign w:val="center"/>
          </w:tcPr>
          <w:p>
            <w:pPr>
              <w:widowControl w:val="0"/>
              <w:adjustRightInd w:val="0"/>
              <w:spacing w:after="0" w:line="240" w:lineRule="auto"/>
              <w:jc w:val="center"/>
              <w:textAlignment w:val="baseline"/>
              <w:rPr>
                <w:rFonts w:hint="eastAsia" w:eastAsia="宋体"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含税</w:t>
            </w:r>
          </w:p>
        </w:tc>
        <w:tc>
          <w:tcPr>
            <w:tcW w:w="818" w:type="dxa"/>
            <w:vAlign w:val="center"/>
          </w:tcPr>
          <w:p>
            <w:pPr>
              <w:widowControl w:val="0"/>
              <w:adjustRightInd w:val="0"/>
              <w:spacing w:after="0" w:line="240" w:lineRule="auto"/>
              <w:jc w:val="center"/>
              <w:textAlignment w:val="baseline"/>
              <w:rPr>
                <w:rFonts w:hint="eastAsia" w:eastAsia="宋体"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不含税</w:t>
            </w:r>
          </w:p>
        </w:tc>
        <w:tc>
          <w:tcPr>
            <w:tcW w:w="657" w:type="dxa"/>
            <w:vAlign w:val="center"/>
          </w:tcPr>
          <w:p>
            <w:pPr>
              <w:widowControl w:val="0"/>
              <w:adjustRightInd w:val="0"/>
              <w:spacing w:after="0" w:line="240" w:lineRule="auto"/>
              <w:jc w:val="center"/>
              <w:textAlignment w:val="baseline"/>
              <w:rPr>
                <w:rFonts w:hint="eastAsia" w:eastAsia="宋体"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含税</w:t>
            </w:r>
          </w:p>
        </w:tc>
        <w:tc>
          <w:tcPr>
            <w:tcW w:w="866" w:type="dxa"/>
            <w:vAlign w:val="center"/>
          </w:tcPr>
          <w:p>
            <w:pPr>
              <w:widowControl w:val="0"/>
              <w:adjustRightInd w:val="0"/>
              <w:spacing w:after="0" w:line="240" w:lineRule="auto"/>
              <w:jc w:val="center"/>
              <w:textAlignment w:val="baseline"/>
              <w:rPr>
                <w:rFonts w:hint="eastAsia" w:eastAsia="宋体"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659" w:type="dxa"/>
            <w:vAlign w:val="center"/>
          </w:tcPr>
          <w:p>
            <w:pPr>
              <w:widowControl w:val="0"/>
              <w:adjustRightInd w:val="0"/>
              <w:spacing w:after="0" w:line="240" w:lineRule="auto"/>
              <w:jc w:val="center"/>
              <w:textAlignment w:val="baseline"/>
              <w:rPr>
                <w:rFonts w:hint="eastAsia" w:eastAsia="宋体"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1</w:t>
            </w:r>
          </w:p>
        </w:tc>
        <w:tc>
          <w:tcPr>
            <w:tcW w:w="1155" w:type="dxa"/>
            <w:vAlign w:val="center"/>
          </w:tcPr>
          <w:p>
            <w:pPr>
              <w:widowControl w:val="0"/>
              <w:adjustRightInd w:val="0"/>
              <w:spacing w:after="0" w:line="240" w:lineRule="auto"/>
              <w:jc w:val="center"/>
              <w:textAlignment w:val="baseline"/>
              <w:rPr>
                <w:rFonts w:hint="eastAsia" w:ascii="Calibri" w:hAnsi="Calibri" w:eastAsia="宋体" w:cs="Times New Roman"/>
                <w:color w:val="auto"/>
                <w:kern w:val="2"/>
                <w:sz w:val="21"/>
                <w:szCs w:val="22"/>
                <w:highlight w:val="none"/>
                <w:vertAlign w:val="baseline"/>
                <w:lang w:val="en-US" w:eastAsia="zh-CN" w:bidi="ar-SA"/>
              </w:rPr>
            </w:pPr>
            <w:r>
              <w:rPr>
                <w:rFonts w:hint="eastAsia" w:hAnsi="仿宋" w:cs="宋体"/>
                <w:kern w:val="0"/>
                <w:lang w:val="en-US" w:eastAsia="zh-CN"/>
              </w:rPr>
              <w:t>智能红外热成像仪</w:t>
            </w:r>
          </w:p>
        </w:tc>
        <w:tc>
          <w:tcPr>
            <w:tcW w:w="765" w:type="dxa"/>
            <w:vAlign w:val="center"/>
          </w:tcPr>
          <w:p>
            <w:pPr>
              <w:widowControl w:val="0"/>
              <w:adjustRightInd w:val="0"/>
              <w:spacing w:after="0" w:line="240" w:lineRule="auto"/>
              <w:jc w:val="center"/>
              <w:textAlignment w:val="baseline"/>
              <w:rPr>
                <w:rFonts w:hint="default" w:eastAsia="宋体" w:cs="Times New Roman"/>
                <w:color w:val="auto"/>
                <w:highlight w:val="none"/>
                <w:vertAlign w:val="baseline"/>
                <w:lang w:val="en-US" w:eastAsia="zh-CN"/>
              </w:rPr>
            </w:pPr>
          </w:p>
        </w:tc>
        <w:tc>
          <w:tcPr>
            <w:tcW w:w="794" w:type="dxa"/>
            <w:vAlign w:val="center"/>
          </w:tcPr>
          <w:p>
            <w:pPr>
              <w:widowControl w:val="0"/>
              <w:adjustRightInd w:val="0"/>
              <w:spacing w:after="0" w:line="240" w:lineRule="auto"/>
              <w:jc w:val="center"/>
              <w:textAlignment w:val="baseline"/>
              <w:rPr>
                <w:rFonts w:hint="default" w:eastAsia="宋体" w:cs="Times New Roman"/>
                <w:color w:val="auto"/>
                <w:highlight w:val="none"/>
                <w:vertAlign w:val="baseline"/>
                <w:lang w:val="en-US" w:eastAsia="zh-CN"/>
              </w:rPr>
            </w:pPr>
          </w:p>
        </w:tc>
        <w:tc>
          <w:tcPr>
            <w:tcW w:w="541" w:type="dxa"/>
            <w:vAlign w:val="center"/>
          </w:tcPr>
          <w:p>
            <w:pPr>
              <w:widowControl w:val="0"/>
              <w:adjustRightInd w:val="0"/>
              <w:spacing w:after="0" w:line="240" w:lineRule="auto"/>
              <w:jc w:val="center"/>
              <w:textAlignment w:val="baseline"/>
              <w:rPr>
                <w:rFonts w:hint="eastAsia" w:eastAsia="宋体"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台</w:t>
            </w:r>
          </w:p>
        </w:tc>
        <w:tc>
          <w:tcPr>
            <w:tcW w:w="613" w:type="dxa"/>
            <w:vAlign w:val="center"/>
          </w:tcPr>
          <w:p>
            <w:pPr>
              <w:widowControl w:val="0"/>
              <w:adjustRightInd w:val="0"/>
              <w:spacing w:after="0" w:line="240" w:lineRule="auto"/>
              <w:jc w:val="center"/>
              <w:textAlignment w:val="baseline"/>
              <w:rPr>
                <w:rFonts w:hint="eastAsia" w:eastAsia="宋体"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1</w:t>
            </w:r>
          </w:p>
        </w:tc>
        <w:tc>
          <w:tcPr>
            <w:tcW w:w="637" w:type="dxa"/>
            <w:vAlign w:val="center"/>
          </w:tcPr>
          <w:p>
            <w:pPr>
              <w:widowControl w:val="0"/>
              <w:adjustRightInd w:val="0"/>
              <w:spacing w:after="0" w:line="240" w:lineRule="auto"/>
              <w:jc w:val="center"/>
              <w:textAlignment w:val="baseline"/>
              <w:rPr>
                <w:rFonts w:cs="Times New Roman"/>
                <w:color w:val="auto"/>
                <w:highlight w:val="none"/>
                <w:vertAlign w:val="baseline"/>
              </w:rPr>
            </w:pPr>
          </w:p>
        </w:tc>
        <w:tc>
          <w:tcPr>
            <w:tcW w:w="818" w:type="dxa"/>
            <w:vAlign w:val="center"/>
          </w:tcPr>
          <w:p>
            <w:pPr>
              <w:widowControl w:val="0"/>
              <w:adjustRightInd w:val="0"/>
              <w:spacing w:after="0" w:line="240" w:lineRule="auto"/>
              <w:jc w:val="center"/>
              <w:textAlignment w:val="baseline"/>
              <w:rPr>
                <w:rFonts w:cs="Times New Roman"/>
                <w:color w:val="auto"/>
                <w:highlight w:val="none"/>
                <w:vertAlign w:val="baseline"/>
              </w:rPr>
            </w:pPr>
          </w:p>
        </w:tc>
        <w:tc>
          <w:tcPr>
            <w:tcW w:w="657" w:type="dxa"/>
            <w:vAlign w:val="center"/>
          </w:tcPr>
          <w:p>
            <w:pPr>
              <w:widowControl w:val="0"/>
              <w:adjustRightInd w:val="0"/>
              <w:spacing w:after="0" w:line="240" w:lineRule="auto"/>
              <w:jc w:val="center"/>
              <w:textAlignment w:val="baseline"/>
              <w:rPr>
                <w:rFonts w:cs="Times New Roman"/>
                <w:color w:val="auto"/>
                <w:highlight w:val="none"/>
                <w:vertAlign w:val="baseline"/>
              </w:rPr>
            </w:pPr>
          </w:p>
        </w:tc>
        <w:tc>
          <w:tcPr>
            <w:tcW w:w="866" w:type="dxa"/>
            <w:vAlign w:val="center"/>
          </w:tcPr>
          <w:p>
            <w:pPr>
              <w:widowControl w:val="0"/>
              <w:adjustRightInd w:val="0"/>
              <w:spacing w:after="0" w:line="240" w:lineRule="auto"/>
              <w:jc w:val="center"/>
              <w:textAlignment w:val="baseline"/>
              <w:rPr>
                <w:rFonts w:cs="Times New Roman"/>
                <w:color w:val="auto"/>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jc w:val="center"/>
        </w:trPr>
        <w:tc>
          <w:tcPr>
            <w:tcW w:w="659" w:type="dxa"/>
            <w:vAlign w:val="center"/>
          </w:tcPr>
          <w:p>
            <w:pPr>
              <w:widowControl w:val="0"/>
              <w:adjustRightInd w:val="0"/>
              <w:spacing w:after="0" w:line="240" w:lineRule="auto"/>
              <w:jc w:val="center"/>
              <w:textAlignment w:val="baseline"/>
              <w:rPr>
                <w:rFonts w:hint="eastAsia" w:eastAsia="宋体"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2</w:t>
            </w:r>
          </w:p>
        </w:tc>
        <w:tc>
          <w:tcPr>
            <w:tcW w:w="1155" w:type="dxa"/>
            <w:vAlign w:val="center"/>
          </w:tcPr>
          <w:p>
            <w:pPr>
              <w:widowControl w:val="0"/>
              <w:adjustRightInd w:val="0"/>
              <w:spacing w:after="0" w:line="240" w:lineRule="auto"/>
              <w:jc w:val="center"/>
              <w:textAlignment w:val="baseline"/>
              <w:rPr>
                <w:rFonts w:hint="eastAsia" w:ascii="Calibri" w:hAnsi="Calibri" w:eastAsia="宋体" w:cs="Times New Roman"/>
                <w:color w:val="auto"/>
                <w:kern w:val="2"/>
                <w:sz w:val="21"/>
                <w:szCs w:val="22"/>
                <w:highlight w:val="none"/>
                <w:vertAlign w:val="baseline"/>
                <w:lang w:val="en-US" w:eastAsia="zh-CN" w:bidi="ar-SA"/>
              </w:rPr>
            </w:pPr>
            <w:r>
              <w:rPr>
                <w:rFonts w:hint="eastAsia" w:hAnsi="仿宋" w:cs="宋体"/>
                <w:kern w:val="0"/>
                <w:lang w:val="en-US" w:eastAsia="zh-CN"/>
              </w:rPr>
              <w:t>对讲机</w:t>
            </w:r>
          </w:p>
        </w:tc>
        <w:tc>
          <w:tcPr>
            <w:tcW w:w="765" w:type="dxa"/>
            <w:vAlign w:val="center"/>
          </w:tcPr>
          <w:p>
            <w:pPr>
              <w:widowControl w:val="0"/>
              <w:adjustRightInd w:val="0"/>
              <w:spacing w:after="0" w:line="240" w:lineRule="auto"/>
              <w:jc w:val="center"/>
              <w:textAlignment w:val="baseline"/>
              <w:rPr>
                <w:rFonts w:hint="eastAsia" w:eastAsia="宋体" w:cs="Times New Roman"/>
                <w:color w:val="auto"/>
                <w:highlight w:val="none"/>
                <w:vertAlign w:val="baseline"/>
                <w:lang w:val="en-US" w:eastAsia="zh-CN"/>
              </w:rPr>
            </w:pPr>
          </w:p>
        </w:tc>
        <w:tc>
          <w:tcPr>
            <w:tcW w:w="794" w:type="dxa"/>
            <w:vAlign w:val="center"/>
          </w:tcPr>
          <w:p>
            <w:pPr>
              <w:widowControl w:val="0"/>
              <w:adjustRightInd w:val="0"/>
              <w:spacing w:after="0" w:line="240" w:lineRule="auto"/>
              <w:jc w:val="center"/>
              <w:textAlignment w:val="baseline"/>
              <w:rPr>
                <w:rFonts w:hint="default" w:eastAsia="宋体" w:cs="Times New Roman"/>
                <w:color w:val="auto"/>
                <w:highlight w:val="none"/>
                <w:vertAlign w:val="baseline"/>
                <w:lang w:val="en-US" w:eastAsia="zh-CN"/>
              </w:rPr>
            </w:pPr>
          </w:p>
        </w:tc>
        <w:tc>
          <w:tcPr>
            <w:tcW w:w="541" w:type="dxa"/>
            <w:vAlign w:val="center"/>
          </w:tcPr>
          <w:p>
            <w:pPr>
              <w:widowControl w:val="0"/>
              <w:adjustRightInd w:val="0"/>
              <w:spacing w:after="0" w:line="240" w:lineRule="auto"/>
              <w:jc w:val="center"/>
              <w:textAlignment w:val="baseline"/>
              <w:rPr>
                <w:rFonts w:hint="eastAsia" w:eastAsia="宋体"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台</w:t>
            </w:r>
          </w:p>
        </w:tc>
        <w:tc>
          <w:tcPr>
            <w:tcW w:w="613" w:type="dxa"/>
            <w:vAlign w:val="center"/>
          </w:tcPr>
          <w:p>
            <w:pPr>
              <w:widowControl w:val="0"/>
              <w:adjustRightInd w:val="0"/>
              <w:spacing w:after="0" w:line="240" w:lineRule="auto"/>
              <w:jc w:val="center"/>
              <w:textAlignment w:val="baseline"/>
              <w:rPr>
                <w:rFonts w:hint="eastAsia" w:eastAsia="宋体" w:cs="Times New Roman"/>
                <w:color w:val="auto"/>
                <w:highlight w:val="none"/>
                <w:vertAlign w:val="baseline"/>
                <w:lang w:val="en-US" w:eastAsia="zh-CN"/>
              </w:rPr>
            </w:pPr>
            <w:r>
              <w:rPr>
                <w:rFonts w:hint="eastAsia" w:ascii="Calibri" w:eastAsia="宋体" w:cs="Times New Roman"/>
                <w:color w:val="auto"/>
                <w:highlight w:val="none"/>
                <w:vertAlign w:val="baseline"/>
                <w:lang w:val="en-US" w:eastAsia="zh-CN"/>
              </w:rPr>
              <w:t>7</w:t>
            </w:r>
          </w:p>
        </w:tc>
        <w:tc>
          <w:tcPr>
            <w:tcW w:w="637" w:type="dxa"/>
            <w:vAlign w:val="center"/>
          </w:tcPr>
          <w:p>
            <w:pPr>
              <w:widowControl w:val="0"/>
              <w:adjustRightInd w:val="0"/>
              <w:spacing w:after="0" w:line="240" w:lineRule="auto"/>
              <w:jc w:val="center"/>
              <w:textAlignment w:val="baseline"/>
              <w:rPr>
                <w:rFonts w:cs="Times New Roman"/>
                <w:color w:val="auto"/>
                <w:highlight w:val="none"/>
                <w:vertAlign w:val="baseline"/>
              </w:rPr>
            </w:pPr>
          </w:p>
        </w:tc>
        <w:tc>
          <w:tcPr>
            <w:tcW w:w="818" w:type="dxa"/>
            <w:vAlign w:val="center"/>
          </w:tcPr>
          <w:p>
            <w:pPr>
              <w:widowControl w:val="0"/>
              <w:adjustRightInd w:val="0"/>
              <w:spacing w:after="0" w:line="240" w:lineRule="auto"/>
              <w:jc w:val="center"/>
              <w:textAlignment w:val="baseline"/>
              <w:rPr>
                <w:rFonts w:cs="Times New Roman"/>
                <w:color w:val="auto"/>
                <w:highlight w:val="none"/>
                <w:vertAlign w:val="baseline"/>
              </w:rPr>
            </w:pPr>
          </w:p>
        </w:tc>
        <w:tc>
          <w:tcPr>
            <w:tcW w:w="657" w:type="dxa"/>
            <w:vAlign w:val="center"/>
          </w:tcPr>
          <w:p>
            <w:pPr>
              <w:widowControl w:val="0"/>
              <w:adjustRightInd w:val="0"/>
              <w:spacing w:after="0" w:line="240" w:lineRule="auto"/>
              <w:jc w:val="center"/>
              <w:textAlignment w:val="baseline"/>
              <w:rPr>
                <w:rFonts w:cs="Times New Roman"/>
                <w:color w:val="auto"/>
                <w:highlight w:val="none"/>
                <w:vertAlign w:val="baseline"/>
              </w:rPr>
            </w:pPr>
          </w:p>
        </w:tc>
        <w:tc>
          <w:tcPr>
            <w:tcW w:w="866" w:type="dxa"/>
            <w:vAlign w:val="center"/>
          </w:tcPr>
          <w:p>
            <w:pPr>
              <w:widowControl w:val="0"/>
              <w:adjustRightInd w:val="0"/>
              <w:spacing w:after="0" w:line="240" w:lineRule="auto"/>
              <w:jc w:val="center"/>
              <w:textAlignment w:val="baseline"/>
              <w:rPr>
                <w:rFonts w:cs="Times New Roman"/>
                <w:color w:val="auto"/>
                <w:highlight w:val="none"/>
                <w:vertAlign w:val="baseline"/>
              </w:rPr>
            </w:pPr>
          </w:p>
        </w:tc>
      </w:tr>
    </w:tbl>
    <w:p>
      <w:pPr>
        <w:pStyle w:val="20"/>
        <w:ind w:left="0" w:leftChars="0" w:firstLine="0" w:firstLineChars="0"/>
        <w:rPr>
          <w:rFonts w:hint="eastAsia" w:ascii="宋体" w:hAnsi="宋体" w:cs="宋体"/>
          <w:b/>
          <w:bCs/>
          <w:color w:val="auto"/>
          <w:szCs w:val="21"/>
          <w:highlight w:val="none"/>
        </w:rPr>
      </w:pPr>
    </w:p>
    <w:p>
      <w:pPr>
        <w:pStyle w:val="20"/>
        <w:ind w:left="0" w:leftChars="0" w:firstLine="0" w:firstLineChars="0"/>
        <w:rPr>
          <w:rFonts w:hint="eastAsia" w:ascii="宋体" w:hAnsi="宋体" w:cs="宋体"/>
          <w:b/>
          <w:bCs/>
          <w:color w:val="auto"/>
          <w:szCs w:val="21"/>
          <w:highlight w:val="none"/>
        </w:rPr>
      </w:pPr>
    </w:p>
    <w:p>
      <w:pPr>
        <w:pStyle w:val="20"/>
        <w:ind w:left="0" w:leftChars="0" w:firstLine="0" w:firstLineChars="0"/>
        <w:rPr>
          <w:rFonts w:hint="eastAsia" w:ascii="宋体" w:hAnsi="宋体" w:cs="宋体"/>
          <w:b/>
          <w:bCs/>
          <w:color w:val="auto"/>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0"/>
        <w:ind w:left="0" w:leftChars="0" w:firstLine="0" w:firstLineChars="0"/>
        <w:rPr>
          <w:rFonts w:hint="eastAsia" w:ascii="宋体" w:hAnsi="宋体" w:cs="宋体"/>
          <w:b/>
          <w:bCs/>
          <w:color w:val="auto"/>
          <w:szCs w:val="21"/>
          <w:highlight w:val="none"/>
        </w:rPr>
      </w:pPr>
    </w:p>
    <w:p>
      <w:pPr>
        <w:pStyle w:val="20"/>
        <w:ind w:left="0" w:leftChars="0" w:firstLine="0" w:firstLineChars="0"/>
        <w:rPr>
          <w:rFonts w:hint="eastAsia" w:ascii="宋体" w:hAnsi="宋体" w:cs="宋体"/>
          <w:b/>
          <w:bCs/>
          <w:color w:val="auto"/>
          <w:szCs w:val="21"/>
          <w:highlight w:val="none"/>
        </w:rPr>
      </w:pPr>
    </w:p>
    <w:p>
      <w:pPr>
        <w:pStyle w:val="20"/>
        <w:ind w:left="0" w:leftChars="0" w:firstLine="0" w:firstLineChars="0"/>
        <w:rPr>
          <w:rFonts w:hint="eastAsia" w:ascii="宋体" w:hAnsi="宋体" w:cs="宋体"/>
          <w:b/>
          <w:bCs/>
          <w:color w:val="auto"/>
          <w:szCs w:val="21"/>
          <w:highlight w:val="none"/>
        </w:rPr>
      </w:pPr>
    </w:p>
    <w:p>
      <w:pPr>
        <w:pStyle w:val="20"/>
        <w:ind w:left="0" w:leftChars="0" w:firstLine="0" w:firstLineChars="0"/>
        <w:rPr>
          <w:rFonts w:hint="eastAsia" w:ascii="宋体" w:hAnsi="宋体" w:cs="宋体"/>
          <w:b/>
          <w:bCs/>
          <w:color w:val="auto"/>
          <w:szCs w:val="21"/>
          <w:highlight w:val="none"/>
        </w:rPr>
      </w:pPr>
    </w:p>
    <w:p>
      <w:pPr>
        <w:pStyle w:val="20"/>
        <w:ind w:left="0" w:leftChars="0" w:firstLine="0" w:firstLineChars="0"/>
        <w:rPr>
          <w:rFonts w:hint="eastAsia" w:ascii="宋体" w:hAnsi="宋体" w:cs="宋体"/>
          <w:b/>
          <w:bCs/>
          <w:color w:val="auto"/>
          <w:szCs w:val="21"/>
          <w:highlight w:val="none"/>
        </w:rPr>
      </w:pPr>
    </w:p>
    <w:p>
      <w:pPr>
        <w:pStyle w:val="20"/>
        <w:ind w:left="0" w:leftChars="0" w:firstLine="0" w:firstLineChars="0"/>
        <w:rPr>
          <w:rFonts w:hint="eastAsia" w:ascii="宋体" w:hAnsi="宋体" w:cs="宋体"/>
          <w:b/>
          <w:bCs/>
          <w:color w:val="auto"/>
          <w:szCs w:val="21"/>
          <w:highlight w:val="none"/>
        </w:rPr>
      </w:pPr>
    </w:p>
    <w:p>
      <w:pPr>
        <w:pStyle w:val="20"/>
        <w:ind w:left="0" w:leftChars="0" w:firstLine="0" w:firstLineChars="0"/>
        <w:rPr>
          <w:rFonts w:hint="eastAsia" w:ascii="宋体" w:hAnsi="宋体" w:cs="宋体"/>
          <w:b/>
          <w:bCs/>
          <w:color w:val="auto"/>
          <w:szCs w:val="21"/>
          <w:highlight w:val="none"/>
        </w:rPr>
      </w:pPr>
    </w:p>
    <w:p>
      <w:pPr>
        <w:pStyle w:val="20"/>
        <w:ind w:left="0" w:leftChars="0" w:firstLine="0" w:firstLineChars="0"/>
        <w:rPr>
          <w:rFonts w:hint="eastAsia" w:ascii="宋体" w:hAnsi="宋体" w:cs="宋体"/>
          <w:b/>
          <w:bCs/>
          <w:color w:val="auto"/>
          <w:szCs w:val="21"/>
          <w:highlight w:val="none"/>
        </w:rPr>
      </w:pPr>
    </w:p>
    <w:p>
      <w:pPr>
        <w:pStyle w:val="20"/>
        <w:ind w:left="0" w:leftChars="0" w:firstLine="0" w:firstLineChars="0"/>
        <w:rPr>
          <w:rFonts w:hint="eastAsia" w:ascii="宋体" w:hAnsi="宋体" w:cs="宋体"/>
          <w:b/>
          <w:bCs/>
          <w:color w:val="auto"/>
          <w:szCs w:val="21"/>
          <w:highlight w:val="none"/>
        </w:rPr>
      </w:pPr>
    </w:p>
    <w:p>
      <w:pPr>
        <w:pStyle w:val="20"/>
        <w:ind w:left="0" w:leftChars="0" w:firstLine="0" w:firstLineChars="0"/>
        <w:rPr>
          <w:rFonts w:hint="eastAsia" w:ascii="宋体" w:hAnsi="宋体" w:cs="宋体"/>
          <w:b/>
          <w:bCs/>
          <w:color w:val="auto"/>
          <w:szCs w:val="21"/>
          <w:highlight w:val="none"/>
        </w:rPr>
      </w:pPr>
    </w:p>
    <w:p>
      <w:pPr>
        <w:pStyle w:val="20"/>
        <w:ind w:left="0" w:leftChars="0" w:firstLine="0" w:firstLineChars="0"/>
        <w:rPr>
          <w:rFonts w:hint="eastAsia" w:ascii="宋体" w:hAnsi="宋体" w:cs="宋体"/>
          <w:b/>
          <w:bCs/>
          <w:color w:val="auto"/>
          <w:szCs w:val="21"/>
          <w:highlight w:val="none"/>
        </w:rPr>
      </w:pPr>
    </w:p>
    <w:p>
      <w:pPr>
        <w:pStyle w:val="20"/>
        <w:ind w:left="0" w:leftChars="0" w:firstLine="0" w:firstLineChars="0"/>
        <w:rPr>
          <w:rFonts w:hint="eastAsia" w:ascii="宋体" w:hAnsi="宋体" w:cs="宋体"/>
          <w:b/>
          <w:bCs/>
          <w:color w:val="auto"/>
          <w:szCs w:val="21"/>
          <w:highlight w:val="none"/>
        </w:rPr>
      </w:pPr>
    </w:p>
    <w:p>
      <w:pPr>
        <w:pStyle w:val="20"/>
        <w:ind w:left="0" w:leftChars="0" w:firstLine="0" w:firstLineChars="0"/>
        <w:rPr>
          <w:rFonts w:hint="eastAsia" w:ascii="宋体" w:hAnsi="宋体" w:cs="宋体"/>
          <w:b/>
          <w:bCs/>
          <w:color w:val="auto"/>
          <w:szCs w:val="21"/>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 xml:space="preserve">5                   </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宋体" w:hAnsi="宋体"/>
          <w:b/>
          <w:color w:val="auto"/>
          <w:sz w:val="24"/>
          <w:szCs w:val="24"/>
          <w:highlight w:val="none"/>
        </w:rPr>
      </w:pPr>
      <w:r>
        <w:rPr>
          <w:rFonts w:hint="eastAsia" w:ascii="宋体" w:hAnsi="宋体"/>
          <w:b/>
          <w:color w:val="auto"/>
          <w:sz w:val="24"/>
          <w:szCs w:val="24"/>
          <w:highlight w:val="none"/>
        </w:rPr>
        <w:t>履约保函模板</w:t>
      </w:r>
    </w:p>
    <w:p>
      <w:pPr>
        <w:keepNext w:val="0"/>
        <w:keepLines w:val="0"/>
        <w:pageBreakBefore w:val="0"/>
        <w:widowControl/>
        <w:kinsoku/>
        <w:wordWrap/>
        <w:overflowPunct/>
        <w:topLinePunct w:val="0"/>
        <w:autoSpaceDE/>
        <w:autoSpaceDN/>
        <w:bidi w:val="0"/>
        <w:adjustRightInd/>
        <w:snapToGrid/>
        <w:spacing w:line="280" w:lineRule="exact"/>
        <w:textAlignment w:val="auto"/>
        <w:rPr>
          <w:rFonts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 xml:space="preserve">               （受益人）</w:t>
      </w:r>
      <w:r>
        <w:rPr>
          <w:rFonts w:ascii="宋体" w:hAnsi="宋体"/>
          <w:color w:val="auto"/>
          <w:sz w:val="24"/>
          <w:szCs w:val="24"/>
          <w:highlight w:val="none"/>
        </w:rPr>
        <w:br w:type="textWrapping"/>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鉴于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（以下简称“委托人”）与贵方于</w:t>
      </w:r>
      <w:r>
        <w:rPr>
          <w:rFonts w:hint="eastAsia" w:ascii="宋体" w:hAnsi="宋体"/>
          <w:color w:val="auto"/>
          <w:sz w:val="24"/>
          <w:szCs w:val="24"/>
          <w:highlight w:val="none"/>
          <w:u w:val="single"/>
        </w:rPr>
        <w:t xml:space="preserve">   年  月  日</w:t>
      </w:r>
      <w:r>
        <w:rPr>
          <w:rFonts w:hint="eastAsia" w:ascii="宋体" w:hAnsi="宋体"/>
          <w:color w:val="auto"/>
          <w:sz w:val="24"/>
          <w:szCs w:val="24"/>
          <w:highlight w:val="none"/>
        </w:rPr>
        <w:t>签订了</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（以下简称“合同”），我行同意为委托人出具履约保函，作为委托人履行合同义务的担保，以使你方得到履约保函的保障。本保函为不可撤销，见索即付的独立保函。</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一、我行保证在收到贵单位于保函有效期内送达的依本保函约定的索赔申请后，在个</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工作日内无条件和不可改变地向贵单位支付最高金额不超过人民币元</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（大写：</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）的履约保证金，并放弃向你方提出任何异议和追索的权利。</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二、贵单位的索赔申请应符合下述条件：</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（一）贵单位法定代表人或其授权代表签字并加盖单位公章；</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（二）在保函有效期内送达我行；</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（三）明确的索赔金额（不得超过本保函第一条所列之限额）。</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三、本保函自签发之日起生效，有效期至</w:t>
      </w:r>
      <w:r>
        <w:rPr>
          <w:rFonts w:hint="eastAsia" w:ascii="宋体" w:hAnsi="宋体"/>
          <w:color w:val="auto"/>
          <w:sz w:val="24"/>
          <w:szCs w:val="24"/>
          <w:highlight w:val="none"/>
          <w:u w:val="single"/>
        </w:rPr>
        <w:t xml:space="preserve">  年  月  日</w:t>
      </w:r>
      <w:r>
        <w:rPr>
          <w:rFonts w:hint="eastAsia" w:ascii="宋体" w:hAnsi="宋体"/>
          <w:color w:val="auto"/>
          <w:sz w:val="24"/>
          <w:szCs w:val="24"/>
          <w:highlight w:val="none"/>
        </w:rPr>
        <w:t>。本保函于下述任一事项发生之时立即失效，我行在本保函项下的保证义务即刻解除：</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（一）本保函有效期限届满；</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（二）我行保证的义务履行完毕。</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五、我行向你方支付索赔金额后，本保函担保金额即按贵方通知的索赔金额予以递减。</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六、保函失效后请将保函退回我行注销，无论正本最终退回与否，不影响本保函依上述约定自动失效。</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 xml:space="preserve">                                                    落款</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olor w:val="auto"/>
          <w:sz w:val="24"/>
          <w:szCs w:val="24"/>
          <w:highlight w:val="none"/>
        </w:rPr>
      </w:pPr>
      <w:r>
        <w:rPr>
          <w:rFonts w:hint="eastAsia" w:ascii="宋体" w:hAnsi="宋体"/>
          <w:color w:val="auto"/>
          <w:sz w:val="24"/>
          <w:szCs w:val="24"/>
          <w:highlight w:val="none"/>
        </w:rPr>
        <w:t>保函说明：</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rPr>
        <w:t>保函不得有下列或类似含义的表述：</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rPr>
        <w:t>1.银行承担的为连带责任保证、一般保证。</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rPr>
        <w:t>2.未经银行书面同意，受益人与申请人修改合同或其项下附件时，银行的保证义务解除。</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rPr>
        <w:t>3.合同撤销或无效的，保函失效。</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rPr>
        <w:t>4.申请人对受益人的抗辩，银行有权向受益人主张。</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olor w:val="auto"/>
          <w:sz w:val="24"/>
          <w:szCs w:val="24"/>
          <w:highlight w:val="none"/>
        </w:rPr>
      </w:pPr>
      <w:r>
        <w:rPr>
          <w:rFonts w:hint="eastAsia" w:ascii="宋体" w:hAnsi="宋体" w:cs="仿宋_GB2312"/>
          <w:color w:val="auto"/>
          <w:sz w:val="24"/>
          <w:szCs w:val="24"/>
          <w:highlight w:val="none"/>
        </w:rPr>
        <w:t>5.受益人请求付款的请款单据包含法院裁判文书、仲裁裁决、第三方单位出具的鉴定书等申请人违约的证明材料。</w:t>
      </w:r>
    </w:p>
    <w:p>
      <w:pPr>
        <w:jc w:val="center"/>
        <w:rPr>
          <w:rFonts w:ascii="宋体" w:hAnsi="宋体" w:cs="宋体"/>
          <w:color w:val="auto"/>
          <w:sz w:val="24"/>
          <w:szCs w:val="24"/>
          <w:highlight w:val="none"/>
        </w:rPr>
      </w:pPr>
    </w:p>
    <w:p>
      <w:pPr>
        <w:pStyle w:val="6"/>
        <w:ind w:firstLine="0"/>
        <w:rPr>
          <w:rFonts w:hint="eastAsia"/>
          <w:color w:val="auto"/>
          <w:highlight w:val="none"/>
        </w:rPr>
      </w:pPr>
      <w:r>
        <w:rPr>
          <w:rFonts w:hint="eastAsia" w:ascii="宋体" w:hAnsi="宋体" w:eastAsia="宋体" w:cs="宋体"/>
          <w:color w:val="auto"/>
          <w:sz w:val="24"/>
          <w:szCs w:val="24"/>
          <w:highlight w:val="none"/>
        </w:rPr>
        <w:t>根</w:t>
      </w: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6"/>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2333625</wp:posOffset>
                </wp:positionH>
                <wp:positionV relativeFrom="paragraph">
                  <wp:posOffset>131445</wp:posOffset>
                </wp:positionV>
                <wp:extent cx="958850" cy="0"/>
                <wp:effectExtent l="0" t="4445" r="0" b="5080"/>
                <wp:wrapNone/>
                <wp:docPr id="18" name="自选图形 3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9" o:spid="_x0000_s1026" o:spt="32" type="#_x0000_t32" style="position:absolute;left:0pt;margin-left:183.75pt;margin-top:10.35pt;height:0pt;width:75.5pt;z-index:251673600;mso-width-relative:page;mso-height-relative:page;" filled="f" stroked="t" coordsize="21600,21600" o:gfxdata="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9t2lgdcAAAAJAQAADwAAAAAAAAABACAAAAAiAAAAZHJzL2Rvd25yZXYueG1sUEsBAhQA&#10;FAAAAAgAh07iQF8yt2z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2341245</wp:posOffset>
                </wp:positionH>
                <wp:positionV relativeFrom="paragraph">
                  <wp:posOffset>556260</wp:posOffset>
                </wp:positionV>
                <wp:extent cx="958850" cy="0"/>
                <wp:effectExtent l="0" t="4445" r="0" b="5080"/>
                <wp:wrapNone/>
                <wp:docPr id="19" name="自选图形 3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8" o:spid="_x0000_s1026" o:spt="32" type="#_x0000_t32" style="position:absolute;left:0pt;margin-left:184.35pt;margin-top:43.8pt;height:0pt;width:75.5pt;z-index:251674624;mso-width-relative:page;mso-height-relative:page;" filled="f" stroked="t" coordsize="21600,21600" o:gfxdata="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9XZt6NcAAAAJAQAADwAAAAAAAAABACAAAAAiAAAAZHJzL2Rvd25yZXYueG1sUEsBAhQA&#10;FAAAAAgAh07iQCC3yez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七</w:t>
      </w:r>
      <w:r>
        <w:rPr>
          <w:rFonts w:hint="eastAsia"/>
          <w:color w:val="auto"/>
          <w:highlight w:val="none"/>
        </w:rPr>
        <w:t>章</w:t>
      </w:r>
    </w:p>
    <w:p>
      <w:pPr>
        <w:pStyle w:val="3"/>
        <w:rPr>
          <w:color w:val="auto"/>
          <w:highlight w:val="none"/>
        </w:rPr>
      </w:pPr>
      <w:bookmarkStart w:id="89" w:name="_Toc10840"/>
      <w:bookmarkStart w:id="90" w:name="_Toc30157"/>
      <w:bookmarkStart w:id="91" w:name="_Toc21675"/>
      <w:bookmarkStart w:id="92" w:name="_Toc5342"/>
      <w:bookmarkStart w:id="93" w:name="_Toc87616388"/>
      <w:bookmarkStart w:id="94" w:name="_Toc24490"/>
      <w:bookmarkStart w:id="95" w:name="_Toc24815"/>
      <w:bookmarkStart w:id="96" w:name="_Toc22764"/>
      <w:bookmarkStart w:id="97" w:name="_Toc17119"/>
      <w:bookmarkStart w:id="98" w:name="_Toc12610"/>
      <w:bookmarkStart w:id="99" w:name="_Toc31564"/>
      <w:bookmarkStart w:id="100" w:name="_Toc12769"/>
      <w:bookmarkStart w:id="101" w:name="_Toc88209951"/>
      <w:r>
        <w:rPr>
          <w:rFonts w:hint="eastAsia"/>
          <w:color w:val="auto"/>
          <w:highlight w:val="none"/>
        </w:rPr>
        <w:t>响应文件</w:t>
      </w:r>
      <w:r>
        <w:rPr>
          <w:rFonts w:hint="eastAsia"/>
          <w:color w:val="auto"/>
          <w:highlight w:val="none"/>
          <w:lang w:val="en-US" w:eastAsia="zh-CN"/>
        </w:rPr>
        <w:t>格式要求</w:t>
      </w:r>
      <w:bookmarkEnd w:id="89"/>
      <w:bookmarkEnd w:id="90"/>
      <w:bookmarkEnd w:id="91"/>
      <w:bookmarkEnd w:id="92"/>
      <w:bookmarkEnd w:id="93"/>
      <w:bookmarkEnd w:id="94"/>
      <w:bookmarkEnd w:id="95"/>
      <w:bookmarkEnd w:id="96"/>
      <w:bookmarkEnd w:id="97"/>
      <w:bookmarkEnd w:id="98"/>
      <w:bookmarkEnd w:id="99"/>
      <w:bookmarkEnd w:id="100"/>
      <w:bookmarkEnd w:id="10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6"/>
        <w:rPr>
          <w:rFonts w:ascii="方正小标宋简体" w:eastAsia="方正小标宋简体"/>
          <w:color w:val="auto"/>
          <w:sz w:val="44"/>
          <w:szCs w:val="44"/>
          <w:highlight w:val="none"/>
        </w:rPr>
      </w:pPr>
    </w:p>
    <w:p>
      <w:pPr>
        <w:pStyle w:val="6"/>
        <w:rPr>
          <w:rFonts w:ascii="方正小标宋简体" w:eastAsia="方正小标宋简体"/>
          <w:color w:val="auto"/>
          <w:sz w:val="44"/>
          <w:szCs w:val="44"/>
          <w:highlight w:val="none"/>
        </w:rPr>
      </w:pPr>
    </w:p>
    <w:p>
      <w:pPr>
        <w:pStyle w:val="6"/>
        <w:rPr>
          <w:rFonts w:ascii="方正小标宋简体" w:eastAsia="方正小标宋简体"/>
          <w:color w:val="auto"/>
          <w:sz w:val="44"/>
          <w:szCs w:val="44"/>
          <w:highlight w:val="none"/>
        </w:rPr>
      </w:pPr>
    </w:p>
    <w:p>
      <w:pPr>
        <w:pStyle w:val="6"/>
        <w:rPr>
          <w:rFonts w:ascii="方正小标宋简体" w:eastAsia="方正小标宋简体"/>
          <w:color w:val="auto"/>
          <w:sz w:val="44"/>
          <w:szCs w:val="44"/>
          <w:highlight w:val="none"/>
        </w:rPr>
      </w:pPr>
    </w:p>
    <w:p>
      <w:pPr>
        <w:pStyle w:val="6"/>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6"/>
        <w:rPr>
          <w:rFonts w:ascii="方正小标宋简体" w:eastAsia="方正小标宋简体"/>
          <w:color w:val="auto"/>
          <w:sz w:val="44"/>
          <w:szCs w:val="44"/>
          <w:highlight w:val="none"/>
        </w:rPr>
      </w:pPr>
    </w:p>
    <w:p>
      <w:pPr>
        <w:pStyle w:val="6"/>
        <w:rPr>
          <w:rFonts w:ascii="方正小标宋简体" w:eastAsia="方正小标宋简体"/>
          <w:color w:val="auto"/>
          <w:sz w:val="44"/>
          <w:szCs w:val="44"/>
          <w:highlight w:val="none"/>
        </w:rPr>
      </w:pPr>
    </w:p>
    <w:p>
      <w:pPr>
        <w:pStyle w:val="6"/>
        <w:rPr>
          <w:rFonts w:ascii="方正小标宋简体" w:eastAsia="方正小标宋简体"/>
          <w:color w:val="auto"/>
          <w:sz w:val="44"/>
          <w:szCs w:val="44"/>
          <w:highlight w:val="none"/>
        </w:rPr>
      </w:pPr>
    </w:p>
    <w:p>
      <w:pPr>
        <w:pStyle w:val="6"/>
        <w:rPr>
          <w:rFonts w:ascii="方正小标宋简体" w:eastAsia="方正小标宋简体"/>
          <w:color w:val="auto"/>
          <w:sz w:val="44"/>
          <w:szCs w:val="44"/>
          <w:highlight w:val="none"/>
        </w:rPr>
      </w:pPr>
    </w:p>
    <w:p>
      <w:pPr>
        <w:pStyle w:val="6"/>
        <w:rPr>
          <w:rFonts w:ascii="方正小标宋简体" w:eastAsia="方正小标宋简体"/>
          <w:color w:val="auto"/>
          <w:sz w:val="44"/>
          <w:szCs w:val="44"/>
          <w:highlight w:val="none"/>
        </w:rPr>
      </w:pPr>
    </w:p>
    <w:p>
      <w:pPr>
        <w:pStyle w:val="6"/>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02" w:name="_Toc87616389"/>
      <w:bookmarkStart w:id="103" w:name="_Toc88209952"/>
      <w:r>
        <w:rPr>
          <w:rFonts w:hint="eastAsia" w:ascii="仿宋_GB2312" w:eastAsia="仿宋_GB2312"/>
          <w:color w:val="auto"/>
          <w:sz w:val="28"/>
          <w:szCs w:val="28"/>
          <w:highlight w:val="none"/>
        </w:rPr>
        <w:t>1.响应函</w:t>
      </w:r>
      <w:bookmarkEnd w:id="102"/>
      <w:bookmarkEnd w:id="103"/>
    </w:p>
    <w:p>
      <w:pPr>
        <w:spacing w:line="600" w:lineRule="exact"/>
        <w:rPr>
          <w:rFonts w:hint="eastAsia" w:ascii="仿宋_GB2312" w:eastAsia="仿宋_GB2312"/>
          <w:color w:val="auto"/>
          <w:sz w:val="28"/>
          <w:szCs w:val="28"/>
          <w:highlight w:val="none"/>
        </w:rPr>
      </w:pPr>
      <w:bookmarkStart w:id="104" w:name="_Toc87616390"/>
      <w:bookmarkStart w:id="105" w:name="_Toc88209953"/>
      <w:r>
        <w:rPr>
          <w:rFonts w:hint="eastAsia" w:ascii="仿宋_GB2312" w:eastAsia="仿宋_GB2312"/>
          <w:color w:val="auto"/>
          <w:sz w:val="28"/>
          <w:szCs w:val="28"/>
          <w:highlight w:val="none"/>
        </w:rPr>
        <w:t>2.法定代表人证明或授权委托书</w:t>
      </w:r>
      <w:bookmarkEnd w:id="104"/>
      <w:bookmarkEnd w:id="105"/>
      <w:bookmarkStart w:id="106" w:name="_Toc87616393"/>
      <w:bookmarkStart w:id="107"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06"/>
      <w:bookmarkEnd w:id="107"/>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0"/>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0"/>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5"/>
        <w:rPr>
          <w:rFonts w:asciiTheme="minorEastAsia" w:hAnsiTheme="minorEastAsia" w:eastAsiaTheme="minorEastAsia"/>
          <w:color w:val="auto"/>
          <w:sz w:val="28"/>
          <w:szCs w:val="28"/>
          <w:highlight w:val="none"/>
        </w:rPr>
      </w:pPr>
      <w:bookmarkStart w:id="108" w:name="_Toc28619645"/>
      <w:bookmarkStart w:id="109" w:name="_Toc12665"/>
      <w:bookmarkStart w:id="110" w:name="_Toc87616394"/>
      <w:bookmarkStart w:id="111" w:name="_Toc6313"/>
      <w:bookmarkStart w:id="112" w:name="_Toc88209957"/>
      <w:r>
        <w:rPr>
          <w:rFonts w:hint="eastAsia" w:asciiTheme="minorEastAsia" w:hAnsiTheme="minorEastAsia" w:eastAsiaTheme="minorEastAsia"/>
          <w:color w:val="auto"/>
          <w:sz w:val="28"/>
          <w:szCs w:val="28"/>
          <w:highlight w:val="none"/>
        </w:rPr>
        <w:t>1.响应函</w:t>
      </w:r>
      <w:bookmarkEnd w:id="108"/>
      <w:bookmarkEnd w:id="109"/>
      <w:bookmarkEnd w:id="110"/>
      <w:bookmarkEnd w:id="111"/>
      <w:bookmarkEnd w:id="112"/>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lang w:eastAsia="zh-CN"/>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0"/>
        <w:ind w:firstLine="560" w:firstLineChars="200"/>
        <w:rPr>
          <w:rFonts w:hint="eastAsia" w:ascii="仿宋_GB2312" w:hAnsi="黑体" w:eastAsia="仿宋_GB2312"/>
          <w:color w:val="auto"/>
          <w:sz w:val="28"/>
          <w:szCs w:val="28"/>
          <w:highlight w:val="none"/>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pStyle w:val="20"/>
        <w:ind w:firstLine="560" w:firstLineChars="200"/>
        <w:rPr>
          <w:rFonts w:hint="default" w:ascii="仿宋_GB2312" w:hAnsi="黑体" w:eastAsia="仿宋_GB2312"/>
          <w:color w:val="auto"/>
          <w:sz w:val="28"/>
          <w:szCs w:val="28"/>
          <w:highlight w:val="none"/>
          <w:lang w:val="en-US" w:eastAsia="zh-CN"/>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6）中选后所提供的货物均为制造商全新原装产品</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13" w:name="_Toc88209958"/>
      <w:bookmarkStart w:id="114" w:name="_Toc87616395"/>
      <w:bookmarkStart w:id="115" w:name="_Toc22527"/>
      <w:bookmarkStart w:id="116" w:name="_Toc29833"/>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13"/>
      <w:bookmarkEnd w:id="114"/>
      <w:bookmarkEnd w:id="115"/>
      <w:bookmarkEnd w:id="116"/>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7"/>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26"/>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6"/>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26"/>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26"/>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26"/>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26"/>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26"/>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26"/>
        <w:snapToGrid w:val="0"/>
        <w:spacing w:line="600" w:lineRule="exact"/>
        <w:ind w:firstLine="3907" w:firstLineChars="1221"/>
        <w:rPr>
          <w:rFonts w:ascii="仿宋_GB2312" w:hAnsi="宋体" w:eastAsia="仿宋_GB2312" w:cs="Times New Roman"/>
          <w:color w:val="auto"/>
          <w:sz w:val="32"/>
          <w:szCs w:val="32"/>
          <w:highlight w:val="none"/>
        </w:rPr>
      </w:pPr>
    </w:p>
    <w:p>
      <w:pPr>
        <w:pStyle w:val="26"/>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540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540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IsPnddJAgAAlw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5"/>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26"/>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26"/>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26"/>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0"/>
        <w:rPr>
          <w:rFonts w:hint="eastAsia" w:ascii="仿宋_GB2312" w:hAnsi="宋体" w:eastAsia="仿宋_GB2312"/>
          <w:color w:val="auto"/>
          <w:sz w:val="30"/>
          <w:szCs w:val="30"/>
          <w:highlight w:val="none"/>
        </w:rPr>
      </w:pPr>
    </w:p>
    <w:p>
      <w:pPr>
        <w:pStyle w:val="20"/>
        <w:rPr>
          <w:rFonts w:hint="eastAsia" w:ascii="仿宋_GB2312" w:hAnsi="宋体" w:eastAsia="仿宋_GB2312"/>
          <w:color w:val="auto"/>
          <w:sz w:val="30"/>
          <w:szCs w:val="30"/>
          <w:highlight w:val="none"/>
        </w:rPr>
      </w:pPr>
    </w:p>
    <w:p>
      <w:pPr>
        <w:pStyle w:val="20"/>
        <w:rPr>
          <w:rFonts w:hint="eastAsia" w:ascii="仿宋_GB2312" w:hAnsi="宋体" w:eastAsia="仿宋_GB2312"/>
          <w:color w:val="auto"/>
          <w:sz w:val="30"/>
          <w:szCs w:val="30"/>
          <w:highlight w:val="none"/>
        </w:rPr>
      </w:pPr>
    </w:p>
    <w:p>
      <w:pPr>
        <w:pStyle w:val="20"/>
        <w:rPr>
          <w:rFonts w:hint="eastAsia" w:ascii="仿宋_GB2312" w:hAnsi="宋体" w:eastAsia="仿宋_GB2312"/>
          <w:color w:val="auto"/>
          <w:sz w:val="30"/>
          <w:szCs w:val="30"/>
          <w:highlight w:val="none"/>
        </w:rPr>
      </w:pPr>
    </w:p>
    <w:p>
      <w:pPr>
        <w:pStyle w:val="6"/>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643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643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b+brN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6"/>
        <w:spacing w:after="0" w:line="600" w:lineRule="exact"/>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pStyle w:val="6"/>
        <w:spacing w:after="0" w:line="600" w:lineRule="exact"/>
        <w:ind w:firstLine="0"/>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0"/>
        <w:rPr>
          <w:color w:val="auto"/>
          <w:highlight w:val="none"/>
        </w:rPr>
      </w:pPr>
    </w:p>
    <w:p>
      <w:pPr>
        <w:pStyle w:val="20"/>
        <w:rPr>
          <w:color w:val="auto"/>
          <w:highlight w:val="none"/>
        </w:rPr>
      </w:pPr>
    </w:p>
    <w:p>
      <w:pPr>
        <w:pStyle w:val="20"/>
        <w:rPr>
          <w:color w:val="auto"/>
          <w:highlight w:val="none"/>
        </w:rPr>
      </w:pPr>
    </w:p>
    <w:p>
      <w:pPr>
        <w:pStyle w:val="20"/>
        <w:rPr>
          <w:color w:val="auto"/>
          <w:highlight w:val="none"/>
        </w:r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17" w:name="_Toc8086"/>
      <w:bookmarkStart w:id="118" w:name="_Toc88209963"/>
      <w:bookmarkStart w:id="119" w:name="_Toc87616400"/>
      <w:bookmarkStart w:id="120" w:name="_Toc1983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17"/>
      <w:bookmarkEnd w:id="118"/>
      <w:bookmarkEnd w:id="119"/>
      <w:bookmarkEnd w:id="12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2"/>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21"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21"/>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GB"/>
        </w:rPr>
        <w:t>广州市净水有限公司2024年</w:t>
      </w:r>
      <w:r>
        <w:rPr>
          <w:rFonts w:hint="eastAsia" w:ascii="宋体" w:hAnsi="宋体" w:eastAsia="宋体" w:cs="宋体"/>
          <w:color w:val="auto"/>
          <w:kern w:val="2"/>
          <w:sz w:val="24"/>
          <w:szCs w:val="24"/>
          <w:highlight w:val="none"/>
          <w:u w:val="single"/>
          <w:lang w:val="en-US" w:eastAsia="zh-CN"/>
        </w:rPr>
        <w:t>生产设备购置</w:t>
      </w:r>
      <w:r>
        <w:rPr>
          <w:rFonts w:hint="eastAsia" w:ascii="宋体" w:hAnsi="宋体" w:eastAsia="宋体" w:cs="宋体"/>
          <w:color w:val="auto"/>
          <w:kern w:val="2"/>
          <w:sz w:val="24"/>
          <w:szCs w:val="24"/>
          <w:highlight w:val="none"/>
          <w:u w:val="single"/>
          <w:lang w:val="en-GB"/>
        </w:rPr>
        <w:t xml:space="preserve">项目（项目编号：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0"/>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0"/>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6"/>
        <w:rPr>
          <w:rFonts w:hint="eastAsia" w:cs="Times New Roman" w:asciiTheme="minorEastAsia" w:hAnsiTheme="minorEastAsia"/>
          <w:b/>
          <w:bCs/>
          <w:color w:val="auto"/>
          <w:sz w:val="28"/>
          <w:szCs w:val="28"/>
          <w:highlight w:val="none"/>
          <w:lang w:val="en-US" w:eastAsia="zh-CN"/>
        </w:rPr>
      </w:pPr>
    </w:p>
    <w:p>
      <w:pPr>
        <w:pStyle w:val="6"/>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0"/>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1"/>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0"/>
        <w:rPr>
          <w:rFonts w:hint="default" w:ascii="仿宋_GB2312" w:eastAsia="仿宋_GB2312" w:hAnsiTheme="minorEastAsia"/>
          <w:color w:val="auto"/>
          <w:sz w:val="28"/>
          <w:szCs w:val="28"/>
          <w:highlight w:val="none"/>
          <w:lang w:val="en-US" w:eastAsia="zh-CN"/>
        </w:rPr>
      </w:pPr>
    </w:p>
    <w:p>
      <w:pPr>
        <w:pStyle w:val="20"/>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0"/>
        <w:rPr>
          <w:rFonts w:hint="default" w:ascii="仿宋_GB2312" w:eastAsia="仿宋_GB2312" w:hAnsiTheme="minorEastAsia"/>
          <w:color w:val="auto"/>
          <w:sz w:val="28"/>
          <w:szCs w:val="28"/>
          <w:highlight w:val="none"/>
          <w:lang w:val="en-US" w:eastAsia="zh-CN"/>
        </w:rPr>
      </w:pPr>
    </w:p>
    <w:p>
      <w:pPr>
        <w:pStyle w:val="20"/>
        <w:rPr>
          <w:rFonts w:hint="default" w:ascii="仿宋_GB2312" w:eastAsia="仿宋_GB2312" w:hAnsiTheme="minorEastAsia"/>
          <w:color w:val="auto"/>
          <w:sz w:val="28"/>
          <w:szCs w:val="28"/>
          <w:highlight w:val="none"/>
          <w:lang w:val="en-US" w:eastAsia="zh-CN"/>
        </w:rPr>
      </w:pPr>
    </w:p>
    <w:p>
      <w:pPr>
        <w:pStyle w:val="5"/>
        <w:numPr>
          <w:ilvl w:val="0"/>
          <w:numId w:val="0"/>
        </w:numPr>
        <w:spacing w:line="240" w:lineRule="auto"/>
        <w:rPr>
          <w:rFonts w:hint="eastAsia" w:eastAsiaTheme="majorEastAsia"/>
          <w:color w:val="auto"/>
          <w:highlight w:val="none"/>
          <w:lang w:val="en-US" w:eastAsia="zh-CN"/>
        </w:rPr>
      </w:pPr>
      <w:bookmarkStart w:id="122" w:name="_Toc32430"/>
      <w:bookmarkStart w:id="123" w:name="_Toc19423"/>
      <w:r>
        <w:rPr>
          <w:rFonts w:hint="eastAsia" w:asciiTheme="minorEastAsia" w:hAnsiTheme="minorEastAsia" w:eastAsia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22"/>
      <w:bookmarkEnd w:id="123"/>
      <w:bookmarkStart w:id="124" w:name="_Toc16386"/>
      <w:bookmarkStart w:id="125" w:name="_Toc6058"/>
      <w:bookmarkStart w:id="126" w:name="_Toc88209965"/>
      <w:bookmarkStart w:id="127" w:name="_Toc87616402"/>
    </w:p>
    <w:tbl>
      <w:tblPr>
        <w:tblStyle w:val="22"/>
        <w:tblW w:w="7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1170"/>
        <w:gridCol w:w="645"/>
        <w:gridCol w:w="839"/>
        <w:gridCol w:w="541"/>
        <w:gridCol w:w="613"/>
        <w:gridCol w:w="637"/>
        <w:gridCol w:w="818"/>
        <w:gridCol w:w="657"/>
        <w:gridCol w:w="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Merge w:val="restart"/>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序号</w:t>
            </w:r>
          </w:p>
        </w:tc>
        <w:tc>
          <w:tcPr>
            <w:tcW w:w="1170" w:type="dxa"/>
            <w:vMerge w:val="restart"/>
            <w:vAlign w:val="center"/>
          </w:tcPr>
          <w:p>
            <w:pPr>
              <w:jc w:val="center"/>
              <w:rPr>
                <w:rFonts w:hint="eastAsia" w:asciiTheme="minorHAnsi" w:hAnsiTheme="minorHAnsi" w:eastAsiaTheme="minorEastAsia" w:cstheme="minorBidi"/>
                <w:color w:val="auto"/>
                <w:kern w:val="2"/>
                <w:sz w:val="21"/>
                <w:szCs w:val="22"/>
                <w:highlight w:val="none"/>
                <w:vertAlign w:val="baseline"/>
                <w:lang w:val="en-US" w:eastAsia="zh-CN" w:bidi="ar-SA"/>
              </w:rPr>
            </w:pPr>
            <w:r>
              <w:rPr>
                <w:rFonts w:hint="eastAsia"/>
                <w:color w:val="auto"/>
                <w:highlight w:val="none"/>
                <w:vertAlign w:val="baseline"/>
                <w:lang w:val="en-US" w:eastAsia="zh-CN"/>
              </w:rPr>
              <w:t>设备名称</w:t>
            </w:r>
          </w:p>
        </w:tc>
        <w:tc>
          <w:tcPr>
            <w:tcW w:w="645" w:type="dxa"/>
            <w:vMerge w:val="restart"/>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品牌</w:t>
            </w:r>
          </w:p>
        </w:tc>
        <w:tc>
          <w:tcPr>
            <w:tcW w:w="839" w:type="dxa"/>
            <w:vMerge w:val="restart"/>
            <w:vAlign w:val="center"/>
          </w:tcPr>
          <w:p>
            <w:pPr>
              <w:jc w:val="center"/>
              <w:rPr>
                <w:rFonts w:hint="eastAsia"/>
                <w:color w:val="auto"/>
                <w:highlight w:val="none"/>
                <w:vertAlign w:val="baseline"/>
                <w:lang w:val="en-US" w:eastAsia="zh-CN"/>
              </w:rPr>
            </w:pPr>
            <w:r>
              <w:rPr>
                <w:rFonts w:hint="eastAsia"/>
                <w:color w:val="auto"/>
                <w:highlight w:val="none"/>
                <w:vertAlign w:val="baseline"/>
                <w:lang w:val="en-US" w:eastAsia="zh-CN"/>
              </w:rPr>
              <w:t>设备</w:t>
            </w:r>
          </w:p>
          <w:p>
            <w:pPr>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型号</w:t>
            </w:r>
          </w:p>
        </w:tc>
        <w:tc>
          <w:tcPr>
            <w:tcW w:w="541" w:type="dxa"/>
            <w:vMerge w:val="restart"/>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单位</w:t>
            </w:r>
          </w:p>
        </w:tc>
        <w:tc>
          <w:tcPr>
            <w:tcW w:w="613" w:type="dxa"/>
            <w:vMerge w:val="restart"/>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需求量</w:t>
            </w:r>
          </w:p>
        </w:tc>
        <w:tc>
          <w:tcPr>
            <w:tcW w:w="1455" w:type="dxa"/>
            <w:gridSpan w:val="2"/>
            <w:vAlign w:val="center"/>
          </w:tcPr>
          <w:p>
            <w:pPr>
              <w:jc w:val="center"/>
              <w:rPr>
                <w:color w:val="auto"/>
                <w:highlight w:val="none"/>
                <w:vertAlign w:val="baseline"/>
              </w:rPr>
            </w:pPr>
            <w:r>
              <w:rPr>
                <w:rFonts w:hint="eastAsia"/>
                <w:color w:val="auto"/>
                <w:highlight w:val="none"/>
                <w:vertAlign w:val="baseline"/>
                <w:lang w:val="en-US" w:eastAsia="zh-CN"/>
              </w:rPr>
              <w:t>单价（元）</w:t>
            </w:r>
          </w:p>
        </w:tc>
        <w:tc>
          <w:tcPr>
            <w:tcW w:w="1523" w:type="dxa"/>
            <w:gridSpan w:val="2"/>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Merge w:val="continue"/>
            <w:vAlign w:val="center"/>
          </w:tcPr>
          <w:p>
            <w:pPr>
              <w:jc w:val="center"/>
              <w:rPr>
                <w:color w:val="auto"/>
                <w:highlight w:val="none"/>
                <w:vertAlign w:val="baseline"/>
              </w:rPr>
            </w:pPr>
          </w:p>
        </w:tc>
        <w:tc>
          <w:tcPr>
            <w:tcW w:w="1170" w:type="dxa"/>
            <w:vMerge w:val="continue"/>
            <w:vAlign w:val="center"/>
          </w:tcPr>
          <w:p>
            <w:pPr>
              <w:jc w:val="center"/>
              <w:rPr>
                <w:rFonts w:hint="eastAsia" w:asciiTheme="minorHAnsi" w:hAnsiTheme="minorHAnsi" w:eastAsiaTheme="minorEastAsia" w:cstheme="minorBidi"/>
                <w:color w:val="auto"/>
                <w:kern w:val="2"/>
                <w:sz w:val="21"/>
                <w:szCs w:val="22"/>
                <w:highlight w:val="none"/>
                <w:vertAlign w:val="baseline"/>
                <w:lang w:val="en-US" w:eastAsia="zh-CN" w:bidi="ar-SA"/>
              </w:rPr>
            </w:pPr>
          </w:p>
        </w:tc>
        <w:tc>
          <w:tcPr>
            <w:tcW w:w="645" w:type="dxa"/>
            <w:vMerge w:val="continue"/>
            <w:vAlign w:val="center"/>
          </w:tcPr>
          <w:p>
            <w:pPr>
              <w:jc w:val="center"/>
              <w:rPr>
                <w:rFonts w:hint="eastAsia" w:eastAsiaTheme="minorEastAsia"/>
                <w:color w:val="auto"/>
                <w:highlight w:val="none"/>
                <w:vertAlign w:val="baseline"/>
                <w:lang w:val="en-US" w:eastAsia="zh-CN"/>
              </w:rPr>
            </w:pPr>
          </w:p>
        </w:tc>
        <w:tc>
          <w:tcPr>
            <w:tcW w:w="839" w:type="dxa"/>
            <w:vMerge w:val="continue"/>
            <w:vAlign w:val="center"/>
          </w:tcPr>
          <w:p>
            <w:pPr>
              <w:jc w:val="center"/>
              <w:rPr>
                <w:color w:val="auto"/>
                <w:highlight w:val="none"/>
                <w:vertAlign w:val="baseline"/>
              </w:rPr>
            </w:pPr>
          </w:p>
        </w:tc>
        <w:tc>
          <w:tcPr>
            <w:tcW w:w="541" w:type="dxa"/>
            <w:vMerge w:val="continue"/>
            <w:vAlign w:val="center"/>
          </w:tcPr>
          <w:p>
            <w:pPr>
              <w:jc w:val="center"/>
              <w:rPr>
                <w:color w:val="auto"/>
                <w:highlight w:val="none"/>
                <w:vertAlign w:val="baseline"/>
              </w:rPr>
            </w:pPr>
          </w:p>
        </w:tc>
        <w:tc>
          <w:tcPr>
            <w:tcW w:w="613" w:type="dxa"/>
            <w:vMerge w:val="continue"/>
            <w:vAlign w:val="center"/>
          </w:tcPr>
          <w:p>
            <w:pPr>
              <w:jc w:val="center"/>
              <w:rPr>
                <w:color w:val="auto"/>
                <w:highlight w:val="none"/>
                <w:vertAlign w:val="baseline"/>
              </w:rPr>
            </w:pPr>
          </w:p>
        </w:tc>
        <w:tc>
          <w:tcPr>
            <w:tcW w:w="637" w:type="dxa"/>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含税</w:t>
            </w:r>
          </w:p>
        </w:tc>
        <w:tc>
          <w:tcPr>
            <w:tcW w:w="818" w:type="dxa"/>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不含税</w:t>
            </w:r>
          </w:p>
        </w:tc>
        <w:tc>
          <w:tcPr>
            <w:tcW w:w="657" w:type="dxa"/>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含税</w:t>
            </w:r>
          </w:p>
        </w:tc>
        <w:tc>
          <w:tcPr>
            <w:tcW w:w="866" w:type="dxa"/>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7</w:t>
            </w:r>
          </w:p>
        </w:tc>
        <w:tc>
          <w:tcPr>
            <w:tcW w:w="1170" w:type="dxa"/>
            <w:vAlign w:val="center"/>
          </w:tcPr>
          <w:p>
            <w:pPr>
              <w:jc w:val="center"/>
              <w:rPr>
                <w:rFonts w:hint="eastAsia" w:asciiTheme="minorHAnsi" w:hAnsiTheme="minorHAnsi" w:eastAsiaTheme="minorEastAsia" w:cstheme="minorBidi"/>
                <w:color w:val="auto"/>
                <w:kern w:val="2"/>
                <w:sz w:val="21"/>
                <w:szCs w:val="22"/>
                <w:highlight w:val="none"/>
                <w:vertAlign w:val="baseline"/>
                <w:lang w:val="en-US" w:eastAsia="zh-CN" w:bidi="ar-SA"/>
              </w:rPr>
            </w:pPr>
            <w:r>
              <w:rPr>
                <w:rFonts w:hint="eastAsia" w:hAnsi="仿宋" w:cs="宋体"/>
                <w:kern w:val="0"/>
                <w:lang w:val="en-US" w:eastAsia="zh-CN"/>
              </w:rPr>
              <w:t>智能红外热成像仪</w:t>
            </w:r>
          </w:p>
        </w:tc>
        <w:tc>
          <w:tcPr>
            <w:tcW w:w="645" w:type="dxa"/>
            <w:vAlign w:val="center"/>
          </w:tcPr>
          <w:p>
            <w:pPr>
              <w:jc w:val="center"/>
              <w:rPr>
                <w:rFonts w:hint="default" w:eastAsiaTheme="minorEastAsia"/>
                <w:color w:val="auto"/>
                <w:highlight w:val="none"/>
                <w:vertAlign w:val="baseline"/>
                <w:lang w:val="en-US" w:eastAsia="zh-CN"/>
              </w:rPr>
            </w:pPr>
          </w:p>
        </w:tc>
        <w:tc>
          <w:tcPr>
            <w:tcW w:w="839" w:type="dxa"/>
            <w:vAlign w:val="center"/>
          </w:tcPr>
          <w:p>
            <w:pPr>
              <w:jc w:val="center"/>
              <w:rPr>
                <w:rFonts w:hint="default" w:eastAsiaTheme="minorEastAsia"/>
                <w:color w:val="auto"/>
                <w:highlight w:val="none"/>
                <w:vertAlign w:val="baseline"/>
                <w:lang w:val="en-US" w:eastAsia="zh-CN"/>
              </w:rPr>
            </w:pPr>
          </w:p>
        </w:tc>
        <w:tc>
          <w:tcPr>
            <w:tcW w:w="541" w:type="dxa"/>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套</w:t>
            </w:r>
          </w:p>
        </w:tc>
        <w:tc>
          <w:tcPr>
            <w:tcW w:w="613" w:type="dxa"/>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1</w:t>
            </w:r>
          </w:p>
        </w:tc>
        <w:tc>
          <w:tcPr>
            <w:tcW w:w="637" w:type="dxa"/>
            <w:vAlign w:val="center"/>
          </w:tcPr>
          <w:p>
            <w:pPr>
              <w:jc w:val="center"/>
              <w:rPr>
                <w:color w:val="auto"/>
                <w:highlight w:val="none"/>
                <w:vertAlign w:val="baseline"/>
              </w:rPr>
            </w:pPr>
          </w:p>
        </w:tc>
        <w:tc>
          <w:tcPr>
            <w:tcW w:w="818" w:type="dxa"/>
            <w:vAlign w:val="center"/>
          </w:tcPr>
          <w:p>
            <w:pPr>
              <w:jc w:val="center"/>
              <w:rPr>
                <w:color w:val="auto"/>
                <w:highlight w:val="none"/>
                <w:vertAlign w:val="baseline"/>
              </w:rPr>
            </w:pPr>
          </w:p>
        </w:tc>
        <w:tc>
          <w:tcPr>
            <w:tcW w:w="657" w:type="dxa"/>
            <w:vAlign w:val="center"/>
          </w:tcPr>
          <w:p>
            <w:pPr>
              <w:jc w:val="center"/>
              <w:rPr>
                <w:color w:val="auto"/>
                <w:highlight w:val="none"/>
                <w:vertAlign w:val="baseline"/>
              </w:rPr>
            </w:pPr>
          </w:p>
        </w:tc>
        <w:tc>
          <w:tcPr>
            <w:tcW w:w="866" w:type="dxa"/>
            <w:vAlign w:val="center"/>
          </w:tcPr>
          <w:p>
            <w:pPr>
              <w:jc w:val="center"/>
              <w:rPr>
                <w:color w:val="auto"/>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19" w:type="dxa"/>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8</w:t>
            </w:r>
          </w:p>
        </w:tc>
        <w:tc>
          <w:tcPr>
            <w:tcW w:w="1170" w:type="dxa"/>
            <w:vAlign w:val="center"/>
          </w:tcPr>
          <w:p>
            <w:pPr>
              <w:jc w:val="center"/>
              <w:rPr>
                <w:rFonts w:hint="eastAsia" w:asciiTheme="minorHAnsi" w:hAnsiTheme="minorHAnsi" w:eastAsiaTheme="minorEastAsia" w:cstheme="minorBidi"/>
                <w:color w:val="auto"/>
                <w:kern w:val="2"/>
                <w:sz w:val="21"/>
                <w:szCs w:val="22"/>
                <w:highlight w:val="none"/>
                <w:vertAlign w:val="baseline"/>
                <w:lang w:val="en-US" w:eastAsia="zh-CN" w:bidi="ar-SA"/>
              </w:rPr>
            </w:pPr>
            <w:r>
              <w:rPr>
                <w:rFonts w:hint="eastAsia" w:hAnsi="仿宋" w:cs="宋体"/>
                <w:kern w:val="0"/>
                <w:lang w:val="en-US" w:eastAsia="zh-CN"/>
              </w:rPr>
              <w:t>对讲机</w:t>
            </w:r>
          </w:p>
        </w:tc>
        <w:tc>
          <w:tcPr>
            <w:tcW w:w="645" w:type="dxa"/>
            <w:vAlign w:val="center"/>
          </w:tcPr>
          <w:p>
            <w:pPr>
              <w:jc w:val="center"/>
              <w:rPr>
                <w:rFonts w:hint="eastAsia" w:eastAsiaTheme="minorEastAsia"/>
                <w:color w:val="auto"/>
                <w:highlight w:val="none"/>
                <w:vertAlign w:val="baseline"/>
                <w:lang w:val="en-US" w:eastAsia="zh-CN"/>
              </w:rPr>
            </w:pPr>
          </w:p>
        </w:tc>
        <w:tc>
          <w:tcPr>
            <w:tcW w:w="839" w:type="dxa"/>
            <w:vAlign w:val="center"/>
          </w:tcPr>
          <w:p>
            <w:pPr>
              <w:jc w:val="center"/>
              <w:rPr>
                <w:rFonts w:hint="default" w:eastAsiaTheme="minorEastAsia"/>
                <w:color w:val="auto"/>
                <w:highlight w:val="none"/>
                <w:vertAlign w:val="baseline"/>
                <w:lang w:val="en-US" w:eastAsia="zh-CN"/>
              </w:rPr>
            </w:pPr>
          </w:p>
        </w:tc>
        <w:tc>
          <w:tcPr>
            <w:tcW w:w="541" w:type="dxa"/>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套</w:t>
            </w:r>
          </w:p>
        </w:tc>
        <w:tc>
          <w:tcPr>
            <w:tcW w:w="613" w:type="dxa"/>
            <w:vAlign w:val="center"/>
          </w:tcPr>
          <w:p>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1</w:t>
            </w:r>
          </w:p>
        </w:tc>
        <w:tc>
          <w:tcPr>
            <w:tcW w:w="637" w:type="dxa"/>
            <w:vAlign w:val="center"/>
          </w:tcPr>
          <w:p>
            <w:pPr>
              <w:jc w:val="center"/>
              <w:rPr>
                <w:color w:val="auto"/>
                <w:highlight w:val="none"/>
                <w:vertAlign w:val="baseline"/>
              </w:rPr>
            </w:pPr>
          </w:p>
        </w:tc>
        <w:tc>
          <w:tcPr>
            <w:tcW w:w="818" w:type="dxa"/>
            <w:vAlign w:val="center"/>
          </w:tcPr>
          <w:p>
            <w:pPr>
              <w:jc w:val="center"/>
              <w:rPr>
                <w:color w:val="auto"/>
                <w:highlight w:val="none"/>
                <w:vertAlign w:val="baseline"/>
              </w:rPr>
            </w:pPr>
          </w:p>
        </w:tc>
        <w:tc>
          <w:tcPr>
            <w:tcW w:w="657" w:type="dxa"/>
            <w:vAlign w:val="center"/>
          </w:tcPr>
          <w:p>
            <w:pPr>
              <w:jc w:val="center"/>
              <w:rPr>
                <w:color w:val="auto"/>
                <w:highlight w:val="none"/>
                <w:vertAlign w:val="baseline"/>
              </w:rPr>
            </w:pPr>
          </w:p>
        </w:tc>
        <w:tc>
          <w:tcPr>
            <w:tcW w:w="866" w:type="dxa"/>
            <w:vAlign w:val="center"/>
          </w:tcPr>
          <w:p>
            <w:pPr>
              <w:jc w:val="center"/>
              <w:rPr>
                <w:color w:val="auto"/>
                <w:highlight w:val="none"/>
                <w:vertAlign w:val="baseline"/>
              </w:rPr>
            </w:pPr>
          </w:p>
        </w:tc>
      </w:tr>
    </w:tbl>
    <w:p>
      <w:pPr>
        <w:pStyle w:val="20"/>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6"/>
        <w:ind w:firstLine="0"/>
        <w:rPr>
          <w:rFonts w:hint="eastAsia" w:eastAsiaTheme="majorEastAsia"/>
          <w:color w:val="auto"/>
          <w:highlight w:val="none"/>
          <w:lang w:val="en-US" w:eastAsia="zh-CN"/>
        </w:rPr>
        <w:sectPr>
          <w:pgSz w:w="11906" w:h="16838"/>
          <w:pgMar w:top="2098" w:right="1474" w:bottom="1985" w:left="1588" w:header="851" w:footer="992" w:gutter="0"/>
          <w:pgNumType w:fmt="decimal"/>
          <w:cols w:space="425" w:num="1"/>
          <w:titlePg/>
          <w:docGrid w:type="lines" w:linePitch="312" w:charSpace="0"/>
        </w:sectPr>
      </w:pPr>
    </w:p>
    <w:p>
      <w:pPr>
        <w:pStyle w:val="5"/>
        <w:rPr>
          <w:rFonts w:asciiTheme="majorEastAsia" w:hAnsiTheme="majorEastAsia" w:eastAsiaTheme="majorEastAsia"/>
          <w:color w:val="auto"/>
          <w:sz w:val="28"/>
          <w:szCs w:val="28"/>
          <w:highlight w:val="none"/>
        </w:rPr>
      </w:pPr>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24"/>
      <w:bookmarkEnd w:id="125"/>
      <w:bookmarkEnd w:id="126"/>
      <w:bookmarkEnd w:id="127"/>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pgSz w:w="11906" w:h="16838"/>
      <w:pgMar w:top="209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after="160" w:line="240" w:lineRule="auto"/>
      <w:ind w:left="2250" w:hanging="1200"/>
      <w:jc w:val="center"/>
      <w:rPr>
        <w:rFonts w:ascii="Calibri" w:hAnsi="Calibri" w:eastAsia="宋体" w:cs="Calibri"/>
        <w:color w:val="000000"/>
        <w:kern w:val="2"/>
        <w:sz w:val="18"/>
        <w:szCs w:val="18"/>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Calibri" w:hAnsi="Calibri" w:eastAsia="宋体" w:cs="Calibri"/>
                              <w:color w:val="000000"/>
                              <w:kern w:val="2"/>
                              <w:sz w:val="21"/>
                              <w:szCs w:val="22"/>
                              <w:lang w:val="en-US" w:eastAsia="zh-CN" w:bidi="ar-SA"/>
                            </w:rPr>
                            <w:id w:val="-298923801"/>
                          </w:sdtPr>
                          <w:sdtEndPr>
                            <w:rPr>
                              <w:rFonts w:ascii="Calibri" w:hAnsi="Calibri" w:eastAsia="宋体" w:cs="Calibri"/>
                              <w:color w:val="000000"/>
                              <w:kern w:val="2"/>
                              <w:sz w:val="18"/>
                              <w:szCs w:val="18"/>
                              <w:lang w:val="en-US" w:eastAsia="zh-CN" w:bidi="ar-SA"/>
                            </w:rPr>
                          </w:sdtEndPr>
                          <w:sdtContent>
                            <w:p>
                              <w:pPr>
                                <w:tabs>
                                  <w:tab w:val="center" w:pos="4153"/>
                                  <w:tab w:val="right" w:pos="8306"/>
                                </w:tabs>
                                <w:snapToGrid w:val="0"/>
                                <w:spacing w:after="160" w:line="240" w:lineRule="auto"/>
                                <w:ind w:left="2250" w:hanging="1200"/>
                                <w:jc w:val="center"/>
                              </w:pP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sdt>
                    <w:sdtPr>
                      <w:rPr>
                        <w:rFonts w:ascii="Calibri" w:hAnsi="Calibri" w:eastAsia="宋体" w:cs="Calibri"/>
                        <w:color w:val="000000"/>
                        <w:kern w:val="2"/>
                        <w:sz w:val="21"/>
                        <w:szCs w:val="22"/>
                        <w:lang w:val="en-US" w:eastAsia="zh-CN" w:bidi="ar-SA"/>
                      </w:rPr>
                      <w:id w:val="-298923801"/>
                    </w:sdtPr>
                    <w:sdtEndPr>
                      <w:rPr>
                        <w:rFonts w:ascii="Calibri" w:hAnsi="Calibri" w:eastAsia="宋体" w:cs="Calibri"/>
                        <w:color w:val="000000"/>
                        <w:kern w:val="2"/>
                        <w:sz w:val="18"/>
                        <w:szCs w:val="18"/>
                        <w:lang w:val="en-US" w:eastAsia="zh-CN" w:bidi="ar-SA"/>
                      </w:rPr>
                    </w:sdtEndPr>
                    <w:sdtContent>
                      <w:p>
                        <w:pPr>
                          <w:tabs>
                            <w:tab w:val="center" w:pos="4153"/>
                            <w:tab w:val="right" w:pos="8306"/>
                          </w:tabs>
                          <w:snapToGrid w:val="0"/>
                          <w:spacing w:after="160" w:line="240" w:lineRule="auto"/>
                          <w:ind w:left="2250" w:hanging="1200"/>
                          <w:jc w:val="center"/>
                        </w:pPr>
                      </w:p>
                    </w:sdtContent>
                  </w:sdt>
                  <w:p/>
                </w:txbxContent>
              </v:textbox>
            </v:shape>
          </w:pict>
        </mc:Fallback>
      </mc:AlternateContent>
    </w:r>
  </w:p>
  <w:p>
    <w:pPr>
      <w:tabs>
        <w:tab w:val="center" w:pos="4153"/>
        <w:tab w:val="right" w:pos="8306"/>
      </w:tabs>
      <w:snapToGrid w:val="0"/>
      <w:spacing w:after="160" w:line="240" w:lineRule="auto"/>
      <w:rPr>
        <w:rFonts w:ascii="Calibri" w:hAnsi="Calibri" w:eastAsia="宋体" w:cs="Calibri"/>
        <w:color w:val="000000"/>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tabs>
        <w:tab w:val="center" w:pos="4153"/>
        <w:tab w:val="right" w:pos="8306"/>
      </w:tabs>
      <w:snapToGrid w:val="0"/>
      <w:spacing w:after="160" w:line="240" w:lineRule="auto"/>
      <w:rPr>
        <w:rFonts w:ascii="Calibri" w:hAnsi="Calibri" w:eastAsia="宋体" w:cs="Calibri"/>
        <w:color w:val="000000"/>
        <w:kern w:val="2"/>
        <w:sz w:val="18"/>
        <w:szCs w:val="18"/>
        <w:lang w:val="en-US" w:eastAsia="zh-CN" w:bidi="ar-SA"/>
      </w:rPr>
    </w:pPr>
    <w:r>
      <w:rPr>
        <w:rFonts w:ascii="Calibri" w:hAnsi="Calibri" w:eastAsia="宋体" w:cs="Calibri"/>
        <w:color w:val="000000"/>
        <w:kern w:val="2"/>
        <w:sz w:val="18"/>
        <w:szCs w:val="18"/>
        <w:lang w:val="en-US" w:eastAsia="zh-CN" w:bidi="ar-SA"/>
      </w:rPr>
      <w:fldChar w:fldCharType="begin"/>
    </w:r>
    <w:r>
      <w:rPr>
        <w:rFonts w:ascii="Calibri" w:hAnsi="Calibri" w:eastAsia="宋体" w:cs="Times New Roman"/>
        <w:color w:val="000000"/>
        <w:kern w:val="2"/>
        <w:sz w:val="18"/>
        <w:szCs w:val="18"/>
        <w:lang w:val="en-US" w:eastAsia="zh-CN" w:bidi="ar-SA"/>
      </w:rPr>
      <w:instrText xml:space="preserve">PAGE  </w:instrText>
    </w:r>
    <w:r>
      <w:rPr>
        <w:rFonts w:ascii="Calibri" w:hAnsi="Calibri" w:eastAsia="宋体" w:cs="Calibri"/>
        <w:color w:val="000000"/>
        <w:kern w:val="2"/>
        <w:sz w:val="18"/>
        <w:szCs w:val="18"/>
        <w:lang w:val="en-US" w:eastAsia="zh-CN" w:bidi="ar-SA"/>
      </w:rPr>
      <w:fldChar w:fldCharType="separate"/>
    </w:r>
    <w:r>
      <w:rPr>
        <w:rFonts w:ascii="Calibri" w:hAnsi="Calibri" w:eastAsia="宋体" w:cs="Times New Roman"/>
        <w:color w:val="000000"/>
        <w:kern w:val="2"/>
        <w:sz w:val="18"/>
        <w:szCs w:val="18"/>
        <w:lang w:val="en-US" w:eastAsia="zh-CN" w:bidi="ar-SA"/>
      </w:rPr>
      <w:t>24</w:t>
    </w:r>
    <w:r>
      <w:rPr>
        <w:rFonts w:ascii="Calibri" w:hAnsi="Calibri" w:eastAsia="宋体" w:cs="Calibri"/>
        <w:color w:val="000000"/>
        <w:kern w:val="2"/>
        <w:sz w:val="18"/>
        <w:szCs w:val="18"/>
        <w:lang w:val="en-US" w:eastAsia="zh-CN" w:bidi="ar-SA"/>
      </w:rPr>
      <w:fldChar w:fldCharType="end"/>
    </w:r>
  </w:p>
  <w:p>
    <w:pPr>
      <w:tabs>
        <w:tab w:val="center" w:pos="4153"/>
        <w:tab w:val="right" w:pos="8306"/>
      </w:tabs>
      <w:snapToGrid w:val="0"/>
      <w:spacing w:after="160" w:line="240" w:lineRule="auto"/>
      <w:ind w:right="360"/>
      <w:rPr>
        <w:rFonts w:ascii="Calibri" w:hAnsi="Calibri" w:eastAsia="宋体" w:cs="Calibri"/>
        <w:color w:val="000000"/>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after="160" w:line="240" w:lineRule="auto"/>
      <w:ind w:left="2250" w:hanging="1200"/>
      <w:jc w:val="center"/>
      <w:rPr>
        <w:rFonts w:ascii="Calibri" w:hAnsi="Calibri" w:eastAsia="宋体" w:cs="Calibri"/>
        <w:color w:val="000000"/>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p>
    <w:pPr>
      <w:tabs>
        <w:tab w:val="center" w:pos="4153"/>
        <w:tab w:val="right" w:pos="8306"/>
      </w:tabs>
      <w:snapToGrid w:val="0"/>
      <w:spacing w:after="160" w:line="240" w:lineRule="auto"/>
      <w:rPr>
        <w:rFonts w:ascii="Calibri" w:hAnsi="Calibri" w:eastAsia="宋体" w:cs="Calibri"/>
        <w:color w:val="000000"/>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left="2250" w:hanging="120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35</w:t>
                    </w:r>
                    <w:r>
                      <w:fldChar w:fldCharType="end"/>
                    </w:r>
                  </w:p>
                </w:txbxContent>
              </v:textbox>
            </v:shape>
          </w:pict>
        </mc:Fallback>
      </mc:AlternateContent>
    </w:r>
  </w:p>
  <w:p>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4"/>
      </w:rPr>
    </w:pPr>
    <w:r>
      <w:fldChar w:fldCharType="begin"/>
    </w:r>
    <w:r>
      <w:rPr>
        <w:rStyle w:val="24"/>
      </w:rPr>
      <w:instrText xml:space="preserve">PAGE  </w:instrText>
    </w:r>
    <w:r>
      <w:fldChar w:fldCharType="separate"/>
    </w:r>
    <w:r>
      <w:rPr>
        <w:rStyle w:val="24"/>
      </w:rPr>
      <w:t>24</w:t>
    </w:r>
    <w:r>
      <w:fldChar w:fldCharType="end"/>
    </w:r>
  </w:p>
  <w:p>
    <w:pPr>
      <w:pStyle w:val="1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tabs>
        <w:tab w:val="center" w:pos="4153"/>
        <w:tab w:val="right" w:pos="8306"/>
      </w:tabs>
      <w:snapToGrid w:val="0"/>
      <w:spacing w:after="160" w:line="240" w:lineRule="auto"/>
      <w:jc w:val="center"/>
      <w:rPr>
        <w:rFonts w:ascii="Calibri" w:hAnsi="Calibri" w:eastAsia="宋体" w:cs="Calibri"/>
        <w:color w:val="000000"/>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5D5A5D29"/>
    <w:multiLevelType w:val="singleLevel"/>
    <w:tmpl w:val="5D5A5D29"/>
    <w:lvl w:ilvl="0" w:tentative="0">
      <w:start w:val="1"/>
      <w:numFmt w:val="decimal"/>
      <w:lvlText w:val="%1."/>
      <w:lvlJc w:val="left"/>
      <w:pPr>
        <w:tabs>
          <w:tab w:val="left" w:pos="312"/>
        </w:tabs>
      </w:pPr>
    </w:lvl>
  </w:abstractNum>
  <w:abstractNum w:abstractNumId="2">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OTRjOWMzMTM2YTA0OWJlZDMxYmQ1YzExZDY3ZmYifQ=="/>
  </w:docVars>
  <w:rsids>
    <w:rsidRoot w:val="005D618A"/>
    <w:rsid w:val="000709B7"/>
    <w:rsid w:val="003D60BA"/>
    <w:rsid w:val="00411689"/>
    <w:rsid w:val="005D618A"/>
    <w:rsid w:val="00911ECD"/>
    <w:rsid w:val="00A042E0"/>
    <w:rsid w:val="00B26BB1"/>
    <w:rsid w:val="00B26E21"/>
    <w:rsid w:val="00B741D7"/>
    <w:rsid w:val="00D4533C"/>
    <w:rsid w:val="00F83B64"/>
    <w:rsid w:val="011C1807"/>
    <w:rsid w:val="013E3461"/>
    <w:rsid w:val="01BB0F13"/>
    <w:rsid w:val="02090C75"/>
    <w:rsid w:val="020965E8"/>
    <w:rsid w:val="028D2FBF"/>
    <w:rsid w:val="028E78FA"/>
    <w:rsid w:val="02A23A3C"/>
    <w:rsid w:val="02CA096A"/>
    <w:rsid w:val="02D84338"/>
    <w:rsid w:val="02FB196F"/>
    <w:rsid w:val="02FE1FF9"/>
    <w:rsid w:val="035D130A"/>
    <w:rsid w:val="039110A9"/>
    <w:rsid w:val="039424ED"/>
    <w:rsid w:val="03AC246A"/>
    <w:rsid w:val="03AE6061"/>
    <w:rsid w:val="03B23056"/>
    <w:rsid w:val="03B73B1E"/>
    <w:rsid w:val="03DA023E"/>
    <w:rsid w:val="03DC3EBA"/>
    <w:rsid w:val="03E15098"/>
    <w:rsid w:val="03F9794D"/>
    <w:rsid w:val="03F97C93"/>
    <w:rsid w:val="046441B2"/>
    <w:rsid w:val="046A2461"/>
    <w:rsid w:val="04D143E6"/>
    <w:rsid w:val="05102E68"/>
    <w:rsid w:val="051C2970"/>
    <w:rsid w:val="05B9338C"/>
    <w:rsid w:val="05D435B9"/>
    <w:rsid w:val="060C3611"/>
    <w:rsid w:val="063876A4"/>
    <w:rsid w:val="06B26EAE"/>
    <w:rsid w:val="06C64829"/>
    <w:rsid w:val="070E7B6E"/>
    <w:rsid w:val="071D62B7"/>
    <w:rsid w:val="077D16D2"/>
    <w:rsid w:val="07EB0E8D"/>
    <w:rsid w:val="07F76E9E"/>
    <w:rsid w:val="08065580"/>
    <w:rsid w:val="082A69F3"/>
    <w:rsid w:val="08564602"/>
    <w:rsid w:val="085766D6"/>
    <w:rsid w:val="08675FC8"/>
    <w:rsid w:val="08A07782"/>
    <w:rsid w:val="08ED391B"/>
    <w:rsid w:val="09031897"/>
    <w:rsid w:val="09072AAD"/>
    <w:rsid w:val="091875BB"/>
    <w:rsid w:val="09420839"/>
    <w:rsid w:val="09721268"/>
    <w:rsid w:val="09941F36"/>
    <w:rsid w:val="09A41915"/>
    <w:rsid w:val="09B713FD"/>
    <w:rsid w:val="09EF6ACC"/>
    <w:rsid w:val="0A315056"/>
    <w:rsid w:val="0A3E3B7B"/>
    <w:rsid w:val="0A694621"/>
    <w:rsid w:val="0A915F9B"/>
    <w:rsid w:val="0AA213B4"/>
    <w:rsid w:val="0AF61C7E"/>
    <w:rsid w:val="0AFB45AD"/>
    <w:rsid w:val="0B045F24"/>
    <w:rsid w:val="0B351E9B"/>
    <w:rsid w:val="0B421471"/>
    <w:rsid w:val="0B4C50D3"/>
    <w:rsid w:val="0B806B92"/>
    <w:rsid w:val="0B827E94"/>
    <w:rsid w:val="0B842F76"/>
    <w:rsid w:val="0BD070E1"/>
    <w:rsid w:val="0BD65B6B"/>
    <w:rsid w:val="0C2361E7"/>
    <w:rsid w:val="0C247926"/>
    <w:rsid w:val="0CA30B4B"/>
    <w:rsid w:val="0D794204"/>
    <w:rsid w:val="0D833E29"/>
    <w:rsid w:val="0D8C5246"/>
    <w:rsid w:val="0E114603"/>
    <w:rsid w:val="0E2125D1"/>
    <w:rsid w:val="0E214211"/>
    <w:rsid w:val="0E5444C8"/>
    <w:rsid w:val="0E5F2769"/>
    <w:rsid w:val="0EB90236"/>
    <w:rsid w:val="0ED8332F"/>
    <w:rsid w:val="0F4D75A3"/>
    <w:rsid w:val="0F5B2DCA"/>
    <w:rsid w:val="0F714D08"/>
    <w:rsid w:val="0F8175CE"/>
    <w:rsid w:val="0F9D5EA8"/>
    <w:rsid w:val="0FA20605"/>
    <w:rsid w:val="0FED051E"/>
    <w:rsid w:val="0FEE4C29"/>
    <w:rsid w:val="0FFD33F6"/>
    <w:rsid w:val="10031608"/>
    <w:rsid w:val="10046082"/>
    <w:rsid w:val="104974DD"/>
    <w:rsid w:val="10741C20"/>
    <w:rsid w:val="10B4201D"/>
    <w:rsid w:val="111703D2"/>
    <w:rsid w:val="112B101A"/>
    <w:rsid w:val="119B53FC"/>
    <w:rsid w:val="11D90A06"/>
    <w:rsid w:val="11FF571D"/>
    <w:rsid w:val="1215733B"/>
    <w:rsid w:val="12232766"/>
    <w:rsid w:val="12424CDC"/>
    <w:rsid w:val="124949E7"/>
    <w:rsid w:val="12567FA1"/>
    <w:rsid w:val="12945F88"/>
    <w:rsid w:val="129A2738"/>
    <w:rsid w:val="12B56BF1"/>
    <w:rsid w:val="12CB1A89"/>
    <w:rsid w:val="12E7373C"/>
    <w:rsid w:val="12FD2134"/>
    <w:rsid w:val="131840FB"/>
    <w:rsid w:val="132D2C84"/>
    <w:rsid w:val="13467417"/>
    <w:rsid w:val="134F427F"/>
    <w:rsid w:val="136E76CF"/>
    <w:rsid w:val="13FE5CC7"/>
    <w:rsid w:val="1424321C"/>
    <w:rsid w:val="142D483F"/>
    <w:rsid w:val="1432607A"/>
    <w:rsid w:val="145F08C6"/>
    <w:rsid w:val="147D07CB"/>
    <w:rsid w:val="14E43F59"/>
    <w:rsid w:val="15527D85"/>
    <w:rsid w:val="1572255E"/>
    <w:rsid w:val="15776308"/>
    <w:rsid w:val="15A57C39"/>
    <w:rsid w:val="15BC6B3C"/>
    <w:rsid w:val="15CE592F"/>
    <w:rsid w:val="15D45C9E"/>
    <w:rsid w:val="15E20BF3"/>
    <w:rsid w:val="15EC2C59"/>
    <w:rsid w:val="16360A7B"/>
    <w:rsid w:val="16415521"/>
    <w:rsid w:val="164D40B0"/>
    <w:rsid w:val="16765762"/>
    <w:rsid w:val="1694429A"/>
    <w:rsid w:val="16B067C6"/>
    <w:rsid w:val="16FA74C1"/>
    <w:rsid w:val="17345C65"/>
    <w:rsid w:val="17635326"/>
    <w:rsid w:val="17B803EA"/>
    <w:rsid w:val="17E70043"/>
    <w:rsid w:val="1815096B"/>
    <w:rsid w:val="18236EFD"/>
    <w:rsid w:val="18377249"/>
    <w:rsid w:val="185D743E"/>
    <w:rsid w:val="18920670"/>
    <w:rsid w:val="189D5B1F"/>
    <w:rsid w:val="18A34CD0"/>
    <w:rsid w:val="1988673C"/>
    <w:rsid w:val="198F7168"/>
    <w:rsid w:val="19A53EA8"/>
    <w:rsid w:val="19B64DBC"/>
    <w:rsid w:val="19EC6A4A"/>
    <w:rsid w:val="1A0A00C9"/>
    <w:rsid w:val="1A373ACF"/>
    <w:rsid w:val="1A7B10BA"/>
    <w:rsid w:val="1A895341"/>
    <w:rsid w:val="1AA77BC7"/>
    <w:rsid w:val="1AE649DD"/>
    <w:rsid w:val="1AE81CB5"/>
    <w:rsid w:val="1B061265"/>
    <w:rsid w:val="1B0D071F"/>
    <w:rsid w:val="1B2C0C6E"/>
    <w:rsid w:val="1B4568CE"/>
    <w:rsid w:val="1B6E6423"/>
    <w:rsid w:val="1B9015B7"/>
    <w:rsid w:val="1B950DA6"/>
    <w:rsid w:val="1BD01CD5"/>
    <w:rsid w:val="1BF54245"/>
    <w:rsid w:val="1CCD40CA"/>
    <w:rsid w:val="1D0E6976"/>
    <w:rsid w:val="1D5A79EE"/>
    <w:rsid w:val="1D7164AD"/>
    <w:rsid w:val="1DF829F7"/>
    <w:rsid w:val="1E0E2CD0"/>
    <w:rsid w:val="1E182997"/>
    <w:rsid w:val="1E2E1A92"/>
    <w:rsid w:val="1E394BC1"/>
    <w:rsid w:val="1E6D287C"/>
    <w:rsid w:val="1E831280"/>
    <w:rsid w:val="1EBC4704"/>
    <w:rsid w:val="1EE522C8"/>
    <w:rsid w:val="1F050471"/>
    <w:rsid w:val="1F172EB5"/>
    <w:rsid w:val="1F22070B"/>
    <w:rsid w:val="1F94592D"/>
    <w:rsid w:val="1F9F3E47"/>
    <w:rsid w:val="1FB860DE"/>
    <w:rsid w:val="1FD75025"/>
    <w:rsid w:val="1FDF5E43"/>
    <w:rsid w:val="1FFA7A84"/>
    <w:rsid w:val="200B3AA8"/>
    <w:rsid w:val="203C5A02"/>
    <w:rsid w:val="205D0151"/>
    <w:rsid w:val="209B760D"/>
    <w:rsid w:val="209D4C94"/>
    <w:rsid w:val="20B44FCD"/>
    <w:rsid w:val="20CE4905"/>
    <w:rsid w:val="20E84705"/>
    <w:rsid w:val="212D775B"/>
    <w:rsid w:val="21615257"/>
    <w:rsid w:val="21824088"/>
    <w:rsid w:val="218400BA"/>
    <w:rsid w:val="21AB1E2F"/>
    <w:rsid w:val="21D40498"/>
    <w:rsid w:val="22493963"/>
    <w:rsid w:val="225D726E"/>
    <w:rsid w:val="22767047"/>
    <w:rsid w:val="22D60563"/>
    <w:rsid w:val="23346FA7"/>
    <w:rsid w:val="23671171"/>
    <w:rsid w:val="23734838"/>
    <w:rsid w:val="23A05588"/>
    <w:rsid w:val="23B10D7A"/>
    <w:rsid w:val="23D22A8E"/>
    <w:rsid w:val="23FC5D5D"/>
    <w:rsid w:val="240476A1"/>
    <w:rsid w:val="24454B90"/>
    <w:rsid w:val="24E953B9"/>
    <w:rsid w:val="24FB3B77"/>
    <w:rsid w:val="25431AEB"/>
    <w:rsid w:val="257E5CF9"/>
    <w:rsid w:val="25893620"/>
    <w:rsid w:val="25B875EB"/>
    <w:rsid w:val="25BE3BFB"/>
    <w:rsid w:val="25BF43FD"/>
    <w:rsid w:val="25E82927"/>
    <w:rsid w:val="25F86BCD"/>
    <w:rsid w:val="2605748B"/>
    <w:rsid w:val="26396D26"/>
    <w:rsid w:val="264544A6"/>
    <w:rsid w:val="26505AD0"/>
    <w:rsid w:val="267702FB"/>
    <w:rsid w:val="269E416A"/>
    <w:rsid w:val="26C11C6B"/>
    <w:rsid w:val="27166BAC"/>
    <w:rsid w:val="272100D3"/>
    <w:rsid w:val="272C72FC"/>
    <w:rsid w:val="275131CB"/>
    <w:rsid w:val="27842A64"/>
    <w:rsid w:val="278F6521"/>
    <w:rsid w:val="279F35CF"/>
    <w:rsid w:val="27E92134"/>
    <w:rsid w:val="27EB149D"/>
    <w:rsid w:val="27FD3E52"/>
    <w:rsid w:val="28AD095C"/>
    <w:rsid w:val="28CD6CD8"/>
    <w:rsid w:val="28E11370"/>
    <w:rsid w:val="294A756A"/>
    <w:rsid w:val="29781BF8"/>
    <w:rsid w:val="297939E2"/>
    <w:rsid w:val="29C33ED0"/>
    <w:rsid w:val="29D5322D"/>
    <w:rsid w:val="29D954B6"/>
    <w:rsid w:val="2A025DD9"/>
    <w:rsid w:val="2A192AE7"/>
    <w:rsid w:val="2A2619CB"/>
    <w:rsid w:val="2A570191"/>
    <w:rsid w:val="2A7317D3"/>
    <w:rsid w:val="2A7C2231"/>
    <w:rsid w:val="2A8B3997"/>
    <w:rsid w:val="2A920E4F"/>
    <w:rsid w:val="2AA9450A"/>
    <w:rsid w:val="2ABB753D"/>
    <w:rsid w:val="2AC70A1B"/>
    <w:rsid w:val="2AEF5F54"/>
    <w:rsid w:val="2AFE6EC4"/>
    <w:rsid w:val="2B1F5572"/>
    <w:rsid w:val="2B2753F1"/>
    <w:rsid w:val="2B345DDC"/>
    <w:rsid w:val="2B357343"/>
    <w:rsid w:val="2B7A49FA"/>
    <w:rsid w:val="2C615D26"/>
    <w:rsid w:val="2CB4503B"/>
    <w:rsid w:val="2CB679ED"/>
    <w:rsid w:val="2CE66717"/>
    <w:rsid w:val="2CE83C37"/>
    <w:rsid w:val="2CEB2FFC"/>
    <w:rsid w:val="2D156403"/>
    <w:rsid w:val="2D173C07"/>
    <w:rsid w:val="2D424A86"/>
    <w:rsid w:val="2DDA66B7"/>
    <w:rsid w:val="2DFE5EFB"/>
    <w:rsid w:val="2E1848FC"/>
    <w:rsid w:val="2E21163E"/>
    <w:rsid w:val="2E456552"/>
    <w:rsid w:val="2E6F2D11"/>
    <w:rsid w:val="2E7B52DB"/>
    <w:rsid w:val="2ED60115"/>
    <w:rsid w:val="2ED7141A"/>
    <w:rsid w:val="2EE2666B"/>
    <w:rsid w:val="2F324CFE"/>
    <w:rsid w:val="2F9C03F4"/>
    <w:rsid w:val="2FAC4ADB"/>
    <w:rsid w:val="2FBA09F1"/>
    <w:rsid w:val="2FE654EF"/>
    <w:rsid w:val="2FEF2ACF"/>
    <w:rsid w:val="2FF93D20"/>
    <w:rsid w:val="300C627C"/>
    <w:rsid w:val="30540211"/>
    <w:rsid w:val="307D6477"/>
    <w:rsid w:val="308A000C"/>
    <w:rsid w:val="30E45100"/>
    <w:rsid w:val="31112A0D"/>
    <w:rsid w:val="3118711F"/>
    <w:rsid w:val="311F4B20"/>
    <w:rsid w:val="312D7741"/>
    <w:rsid w:val="316F137F"/>
    <w:rsid w:val="31765E32"/>
    <w:rsid w:val="31815AF3"/>
    <w:rsid w:val="31DF525F"/>
    <w:rsid w:val="31EC162B"/>
    <w:rsid w:val="322C20DD"/>
    <w:rsid w:val="32324C2E"/>
    <w:rsid w:val="3252231D"/>
    <w:rsid w:val="327171DF"/>
    <w:rsid w:val="32874D75"/>
    <w:rsid w:val="32C23F6D"/>
    <w:rsid w:val="32D60378"/>
    <w:rsid w:val="32D759EF"/>
    <w:rsid w:val="33177D95"/>
    <w:rsid w:val="331B1D66"/>
    <w:rsid w:val="332848FF"/>
    <w:rsid w:val="3358764C"/>
    <w:rsid w:val="335C6818"/>
    <w:rsid w:val="336B0809"/>
    <w:rsid w:val="336B12CE"/>
    <w:rsid w:val="33767954"/>
    <w:rsid w:val="337E22EA"/>
    <w:rsid w:val="33833DA5"/>
    <w:rsid w:val="3391569E"/>
    <w:rsid w:val="339715FE"/>
    <w:rsid w:val="34161341"/>
    <w:rsid w:val="341E3434"/>
    <w:rsid w:val="34B55F89"/>
    <w:rsid w:val="34BB4442"/>
    <w:rsid w:val="34CC6E5F"/>
    <w:rsid w:val="355F1FA0"/>
    <w:rsid w:val="3584136B"/>
    <w:rsid w:val="35FF5AA4"/>
    <w:rsid w:val="360B7EBA"/>
    <w:rsid w:val="36416867"/>
    <w:rsid w:val="367D5DD4"/>
    <w:rsid w:val="369C32FD"/>
    <w:rsid w:val="37156B4C"/>
    <w:rsid w:val="37666E72"/>
    <w:rsid w:val="38012627"/>
    <w:rsid w:val="38081EA3"/>
    <w:rsid w:val="38167A04"/>
    <w:rsid w:val="381C3783"/>
    <w:rsid w:val="3842555B"/>
    <w:rsid w:val="384A2968"/>
    <w:rsid w:val="386D19D0"/>
    <w:rsid w:val="3879061D"/>
    <w:rsid w:val="38B67B31"/>
    <w:rsid w:val="394B167A"/>
    <w:rsid w:val="394D2DF0"/>
    <w:rsid w:val="395C1696"/>
    <w:rsid w:val="39611F03"/>
    <w:rsid w:val="39AD34EA"/>
    <w:rsid w:val="39DA0497"/>
    <w:rsid w:val="39DA2868"/>
    <w:rsid w:val="39DF6BF2"/>
    <w:rsid w:val="39E528A4"/>
    <w:rsid w:val="3A055F4B"/>
    <w:rsid w:val="3A4E4336"/>
    <w:rsid w:val="3A6007FE"/>
    <w:rsid w:val="3A802587"/>
    <w:rsid w:val="3A852164"/>
    <w:rsid w:val="3AA924E0"/>
    <w:rsid w:val="3AF93D6C"/>
    <w:rsid w:val="3AFD06C8"/>
    <w:rsid w:val="3B477B26"/>
    <w:rsid w:val="3B495853"/>
    <w:rsid w:val="3B7C2CE4"/>
    <w:rsid w:val="3B9D352A"/>
    <w:rsid w:val="3BAF716B"/>
    <w:rsid w:val="3BDD62D6"/>
    <w:rsid w:val="3C0B5355"/>
    <w:rsid w:val="3C750650"/>
    <w:rsid w:val="3CB4356E"/>
    <w:rsid w:val="3CD4176B"/>
    <w:rsid w:val="3D1F44D9"/>
    <w:rsid w:val="3D2E1E69"/>
    <w:rsid w:val="3D5B6B0D"/>
    <w:rsid w:val="3D5C38CD"/>
    <w:rsid w:val="3DA0122B"/>
    <w:rsid w:val="3DE76B84"/>
    <w:rsid w:val="3E0E6756"/>
    <w:rsid w:val="3E351AE5"/>
    <w:rsid w:val="3E5070F1"/>
    <w:rsid w:val="3E7569E0"/>
    <w:rsid w:val="3EC370CB"/>
    <w:rsid w:val="3EC440DF"/>
    <w:rsid w:val="3ED60036"/>
    <w:rsid w:val="3ED734A6"/>
    <w:rsid w:val="3F512FA9"/>
    <w:rsid w:val="3F6C3589"/>
    <w:rsid w:val="3F850180"/>
    <w:rsid w:val="3F9004D6"/>
    <w:rsid w:val="3FB4686C"/>
    <w:rsid w:val="3FEE7CFA"/>
    <w:rsid w:val="400E4D5E"/>
    <w:rsid w:val="40495906"/>
    <w:rsid w:val="40677B3A"/>
    <w:rsid w:val="40E070FE"/>
    <w:rsid w:val="40E1138C"/>
    <w:rsid w:val="40F95607"/>
    <w:rsid w:val="413814BA"/>
    <w:rsid w:val="416146F9"/>
    <w:rsid w:val="416A59DD"/>
    <w:rsid w:val="41872511"/>
    <w:rsid w:val="41C211AD"/>
    <w:rsid w:val="41DF1251"/>
    <w:rsid w:val="42284A1E"/>
    <w:rsid w:val="424236D9"/>
    <w:rsid w:val="42466655"/>
    <w:rsid w:val="427E69C3"/>
    <w:rsid w:val="42B27D92"/>
    <w:rsid w:val="42BF630F"/>
    <w:rsid w:val="42C82F57"/>
    <w:rsid w:val="42ED2FE9"/>
    <w:rsid w:val="42FD1948"/>
    <w:rsid w:val="43116B3D"/>
    <w:rsid w:val="434F237B"/>
    <w:rsid w:val="435707E5"/>
    <w:rsid w:val="439927E1"/>
    <w:rsid w:val="43C76AF7"/>
    <w:rsid w:val="43CE1D3E"/>
    <w:rsid w:val="43E97E4A"/>
    <w:rsid w:val="440D65DA"/>
    <w:rsid w:val="446828F0"/>
    <w:rsid w:val="44CA5F31"/>
    <w:rsid w:val="44FD7F32"/>
    <w:rsid w:val="4509231A"/>
    <w:rsid w:val="45093E85"/>
    <w:rsid w:val="450B3BFA"/>
    <w:rsid w:val="45120AE5"/>
    <w:rsid w:val="45153237"/>
    <w:rsid w:val="451F03F8"/>
    <w:rsid w:val="4546079F"/>
    <w:rsid w:val="456B3B06"/>
    <w:rsid w:val="45C13B4D"/>
    <w:rsid w:val="46054BCA"/>
    <w:rsid w:val="46084AF2"/>
    <w:rsid w:val="464C6AFC"/>
    <w:rsid w:val="465161EB"/>
    <w:rsid w:val="46841EBD"/>
    <w:rsid w:val="468B0091"/>
    <w:rsid w:val="46A107C3"/>
    <w:rsid w:val="46AF0834"/>
    <w:rsid w:val="46B15CE2"/>
    <w:rsid w:val="46BE113D"/>
    <w:rsid w:val="46C661AA"/>
    <w:rsid w:val="46E44B13"/>
    <w:rsid w:val="4703508A"/>
    <w:rsid w:val="475023F8"/>
    <w:rsid w:val="476A25A6"/>
    <w:rsid w:val="479A1E7B"/>
    <w:rsid w:val="479D361E"/>
    <w:rsid w:val="47B74789"/>
    <w:rsid w:val="48032A55"/>
    <w:rsid w:val="480F2B9D"/>
    <w:rsid w:val="48102176"/>
    <w:rsid w:val="48282920"/>
    <w:rsid w:val="483E1347"/>
    <w:rsid w:val="485321E0"/>
    <w:rsid w:val="485426B2"/>
    <w:rsid w:val="48546AD3"/>
    <w:rsid w:val="48CA4868"/>
    <w:rsid w:val="48F005D3"/>
    <w:rsid w:val="48FE1FE7"/>
    <w:rsid w:val="493F41BC"/>
    <w:rsid w:val="49466522"/>
    <w:rsid w:val="49547ADD"/>
    <w:rsid w:val="49732351"/>
    <w:rsid w:val="497715AD"/>
    <w:rsid w:val="498F4AF1"/>
    <w:rsid w:val="49AA6E8E"/>
    <w:rsid w:val="49C05787"/>
    <w:rsid w:val="49CF518D"/>
    <w:rsid w:val="49D56585"/>
    <w:rsid w:val="4A205A52"/>
    <w:rsid w:val="4A654A2E"/>
    <w:rsid w:val="4A7F3979"/>
    <w:rsid w:val="4AA34B31"/>
    <w:rsid w:val="4ADA1F63"/>
    <w:rsid w:val="4AE23D89"/>
    <w:rsid w:val="4B175927"/>
    <w:rsid w:val="4B2038D0"/>
    <w:rsid w:val="4B296E7D"/>
    <w:rsid w:val="4B79394E"/>
    <w:rsid w:val="4B877F28"/>
    <w:rsid w:val="4C5D42DF"/>
    <w:rsid w:val="4C700C74"/>
    <w:rsid w:val="4CD200BA"/>
    <w:rsid w:val="4CE70AA9"/>
    <w:rsid w:val="4D2044E7"/>
    <w:rsid w:val="4D2409BE"/>
    <w:rsid w:val="4D590BF1"/>
    <w:rsid w:val="4D916BA6"/>
    <w:rsid w:val="4DC0511E"/>
    <w:rsid w:val="4DC44169"/>
    <w:rsid w:val="4DE24E21"/>
    <w:rsid w:val="4E1B19A3"/>
    <w:rsid w:val="4E4402C3"/>
    <w:rsid w:val="4E48787F"/>
    <w:rsid w:val="4EAB059E"/>
    <w:rsid w:val="4EF0709E"/>
    <w:rsid w:val="4EF862B6"/>
    <w:rsid w:val="4F0469A4"/>
    <w:rsid w:val="4F2A2171"/>
    <w:rsid w:val="4F351F9F"/>
    <w:rsid w:val="4F534B21"/>
    <w:rsid w:val="4F665E3A"/>
    <w:rsid w:val="4F973FAD"/>
    <w:rsid w:val="4FAA5F43"/>
    <w:rsid w:val="500E56F4"/>
    <w:rsid w:val="50540C73"/>
    <w:rsid w:val="50752AF8"/>
    <w:rsid w:val="50DB26D2"/>
    <w:rsid w:val="512B14CB"/>
    <w:rsid w:val="513C6A7B"/>
    <w:rsid w:val="517300C9"/>
    <w:rsid w:val="518335CA"/>
    <w:rsid w:val="51A10F8C"/>
    <w:rsid w:val="51A96C75"/>
    <w:rsid w:val="51D90756"/>
    <w:rsid w:val="522D1654"/>
    <w:rsid w:val="528167D3"/>
    <w:rsid w:val="52BD424C"/>
    <w:rsid w:val="52D82059"/>
    <w:rsid w:val="52EC6EC2"/>
    <w:rsid w:val="53117559"/>
    <w:rsid w:val="53130748"/>
    <w:rsid w:val="532D486F"/>
    <w:rsid w:val="5333545B"/>
    <w:rsid w:val="53586809"/>
    <w:rsid w:val="53857F6F"/>
    <w:rsid w:val="538B10E0"/>
    <w:rsid w:val="538D0E89"/>
    <w:rsid w:val="5449029B"/>
    <w:rsid w:val="5450213C"/>
    <w:rsid w:val="546711F3"/>
    <w:rsid w:val="546C3825"/>
    <w:rsid w:val="54921D74"/>
    <w:rsid w:val="54C40AED"/>
    <w:rsid w:val="54D24048"/>
    <w:rsid w:val="54D64CD5"/>
    <w:rsid w:val="5532287C"/>
    <w:rsid w:val="55432CF1"/>
    <w:rsid w:val="55887D69"/>
    <w:rsid w:val="55B62636"/>
    <w:rsid w:val="55EE5D11"/>
    <w:rsid w:val="561A0928"/>
    <w:rsid w:val="56423872"/>
    <w:rsid w:val="565E2AAB"/>
    <w:rsid w:val="569E06BC"/>
    <w:rsid w:val="56B279F0"/>
    <w:rsid w:val="56EA4326"/>
    <w:rsid w:val="56F20F86"/>
    <w:rsid w:val="57785D2A"/>
    <w:rsid w:val="579D710E"/>
    <w:rsid w:val="581F22F6"/>
    <w:rsid w:val="583768B8"/>
    <w:rsid w:val="58496ABB"/>
    <w:rsid w:val="586E1E17"/>
    <w:rsid w:val="58862C35"/>
    <w:rsid w:val="588916E4"/>
    <w:rsid w:val="588E1A03"/>
    <w:rsid w:val="58A67A6A"/>
    <w:rsid w:val="58C14957"/>
    <w:rsid w:val="58C64670"/>
    <w:rsid w:val="58CC23D2"/>
    <w:rsid w:val="58E66050"/>
    <w:rsid w:val="592A2449"/>
    <w:rsid w:val="593D12F7"/>
    <w:rsid w:val="59461221"/>
    <w:rsid w:val="596B36B6"/>
    <w:rsid w:val="59A55F73"/>
    <w:rsid w:val="59E63F07"/>
    <w:rsid w:val="59FC7994"/>
    <w:rsid w:val="5A074243"/>
    <w:rsid w:val="5A0A3D1C"/>
    <w:rsid w:val="5AB865E5"/>
    <w:rsid w:val="5AD44891"/>
    <w:rsid w:val="5AE83A50"/>
    <w:rsid w:val="5AF632FC"/>
    <w:rsid w:val="5B260E18"/>
    <w:rsid w:val="5B353193"/>
    <w:rsid w:val="5B7E4CCE"/>
    <w:rsid w:val="5BAB2917"/>
    <w:rsid w:val="5BAE5416"/>
    <w:rsid w:val="5BFC33FA"/>
    <w:rsid w:val="5C1271C4"/>
    <w:rsid w:val="5C3107A4"/>
    <w:rsid w:val="5C3B1B93"/>
    <w:rsid w:val="5C9220DF"/>
    <w:rsid w:val="5CB62283"/>
    <w:rsid w:val="5D0E453B"/>
    <w:rsid w:val="5D347605"/>
    <w:rsid w:val="5D3A4ECD"/>
    <w:rsid w:val="5D3F1487"/>
    <w:rsid w:val="5D487B98"/>
    <w:rsid w:val="5D4A15F3"/>
    <w:rsid w:val="5D5A7F9C"/>
    <w:rsid w:val="5D69542A"/>
    <w:rsid w:val="5D783B72"/>
    <w:rsid w:val="5D7B386B"/>
    <w:rsid w:val="5E0930EF"/>
    <w:rsid w:val="5E322E57"/>
    <w:rsid w:val="5E3C08AB"/>
    <w:rsid w:val="5E3D4D53"/>
    <w:rsid w:val="5E4717E6"/>
    <w:rsid w:val="5E55774C"/>
    <w:rsid w:val="5E5E4943"/>
    <w:rsid w:val="5E6E797B"/>
    <w:rsid w:val="5E8A70FF"/>
    <w:rsid w:val="5EA964DB"/>
    <w:rsid w:val="5FDC697A"/>
    <w:rsid w:val="5FF7124D"/>
    <w:rsid w:val="60045F96"/>
    <w:rsid w:val="60104DDC"/>
    <w:rsid w:val="605C0804"/>
    <w:rsid w:val="609029EB"/>
    <w:rsid w:val="60913E6F"/>
    <w:rsid w:val="60CE00E7"/>
    <w:rsid w:val="61120392"/>
    <w:rsid w:val="61671E2E"/>
    <w:rsid w:val="61733C3E"/>
    <w:rsid w:val="6189617B"/>
    <w:rsid w:val="61B52BB6"/>
    <w:rsid w:val="61B749C2"/>
    <w:rsid w:val="621E739D"/>
    <w:rsid w:val="62261C95"/>
    <w:rsid w:val="62280D20"/>
    <w:rsid w:val="62B06376"/>
    <w:rsid w:val="62B4786E"/>
    <w:rsid w:val="62CA2457"/>
    <w:rsid w:val="62D02D0B"/>
    <w:rsid w:val="63292300"/>
    <w:rsid w:val="638240A1"/>
    <w:rsid w:val="6383222F"/>
    <w:rsid w:val="63833423"/>
    <w:rsid w:val="63A5257B"/>
    <w:rsid w:val="63BD3DCC"/>
    <w:rsid w:val="63C61741"/>
    <w:rsid w:val="642E6B65"/>
    <w:rsid w:val="643F0D73"/>
    <w:rsid w:val="64560967"/>
    <w:rsid w:val="649F77AC"/>
    <w:rsid w:val="656B1D10"/>
    <w:rsid w:val="65B841F9"/>
    <w:rsid w:val="66022B28"/>
    <w:rsid w:val="663F2F33"/>
    <w:rsid w:val="664A38E2"/>
    <w:rsid w:val="665803F5"/>
    <w:rsid w:val="66581E87"/>
    <w:rsid w:val="66766EBB"/>
    <w:rsid w:val="66882987"/>
    <w:rsid w:val="66DA76CA"/>
    <w:rsid w:val="66FA11D5"/>
    <w:rsid w:val="674302C7"/>
    <w:rsid w:val="678C76A2"/>
    <w:rsid w:val="67CB09D8"/>
    <w:rsid w:val="67EE3B0F"/>
    <w:rsid w:val="680A5986"/>
    <w:rsid w:val="680D5F4B"/>
    <w:rsid w:val="68113F51"/>
    <w:rsid w:val="68B272C7"/>
    <w:rsid w:val="68E94770"/>
    <w:rsid w:val="68EC1CEF"/>
    <w:rsid w:val="68F949C9"/>
    <w:rsid w:val="69195C5F"/>
    <w:rsid w:val="695A4290"/>
    <w:rsid w:val="696F3649"/>
    <w:rsid w:val="69CA3620"/>
    <w:rsid w:val="6A267606"/>
    <w:rsid w:val="6A334932"/>
    <w:rsid w:val="6A3353FF"/>
    <w:rsid w:val="6A5D63E6"/>
    <w:rsid w:val="6A5F24D1"/>
    <w:rsid w:val="6ACA70C4"/>
    <w:rsid w:val="6AE347EB"/>
    <w:rsid w:val="6B330365"/>
    <w:rsid w:val="6B3815F9"/>
    <w:rsid w:val="6B434AF0"/>
    <w:rsid w:val="6B57675A"/>
    <w:rsid w:val="6B87098A"/>
    <w:rsid w:val="6B9F5632"/>
    <w:rsid w:val="6BCE135A"/>
    <w:rsid w:val="6BDD7B4D"/>
    <w:rsid w:val="6BDF4029"/>
    <w:rsid w:val="6C534717"/>
    <w:rsid w:val="6C706D77"/>
    <w:rsid w:val="6CBC69F9"/>
    <w:rsid w:val="6D3B7744"/>
    <w:rsid w:val="6DFF2319"/>
    <w:rsid w:val="6E2241BE"/>
    <w:rsid w:val="6E91041D"/>
    <w:rsid w:val="6E9C4B53"/>
    <w:rsid w:val="6EB47D3A"/>
    <w:rsid w:val="6EBC0B3A"/>
    <w:rsid w:val="6ED547AD"/>
    <w:rsid w:val="6EEB222E"/>
    <w:rsid w:val="6EEB27AB"/>
    <w:rsid w:val="6EF51C7D"/>
    <w:rsid w:val="6EFE2B2F"/>
    <w:rsid w:val="6F2D4D6A"/>
    <w:rsid w:val="6F3F3691"/>
    <w:rsid w:val="6F8363E5"/>
    <w:rsid w:val="6F841DCF"/>
    <w:rsid w:val="6FA80CCD"/>
    <w:rsid w:val="6FAC3CC5"/>
    <w:rsid w:val="6FC746F5"/>
    <w:rsid w:val="6FD34732"/>
    <w:rsid w:val="6FE33EF5"/>
    <w:rsid w:val="70317AC6"/>
    <w:rsid w:val="704B26F7"/>
    <w:rsid w:val="705E5E98"/>
    <w:rsid w:val="70697B21"/>
    <w:rsid w:val="706B57D0"/>
    <w:rsid w:val="70863262"/>
    <w:rsid w:val="70A76ED3"/>
    <w:rsid w:val="71483955"/>
    <w:rsid w:val="71860B17"/>
    <w:rsid w:val="71D83356"/>
    <w:rsid w:val="723B27CC"/>
    <w:rsid w:val="72687227"/>
    <w:rsid w:val="72A03FD9"/>
    <w:rsid w:val="72C75D24"/>
    <w:rsid w:val="72DA3E7D"/>
    <w:rsid w:val="72DE0483"/>
    <w:rsid w:val="731D6B1E"/>
    <w:rsid w:val="73406CFF"/>
    <w:rsid w:val="7383028C"/>
    <w:rsid w:val="73A25E44"/>
    <w:rsid w:val="73A62BBC"/>
    <w:rsid w:val="741F68CF"/>
    <w:rsid w:val="74436F8B"/>
    <w:rsid w:val="75252DF3"/>
    <w:rsid w:val="75324707"/>
    <w:rsid w:val="75621536"/>
    <w:rsid w:val="75BB2BFD"/>
    <w:rsid w:val="75BF3154"/>
    <w:rsid w:val="75DA4A2D"/>
    <w:rsid w:val="75EC4AF4"/>
    <w:rsid w:val="764A07CF"/>
    <w:rsid w:val="764F6B3D"/>
    <w:rsid w:val="768D638E"/>
    <w:rsid w:val="76AC4B43"/>
    <w:rsid w:val="76CD2B7B"/>
    <w:rsid w:val="76D80645"/>
    <w:rsid w:val="76E03371"/>
    <w:rsid w:val="76E23F0B"/>
    <w:rsid w:val="76F835DC"/>
    <w:rsid w:val="771211AA"/>
    <w:rsid w:val="77352CAF"/>
    <w:rsid w:val="77736C04"/>
    <w:rsid w:val="77D558AA"/>
    <w:rsid w:val="77EE1B86"/>
    <w:rsid w:val="780E3485"/>
    <w:rsid w:val="780E5898"/>
    <w:rsid w:val="781C169F"/>
    <w:rsid w:val="78221219"/>
    <w:rsid w:val="782642CC"/>
    <w:rsid w:val="78912A53"/>
    <w:rsid w:val="7894095E"/>
    <w:rsid w:val="78964555"/>
    <w:rsid w:val="789E5CD1"/>
    <w:rsid w:val="78C673B0"/>
    <w:rsid w:val="78CF4963"/>
    <w:rsid w:val="78D20C44"/>
    <w:rsid w:val="79000679"/>
    <w:rsid w:val="7916258F"/>
    <w:rsid w:val="791C0FE5"/>
    <w:rsid w:val="79395171"/>
    <w:rsid w:val="79A416F0"/>
    <w:rsid w:val="79B03EB6"/>
    <w:rsid w:val="79B61437"/>
    <w:rsid w:val="79D37DAB"/>
    <w:rsid w:val="79D4756E"/>
    <w:rsid w:val="79E81839"/>
    <w:rsid w:val="7A5F4F53"/>
    <w:rsid w:val="7AB968E7"/>
    <w:rsid w:val="7AE15A5C"/>
    <w:rsid w:val="7AF37579"/>
    <w:rsid w:val="7AF87F64"/>
    <w:rsid w:val="7B1C0C84"/>
    <w:rsid w:val="7B5A62DF"/>
    <w:rsid w:val="7B7A04A8"/>
    <w:rsid w:val="7B840167"/>
    <w:rsid w:val="7B8E4662"/>
    <w:rsid w:val="7B942BAC"/>
    <w:rsid w:val="7B962965"/>
    <w:rsid w:val="7BDC53CD"/>
    <w:rsid w:val="7C0C3F6D"/>
    <w:rsid w:val="7C22163C"/>
    <w:rsid w:val="7C291FC0"/>
    <w:rsid w:val="7C3D60DC"/>
    <w:rsid w:val="7C457B4B"/>
    <w:rsid w:val="7C595075"/>
    <w:rsid w:val="7C6B07B2"/>
    <w:rsid w:val="7D133243"/>
    <w:rsid w:val="7D1D5D51"/>
    <w:rsid w:val="7D1E661E"/>
    <w:rsid w:val="7D692C90"/>
    <w:rsid w:val="7D6F4D78"/>
    <w:rsid w:val="7D945420"/>
    <w:rsid w:val="7D997857"/>
    <w:rsid w:val="7DD07A4B"/>
    <w:rsid w:val="7DF228B1"/>
    <w:rsid w:val="7E140867"/>
    <w:rsid w:val="7E394207"/>
    <w:rsid w:val="7E4007A2"/>
    <w:rsid w:val="7E791CAD"/>
    <w:rsid w:val="7EA50DFB"/>
    <w:rsid w:val="7EC86878"/>
    <w:rsid w:val="7F145096"/>
    <w:rsid w:val="7F16390D"/>
    <w:rsid w:val="7F2A25AD"/>
    <w:rsid w:val="7F752917"/>
    <w:rsid w:val="7FD10FC1"/>
    <w:rsid w:val="7FE37961"/>
    <w:rsid w:val="7FE5190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9"/>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0"/>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3">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6">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Body Text 3"/>
    <w:basedOn w:val="1"/>
    <w:link w:val="39"/>
    <w:unhideWhenUsed/>
    <w:qFormat/>
    <w:uiPriority w:val="99"/>
    <w:pPr>
      <w:spacing w:after="120"/>
    </w:pPr>
    <w:rPr>
      <w:sz w:val="16"/>
      <w:szCs w:val="16"/>
    </w:rPr>
  </w:style>
  <w:style w:type="paragraph" w:styleId="8">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9">
    <w:name w:val="toc 3"/>
    <w:basedOn w:val="1"/>
    <w:next w:val="1"/>
    <w:unhideWhenUsed/>
    <w:qFormat/>
    <w:uiPriority w:val="39"/>
    <w:pPr>
      <w:widowControl/>
      <w:spacing w:after="100" w:line="276" w:lineRule="auto"/>
      <w:ind w:left="440"/>
      <w:jc w:val="left"/>
    </w:pPr>
    <w:rPr>
      <w:kern w:val="0"/>
      <w:sz w:val="22"/>
    </w:rPr>
  </w:style>
  <w:style w:type="paragraph" w:styleId="10">
    <w:name w:val="Plain Text"/>
    <w:basedOn w:val="1"/>
    <w:qFormat/>
    <w:uiPriority w:val="0"/>
    <w:rPr>
      <w:rFonts w:ascii="宋体" w:hAnsi="Courier New"/>
      <w:szCs w:val="21"/>
    </w:rPr>
  </w:style>
  <w:style w:type="paragraph" w:styleId="11">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2">
    <w:name w:val="Balloon Text"/>
    <w:basedOn w:val="1"/>
    <w:link w:val="34"/>
    <w:semiHidden/>
    <w:unhideWhenUsed/>
    <w:qFormat/>
    <w:uiPriority w:val="99"/>
    <w:rPr>
      <w:sz w:val="18"/>
      <w:szCs w:val="18"/>
    </w:rPr>
  </w:style>
  <w:style w:type="paragraph" w:styleId="13">
    <w:name w:val="footer"/>
    <w:basedOn w:val="1"/>
    <w:link w:val="28"/>
    <w:unhideWhenUsed/>
    <w:qFormat/>
    <w:uiPriority w:val="99"/>
    <w:pPr>
      <w:tabs>
        <w:tab w:val="center" w:pos="4153"/>
        <w:tab w:val="right" w:pos="8306"/>
      </w:tabs>
      <w:snapToGrid w:val="0"/>
      <w:jc w:val="left"/>
    </w:pPr>
    <w:rPr>
      <w:sz w:val="18"/>
      <w:szCs w:val="18"/>
    </w:rPr>
  </w:style>
  <w:style w:type="paragraph" w:styleId="14">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widowControl/>
      <w:spacing w:after="100" w:line="276" w:lineRule="auto"/>
      <w:jc w:val="left"/>
    </w:pPr>
    <w:rPr>
      <w:kern w:val="0"/>
      <w:sz w:val="22"/>
    </w:rPr>
  </w:style>
  <w:style w:type="paragraph" w:styleId="16">
    <w:name w:val="List"/>
    <w:basedOn w:val="1"/>
    <w:next w:val="1"/>
    <w:qFormat/>
    <w:uiPriority w:val="0"/>
    <w:pPr>
      <w:snapToGrid w:val="0"/>
    </w:pPr>
    <w:rPr>
      <w:szCs w:val="24"/>
    </w:rPr>
  </w:style>
  <w:style w:type="paragraph" w:styleId="17">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18">
    <w:name w:val="Body Text 2"/>
    <w:basedOn w:val="1"/>
    <w:qFormat/>
    <w:uiPriority w:val="0"/>
    <w:pPr>
      <w:spacing w:after="120" w:line="480" w:lineRule="auto"/>
    </w:pPr>
  </w:style>
  <w:style w:type="paragraph" w:styleId="19">
    <w:name w:val="Normal (Web)"/>
    <w:basedOn w:val="1"/>
    <w:qFormat/>
    <w:uiPriority w:val="99"/>
    <w:pPr>
      <w:spacing w:before="100" w:beforeAutospacing="1" w:after="100" w:afterAutospacing="1" w:line="240" w:lineRule="auto"/>
    </w:pPr>
    <w:rPr>
      <w:rFonts w:ascii="宋体" w:hAnsi="宋体" w:cs="Times New Roman"/>
      <w:color w:val="auto"/>
      <w:kern w:val="0"/>
      <w:sz w:val="24"/>
      <w:szCs w:val="24"/>
    </w:rPr>
  </w:style>
  <w:style w:type="paragraph" w:styleId="20">
    <w:name w:val="Body Text First Indent 2"/>
    <w:basedOn w:val="8"/>
    <w:qFormat/>
    <w:uiPriority w:val="0"/>
    <w:pPr>
      <w:adjustRightInd w:val="0"/>
      <w:spacing w:line="360" w:lineRule="auto"/>
      <w:ind w:left="0" w:leftChars="0" w:firstLine="420"/>
      <w:textAlignment w:val="baseline"/>
    </w:pPr>
    <w:rPr>
      <w:rFonts w:eastAsia="等线" w:cs="Times New Roman"/>
      <w:color w:val="000000"/>
      <w:szCs w:val="24"/>
    </w:rPr>
  </w:style>
  <w:style w:type="table" w:styleId="22">
    <w:name w:val="Table Grid"/>
    <w:basedOn w:val="2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4">
    <w:name w:val="page number"/>
    <w:basedOn w:val="23"/>
    <w:qFormat/>
    <w:uiPriority w:val="0"/>
  </w:style>
  <w:style w:type="character" w:styleId="25">
    <w:name w:val="Hyperlink"/>
    <w:basedOn w:val="23"/>
    <w:unhideWhenUsed/>
    <w:qFormat/>
    <w:uiPriority w:val="99"/>
    <w:rPr>
      <w:color w:val="0000FF" w:themeColor="hyperlink"/>
      <w:u w:val="single"/>
      <w14:textFill>
        <w14:solidFill>
          <w14:schemeClr w14:val="hlink"/>
        </w14:solidFill>
      </w14:textFill>
    </w:rPr>
  </w:style>
  <w:style w:type="paragraph" w:customStyle="1" w:styleId="26">
    <w:name w:val="Default"/>
    <w:next w:val="16"/>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27">
    <w:name w:val="页眉 Char"/>
    <w:basedOn w:val="23"/>
    <w:link w:val="14"/>
    <w:semiHidden/>
    <w:qFormat/>
    <w:uiPriority w:val="99"/>
    <w:rPr>
      <w:sz w:val="18"/>
      <w:szCs w:val="18"/>
    </w:rPr>
  </w:style>
  <w:style w:type="character" w:customStyle="1" w:styleId="28">
    <w:name w:val="页脚 Char"/>
    <w:basedOn w:val="23"/>
    <w:link w:val="13"/>
    <w:qFormat/>
    <w:uiPriority w:val="99"/>
    <w:rPr>
      <w:sz w:val="18"/>
      <w:szCs w:val="18"/>
    </w:rPr>
  </w:style>
  <w:style w:type="character" w:customStyle="1" w:styleId="29">
    <w:name w:val="标题 1 Char"/>
    <w:basedOn w:val="23"/>
    <w:link w:val="3"/>
    <w:qFormat/>
    <w:uiPriority w:val="9"/>
    <w:rPr>
      <w:rFonts w:eastAsia="方正小标宋简体"/>
      <w:bCs/>
      <w:kern w:val="44"/>
      <w:sz w:val="44"/>
      <w:szCs w:val="44"/>
    </w:rPr>
  </w:style>
  <w:style w:type="character" w:customStyle="1" w:styleId="30">
    <w:name w:val="标题 2 Char"/>
    <w:basedOn w:val="23"/>
    <w:link w:val="4"/>
    <w:qFormat/>
    <w:uiPriority w:val="9"/>
    <w:rPr>
      <w:rFonts w:eastAsia="方正小标宋简体" w:asciiTheme="majorHAnsi" w:hAnsiTheme="majorHAnsi" w:cstheme="majorBidi"/>
      <w:bCs/>
      <w:sz w:val="36"/>
      <w:szCs w:val="32"/>
    </w:rPr>
  </w:style>
  <w:style w:type="character" w:customStyle="1" w:styleId="31">
    <w:name w:val="标题 3 Char"/>
    <w:basedOn w:val="23"/>
    <w:link w:val="5"/>
    <w:qFormat/>
    <w:uiPriority w:val="9"/>
    <w:rPr>
      <w:rFonts w:ascii="Calibri" w:hAnsi="Calibri" w:eastAsia="宋体" w:cs="Times New Roman"/>
      <w:b/>
      <w:bCs/>
      <w:sz w:val="32"/>
      <w:szCs w:val="32"/>
    </w:rPr>
  </w:style>
  <w:style w:type="paragraph" w:styleId="32">
    <w:name w:val="List Paragraph"/>
    <w:basedOn w:val="1"/>
    <w:link w:val="40"/>
    <w:qFormat/>
    <w:uiPriority w:val="34"/>
    <w:pPr>
      <w:ind w:firstLine="420" w:firstLineChars="200"/>
    </w:p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23"/>
    <w:link w:val="12"/>
    <w:semiHidden/>
    <w:qFormat/>
    <w:uiPriority w:val="99"/>
    <w:rPr>
      <w:sz w:val="18"/>
      <w:szCs w:val="18"/>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CM97"/>
    <w:basedOn w:val="26"/>
    <w:next w:val="26"/>
    <w:qFormat/>
    <w:uiPriority w:val="0"/>
    <w:pPr>
      <w:spacing w:after="373"/>
    </w:pPr>
    <w:rPr>
      <w:color w:val="auto"/>
    </w:rPr>
  </w:style>
  <w:style w:type="paragraph" w:customStyle="1" w:styleId="37">
    <w:name w:val="CM91"/>
    <w:basedOn w:val="26"/>
    <w:next w:val="26"/>
    <w:qFormat/>
    <w:uiPriority w:val="0"/>
    <w:pPr>
      <w:spacing w:after="160"/>
    </w:pPr>
    <w:rPr>
      <w:color w:val="auto"/>
    </w:rPr>
  </w:style>
  <w:style w:type="character" w:customStyle="1" w:styleId="38">
    <w:name w:val="正文文本 3 Char"/>
    <w:link w:val="7"/>
    <w:qFormat/>
    <w:uiPriority w:val="99"/>
    <w:rPr>
      <w:sz w:val="16"/>
      <w:szCs w:val="16"/>
    </w:rPr>
  </w:style>
  <w:style w:type="character" w:customStyle="1" w:styleId="39">
    <w:name w:val="正文文本 3 Char1"/>
    <w:basedOn w:val="23"/>
    <w:link w:val="7"/>
    <w:semiHidden/>
    <w:qFormat/>
    <w:uiPriority w:val="99"/>
    <w:rPr>
      <w:sz w:val="16"/>
      <w:szCs w:val="16"/>
    </w:rPr>
  </w:style>
  <w:style w:type="character" w:customStyle="1" w:styleId="40">
    <w:name w:val="列出段落 Char"/>
    <w:link w:val="32"/>
    <w:qFormat/>
    <w:uiPriority w:val="34"/>
  </w:style>
  <w:style w:type="paragraph" w:customStyle="1" w:styleId="41">
    <w:name w:val="1"/>
    <w:basedOn w:val="1"/>
    <w:next w:val="10"/>
    <w:qFormat/>
    <w:uiPriority w:val="99"/>
    <w:pPr>
      <w:widowControl w:val="0"/>
      <w:jc w:val="both"/>
    </w:pPr>
    <w:rPr>
      <w:rFonts w:ascii="宋体" w:hAnsi="Courier New"/>
      <w:kern w:val="2"/>
    </w:rPr>
  </w:style>
  <w:style w:type="paragraph" w:customStyle="1" w:styleId="42">
    <w:name w:val="WPSOffice手动目录 1"/>
    <w:qFormat/>
    <w:uiPriority w:val="0"/>
    <w:pPr>
      <w:ind w:leftChars="0"/>
    </w:pPr>
    <w:rPr>
      <w:rFonts w:asciiTheme="minorHAnsi" w:hAnsiTheme="minorHAnsi" w:eastAsiaTheme="minorEastAsia" w:cstheme="minorBidi"/>
      <w:sz w:val="20"/>
      <w:szCs w:val="20"/>
    </w:rPr>
  </w:style>
  <w:style w:type="paragraph" w:customStyle="1" w:styleId="43">
    <w:name w:val="WPSOffice手动目录 2"/>
    <w:qFormat/>
    <w:uiPriority w:val="0"/>
    <w:pPr>
      <w:ind w:leftChars="200"/>
    </w:pPr>
    <w:rPr>
      <w:rFonts w:asciiTheme="minorHAnsi" w:hAnsiTheme="minorHAnsi" w:eastAsiaTheme="minorEastAsia" w:cstheme="minorBidi"/>
      <w:sz w:val="20"/>
      <w:szCs w:val="20"/>
    </w:rPr>
  </w:style>
  <w:style w:type="paragraph" w:customStyle="1" w:styleId="44">
    <w:name w:val="WPSOffice手动目录 3"/>
    <w:qFormat/>
    <w:uiPriority w:val="0"/>
    <w:pPr>
      <w:ind w:leftChars="400"/>
    </w:pPr>
    <w:rPr>
      <w:rFonts w:asciiTheme="minorHAnsi" w:hAnsiTheme="minorHAnsi" w:eastAsiaTheme="minorEastAsia" w:cstheme="minorBidi"/>
      <w:sz w:val="20"/>
      <w:szCs w:val="20"/>
    </w:rPr>
  </w:style>
  <w:style w:type="paragraph" w:customStyle="1" w:styleId="45">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9906</Words>
  <Characters>10344</Characters>
  <Lines>300</Lines>
  <Paragraphs>84</Paragraphs>
  <TotalTime>25</TotalTime>
  <ScaleCrop>false</ScaleCrop>
  <LinksUpToDate>false</LinksUpToDate>
  <CharactersWithSpaces>12338</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杨燕华</cp:lastModifiedBy>
  <cp:lastPrinted>2024-11-12T02:09:00Z</cp:lastPrinted>
  <dcterms:modified xsi:type="dcterms:W3CDTF">2024-11-15T00:38:07Z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90E1F60CE7B04C0DA667DF8A9D776D16</vt:lpwstr>
  </property>
</Properties>
</file>