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jc w:val="center"/>
        <w:rPr>
          <w:rFonts w:hint="eastAsia" w:ascii="方正小标宋简体" w:eastAsia="方正小标宋简体"/>
          <w:color w:val="auto"/>
          <w:sz w:val="52"/>
          <w:szCs w:val="52"/>
          <w:highlight w:val="none"/>
          <w:lang w:val="en-US" w:eastAsia="zh-CN"/>
        </w:rPr>
      </w:pPr>
      <w:bookmarkStart w:id="132" w:name="_GoBack"/>
      <w:bookmarkEnd w:id="132"/>
      <w:r>
        <w:rPr>
          <w:rFonts w:hint="eastAsia" w:ascii="方正小标宋简体" w:eastAsia="方正小标宋简体"/>
          <w:color w:val="auto"/>
          <w:sz w:val="52"/>
          <w:szCs w:val="52"/>
          <w:highlight w:val="none"/>
          <w:lang w:val="en-US" w:eastAsia="zh-CN"/>
        </w:rPr>
        <w:t>广州市净水有限公司</w:t>
      </w:r>
      <w:bookmarkStart w:id="0" w:name="OLE_LINK3"/>
      <w:r>
        <w:rPr>
          <w:rFonts w:hint="eastAsia" w:ascii="方正小标宋简体" w:eastAsia="方正小标宋简体"/>
          <w:color w:val="auto"/>
          <w:sz w:val="52"/>
          <w:szCs w:val="52"/>
          <w:highlight w:val="none"/>
          <w:lang w:val="en-US" w:eastAsia="zh-CN"/>
        </w:rPr>
        <w:t>2024年MBR膜</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实验室仪器采购</w:t>
      </w:r>
      <w:bookmarkEnd w:id="0"/>
      <w:r>
        <w:rPr>
          <w:rFonts w:hint="eastAsia" w:ascii="方正小标宋简体" w:eastAsia="方正小标宋简体"/>
          <w:color w:val="auto"/>
          <w:sz w:val="52"/>
          <w:szCs w:val="52"/>
          <w:highlight w:val="none"/>
          <w:lang w:val="en-US" w:eastAsia="zh-CN"/>
        </w:rPr>
        <w:t>项目</w:t>
      </w:r>
    </w:p>
    <w:p>
      <w:pPr>
        <w:pStyle w:val="2"/>
        <w:rPr>
          <w:rFonts w:hint="default"/>
          <w:color w:val="auto"/>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六</w:t>
      </w:r>
      <w:r>
        <w:rPr>
          <w:rFonts w:hint="eastAsia" w:ascii="黑体" w:hAnsi="黑体" w:eastAsia="黑体" w:cs="仿宋_GB2312"/>
          <w:color w:val="auto"/>
          <w:sz w:val="32"/>
          <w:szCs w:val="32"/>
          <w:highlight w:val="none"/>
        </w:rPr>
        <w:t>月</w:t>
      </w:r>
    </w:p>
    <w:p>
      <w:pPr>
        <w:rPr>
          <w:color w:val="auto"/>
          <w:highlight w:val="none"/>
        </w:rPr>
        <w:sectPr>
          <w:footerReference r:id="rId4" w:type="default"/>
          <w:headerReference r:id="rId3" w:type="even"/>
          <w:footerReference r:id="rId5" w:type="even"/>
          <w:pgSz w:w="11907" w:h="16840"/>
          <w:pgMar w:top="1701" w:right="1701" w:bottom="1701" w:left="1701" w:header="851" w:footer="992" w:gutter="0"/>
          <w:pgNumType w:fmt="decimal" w:start="1"/>
          <w:cols w:space="0" w:num="1"/>
          <w:docGrid w:type="linesAndChars" w:linePitch="381" w:charSpace="0"/>
        </w:sectPr>
      </w:pPr>
    </w:p>
    <w:p>
      <w:pPr>
        <w:pStyle w:val="2"/>
        <w:rPr>
          <w:color w:val="auto"/>
          <w:highlight w:val="none"/>
        </w:rPr>
      </w:pPr>
    </w:p>
    <w:p>
      <w:pPr>
        <w:pStyle w:val="33"/>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6"/>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6"/>
        <w:numPr>
          <w:ilvl w:val="0"/>
          <w:numId w:val="1"/>
        </w:numPr>
        <w:tabs>
          <w:tab w:val="right" w:pos="8844"/>
        </w:tabs>
        <w:rPr>
          <w:color w:val="auto"/>
          <w:highlight w:val="none"/>
        </w:rPr>
      </w:pPr>
      <w:r>
        <w:rPr>
          <w:rFonts w:hint="eastAsia"/>
          <w:color w:val="auto"/>
          <w:highlight w:val="none"/>
          <w:lang w:val="en-US" w:eastAsia="zh-CN"/>
        </w:rPr>
        <w:t>供应商须知</w:t>
      </w:r>
    </w:p>
    <w:p>
      <w:pPr>
        <w:pStyle w:val="16"/>
        <w:numPr>
          <w:ilvl w:val="0"/>
          <w:numId w:val="1"/>
        </w:numPr>
        <w:tabs>
          <w:tab w:val="right" w:pos="8844"/>
        </w:tabs>
        <w:rPr>
          <w:color w:val="auto"/>
          <w:highlight w:val="none"/>
        </w:rPr>
      </w:pPr>
      <w:r>
        <w:rPr>
          <w:rFonts w:hint="eastAsia"/>
          <w:color w:val="auto"/>
          <w:highlight w:val="none"/>
          <w:lang w:val="en-US" w:eastAsia="zh-CN"/>
        </w:rPr>
        <w:t>采购方法</w:t>
      </w:r>
    </w:p>
    <w:p>
      <w:pPr>
        <w:pStyle w:val="16"/>
        <w:numPr>
          <w:ilvl w:val="0"/>
          <w:numId w:val="1"/>
        </w:numPr>
        <w:tabs>
          <w:tab w:val="right" w:pos="8844"/>
        </w:tabs>
        <w:rPr>
          <w:color w:val="auto"/>
          <w:highlight w:val="none"/>
        </w:rPr>
      </w:pPr>
      <w:r>
        <w:rPr>
          <w:rFonts w:hint="eastAsia"/>
          <w:color w:val="auto"/>
          <w:highlight w:val="none"/>
          <w:lang w:val="en-US" w:eastAsia="zh-CN"/>
        </w:rPr>
        <w:t>评审方法</w:t>
      </w:r>
    </w:p>
    <w:p>
      <w:pPr>
        <w:pStyle w:val="16"/>
        <w:numPr>
          <w:ilvl w:val="0"/>
          <w:numId w:val="1"/>
        </w:numPr>
        <w:tabs>
          <w:tab w:val="right" w:pos="8844"/>
        </w:tabs>
        <w:rPr>
          <w:color w:val="auto"/>
          <w:highlight w:val="none"/>
        </w:rPr>
      </w:pPr>
      <w:r>
        <w:rPr>
          <w:rFonts w:hint="eastAsia"/>
          <w:color w:val="auto"/>
          <w:highlight w:val="none"/>
          <w:lang w:val="en-US" w:eastAsia="zh-CN"/>
        </w:rPr>
        <w:t>采购需求</w:t>
      </w:r>
    </w:p>
    <w:p>
      <w:pPr>
        <w:pStyle w:val="16"/>
        <w:numPr>
          <w:ilvl w:val="0"/>
          <w:numId w:val="1"/>
        </w:numPr>
        <w:tabs>
          <w:tab w:val="right" w:pos="8844"/>
        </w:tabs>
        <w:rPr>
          <w:color w:val="auto"/>
          <w:highlight w:val="none"/>
        </w:rPr>
      </w:pPr>
      <w:r>
        <w:rPr>
          <w:rFonts w:hint="eastAsia"/>
          <w:color w:val="auto"/>
          <w:highlight w:val="none"/>
        </w:rPr>
        <w:t>合同草案</w:t>
      </w:r>
    </w:p>
    <w:p>
      <w:pPr>
        <w:pStyle w:val="16"/>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6"/>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6"/>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0"/>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1" w:name="_Toc26148"/>
      <w:bookmarkStart w:id="2" w:name="_Toc18145"/>
    </w:p>
    <w:p>
      <w:pPr>
        <w:rPr>
          <w:rFonts w:hint="eastAsia"/>
          <w:color w:val="auto"/>
          <w:highlight w:val="none"/>
        </w:rPr>
      </w:pPr>
    </w:p>
    <w:p>
      <w:pPr>
        <w:pStyle w:val="3"/>
        <w:rPr>
          <w:rFonts w:hint="eastAsia"/>
          <w:color w:val="auto"/>
          <w:highlight w:val="none"/>
        </w:rPr>
      </w:pPr>
      <w:bookmarkStart w:id="3" w:name="_Toc1711"/>
      <w:bookmarkStart w:id="4" w:name="_Toc17696"/>
    </w:p>
    <w:p>
      <w:pPr>
        <w:rPr>
          <w:rFonts w:hint="eastAsia"/>
          <w:color w:val="auto"/>
          <w:highlight w:val="none"/>
        </w:rPr>
      </w:pPr>
    </w:p>
    <w:p>
      <w:pPr>
        <w:pStyle w:val="20"/>
        <w:rPr>
          <w:rFonts w:hint="eastAsia"/>
          <w:color w:val="auto"/>
          <w:highlight w:val="none"/>
        </w:rPr>
      </w:pPr>
    </w:p>
    <w:p>
      <w:pPr>
        <w:pStyle w:val="20"/>
        <w:rPr>
          <w:rFonts w:hint="eastAsia"/>
          <w:color w:val="auto"/>
          <w:highlight w:val="none"/>
        </w:rPr>
      </w:pPr>
    </w:p>
    <w:p>
      <w:pPr>
        <w:pStyle w:val="20"/>
        <w:rPr>
          <w:rFonts w:hint="eastAsia"/>
          <w:color w:val="auto"/>
          <w:highlight w:val="none"/>
        </w:rPr>
      </w:pPr>
    </w:p>
    <w:p>
      <w:pPr>
        <w:pStyle w:val="20"/>
        <w:rPr>
          <w:rFonts w:hint="eastAsia"/>
          <w:color w:val="auto"/>
          <w:highlight w:val="none"/>
        </w:rPr>
      </w:pPr>
    </w:p>
    <w:p>
      <w:pPr>
        <w:pStyle w:val="3"/>
        <w:rPr>
          <w:rFonts w:hint="eastAsia"/>
          <w:color w:val="auto"/>
          <w:highlight w:val="none"/>
        </w:rPr>
      </w:pPr>
      <w:bookmarkStart w:id="5" w:name="_Toc1669"/>
      <w:bookmarkStart w:id="6" w:name="_Toc17801"/>
      <w:bookmarkStart w:id="7" w:name="_Toc7519"/>
      <w:bookmarkStart w:id="8" w:name="_Toc11322"/>
      <w:bookmarkStart w:id="9" w:name="_Toc31938"/>
      <w:bookmarkStart w:id="10" w:name="_Toc19609"/>
      <w:bookmarkStart w:id="11" w:name="_Toc4275"/>
    </w:p>
    <w:p>
      <w:pPr>
        <w:pStyle w:val="3"/>
        <w:rPr>
          <w:rFonts w:hint="eastAsia"/>
          <w:color w:val="auto"/>
          <w:highlight w:val="none"/>
        </w:rPr>
      </w:pPr>
    </w:p>
    <w:p>
      <w:pPr>
        <w:pStyle w:val="3"/>
        <w:rPr>
          <w:rFonts w:hint="eastAsia"/>
          <w:color w:val="auto"/>
          <w:highlight w:val="none"/>
        </w:rPr>
      </w:pPr>
    </w:p>
    <w:p>
      <w:pPr>
        <w:pStyle w:val="3"/>
        <w:ind w:firstLine="3520" w:firstLineChars="800"/>
        <w:jc w:val="both"/>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2226945</wp:posOffset>
                </wp:positionH>
                <wp:positionV relativeFrom="paragraph">
                  <wp:posOffset>55880</wp:posOffset>
                </wp:positionV>
                <wp:extent cx="958850" cy="0"/>
                <wp:effectExtent l="0" t="4445" r="0" b="5080"/>
                <wp:wrapNone/>
                <wp:docPr id="12"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75.35pt;margin-top:4.4pt;height:0pt;width:75.5pt;z-index:251667456;mso-width-relative:page;mso-height-relative:page;" filled="f" stroked="t" coordsize="21600,21600" o:gfxdata="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JyGhdQAAAAHAQAADwAAAAAAAAABACAAAAAiAAAAZHJzL2Rvd25yZXYueG1sUEsBAhQAFAAA&#10;AAgAh07iQACM5NDzAQAA5AMAAA4AAAAAAAAAAQAgAAAAIw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2211070</wp:posOffset>
                </wp:positionH>
                <wp:positionV relativeFrom="paragraph">
                  <wp:posOffset>520065</wp:posOffset>
                </wp:positionV>
                <wp:extent cx="958850" cy="0"/>
                <wp:effectExtent l="0" t="4445" r="0" b="5080"/>
                <wp:wrapNone/>
                <wp:docPr id="13"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74.1pt;margin-top:40.95pt;height:0pt;width:75.5pt;z-index:251668480;mso-width-relative:page;mso-height-relative:page;" filled="f" stroked="t" coordsize="21600,21600" o:gfxdata="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LKWlX1gAAAAkBAAAPAAAAAAAAAAEAIAAAACIAAABkcnMvZG93bnJldi54bWxQSwECFAAU&#10;AAAACACHTuJAfwmaU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1"/>
      <w:bookmarkEnd w:id="2"/>
      <w:bookmarkEnd w:id="3"/>
      <w:bookmarkEnd w:id="4"/>
      <w:bookmarkEnd w:id="5"/>
      <w:bookmarkEnd w:id="6"/>
      <w:bookmarkEnd w:id="7"/>
      <w:bookmarkEnd w:id="8"/>
      <w:bookmarkEnd w:id="9"/>
      <w:bookmarkEnd w:id="10"/>
      <w:bookmarkEnd w:id="11"/>
    </w:p>
    <w:p>
      <w:pPr>
        <w:pStyle w:val="35"/>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0"/>
        <w:rPr>
          <w:rFonts w:ascii="方正小标宋简体" w:eastAsia="方正小标宋简体"/>
          <w:color w:val="auto"/>
          <w:sz w:val="44"/>
          <w:szCs w:val="44"/>
          <w:highlight w:val="none"/>
        </w:rPr>
      </w:pPr>
    </w:p>
    <w:p>
      <w:pPr>
        <w:pStyle w:val="20"/>
        <w:rPr>
          <w:rFonts w:ascii="方正小标宋简体" w:eastAsia="方正小标宋简体"/>
          <w:color w:val="auto"/>
          <w:sz w:val="44"/>
          <w:szCs w:val="44"/>
          <w:highlight w:val="none"/>
        </w:rPr>
      </w:pPr>
    </w:p>
    <w:p>
      <w:pPr>
        <w:pStyle w:val="20"/>
        <w:rPr>
          <w:rFonts w:ascii="方正小标宋简体" w:eastAsia="方正小标宋简体"/>
          <w:color w:val="auto"/>
          <w:sz w:val="44"/>
          <w:szCs w:val="44"/>
          <w:highlight w:val="none"/>
        </w:rPr>
      </w:pPr>
    </w:p>
    <w:p>
      <w:pPr>
        <w:pStyle w:val="20"/>
        <w:rPr>
          <w:rFonts w:ascii="方正小标宋简体" w:eastAsia="方正小标宋简体"/>
          <w:color w:val="auto"/>
          <w:sz w:val="44"/>
          <w:szCs w:val="44"/>
          <w:highlight w:val="none"/>
        </w:rPr>
      </w:pPr>
    </w:p>
    <w:p>
      <w:pPr>
        <w:pStyle w:val="20"/>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2" w:name="_Toc9680"/>
      <w:bookmarkStart w:id="13" w:name="_Toc21373"/>
      <w:r>
        <w:rPr>
          <w:rFonts w:hint="eastAsia"/>
          <w:color w:val="auto"/>
          <w:highlight w:val="none"/>
          <w:lang w:eastAsia="zh-CN"/>
        </w:rPr>
        <w:t>采购公告（采购邀请书）</w:t>
      </w:r>
    </w:p>
    <w:bookmarkEnd w:id="12"/>
    <w:bookmarkEnd w:id="13"/>
    <w:p>
      <w:pPr>
        <w:adjustRightInd w:val="0"/>
        <w:snapToGrid w:val="0"/>
        <w:spacing w:line="600" w:lineRule="exact"/>
        <w:ind w:firstLine="560" w:firstLineChars="200"/>
        <w:jc w:val="left"/>
        <w:rPr>
          <w:rFonts w:ascii="仿宋_GB2312" w:eastAsia="仿宋_GB2312"/>
          <w:color w:val="auto"/>
          <w:sz w:val="28"/>
          <w:szCs w:val="28"/>
          <w:highlight w:val="none"/>
          <w:u w:val="single"/>
        </w:rPr>
      </w:pPr>
      <w:bookmarkStart w:id="14" w:name="OLE_LINK9"/>
      <w:r>
        <w:rPr>
          <w:rFonts w:hint="eastAsia" w:ascii="仿宋_GB2312" w:eastAsia="仿宋_GB2312"/>
          <w:color w:val="auto"/>
          <w:sz w:val="28"/>
          <w:szCs w:val="28"/>
          <w:highlight w:val="none"/>
          <w:u w:val="single"/>
          <w:lang w:val="en-US" w:eastAsia="zh-CN"/>
        </w:rPr>
        <w:t>广州市</w:t>
      </w:r>
      <w:r>
        <w:rPr>
          <w:rFonts w:hint="eastAsia" w:ascii="仿宋_GB2312" w:eastAsia="仿宋_GB2312"/>
          <w:color w:val="auto"/>
          <w:sz w:val="28"/>
          <w:szCs w:val="28"/>
          <w:highlight w:val="none"/>
          <w:u w:val="single"/>
        </w:rPr>
        <w:t>净水</w:t>
      </w:r>
      <w:r>
        <w:rPr>
          <w:rFonts w:hint="eastAsia" w:ascii="仿宋_GB2312" w:eastAsia="仿宋_GB2312"/>
          <w:color w:val="auto"/>
          <w:sz w:val="28"/>
          <w:szCs w:val="28"/>
          <w:highlight w:val="none"/>
          <w:u w:val="single"/>
          <w:lang w:val="en-US" w:eastAsia="zh-CN"/>
        </w:rPr>
        <w:t>有限</w:t>
      </w:r>
      <w:r>
        <w:rPr>
          <w:rFonts w:hint="eastAsia" w:ascii="仿宋_GB2312" w:eastAsia="仿宋_GB2312"/>
          <w:color w:val="auto"/>
          <w:sz w:val="28"/>
          <w:szCs w:val="28"/>
          <w:highlight w:val="none"/>
          <w:u w:val="single"/>
        </w:rPr>
        <w:t>公司2024年</w:t>
      </w:r>
      <w:r>
        <w:rPr>
          <w:rFonts w:hint="eastAsia" w:ascii="仿宋_GB2312" w:eastAsia="仿宋_GB2312"/>
          <w:color w:val="auto"/>
          <w:sz w:val="28"/>
          <w:szCs w:val="28"/>
          <w:highlight w:val="none"/>
          <w:u w:val="single"/>
          <w:lang w:val="en-US" w:eastAsia="zh-CN"/>
        </w:rPr>
        <w:t>MBR膜实验室仪器</w:t>
      </w:r>
      <w:r>
        <w:rPr>
          <w:rFonts w:hint="eastAsia" w:ascii="仿宋_GB2312" w:eastAsia="仿宋_GB2312"/>
          <w:color w:val="auto"/>
          <w:sz w:val="28"/>
          <w:szCs w:val="28"/>
          <w:highlight w:val="none"/>
          <w:u w:val="single"/>
        </w:rPr>
        <w:t>采购项目</w:t>
      </w:r>
      <w:bookmarkEnd w:id="14"/>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 xml:space="preserve">参加本□施工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 □服务项目采购活动，采用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广州市净水有限公司2024年MBR膜实验室仪器采购项目</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XJ-20240612-1</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260，600.00元</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通过采购一批成品及定制仪器仪器，进行组装、调试，建设专业MBR膜性能检测实验室，对膜丝开展孔径分布测实、拉伸强度、接触角测试、膜的水通量、截留率及膜的抗污染性等项目检测，准确获取MBR膜丝性能参数，为公司MBR膜选型和在用膜片的性能分析提供依据。</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自合同签订之日起60个自然日</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广州市净水有限公司江高分公司，</w:t>
      </w:r>
      <w:r>
        <w:rPr>
          <w:rFonts w:hint="eastAsia" w:ascii="宋体" w:hAnsi="宋体" w:cs="宋体"/>
          <w:bCs/>
          <w:color w:val="auto"/>
          <w:sz w:val="24"/>
          <w:szCs w:val="24"/>
          <w:highlight w:val="none"/>
        </w:rPr>
        <w:t>最终具体交货地点以甲方通知为准</w:t>
      </w:r>
      <w:r>
        <w:rPr>
          <w:rFonts w:hint="eastAsia" w:ascii="宋体" w:hAnsi="宋体" w:cs="宋体"/>
          <w:bCs/>
          <w:color w:val="auto"/>
          <w:sz w:val="24"/>
          <w:szCs w:val="24"/>
          <w:highlight w:val="none"/>
          <w:lang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详见技术需求部分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2021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供应商最少具有一项同类型货物供货业绩</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0"/>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提交响应文件时供应商需出具承诺函，承诺中选后所提供的货物均为制造商全新原装产品（加盖单位公章）。中选后合同签订前须提供</w:t>
      </w:r>
      <w:r>
        <w:rPr>
          <w:rFonts w:hint="eastAsia" w:ascii="仿宋_GB2312" w:eastAsia="仿宋_GB2312"/>
          <w:color w:val="auto"/>
          <w:sz w:val="28"/>
          <w:szCs w:val="28"/>
          <w:highlight w:val="none"/>
          <w:u w:val="single"/>
          <w:lang w:val="en-US" w:eastAsia="zh-CN"/>
        </w:rPr>
        <w:t>成品设备类拟</w:t>
      </w:r>
      <w:r>
        <w:rPr>
          <w:rFonts w:hint="eastAsia" w:ascii="仿宋_GB2312" w:eastAsia="仿宋_GB2312"/>
          <w:color w:val="auto"/>
          <w:sz w:val="28"/>
          <w:szCs w:val="28"/>
          <w:highlight w:val="none"/>
          <w:u w:val="single"/>
        </w:rPr>
        <w:t>供货产品的制造商（厂商）授权书。交货时，供应商需提供须出具厂家出厂合格证明及其他应提供的文件资料（其他特殊需求详见技术需求）</w:t>
      </w:r>
      <w:r>
        <w:rPr>
          <w:rFonts w:hint="eastAsia" w:ascii="仿宋_GB2312" w:eastAsia="仿宋_GB2312"/>
          <w:color w:val="auto"/>
          <w:sz w:val="28"/>
          <w:szCs w:val="28"/>
          <w:highlight w:val="none"/>
          <w:u w:val="singl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下载采购文件</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无需报名。</w:t>
      </w:r>
      <w:r>
        <w:rPr>
          <w:rFonts w:hint="eastAsia" w:ascii="仿宋_GB2312" w:eastAsia="仿宋_GB2312"/>
          <w:color w:val="auto"/>
          <w:sz w:val="28"/>
          <w:szCs w:val="28"/>
          <w:highlight w:val="none"/>
        </w:rPr>
        <w:t xml:space="preserve">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auto"/>
          <w:sz w:val="28"/>
          <w:szCs w:val="28"/>
          <w:highlight w:val="none"/>
          <w:lang w:val="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pStyle w:val="20"/>
        <w:spacing w:line="360" w:lineRule="auto"/>
        <w:ind w:firstLine="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w:t>
      </w:r>
    </w:p>
    <w:p>
      <w:pPr>
        <w:pStyle w:val="20"/>
        <w:adjustRightInd w:val="0"/>
        <w:snapToGrid w:val="0"/>
        <w:spacing w:line="360" w:lineRule="auto"/>
        <w:ind w:firstLine="0" w:firstLineChars="0"/>
        <w:rPr>
          <w:rFonts w:hint="eastAsia" w:ascii="仿宋_GB2312" w:eastAsia="仿宋_GB2312" w:hAnsiTheme="minorHAnsi"/>
          <w:color w:val="auto"/>
          <w:sz w:val="28"/>
          <w:szCs w:val="28"/>
          <w:highlight w:val="none"/>
          <w:u w:val="none"/>
        </w:rPr>
      </w:pPr>
      <w:r>
        <w:rPr>
          <w:rFonts w:hint="eastAsia" w:ascii="仿宋_GB2312" w:eastAsia="仿宋_GB2312" w:hAnsiTheme="minorHAnsi" w:cstheme="minorBidi"/>
          <w:color w:val="auto"/>
          <w:kern w:val="2"/>
          <w:sz w:val="28"/>
          <w:szCs w:val="28"/>
          <w:highlight w:val="none"/>
          <w:lang w:val="en-US" w:eastAsia="zh-CN"/>
        </w:rPr>
        <w:t>踏勘现场联系人联系方式：</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18</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18</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18</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广州市净水有限公司招标部</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240" w:firstLineChars="800"/>
              <w:jc w:val="left"/>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0"/>
        <w:ind w:firstLine="0"/>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0"/>
        <w:rPr>
          <w:rFonts w:hint="eastAsia" w:ascii="仿宋_GB2312" w:eastAsia="仿宋_GB2312" w:hAnsiTheme="majorEastAsia"/>
          <w:color w:val="auto"/>
          <w:sz w:val="28"/>
          <w:szCs w:val="28"/>
          <w:highlight w:val="none"/>
        </w:rPr>
      </w:pPr>
    </w:p>
    <w:p>
      <w:pPr>
        <w:pStyle w:val="20"/>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5" w:name="_Toc10891"/>
    </w:p>
    <w:p>
      <w:pPr>
        <w:pStyle w:val="3"/>
        <w:rPr>
          <w:rFonts w:hint="eastAsia"/>
          <w:color w:val="auto"/>
          <w:highlight w:val="none"/>
        </w:rPr>
      </w:pPr>
      <w:bookmarkStart w:id="16" w:name="_Toc7340"/>
      <w:bookmarkStart w:id="17" w:name="_Toc9448"/>
      <w:bookmarkStart w:id="18" w:name="_Toc19295"/>
      <w:bookmarkStart w:id="19" w:name="_Toc2331"/>
      <w:bookmarkStart w:id="20" w:name="_Toc16705"/>
      <w:bookmarkStart w:id="21" w:name="_Toc16557"/>
      <w:bookmarkStart w:id="22" w:name="_Toc2324"/>
      <w:bookmarkStart w:id="23" w:name="_Toc23749"/>
      <w:bookmarkStart w:id="24" w:name="_Toc25603"/>
      <w:bookmarkStart w:id="25" w:name="_Toc32588"/>
    </w:p>
    <w:p>
      <w:pPr>
        <w:pStyle w:val="3"/>
        <w:rPr>
          <w:color w:val="auto"/>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2296160</wp:posOffset>
                </wp:positionH>
                <wp:positionV relativeFrom="paragraph">
                  <wp:posOffset>107950</wp:posOffset>
                </wp:positionV>
                <wp:extent cx="958850" cy="0"/>
                <wp:effectExtent l="0" t="4445" r="0" b="5080"/>
                <wp:wrapNone/>
                <wp:docPr id="14"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0.8pt;margin-top:8.5pt;height:0pt;width:75.5pt;z-index:251669504;mso-width-relative:page;mso-height-relative:page;" filled="f" stroked="t" coordsize="21600,21600" o:gfxdata="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GyFcjVAAAACQEAAA8AAAAAAAAAAQAgAAAAIgAAAGRycy9kb3ducmV2LnhtbFBLAQIUABQA&#10;AAAIAIdO4kDtwvVt8wEAAOQDAAAOAAAAAAAAAAEAIAAAACQ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2306320</wp:posOffset>
                </wp:positionH>
                <wp:positionV relativeFrom="paragraph">
                  <wp:posOffset>485775</wp:posOffset>
                </wp:positionV>
                <wp:extent cx="958850" cy="0"/>
                <wp:effectExtent l="0" t="4445" r="0" b="5080"/>
                <wp:wrapNone/>
                <wp:docPr id="15"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1.6pt;margin-top:38.25pt;height:0pt;width:75.5pt;z-index:251670528;mso-width-relative:page;mso-height-relative:page;" filled="f" stroked="t" coordsize="21600,21600" o:gfxdata="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BWcOLN34&#10;z0/ffn38fPflx933r2y2zBoNAWsK3bibeNphuImZ8KGNNv+JCjsUXY9nXdUhMUGHLxbL5YIUF/eu&#10;6iEvREyvlLcsGw3HFEF3fdp45+jyfJwVWWH/GhNVpsT7hFzUODZk+Dn1LoCGsaUhINMGIoSuK7no&#10;jZbX2picgbHbbUxke8gDUb7Mj3D/CstFtoD9GFdc46j0CuRLJ1k6BlLK0QvhuQWrJGdG0YPKFgFC&#10;nUCbSyKptHHUQZZ4FDVbOy+PRetyTpdfejwNap6uP/cl++Fxr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kjFg9cAAAAJAQAADwAAAAAAAAABACAAAAAiAAAAZHJzL2Rvd25yZXYueG1sUEsBAhQA&#10;FAAAAAgAh07iQJJHi+3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5"/>
      <w:bookmarkEnd w:id="16"/>
      <w:bookmarkEnd w:id="17"/>
      <w:bookmarkEnd w:id="18"/>
      <w:bookmarkEnd w:id="19"/>
      <w:bookmarkEnd w:id="20"/>
      <w:bookmarkEnd w:id="21"/>
      <w:bookmarkEnd w:id="22"/>
      <w:bookmarkEnd w:id="23"/>
      <w:bookmarkEnd w:id="24"/>
      <w:bookmarkEnd w:id="25"/>
    </w:p>
    <w:p>
      <w:pPr>
        <w:pStyle w:val="4"/>
        <w:rPr>
          <w:rFonts w:hint="eastAsia"/>
          <w:color w:val="auto"/>
          <w:highlight w:val="none"/>
        </w:rPr>
      </w:pPr>
    </w:p>
    <w:p>
      <w:pPr>
        <w:pStyle w:val="4"/>
        <w:rPr>
          <w:color w:val="auto"/>
          <w:highlight w:val="none"/>
        </w:rPr>
      </w:pPr>
      <w:bookmarkStart w:id="26" w:name="_Toc3416"/>
      <w:bookmarkStart w:id="27" w:name="_Toc2339"/>
      <w:r>
        <w:rPr>
          <w:rFonts w:hint="eastAsia"/>
          <w:color w:val="auto"/>
          <w:highlight w:val="none"/>
        </w:rPr>
        <w:t>供应商须知</w:t>
      </w:r>
      <w:bookmarkEnd w:id="26"/>
      <w:bookmarkEnd w:id="27"/>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0"/>
        <w:rPr>
          <w:rFonts w:hint="eastAsia"/>
          <w:color w:val="auto"/>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0"/>
        <w:rPr>
          <w:rFonts w:hint="eastAsia" w:asciiTheme="minorEastAsia" w:hAnsiTheme="minorEastAsia"/>
          <w:b/>
          <w:color w:val="auto"/>
          <w:sz w:val="32"/>
          <w:szCs w:val="32"/>
          <w:highlight w:val="none"/>
        </w:rPr>
      </w:pPr>
    </w:p>
    <w:p>
      <w:pPr>
        <w:pStyle w:val="20"/>
        <w:rPr>
          <w:rFonts w:hint="eastAsia" w:asciiTheme="minorEastAsia" w:hAnsiTheme="minorEastAsia"/>
          <w:b/>
          <w:color w:val="auto"/>
          <w:sz w:val="32"/>
          <w:szCs w:val="32"/>
          <w:highlight w:val="none"/>
        </w:rPr>
      </w:pPr>
    </w:p>
    <w:p>
      <w:pPr>
        <w:pStyle w:val="20"/>
        <w:rPr>
          <w:rFonts w:hint="eastAsia" w:asciiTheme="minorEastAsia" w:hAnsiTheme="minorEastAsia"/>
          <w:b/>
          <w:color w:val="auto"/>
          <w:sz w:val="32"/>
          <w:szCs w:val="32"/>
          <w:highlight w:val="none"/>
        </w:rPr>
      </w:pPr>
    </w:p>
    <w:p>
      <w:pPr>
        <w:pStyle w:val="20"/>
        <w:ind w:firstLine="0"/>
        <w:rPr>
          <w:rFonts w:hint="eastAsia"/>
          <w:color w:val="auto"/>
          <w:highlight w:val="none"/>
        </w:rPr>
      </w:pPr>
    </w:p>
    <w:p>
      <w:pPr>
        <w:numPr>
          <w:ilvl w:val="-1"/>
          <w:numId w:val="0"/>
        </w:numPr>
        <w:adjustRightInd w:val="0"/>
        <w:snapToGrid w:val="0"/>
        <w:spacing w:beforeLines="50" w:afterLines="50" w:line="500" w:lineRule="exact"/>
        <w:ind w:left="-420" w:leftChars="-200" w:firstLine="320" w:firstLineChars="1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w:t>
      </w: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0"/>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2"/>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如采购文件内容与响应文件格式工程量清单存在不一致情形，则以响应文件格式工程量清单为准。如采购文件条款与合同存在不一致情形，则以合同为准。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263" w:type="dxa"/>
            <w:vAlign w:val="center"/>
          </w:tcPr>
          <w:p>
            <w:pPr>
              <w:adjustRightInd w:val="0"/>
              <w:snapToGrid w:val="0"/>
              <w:jc w:val="center"/>
              <w:rPr>
                <w:rFonts w:hint="eastAsia" w:ascii="仿宋_GB2312" w:eastAsia="仿宋_GB2312"/>
                <w:color w:val="auto"/>
                <w:sz w:val="24"/>
                <w:szCs w:val="24"/>
                <w:highlight w:val="none"/>
              </w:rPr>
            </w:pP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0"/>
        <w:ind w:firstLine="0"/>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5"/>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2"/>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0"/>
        <w:rPr>
          <w:rFonts w:ascii="仿宋_GB2312" w:eastAsia="仿宋_GB2312" w:hAnsiTheme="majorEastAsia"/>
          <w:color w:val="auto"/>
          <w:sz w:val="28"/>
          <w:szCs w:val="28"/>
          <w:highlight w:val="none"/>
        </w:rPr>
      </w:pPr>
    </w:p>
    <w:p>
      <w:pPr>
        <w:pStyle w:val="20"/>
        <w:rPr>
          <w:rFonts w:ascii="仿宋_GB2312" w:eastAsia="仿宋_GB2312" w:hAnsiTheme="majorEastAsia"/>
          <w:color w:val="auto"/>
          <w:sz w:val="28"/>
          <w:szCs w:val="28"/>
          <w:highlight w:val="none"/>
        </w:rPr>
      </w:pPr>
    </w:p>
    <w:p>
      <w:pPr>
        <w:pStyle w:val="20"/>
        <w:rPr>
          <w:rFonts w:ascii="仿宋_GB2312" w:eastAsia="仿宋_GB2312" w:hAnsiTheme="majorEastAsia"/>
          <w:color w:val="auto"/>
          <w:sz w:val="28"/>
          <w:szCs w:val="28"/>
          <w:highlight w:val="none"/>
        </w:rPr>
      </w:pPr>
    </w:p>
    <w:p>
      <w:pPr>
        <w:pStyle w:val="20"/>
        <w:rPr>
          <w:rFonts w:ascii="仿宋_GB2312" w:eastAsia="仿宋_GB2312" w:hAnsiTheme="majorEastAsia"/>
          <w:color w:val="auto"/>
          <w:sz w:val="28"/>
          <w:szCs w:val="28"/>
          <w:highlight w:val="none"/>
        </w:rPr>
      </w:pPr>
    </w:p>
    <w:p>
      <w:pPr>
        <w:pStyle w:val="20"/>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0"/>
        <w:rPr>
          <w:color w:val="auto"/>
          <w:highlight w:val="none"/>
        </w:rPr>
      </w:pPr>
    </w:p>
    <w:p>
      <w:pPr>
        <w:pStyle w:val="20"/>
        <w:rPr>
          <w:color w:val="auto"/>
          <w:highlight w:val="none"/>
        </w:rPr>
      </w:pPr>
    </w:p>
    <w:p>
      <w:pPr>
        <w:pStyle w:val="20"/>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0"/>
        <w:rPr>
          <w:rFonts w:ascii="仿宋_GB2312" w:eastAsia="仿宋_GB2312" w:hAnsiTheme="majorEastAsia"/>
          <w:color w:val="auto"/>
          <w:sz w:val="28"/>
          <w:szCs w:val="28"/>
          <w:highlight w:val="none"/>
        </w:rPr>
      </w:pPr>
    </w:p>
    <w:p>
      <w:pPr>
        <w:pStyle w:val="20"/>
        <w:rPr>
          <w:rFonts w:ascii="仿宋_GB2312" w:eastAsia="仿宋_GB2312" w:hAnsiTheme="majorEastAsia"/>
          <w:color w:val="auto"/>
          <w:sz w:val="28"/>
          <w:szCs w:val="28"/>
          <w:highlight w:val="none"/>
        </w:rPr>
      </w:pPr>
    </w:p>
    <w:p>
      <w:pPr>
        <w:adjustRightInd w:val="0"/>
        <w:snapToGrid w:val="0"/>
        <w:spacing w:line="600" w:lineRule="exact"/>
        <w:ind w:firstLine="0" w:firstLineChars="0"/>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5"/>
        <w:rPr>
          <w:color w:val="auto"/>
          <w:highlight w:val="none"/>
        </w:rPr>
      </w:pPr>
    </w:p>
    <w:p>
      <w:pPr>
        <w:pStyle w:val="35"/>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hint="eastAsia" w:ascii="宋体" w:hAnsi="宋体" w:cs="宋体"/>
          <w:b/>
          <w:bCs/>
          <w:color w:val="auto"/>
          <w:sz w:val="44"/>
          <w:szCs w:val="44"/>
          <w:highlight w:val="none"/>
          <w:lang w:val="en-US" w:eastAsia="zh-CN"/>
        </w:rPr>
        <w:t>**</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8" w:leftChars="47" w:firstLine="2800" w:firstLineChars="1000"/>
        <w:jc w:val="left"/>
        <w:rPr>
          <w:rFonts w:hAnsi="宋体" w:cs="仿宋_GB2312"/>
          <w:color w:val="auto"/>
          <w:kern w:val="0"/>
          <w:sz w:val="28"/>
          <w:szCs w:val="28"/>
          <w:highlight w:val="none"/>
        </w:rPr>
      </w:pPr>
    </w:p>
    <w:p>
      <w:pPr>
        <w:widowControl/>
        <w:ind w:left="98" w:leftChars="47" w:firstLine="2800" w:firstLineChars="1000"/>
        <w:jc w:val="left"/>
        <w:rPr>
          <w:rFonts w:hAnsi="宋体" w:cs="仿宋_GB2312"/>
          <w:color w:val="auto"/>
          <w:kern w:val="0"/>
          <w:sz w:val="28"/>
          <w:szCs w:val="28"/>
          <w:highlight w:val="none"/>
        </w:rPr>
      </w:pPr>
    </w:p>
    <w:p>
      <w:pPr>
        <w:widowControl/>
        <w:ind w:left="98"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8" w:leftChars="47" w:firstLine="1960" w:firstLineChars="700"/>
        <w:jc w:val="left"/>
        <w:rPr>
          <w:rFonts w:hAnsi="宋体" w:cs="仿宋_GB2312"/>
          <w:color w:val="auto"/>
          <w:kern w:val="0"/>
          <w:sz w:val="28"/>
          <w:szCs w:val="28"/>
          <w:highlight w:val="none"/>
        </w:rPr>
      </w:pPr>
    </w:p>
    <w:p>
      <w:pPr>
        <w:widowControl/>
        <w:ind w:left="98"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8"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rPr>
          <w:color w:val="auto"/>
          <w:highlight w:val="none"/>
        </w:rPr>
      </w:pPr>
    </w:p>
    <w:p>
      <w:pPr>
        <w:pStyle w:val="20"/>
        <w:rPr>
          <w:color w:val="auto"/>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8" w:name="_Toc2867"/>
      <w:bookmarkStart w:id="29" w:name="_Toc21455"/>
    </w:p>
    <w:p>
      <w:pPr>
        <w:pStyle w:val="4"/>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59264" behindDoc="0" locked="0" layoutInCell="1" allowOverlap="1">
                <wp:simplePos x="0" y="0"/>
                <wp:positionH relativeFrom="column">
                  <wp:posOffset>2208530</wp:posOffset>
                </wp:positionH>
                <wp:positionV relativeFrom="paragraph">
                  <wp:posOffset>614045</wp:posOffset>
                </wp:positionV>
                <wp:extent cx="958850" cy="0"/>
                <wp:effectExtent l="0" t="4445" r="0" b="5080"/>
                <wp:wrapNone/>
                <wp:docPr id="2"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73.9pt;margin-top:48.35pt;height:0pt;width:75.5pt;z-index:251659264;mso-width-relative:page;mso-height-relative:page;" filled="f" stroked="t" coordsize="21600,21600" o:gfxdata="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g2fcubA0oXf&#10;ff7+69OX268/b398Y8+zQn3AmgJXbhNPOwybmOke2mjzn4iwQ1H1eFZVHRITdPhyNp/PSG9x76oe&#10;8kLE9Fp5y7LRcEwR9K5LK+8cXZ2PkyIq7N9gosqUeJ+QixrH+gw/nRE40Ci2NAJk2kB00O1KLnqj&#10;5bU2Jmdg3G1XJrI95HEoX+ZHuH+F5SJrwG6IK65hUDoF8pWTLB0DCeXoffDcglWSM6PoOWWLAKFO&#10;oM0lkVTaOOogSzyImq2tl8eidTmnqy89nsY0z9af+5L98D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5Pm91wAAAAkBAAAPAAAAAAAAAAEAIAAAACIAAABkcnMvZG93bnJldi54bWxQSwECFAAU&#10;AAAACACHTuJAKj6psvIBAADiAwAADgAAAAAAAAABACAAAAAmAQAAZHJzL2Uyb0RvYy54bWxQSwUG&#10;AAAAAAYABgBZAQAAigUAAAAA&#10;">
                <v:fill on="f" focussize="0,0"/>
                <v:stroke color="#000000" joinstyle="round"/>
                <v:imagedata o:title=""/>
                <o:lock v:ext="edit" aspectratio="f"/>
              </v:shape>
            </w:pict>
          </mc:Fallback>
        </mc:AlternateContent>
      </w:r>
    </w:p>
    <w:p>
      <w:pPr>
        <w:pStyle w:val="4"/>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2169795</wp:posOffset>
                </wp:positionH>
                <wp:positionV relativeFrom="paragraph">
                  <wp:posOffset>516255</wp:posOffset>
                </wp:positionV>
                <wp:extent cx="958850" cy="0"/>
                <wp:effectExtent l="0" t="4445" r="0" b="5080"/>
                <wp:wrapNone/>
                <wp:docPr id="3"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70.85pt;margin-top:40.65pt;height:0pt;width:75.5pt;z-index:251660288;mso-width-relative:page;mso-height-relative:page;" filled="f" stroked="t" coordsize="21600,21600" o:gfxdata="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g1/zpkDSxd+&#10;9/n7r09fbr/+vP3xjc2yQn3AmgJXbhNPOwybmOke2mjzn4iwQ1H1eFZVHRITdPhyNp/PSG9x76oe&#10;8kLE9Fp5y7LRcEwR9K5LK+8cXZ2PkyIq7N9gosqUeJ+QixrH+gw/nRE40Ci2NAJk2kB00O1KLnqj&#10;5bU2Jmdg3G1XJrI95HEoX+ZHuH+F5SJrwG6IK65hUDoF8pWTLB0DCeXoffDcglWSM6PoOWWLAKFO&#10;oM0lkVTaOOogSzyImq2tl8eidTmnqy89nsY0z9af+5L98D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wEwiW1wAAAAkBAAAPAAAAAAAAAAEAIAAAACIAAABkcnMvZG93bnJldi54bWxQSwECFAAU&#10;AAAACACHTuJAX5hRs/IBAADiAwAADgAAAAAAAAABACAAAAAmAQAAZHJzL2Uyb0RvYy54bWxQSwUG&#10;AAAAAAYABgBZAQAAig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8"/>
      <w:bookmarkEnd w:id="29"/>
    </w:p>
    <w:p>
      <w:pPr>
        <w:pStyle w:val="35"/>
        <w:rPr>
          <w:color w:val="auto"/>
          <w:highlight w:val="none"/>
        </w:rPr>
      </w:pPr>
    </w:p>
    <w:p>
      <w:pPr>
        <w:pStyle w:val="4"/>
        <w:rPr>
          <w:color w:val="auto"/>
          <w:highlight w:val="none"/>
        </w:rPr>
      </w:pPr>
      <w:bookmarkStart w:id="30" w:name="_Toc7040"/>
      <w:bookmarkStart w:id="31" w:name="_Toc87616371"/>
      <w:bookmarkStart w:id="32" w:name="_Toc7303"/>
      <w:bookmarkStart w:id="33" w:name="_Toc88209934"/>
      <w:r>
        <w:rPr>
          <w:rFonts w:hint="eastAsia"/>
          <w:color w:val="auto"/>
          <w:highlight w:val="none"/>
        </w:rPr>
        <w:t>采购方法</w:t>
      </w:r>
      <w:bookmarkEnd w:id="30"/>
      <w:bookmarkEnd w:id="31"/>
      <w:bookmarkEnd w:id="32"/>
      <w:bookmarkEnd w:id="33"/>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0"/>
        <w:rPr>
          <w:rFonts w:ascii="方正小标宋简体" w:eastAsia="方正小标宋简体"/>
          <w:color w:val="auto"/>
          <w:sz w:val="44"/>
          <w:szCs w:val="44"/>
          <w:highlight w:val="none"/>
        </w:rPr>
      </w:pPr>
    </w:p>
    <w:p>
      <w:pPr>
        <w:pStyle w:val="20"/>
        <w:ind w:firstLine="0"/>
        <w:rPr>
          <w:rFonts w:ascii="方正小标宋简体" w:eastAsia="方正小标宋简体"/>
          <w:color w:val="auto"/>
          <w:sz w:val="44"/>
          <w:szCs w:val="44"/>
          <w:highlight w:val="none"/>
        </w:rPr>
      </w:pPr>
    </w:p>
    <w:p>
      <w:pPr>
        <w:pStyle w:val="20"/>
        <w:ind w:firstLine="0"/>
        <w:rPr>
          <w:rFonts w:ascii="方正小标宋简体" w:eastAsia="方正小标宋简体"/>
          <w:color w:val="auto"/>
          <w:sz w:val="44"/>
          <w:szCs w:val="44"/>
          <w:highlight w:val="none"/>
        </w:rPr>
      </w:pPr>
    </w:p>
    <w:p>
      <w:pPr>
        <w:pStyle w:val="20"/>
        <w:ind w:firstLine="0"/>
        <w:rPr>
          <w:rFonts w:ascii="方正小标宋简体" w:eastAsia="方正小标宋简体"/>
          <w:color w:val="auto"/>
          <w:sz w:val="44"/>
          <w:szCs w:val="44"/>
          <w:highlight w:val="none"/>
        </w:rPr>
      </w:pPr>
    </w:p>
    <w:p>
      <w:pPr>
        <w:pStyle w:val="4"/>
        <w:rPr>
          <w:color w:val="auto"/>
          <w:highlight w:val="none"/>
        </w:rPr>
      </w:pPr>
      <w:bookmarkStart w:id="34" w:name="_Toc24895"/>
      <w:bookmarkStart w:id="35" w:name="_Toc3789"/>
      <w:r>
        <w:rPr>
          <w:rFonts w:hint="eastAsia"/>
          <w:color w:val="auto"/>
          <w:highlight w:val="none"/>
        </w:rPr>
        <w:t>询比采购</w:t>
      </w:r>
      <w:bookmarkEnd w:id="34"/>
      <w:bookmarkEnd w:id="35"/>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2"/>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leftChars="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leftChars="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r>
              <w:rPr>
                <w:rFonts w:hint="eastAsia" w:ascii="仿宋_GB2312" w:eastAsia="仿宋_GB2312" w:hAnsiTheme="minorEastAsia"/>
                <w:color w:val="auto"/>
                <w:sz w:val="24"/>
                <w:szCs w:val="24"/>
                <w:highlight w:val="none"/>
                <w:lang w:eastAsia="zh-CN"/>
              </w:rPr>
              <w:t>。</w:t>
            </w:r>
          </w:p>
          <w:p>
            <w:pPr>
              <w:adjustRightInd w:val="0"/>
              <w:snapToGrid w:val="0"/>
              <w:ind w:left="360" w:hanging="360" w:hangingChars="150"/>
              <w:rPr>
                <w:rFonts w:hint="eastAsia"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p>
            <w:pPr>
              <w:ind w:left="0" w:leftChars="0"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stheme="minorBidi"/>
                <w:color w:val="auto"/>
                <w:sz w:val="24"/>
                <w:szCs w:val="24"/>
                <w:highlight w:val="none"/>
                <w:lang w:val="en-US" w:eastAsia="zh-CN"/>
              </w:rPr>
              <w:t>注：</w:t>
            </w:r>
            <w:r>
              <w:rPr>
                <w:rFonts w:hint="eastAsia" w:ascii="仿宋_GB2312" w:eastAsia="仿宋_GB2312" w:hAnsiTheme="minorEastAsia" w:cstheme="minorBidi"/>
                <w:color w:val="auto"/>
                <w:sz w:val="24"/>
                <w:szCs w:val="24"/>
                <w:highlight w:val="none"/>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leftChars="0" w:firstLine="2"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leftChars="0" w:firstLine="2"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6" w:name="_Toc19759"/>
      <w:bookmarkStart w:id="37" w:name="_Toc23581"/>
      <w:bookmarkStart w:id="38" w:name="_Toc14552"/>
      <w:bookmarkStart w:id="39" w:name="_Toc3156"/>
      <w:bookmarkStart w:id="40" w:name="_Toc10930"/>
      <w:bookmarkStart w:id="41" w:name="_Toc7118"/>
      <w:bookmarkStart w:id="42" w:name="_Toc4952"/>
      <w:bookmarkStart w:id="43" w:name="_Toc20594"/>
      <w:bookmarkStart w:id="44" w:name="_Toc7437"/>
      <w:bookmarkStart w:id="45" w:name="_Toc19050"/>
      <w:bookmarkStart w:id="46" w:name="_Toc14870"/>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2306320</wp:posOffset>
                </wp:positionH>
                <wp:positionV relativeFrom="paragraph">
                  <wp:posOffset>720090</wp:posOffset>
                </wp:positionV>
                <wp:extent cx="958850" cy="0"/>
                <wp:effectExtent l="0" t="4445" r="0" b="5080"/>
                <wp:wrapNone/>
                <wp:docPr id="7"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233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RoMPH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2325370</wp:posOffset>
                </wp:positionH>
                <wp:positionV relativeFrom="paragraph">
                  <wp:posOffset>270510</wp:posOffset>
                </wp:positionV>
                <wp:extent cx="958850" cy="0"/>
                <wp:effectExtent l="0" t="4445" r="0" b="5080"/>
                <wp:wrapNone/>
                <wp:docPr id="6"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131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1xN0rf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6"/>
      <w:bookmarkEnd w:id="37"/>
      <w:bookmarkEnd w:id="38"/>
      <w:bookmarkEnd w:id="39"/>
      <w:bookmarkEnd w:id="40"/>
      <w:bookmarkEnd w:id="41"/>
      <w:bookmarkEnd w:id="42"/>
      <w:bookmarkEnd w:id="43"/>
      <w:bookmarkEnd w:id="44"/>
      <w:bookmarkEnd w:id="45"/>
      <w:bookmarkEnd w:id="46"/>
    </w:p>
    <w:p>
      <w:pPr>
        <w:pStyle w:val="35"/>
        <w:rPr>
          <w:color w:val="auto"/>
          <w:highlight w:val="none"/>
        </w:rPr>
      </w:pPr>
    </w:p>
    <w:p>
      <w:pPr>
        <w:pStyle w:val="3"/>
        <w:rPr>
          <w:color w:val="auto"/>
          <w:highlight w:val="none"/>
        </w:rPr>
      </w:pPr>
      <w:bookmarkStart w:id="47" w:name="_Toc88209941"/>
      <w:bookmarkStart w:id="48" w:name="_Toc29345"/>
      <w:bookmarkStart w:id="49" w:name="_Toc21840"/>
      <w:bookmarkStart w:id="50" w:name="_Toc12177"/>
      <w:bookmarkStart w:id="51" w:name="_Toc7831"/>
      <w:bookmarkStart w:id="52" w:name="_Toc29484"/>
      <w:bookmarkStart w:id="53" w:name="_Toc32607"/>
      <w:bookmarkStart w:id="54" w:name="_Toc87616378"/>
      <w:bookmarkStart w:id="55" w:name="_Toc30530"/>
      <w:bookmarkStart w:id="56" w:name="_Toc21079"/>
      <w:bookmarkStart w:id="57" w:name="_Toc13898"/>
      <w:bookmarkStart w:id="58" w:name="_Toc22212"/>
      <w:bookmarkStart w:id="59" w:name="_Toc6308"/>
      <w:r>
        <w:rPr>
          <w:rFonts w:hint="eastAsia"/>
          <w:color w:val="auto"/>
          <w:highlight w:val="none"/>
        </w:rPr>
        <w:t>评审办法</w:t>
      </w:r>
      <w:bookmarkEnd w:id="47"/>
      <w:bookmarkEnd w:id="48"/>
      <w:bookmarkEnd w:id="49"/>
      <w:bookmarkEnd w:id="50"/>
      <w:bookmarkEnd w:id="51"/>
      <w:bookmarkEnd w:id="52"/>
      <w:bookmarkEnd w:id="53"/>
      <w:bookmarkEnd w:id="54"/>
      <w:bookmarkEnd w:id="55"/>
      <w:bookmarkEnd w:id="56"/>
      <w:bookmarkEnd w:id="57"/>
      <w:bookmarkEnd w:id="58"/>
      <w:bookmarkEnd w:id="5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0"/>
        <w:ind w:firstLine="0"/>
        <w:rPr>
          <w:rFonts w:ascii="方正小标宋简体" w:eastAsia="方正小标宋简体"/>
          <w:color w:val="auto"/>
          <w:sz w:val="44"/>
          <w:szCs w:val="44"/>
          <w:highlight w:val="none"/>
        </w:rPr>
      </w:pPr>
    </w:p>
    <w:p>
      <w:pPr>
        <w:pStyle w:val="4"/>
        <w:jc w:val="center"/>
        <w:rPr>
          <w:color w:val="auto"/>
          <w:highlight w:val="none"/>
        </w:rPr>
      </w:pPr>
      <w:bookmarkStart w:id="60" w:name="_Toc26826"/>
      <w:bookmarkStart w:id="61" w:name="_Toc23033"/>
      <w:r>
        <w:rPr>
          <w:rFonts w:hint="eastAsia"/>
          <w:color w:val="auto"/>
          <w:highlight w:val="none"/>
        </w:rPr>
        <w:t>经评审的最低价法</w:t>
      </w:r>
      <w:bookmarkEnd w:id="60"/>
      <w:bookmarkEnd w:id="6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color w:val="auto"/>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widowControl w:val="0"/>
        <w:adjustRightInd w:val="0"/>
        <w:snapToGrid w:val="0"/>
        <w:spacing w:after="0" w:line="360" w:lineRule="auto"/>
        <w:ind w:left="0" w:leftChars="0" w:firstLine="420"/>
        <w:jc w:val="both"/>
        <w:textAlignment w:val="baseline"/>
        <w:rPr>
          <w:rFonts w:ascii="仿宋_GB2312" w:eastAsia="仿宋_GB2312" w:cs="Times New Roman" w:hAnsiTheme="minorEastAsia"/>
          <w:color w:val="auto"/>
          <w:kern w:val="0"/>
          <w:sz w:val="24"/>
          <w:szCs w:val="21"/>
          <w:highlight w:val="none"/>
          <w:lang w:val="en-US" w:eastAsia="zh-CN" w:bidi="ar-SA"/>
        </w:rPr>
      </w:pPr>
    </w:p>
    <w:p>
      <w:pPr>
        <w:pStyle w:val="2"/>
        <w:rPr>
          <w:rFonts w:ascii="仿宋_GB2312" w:eastAsia="仿宋_GB2312" w:cs="Times New Roman" w:hAnsiTheme="minorEastAsia"/>
          <w:color w:val="auto"/>
          <w:kern w:val="0"/>
          <w:sz w:val="24"/>
          <w:szCs w:val="21"/>
          <w:highlight w:val="none"/>
          <w:lang w:val="en-US" w:eastAsia="zh-CN" w:bidi="ar-SA"/>
        </w:rPr>
      </w:pPr>
    </w:p>
    <w:p>
      <w:pPr>
        <w:pStyle w:val="2"/>
        <w:rPr>
          <w:rFonts w:ascii="仿宋_GB2312" w:eastAsia="仿宋_GB2312" w:cs="Times New Roman" w:hAnsiTheme="minorEastAsia"/>
          <w:color w:val="auto"/>
          <w:kern w:val="0"/>
          <w:sz w:val="24"/>
          <w:szCs w:val="21"/>
          <w:highlight w:val="none"/>
          <w:lang w:val="en-US" w:eastAsia="zh-CN" w:bidi="ar-SA"/>
        </w:rPr>
      </w:pPr>
    </w:p>
    <w:p>
      <w:pPr>
        <w:pStyle w:val="2"/>
        <w:rPr>
          <w:rFonts w:ascii="仿宋_GB2312" w:eastAsia="仿宋_GB2312" w:cs="Times New Roman" w:hAnsiTheme="minorEastAsia"/>
          <w:color w:val="auto"/>
          <w:kern w:val="0"/>
          <w:sz w:val="24"/>
          <w:szCs w:val="21"/>
          <w:highlight w:val="none"/>
          <w:lang w:val="en-US" w:eastAsia="zh-CN" w:bidi="ar-SA"/>
        </w:rPr>
      </w:pPr>
    </w:p>
    <w:p>
      <w:pPr>
        <w:pStyle w:val="2"/>
        <w:rPr>
          <w:rFonts w:ascii="仿宋_GB2312" w:eastAsia="仿宋_GB2312" w:cs="Times New Roman" w:hAnsiTheme="minorEastAsia"/>
          <w:color w:val="auto"/>
          <w:kern w:val="0"/>
          <w:sz w:val="24"/>
          <w:szCs w:val="21"/>
          <w:highlight w:val="none"/>
          <w:lang w:val="en-US" w:eastAsia="zh-CN" w:bidi="ar-SA"/>
        </w:rPr>
      </w:pPr>
    </w:p>
    <w:p>
      <w:pPr>
        <w:pStyle w:val="3"/>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2340610</wp:posOffset>
                </wp:positionH>
                <wp:positionV relativeFrom="paragraph">
                  <wp:posOffset>633095</wp:posOffset>
                </wp:positionV>
                <wp:extent cx="958850" cy="0"/>
                <wp:effectExtent l="0" t="4445" r="0" b="5080"/>
                <wp:wrapNone/>
                <wp:docPr id="17" name="自选图形 1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4" o:spid="_x0000_s1026" o:spt="32" type="#_x0000_t32" style="position:absolute;left:0pt;margin-left:184.3pt;margin-top:49.85pt;height:0pt;width:75.5pt;z-index:251672576;mso-width-relative:page;mso-height-relative:page;" filled="f" stroked="t" coordsize="21600,21600" o:gfxdata="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ueVjdcAAAAJAQAADwAAAAAAAAABACAAAAAiAAAAZHJzL2Rvd25yZXYueG1sUEsBAhQA&#10;FAAAAAgAh07iQKQgcIz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2348230</wp:posOffset>
                </wp:positionH>
                <wp:positionV relativeFrom="paragraph">
                  <wp:posOffset>107950</wp:posOffset>
                </wp:positionV>
                <wp:extent cx="958850" cy="0"/>
                <wp:effectExtent l="0" t="4445" r="0" b="5080"/>
                <wp:wrapNone/>
                <wp:docPr id="16" name="自选图形 1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5" o:spid="_x0000_s1026" o:spt="32" type="#_x0000_t32" style="position:absolute;left:0pt;margin-left:184.9pt;margin-top:8.5pt;height:0pt;width:75.5pt;z-index:25167155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26UOD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lang w:val="en-US" w:eastAsia="zh-CN"/>
        </w:rPr>
        <w:t xml:space="preserve">  </w:t>
      </w:r>
      <w:r>
        <w:rPr>
          <w:rFonts w:hint="eastAsia"/>
          <w:color w:val="auto"/>
          <w:szCs w:val="44"/>
          <w:highlight w:val="none"/>
        </w:rPr>
        <w:t>采购需求</w:t>
      </w:r>
    </w:p>
    <w:p>
      <w:pPr>
        <w:pStyle w:val="4"/>
        <w:rPr>
          <w:rFonts w:hint="eastAsia"/>
          <w:color w:val="auto"/>
          <w:szCs w:val="44"/>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0"/>
        <w:numPr>
          <w:ilvl w:val="0"/>
          <w:numId w:val="0"/>
        </w:numPr>
        <w:ind w:leftChars="0"/>
        <w:rPr>
          <w:rFonts w:hint="eastAsia" w:asciiTheme="minorEastAsia" w:hAnsiTheme="minorEastAsia" w:eastAsiaTheme="minorEastAsia" w:cstheme="minorBidi"/>
          <w:b/>
          <w:color w:val="auto"/>
          <w:kern w:val="2"/>
          <w:sz w:val="28"/>
          <w:szCs w:val="28"/>
          <w:highlight w:val="none"/>
          <w:lang w:val="en-US" w:eastAsia="zh-CN" w:bidi="ar-SA"/>
        </w:rPr>
      </w:pPr>
      <w:r>
        <w:rPr>
          <w:rFonts w:hint="eastAsia" w:asciiTheme="minorEastAsia" w:hAnsiTheme="minorEastAsia" w:eastAsiaTheme="minorEastAsia" w:cstheme="minorBidi"/>
          <w:b/>
          <w:color w:val="auto"/>
          <w:kern w:val="2"/>
          <w:sz w:val="28"/>
          <w:szCs w:val="28"/>
          <w:highlight w:val="none"/>
          <w:lang w:val="en-US" w:eastAsia="zh-CN" w:bidi="ar-SA"/>
        </w:rPr>
        <w:t>1.采购目的</w:t>
      </w:r>
    </w:p>
    <w:p>
      <w:pPr>
        <w:pStyle w:val="20"/>
        <w:numPr>
          <w:ilvl w:val="0"/>
          <w:numId w:val="0"/>
        </w:numPr>
        <w:ind w:leftChars="0" w:firstLine="560" w:firstLineChars="200"/>
        <w:rPr>
          <w:rFonts w:hint="default" w:cs="Times New Roman"/>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根据《微孔滤膜孔性能测定方法》(HY/T 039-1995)、《中空纤维微孔滤膜测试方法》(HY/T 051-1999)、《微孔滤膜》(HY/T 053-2001)、《中空纤维微孔滤膜装置》(HY/T 103-2008)、《分离膜孔径测试方法》（GB/T 32361-2015）、《中空纤维超微滤膜断裂拉伸强度测定方法》（HY/T 213-2016）等规范，拟通过建设膜检测实验室，</w:t>
      </w:r>
      <w:r>
        <w:rPr>
          <w:rFonts w:hint="eastAsia" w:ascii="仿宋_GB2312" w:hAnsi="仿宋" w:eastAsia="仿宋_GB2312" w:cstheme="minorBidi"/>
          <w:color w:val="auto"/>
          <w:kern w:val="2"/>
          <w:sz w:val="28"/>
          <w:szCs w:val="28"/>
          <w:highlight w:val="none"/>
          <w:lang w:val="en-US" w:eastAsia="zh-CN" w:bidi="ar-SA"/>
        </w:rPr>
        <w:t>针对膜丝开展孔径分布测实、拉伸强度、接触角测试、膜的水通量、截留率及膜的抗污染性等项目检测，以便准确获取MBR膜丝性能参数，</w:t>
      </w:r>
      <w:bookmarkStart w:id="62" w:name="OLE_LINK11"/>
      <w:r>
        <w:rPr>
          <w:rFonts w:hint="eastAsia" w:ascii="仿宋_GB2312" w:hAnsi="仿宋" w:eastAsia="仿宋_GB2312" w:cstheme="minorBidi"/>
          <w:color w:val="auto"/>
          <w:kern w:val="2"/>
          <w:sz w:val="28"/>
          <w:szCs w:val="28"/>
          <w:highlight w:val="none"/>
          <w:lang w:val="en-US" w:eastAsia="zh-CN" w:bidi="ar-SA"/>
        </w:rPr>
        <w:t>为公司开展MBR膜选型和在用膜片的性能分析</w:t>
      </w:r>
      <w:bookmarkEnd w:id="62"/>
      <w:r>
        <w:rPr>
          <w:rFonts w:hint="eastAsia" w:ascii="仿宋_GB2312" w:hAnsi="仿宋" w:eastAsia="仿宋_GB2312" w:cstheme="minorBidi"/>
          <w:color w:val="auto"/>
          <w:kern w:val="2"/>
          <w:sz w:val="28"/>
          <w:szCs w:val="28"/>
          <w:highlight w:val="none"/>
          <w:lang w:val="en-US" w:eastAsia="zh-CN" w:bidi="ar-SA"/>
        </w:rPr>
        <w:t>提供依据。</w:t>
      </w:r>
    </w:p>
    <w:p>
      <w:pPr>
        <w:pStyle w:val="20"/>
        <w:numPr>
          <w:ilvl w:val="0"/>
          <w:numId w:val="0"/>
        </w:numPr>
        <w:ind w:leftChars="0"/>
        <w:rPr>
          <w:rFonts w:hint="default" w:asciiTheme="minorEastAsia" w:hAnsiTheme="minorEastAsia" w:eastAsiaTheme="minorEastAsia" w:cstheme="minorBidi"/>
          <w:b/>
          <w:color w:val="auto"/>
          <w:kern w:val="2"/>
          <w:sz w:val="28"/>
          <w:szCs w:val="28"/>
          <w:highlight w:val="none"/>
          <w:lang w:val="en-US" w:eastAsia="zh-CN" w:bidi="ar-SA"/>
        </w:rPr>
      </w:pPr>
      <w:r>
        <w:rPr>
          <w:rFonts w:hint="eastAsia" w:asciiTheme="minorEastAsia" w:hAnsiTheme="minorEastAsia" w:eastAsiaTheme="minorEastAsia" w:cstheme="minorBidi"/>
          <w:b/>
          <w:color w:val="auto"/>
          <w:kern w:val="2"/>
          <w:sz w:val="28"/>
          <w:szCs w:val="28"/>
          <w:highlight w:val="none"/>
          <w:lang w:val="en-US" w:eastAsia="zh-CN" w:bidi="ar-SA"/>
        </w:rPr>
        <w:t>2.采购内容及要求</w:t>
      </w:r>
    </w:p>
    <w:p>
      <w:pPr>
        <w:pStyle w:val="20"/>
        <w:numPr>
          <w:ilvl w:val="0"/>
          <w:numId w:val="0"/>
        </w:numPr>
        <w:ind w:leftChars="0" w:firstLine="560" w:firstLineChars="200"/>
        <w:rPr>
          <w:rFonts w:hint="eastAsia" w:ascii="仿宋_GB2312" w:hAnsi="仿宋" w:eastAsia="仿宋_GB2312" w:cstheme="minorBidi"/>
          <w:color w:val="auto"/>
          <w:kern w:val="2"/>
          <w:sz w:val="28"/>
          <w:szCs w:val="28"/>
          <w:highlight w:val="none"/>
          <w:lang w:val="en-US" w:eastAsia="zh-CN" w:bidi="ar-SA"/>
        </w:rPr>
      </w:pPr>
      <w:r>
        <w:rPr>
          <w:rFonts w:hint="eastAsia" w:ascii="仿宋_GB2312" w:hAnsi="仿宋" w:eastAsia="仿宋_GB2312" w:cstheme="minorBidi"/>
          <w:color w:val="auto"/>
          <w:kern w:val="2"/>
          <w:sz w:val="28"/>
          <w:szCs w:val="28"/>
          <w:highlight w:val="none"/>
          <w:lang w:val="en-US" w:eastAsia="zh-CN" w:bidi="ar-SA"/>
        </w:rPr>
        <w:t>广州市净水有限公司MBR膜实验室仪器采购项目内容及要求，具体如下表：</w:t>
      </w:r>
    </w:p>
    <w:tbl>
      <w:tblPr>
        <w:tblStyle w:val="22"/>
        <w:tblW w:w="5244" w:type="pct"/>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2"/>
        <w:gridCol w:w="668"/>
        <w:gridCol w:w="4366"/>
        <w:gridCol w:w="426"/>
        <w:gridCol w:w="3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center"/>
              <w:textAlignment w:val="baseline"/>
              <w:rPr>
                <w:rFonts w:hint="eastAsia" w:ascii="仿宋_GB2312" w:hAnsi="仿宋_GB2312" w:eastAsia="仿宋_GB2312" w:cs="仿宋_GB2312"/>
                <w:snapToGrid w:val="0"/>
                <w:color w:val="auto"/>
                <w:kern w:val="0"/>
                <w:szCs w:val="21"/>
                <w:highlight w:val="none"/>
                <w:vertAlign w:val="baseline"/>
                <w:lang w:val="en-US" w:eastAsia="zh-CN"/>
              </w:rPr>
            </w:pPr>
            <w:bookmarkStart w:id="63" w:name="OLE_LINK2"/>
            <w:r>
              <w:rPr>
                <w:rFonts w:hint="eastAsia" w:ascii="仿宋_GB2312" w:hAnsi="仿宋_GB2312" w:eastAsia="仿宋_GB2312" w:cs="仿宋_GB2312"/>
                <w:snapToGrid w:val="0"/>
                <w:color w:val="auto"/>
                <w:kern w:val="0"/>
                <w:szCs w:val="21"/>
                <w:highlight w:val="none"/>
                <w:vertAlign w:val="baseline"/>
                <w:lang w:val="en-US" w:eastAsia="zh-CN"/>
              </w:rPr>
              <w:t>序号</w:t>
            </w:r>
          </w:p>
        </w:tc>
        <w:tc>
          <w:tcPr>
            <w:tcW w:w="365"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center"/>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设备 名称</w:t>
            </w:r>
          </w:p>
        </w:tc>
        <w:tc>
          <w:tcPr>
            <w:tcW w:w="2386"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center"/>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参数</w:t>
            </w:r>
          </w:p>
        </w:tc>
        <w:tc>
          <w:tcPr>
            <w:tcW w:w="233"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center"/>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数量</w:t>
            </w:r>
          </w:p>
        </w:tc>
        <w:tc>
          <w:tcPr>
            <w:tcW w:w="1718"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center"/>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具体作用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center"/>
              <w:textAlignment w:val="baseline"/>
              <w:rPr>
                <w:rFonts w:hint="eastAsia" w:ascii="仿宋_GB2312" w:hAnsi="仿宋_GB2312" w:eastAsia="仿宋_GB2312" w:cs="仿宋_GB2312"/>
                <w:b/>
                <w:bCs/>
                <w:snapToGrid w:val="0"/>
                <w:color w:val="auto"/>
                <w:kern w:val="0"/>
                <w:szCs w:val="21"/>
                <w:highlight w:val="none"/>
                <w:vertAlign w:val="baseline"/>
                <w:lang w:val="en-US" w:eastAsia="zh-CN"/>
              </w:rPr>
            </w:pPr>
            <w:r>
              <w:rPr>
                <w:rFonts w:hint="eastAsia" w:ascii="仿宋_GB2312" w:hAnsi="仿宋_GB2312" w:eastAsia="仿宋_GB2312" w:cs="仿宋_GB2312"/>
                <w:b/>
                <w:bCs/>
                <w:snapToGrid w:val="0"/>
                <w:color w:val="auto"/>
                <w:kern w:val="0"/>
                <w:szCs w:val="21"/>
                <w:highlight w:val="none"/>
                <w:vertAlign w:val="baseline"/>
                <w:lang w:val="en-US" w:eastAsia="zh-CN"/>
              </w:rPr>
              <w:t>一</w:t>
            </w:r>
          </w:p>
        </w:tc>
        <w:tc>
          <w:tcPr>
            <w:tcW w:w="4703" w:type="pct"/>
            <w:gridSpan w:val="4"/>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b/>
                <w:bCs/>
                <w:snapToGrid w:val="0"/>
                <w:color w:val="auto"/>
                <w:kern w:val="0"/>
                <w:szCs w:val="21"/>
                <w:highlight w:val="none"/>
                <w:vertAlign w:val="baseline"/>
                <w:lang w:val="en-US" w:eastAsia="zh-CN"/>
              </w:rPr>
            </w:pPr>
            <w:r>
              <w:rPr>
                <w:rFonts w:hint="eastAsia" w:ascii="仿宋_GB2312" w:hAnsi="仿宋_GB2312" w:eastAsia="仿宋_GB2312" w:cs="仿宋_GB2312"/>
                <w:b/>
                <w:bCs/>
                <w:snapToGrid w:val="0"/>
                <w:color w:val="auto"/>
                <w:kern w:val="0"/>
                <w:szCs w:val="21"/>
                <w:highlight w:val="none"/>
                <w:vertAlign w:val="baseline"/>
                <w:lang w:val="en-US" w:eastAsia="zh-CN"/>
              </w:rPr>
              <w:t>定制类设备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center"/>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1</w:t>
            </w:r>
          </w:p>
        </w:tc>
        <w:tc>
          <w:tcPr>
            <w:tcW w:w="365"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center"/>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泡点与平均孔径测量装置</w:t>
            </w:r>
          </w:p>
        </w:tc>
        <w:tc>
          <w:tcPr>
            <w:tcW w:w="2386" w:type="pct"/>
          </w:tcPr>
          <w:p>
            <w:pPr>
              <w:keepNext w:val="0"/>
              <w:keepLines w:val="0"/>
              <w:pageBreakBefore w:val="0"/>
              <w:widowControl w:val="0"/>
              <w:numPr>
                <w:ilvl w:val="0"/>
                <w:numId w:val="0"/>
              </w:numPr>
              <w:kinsoku w:val="0"/>
              <w:wordWrap/>
              <w:overflowPunct/>
              <w:topLinePunct w:val="0"/>
              <w:autoSpaceDE w:val="0"/>
              <w:autoSpaceDN w:val="0"/>
              <w:bidi w:val="0"/>
              <w:adjustRightInd/>
              <w:snapToGrid w:val="0"/>
              <w:spacing w:line="240" w:lineRule="auto"/>
              <w:ind w:leftChars="0" w:right="0" w:rightChars="0"/>
              <w:jc w:val="left"/>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1.定制设备，按照《分离膜孔径测试方法泡点和平均流量法》（GB/T 32361-2015）的中空纤维泡点测试装置（装置示意图1）进行设备设计、定制、组合、安装、调试，满足招标人用于中空纤维膜有关性能的检测使用；</w:t>
            </w:r>
          </w:p>
          <w:p>
            <w:pPr>
              <w:keepNext w:val="0"/>
              <w:keepLines w:val="0"/>
              <w:pageBreakBefore w:val="0"/>
              <w:widowControl w:val="0"/>
              <w:numPr>
                <w:ilvl w:val="0"/>
                <w:numId w:val="0"/>
              </w:numPr>
              <w:kinsoku w:val="0"/>
              <w:wordWrap/>
              <w:overflowPunct/>
              <w:topLinePunct w:val="0"/>
              <w:autoSpaceDE w:val="0"/>
              <w:autoSpaceDN w:val="0"/>
              <w:bidi w:val="0"/>
              <w:adjustRightInd/>
              <w:snapToGrid w:val="0"/>
              <w:spacing w:line="240" w:lineRule="auto"/>
              <w:ind w:leftChars="0" w:right="0" w:rightChars="0"/>
              <w:jc w:val="left"/>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2.实验对象中控纤维膜内外径约≤0.2cm，内径约≤0.1cm；装置需配置纤维膜固定器；</w:t>
            </w:r>
          </w:p>
          <w:p>
            <w:pPr>
              <w:keepNext w:val="0"/>
              <w:keepLines w:val="0"/>
              <w:pageBreakBefore w:val="0"/>
              <w:widowControl w:val="0"/>
              <w:numPr>
                <w:ilvl w:val="0"/>
                <w:numId w:val="0"/>
              </w:numPr>
              <w:kinsoku w:val="0"/>
              <w:wordWrap/>
              <w:overflowPunct/>
              <w:topLinePunct w:val="0"/>
              <w:autoSpaceDE w:val="0"/>
              <w:autoSpaceDN w:val="0"/>
              <w:bidi w:val="0"/>
              <w:adjustRightInd/>
              <w:snapToGrid w:val="0"/>
              <w:spacing w:line="240" w:lineRule="auto"/>
              <w:ind w:leftChars="0" w:right="0" w:rightChars="0"/>
              <w:jc w:val="left"/>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3.实验设备使用溶解介质为水，不含酸碱；</w:t>
            </w:r>
          </w:p>
          <w:p>
            <w:pPr>
              <w:keepNext w:val="0"/>
              <w:keepLines w:val="0"/>
              <w:pageBreakBefore w:val="0"/>
              <w:widowControl w:val="0"/>
              <w:numPr>
                <w:ilvl w:val="0"/>
                <w:numId w:val="0"/>
              </w:numPr>
              <w:kinsoku w:val="0"/>
              <w:wordWrap/>
              <w:overflowPunct/>
              <w:topLinePunct w:val="0"/>
              <w:autoSpaceDE w:val="0"/>
              <w:autoSpaceDN w:val="0"/>
              <w:bidi w:val="0"/>
              <w:adjustRightInd/>
              <w:snapToGrid w:val="0"/>
              <w:spacing w:line="240" w:lineRule="auto"/>
              <w:ind w:leftChars="0" w:right="0" w:rightChars="0"/>
              <w:jc w:val="left"/>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4.装置整体可满足使用人自行拆卸再组装要求；</w:t>
            </w:r>
          </w:p>
          <w:p>
            <w:pPr>
              <w:keepNext w:val="0"/>
              <w:keepLines w:val="0"/>
              <w:pageBreakBefore w:val="0"/>
              <w:widowControl w:val="0"/>
              <w:numPr>
                <w:ilvl w:val="0"/>
                <w:numId w:val="0"/>
              </w:numPr>
              <w:kinsoku w:val="0"/>
              <w:wordWrap/>
              <w:overflowPunct/>
              <w:topLinePunct w:val="0"/>
              <w:autoSpaceDE w:val="0"/>
              <w:autoSpaceDN w:val="0"/>
              <w:bidi w:val="0"/>
              <w:adjustRightInd/>
              <w:snapToGrid w:val="0"/>
              <w:spacing w:line="240" w:lineRule="auto"/>
              <w:ind w:leftChars="0" w:right="0" w:rightChars="0"/>
              <w:jc w:val="left"/>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5.设备应稳固摆放在平面上使用，使用过程中不会发生应试验震动等导致装置连接处松脱、移位等问题；</w:t>
            </w:r>
          </w:p>
          <w:p>
            <w:pPr>
              <w:keepNext w:val="0"/>
              <w:keepLines w:val="0"/>
              <w:pageBreakBefore w:val="0"/>
              <w:widowControl w:val="0"/>
              <w:numPr>
                <w:ilvl w:val="0"/>
                <w:numId w:val="0"/>
              </w:numPr>
              <w:kinsoku w:val="0"/>
              <w:wordWrap/>
              <w:overflowPunct/>
              <w:topLinePunct w:val="0"/>
              <w:autoSpaceDE w:val="0"/>
              <w:autoSpaceDN w:val="0"/>
              <w:bidi w:val="0"/>
              <w:adjustRightInd/>
              <w:snapToGrid w:val="0"/>
              <w:spacing w:line="240" w:lineRule="auto"/>
              <w:ind w:leftChars="0" w:right="0" w:rightChars="0"/>
              <w:jc w:val="left"/>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6.设备平面跟放置尺寸长度不限制，宽度不得超过75cm；</w:t>
            </w:r>
          </w:p>
          <w:p>
            <w:pPr>
              <w:keepNext w:val="0"/>
              <w:keepLines w:val="0"/>
              <w:pageBreakBefore w:val="0"/>
              <w:widowControl w:val="0"/>
              <w:numPr>
                <w:ilvl w:val="0"/>
                <w:numId w:val="0"/>
              </w:numPr>
              <w:kinsoku w:val="0"/>
              <w:wordWrap/>
              <w:overflowPunct/>
              <w:topLinePunct w:val="0"/>
              <w:autoSpaceDE w:val="0"/>
              <w:autoSpaceDN w:val="0"/>
              <w:bidi w:val="0"/>
              <w:adjustRightInd/>
              <w:snapToGrid w:val="0"/>
              <w:spacing w:line="240" w:lineRule="auto"/>
              <w:ind w:leftChars="0" w:right="0" w:rightChars="0"/>
              <w:jc w:val="left"/>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7.压力表的量程范围应涵盖测试孔径所需的压力范围，压力表的等级应低于0.4级。</w:t>
            </w:r>
          </w:p>
        </w:tc>
        <w:tc>
          <w:tcPr>
            <w:tcW w:w="233"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center"/>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1套</w:t>
            </w:r>
          </w:p>
        </w:tc>
        <w:tc>
          <w:tcPr>
            <w:tcW w:w="1718" w:type="pct"/>
            <w:vAlign w:val="center"/>
          </w:tcPr>
          <w:p>
            <w:pPr>
              <w:keepNext w:val="0"/>
              <w:keepLines w:val="0"/>
              <w:pageBreakBefore w:val="0"/>
              <w:widowControl w:val="0"/>
              <w:numPr>
                <w:ilvl w:val="0"/>
                <w:numId w:val="0"/>
              </w:numPr>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1.</w:t>
            </w:r>
            <w:r>
              <w:rPr>
                <w:rFonts w:hint="eastAsia" w:ascii="仿宋_GB2312" w:hAnsi="仿宋_GB2312" w:eastAsia="仿宋_GB2312" w:cs="仿宋_GB2312"/>
                <w:b/>
                <w:bCs/>
                <w:snapToGrid w:val="0"/>
                <w:color w:val="auto"/>
                <w:kern w:val="0"/>
                <w:szCs w:val="21"/>
                <w:highlight w:val="none"/>
                <w:vertAlign w:val="baseline"/>
                <w:lang w:val="en-US" w:eastAsia="zh-CN"/>
              </w:rPr>
              <w:t>最大孔径</w:t>
            </w:r>
            <w:r>
              <w:rPr>
                <w:rFonts w:hint="eastAsia" w:ascii="仿宋_GB2312" w:hAnsi="仿宋_GB2312" w:eastAsia="仿宋_GB2312" w:cs="仿宋_GB2312"/>
                <w:snapToGrid w:val="0"/>
                <w:color w:val="auto"/>
                <w:kern w:val="0"/>
                <w:szCs w:val="21"/>
                <w:highlight w:val="none"/>
                <w:vertAlign w:val="baseline"/>
                <w:lang w:val="en-US" w:eastAsia="zh-CN"/>
              </w:rPr>
              <w:t>：先将分离膜用测试液体完全浸润,以缓慢的速度增加进膜侧气体压力，观察透过膜侧气体的鼓泡情况。当分离膜的液封层出现第一串连续气泡时，此时压力称为泡点压力。根据公式，由泡点压力可以计算分离膜的最大孔径 ；</w:t>
            </w:r>
          </w:p>
          <w:p>
            <w:pPr>
              <w:keepNext w:val="0"/>
              <w:keepLines w:val="0"/>
              <w:pageBreakBefore w:val="0"/>
              <w:widowControl w:val="0"/>
              <w:numPr>
                <w:ilvl w:val="0"/>
                <w:numId w:val="0"/>
              </w:numPr>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2.</w:t>
            </w:r>
            <w:r>
              <w:rPr>
                <w:rFonts w:hint="eastAsia" w:ascii="仿宋_GB2312" w:hAnsi="仿宋_GB2312" w:eastAsia="仿宋_GB2312" w:cs="仿宋_GB2312"/>
                <w:b/>
                <w:bCs/>
                <w:snapToGrid w:val="0"/>
                <w:color w:val="auto"/>
                <w:kern w:val="0"/>
                <w:szCs w:val="21"/>
                <w:highlight w:val="none"/>
                <w:vertAlign w:val="baseline"/>
                <w:lang w:val="en-US" w:eastAsia="zh-CN"/>
              </w:rPr>
              <w:t>孔径分布</w:t>
            </w:r>
            <w:r>
              <w:rPr>
                <w:rFonts w:hint="eastAsia" w:ascii="仿宋_GB2312" w:hAnsi="仿宋_GB2312" w:eastAsia="仿宋_GB2312" w:cs="仿宋_GB2312"/>
                <w:snapToGrid w:val="0"/>
                <w:color w:val="auto"/>
                <w:kern w:val="0"/>
                <w:szCs w:val="21"/>
                <w:highlight w:val="none"/>
                <w:vertAlign w:val="baseline"/>
                <w:lang w:val="en-US" w:eastAsia="zh-CN"/>
              </w:rPr>
              <w:t xml:space="preserve">：分离膜孔道被液体润湿剂封堵时，由于润湿剂表面张力的作用，如果用气体把孔打开，则需要给气体施加一定的压力，而且孔越小则开孔所需压力越大。通过对比多孔材料在干燥与湿润状态下压力与气体流量之间的关系曲线，按照一定的数学模型计算就可获得样品的孔径分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center"/>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2</w:t>
            </w:r>
          </w:p>
        </w:tc>
        <w:tc>
          <w:tcPr>
            <w:tcW w:w="365"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center"/>
              <w:textAlignment w:val="baseline"/>
              <w:rPr>
                <w:rFonts w:hint="eastAsia" w:ascii="仿宋_GB2312" w:hAnsi="仿宋_GB2312" w:eastAsia="仿宋_GB2312" w:cs="仿宋_GB2312"/>
                <w:snapToGrid w:val="0"/>
                <w:color w:val="auto"/>
                <w:kern w:val="0"/>
                <w:szCs w:val="21"/>
                <w:highlight w:val="none"/>
                <w:vertAlign w:val="baseline"/>
                <w:lang w:val="en-US" w:eastAsia="zh-CN"/>
              </w:rPr>
            </w:pPr>
            <w:bookmarkStart w:id="64" w:name="OLE_LINK4"/>
            <w:r>
              <w:rPr>
                <w:rFonts w:hint="eastAsia" w:ascii="仿宋_GB2312" w:hAnsi="仿宋_GB2312" w:eastAsia="仿宋_GB2312" w:cs="仿宋_GB2312"/>
                <w:snapToGrid w:val="0"/>
                <w:color w:val="auto"/>
                <w:kern w:val="0"/>
                <w:szCs w:val="21"/>
                <w:highlight w:val="none"/>
                <w:vertAlign w:val="baseline"/>
                <w:lang w:val="en-US" w:eastAsia="zh-CN"/>
              </w:rPr>
              <w:t>纯水通量测试装置</w:t>
            </w:r>
            <w:bookmarkEnd w:id="64"/>
          </w:p>
        </w:tc>
        <w:tc>
          <w:tcPr>
            <w:tcW w:w="2386" w:type="pct"/>
          </w:tcPr>
          <w:p>
            <w:pPr>
              <w:keepNext w:val="0"/>
              <w:keepLines w:val="0"/>
              <w:pageBreakBefore w:val="0"/>
              <w:widowControl w:val="0"/>
              <w:numPr>
                <w:ilvl w:val="0"/>
                <w:numId w:val="0"/>
              </w:numPr>
              <w:kinsoku w:val="0"/>
              <w:wordWrap/>
              <w:overflowPunct/>
              <w:topLinePunct w:val="0"/>
              <w:autoSpaceDE w:val="0"/>
              <w:autoSpaceDN w:val="0"/>
              <w:bidi w:val="0"/>
              <w:adjustRightInd/>
              <w:snapToGrid w:val="0"/>
              <w:spacing w:line="240" w:lineRule="auto"/>
              <w:ind w:leftChars="0" w:right="0" w:rightChars="0"/>
              <w:jc w:val="left"/>
              <w:textAlignment w:val="baseline"/>
              <w:rPr>
                <w:rFonts w:hint="eastAsia" w:ascii="仿宋_GB2312" w:hAnsi="仿宋_GB2312" w:eastAsia="仿宋_GB2312" w:cs="仿宋_GB2312"/>
                <w:snapToGrid w:val="0"/>
                <w:color w:val="auto"/>
                <w:kern w:val="0"/>
                <w:szCs w:val="21"/>
                <w:highlight w:val="none"/>
                <w:vertAlign w:val="baseline"/>
                <w:lang w:val="en-US" w:eastAsia="zh-CN"/>
              </w:rPr>
            </w:pPr>
            <w:bookmarkStart w:id="65" w:name="OLE_LINK5"/>
            <w:r>
              <w:rPr>
                <w:rFonts w:hint="eastAsia" w:ascii="仿宋_GB2312" w:hAnsi="仿宋_GB2312" w:eastAsia="仿宋_GB2312" w:cs="仿宋_GB2312"/>
                <w:snapToGrid w:val="0"/>
                <w:color w:val="auto"/>
                <w:kern w:val="0"/>
                <w:szCs w:val="21"/>
                <w:highlight w:val="none"/>
                <w:vertAlign w:val="baseline"/>
                <w:lang w:val="en-US" w:eastAsia="zh-CN"/>
              </w:rPr>
              <w:t>1.定制设备，按照装置示意图2进行设备设计、定制、组合、安装、调试，满足使用人用于中空纤维膜有关性能的检测使用；</w:t>
            </w:r>
          </w:p>
          <w:p>
            <w:pPr>
              <w:keepNext w:val="0"/>
              <w:keepLines w:val="0"/>
              <w:pageBreakBefore w:val="0"/>
              <w:widowControl w:val="0"/>
              <w:numPr>
                <w:ilvl w:val="0"/>
                <w:numId w:val="0"/>
              </w:numPr>
              <w:kinsoku w:val="0"/>
              <w:wordWrap/>
              <w:overflowPunct/>
              <w:topLinePunct w:val="0"/>
              <w:autoSpaceDE w:val="0"/>
              <w:autoSpaceDN w:val="0"/>
              <w:bidi w:val="0"/>
              <w:adjustRightInd/>
              <w:snapToGrid w:val="0"/>
              <w:spacing w:line="240" w:lineRule="auto"/>
              <w:ind w:leftChars="0" w:right="0" w:rightChars="0"/>
              <w:jc w:val="left"/>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2.实验设备使用溶解介质为水，不含酸碱；</w:t>
            </w:r>
          </w:p>
          <w:p>
            <w:pPr>
              <w:keepNext w:val="0"/>
              <w:keepLines w:val="0"/>
              <w:pageBreakBefore w:val="0"/>
              <w:widowControl w:val="0"/>
              <w:numPr>
                <w:ilvl w:val="0"/>
                <w:numId w:val="0"/>
              </w:numPr>
              <w:kinsoku w:val="0"/>
              <w:wordWrap/>
              <w:overflowPunct/>
              <w:topLinePunct w:val="0"/>
              <w:autoSpaceDE w:val="0"/>
              <w:autoSpaceDN w:val="0"/>
              <w:bidi w:val="0"/>
              <w:adjustRightInd/>
              <w:snapToGrid w:val="0"/>
              <w:spacing w:line="240" w:lineRule="auto"/>
              <w:ind w:leftChars="0" w:right="0" w:rightChars="0"/>
              <w:jc w:val="left"/>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3.实验对象中控纤维膜内外径约≤0.2cm，内径约≤0.1cm；装置需配置纤维膜固定器；</w:t>
            </w:r>
          </w:p>
          <w:p>
            <w:pPr>
              <w:keepNext w:val="0"/>
              <w:keepLines w:val="0"/>
              <w:pageBreakBefore w:val="0"/>
              <w:widowControl w:val="0"/>
              <w:numPr>
                <w:ilvl w:val="0"/>
                <w:numId w:val="0"/>
              </w:numPr>
              <w:kinsoku w:val="0"/>
              <w:wordWrap/>
              <w:overflowPunct/>
              <w:topLinePunct w:val="0"/>
              <w:autoSpaceDE w:val="0"/>
              <w:autoSpaceDN w:val="0"/>
              <w:bidi w:val="0"/>
              <w:adjustRightInd/>
              <w:snapToGrid w:val="0"/>
              <w:spacing w:line="240" w:lineRule="auto"/>
              <w:ind w:leftChars="0" w:right="0" w:rightChars="0"/>
              <w:jc w:val="left"/>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4.装置整体可满足招标人自行拆卸再组装要求；</w:t>
            </w:r>
          </w:p>
          <w:p>
            <w:pPr>
              <w:keepNext w:val="0"/>
              <w:keepLines w:val="0"/>
              <w:pageBreakBefore w:val="0"/>
              <w:widowControl w:val="0"/>
              <w:numPr>
                <w:ilvl w:val="0"/>
                <w:numId w:val="0"/>
              </w:numPr>
              <w:kinsoku w:val="0"/>
              <w:wordWrap/>
              <w:overflowPunct/>
              <w:topLinePunct w:val="0"/>
              <w:autoSpaceDE w:val="0"/>
              <w:autoSpaceDN w:val="0"/>
              <w:bidi w:val="0"/>
              <w:adjustRightInd/>
              <w:snapToGrid w:val="0"/>
              <w:spacing w:line="240" w:lineRule="auto"/>
              <w:ind w:leftChars="0" w:right="0" w:rightChars="0"/>
              <w:jc w:val="left"/>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5.设备应稳固摆放在平面上使用，使用过程中不会发生应试验震动等导致装置连接处松脱、移位等问题；</w:t>
            </w:r>
          </w:p>
          <w:p>
            <w:pPr>
              <w:keepNext w:val="0"/>
              <w:keepLines w:val="0"/>
              <w:pageBreakBefore w:val="0"/>
              <w:widowControl w:val="0"/>
              <w:numPr>
                <w:ilvl w:val="0"/>
                <w:numId w:val="0"/>
              </w:numPr>
              <w:kinsoku w:val="0"/>
              <w:wordWrap/>
              <w:overflowPunct/>
              <w:topLinePunct w:val="0"/>
              <w:autoSpaceDE w:val="0"/>
              <w:autoSpaceDN w:val="0"/>
              <w:bidi w:val="0"/>
              <w:adjustRightInd/>
              <w:snapToGrid w:val="0"/>
              <w:spacing w:line="240" w:lineRule="auto"/>
              <w:ind w:leftChars="0" w:right="0" w:rightChars="0"/>
              <w:jc w:val="left"/>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6.设备平面跟放置尺寸长度不限制，宽度不得超过75cm。</w:t>
            </w:r>
            <w:bookmarkEnd w:id="65"/>
          </w:p>
        </w:tc>
        <w:tc>
          <w:tcPr>
            <w:tcW w:w="233"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center"/>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1套</w:t>
            </w:r>
          </w:p>
        </w:tc>
        <w:tc>
          <w:tcPr>
            <w:tcW w:w="1718"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属于多功能中空纤维膜膜丝性能测试和分离过滤集成设备。适用于各种规格型号的中空纤维膜，通过更换膜丝类型和控制过滤压力可实现物料分离、浓缩、提纯等过程。压力控制在0.1MPa，测试3次得到算数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center"/>
              <w:textAlignment w:val="baseline"/>
              <w:rPr>
                <w:rFonts w:hint="eastAsia" w:ascii="仿宋_GB2312" w:hAnsi="仿宋_GB2312" w:eastAsia="仿宋_GB2312" w:cs="仿宋_GB2312"/>
                <w:snapToGrid w:val="0"/>
                <w:color w:val="auto"/>
                <w:kern w:val="0"/>
                <w:sz w:val="21"/>
                <w:szCs w:val="21"/>
                <w:highlight w:val="none"/>
                <w:vertAlign w:val="baseline"/>
                <w:lang w:val="en-US" w:eastAsia="zh-CN" w:bidi="ar-SA"/>
              </w:rPr>
            </w:pPr>
            <w:r>
              <w:rPr>
                <w:rFonts w:hint="eastAsia" w:ascii="仿宋_GB2312" w:hAnsi="仿宋_GB2312" w:eastAsia="仿宋_GB2312" w:cs="仿宋_GB2312"/>
                <w:snapToGrid w:val="0"/>
                <w:color w:val="auto"/>
                <w:kern w:val="0"/>
                <w:szCs w:val="21"/>
                <w:highlight w:val="none"/>
                <w:vertAlign w:val="baseline"/>
                <w:lang w:val="en-US" w:eastAsia="zh-CN"/>
              </w:rPr>
              <w:t>3</w:t>
            </w:r>
          </w:p>
        </w:tc>
        <w:tc>
          <w:tcPr>
            <w:tcW w:w="365"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center"/>
              <w:textAlignment w:val="baseline"/>
              <w:rPr>
                <w:rFonts w:hint="eastAsia" w:ascii="仿宋_GB2312" w:hAnsi="仿宋_GB2312" w:eastAsia="仿宋_GB2312" w:cs="仿宋_GB2312"/>
                <w:snapToGrid w:val="0"/>
                <w:color w:val="auto"/>
                <w:kern w:val="0"/>
                <w:sz w:val="21"/>
                <w:szCs w:val="21"/>
                <w:highlight w:val="none"/>
                <w:vertAlign w:val="baseline"/>
                <w:lang w:val="en-US" w:eastAsia="zh-CN" w:bidi="ar-SA"/>
              </w:rPr>
            </w:pPr>
            <w:bookmarkStart w:id="66" w:name="OLE_LINK1"/>
            <w:r>
              <w:rPr>
                <w:rFonts w:hint="eastAsia" w:ascii="仿宋_GB2312" w:hAnsi="仿宋_GB2312" w:eastAsia="仿宋_GB2312" w:cs="仿宋_GB2312"/>
                <w:snapToGrid w:val="0"/>
                <w:color w:val="auto"/>
                <w:kern w:val="0"/>
                <w:szCs w:val="21"/>
                <w:highlight w:val="none"/>
                <w:vertAlign w:val="baseline"/>
                <w:lang w:val="en-US" w:eastAsia="zh-CN"/>
              </w:rPr>
              <w:t>泥质过滤性能检测装置</w:t>
            </w:r>
            <w:bookmarkEnd w:id="66"/>
          </w:p>
        </w:tc>
        <w:tc>
          <w:tcPr>
            <w:tcW w:w="2386" w:type="pct"/>
            <w:vAlign w:val="top"/>
          </w:tcPr>
          <w:p>
            <w:pPr>
              <w:keepNext w:val="0"/>
              <w:keepLines w:val="0"/>
              <w:pageBreakBefore w:val="0"/>
              <w:widowControl w:val="0"/>
              <w:numPr>
                <w:ilvl w:val="0"/>
                <w:numId w:val="0"/>
              </w:numPr>
              <w:kinsoku w:val="0"/>
              <w:wordWrap/>
              <w:overflowPunct/>
              <w:topLinePunct w:val="0"/>
              <w:autoSpaceDE w:val="0"/>
              <w:autoSpaceDN w:val="0"/>
              <w:bidi w:val="0"/>
              <w:adjustRightInd/>
              <w:snapToGrid w:val="0"/>
              <w:spacing w:line="240" w:lineRule="auto"/>
              <w:ind w:leftChars="0" w:right="0" w:rightChars="0"/>
              <w:jc w:val="left"/>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1.定制设备，按照装置示意图3进行设备组装、定制；</w:t>
            </w:r>
          </w:p>
          <w:p>
            <w:pPr>
              <w:keepNext w:val="0"/>
              <w:keepLines w:val="0"/>
              <w:pageBreakBefore w:val="0"/>
              <w:widowControl w:val="0"/>
              <w:numPr>
                <w:ilvl w:val="0"/>
                <w:numId w:val="0"/>
              </w:numPr>
              <w:kinsoku w:val="0"/>
              <w:wordWrap/>
              <w:overflowPunct/>
              <w:topLinePunct w:val="0"/>
              <w:autoSpaceDE w:val="0"/>
              <w:autoSpaceDN w:val="0"/>
              <w:bidi w:val="0"/>
              <w:adjustRightInd/>
              <w:snapToGrid w:val="0"/>
              <w:spacing w:line="240" w:lineRule="auto"/>
              <w:ind w:leftChars="0" w:right="0" w:rightChars="0"/>
              <w:jc w:val="left"/>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2.实验设备使用溶解介质为泥水混合液，pH6-9；</w:t>
            </w:r>
          </w:p>
          <w:p>
            <w:pPr>
              <w:keepNext w:val="0"/>
              <w:keepLines w:val="0"/>
              <w:pageBreakBefore w:val="0"/>
              <w:widowControl w:val="0"/>
              <w:numPr>
                <w:ilvl w:val="0"/>
                <w:numId w:val="0"/>
              </w:numPr>
              <w:kinsoku w:val="0"/>
              <w:wordWrap/>
              <w:overflowPunct/>
              <w:topLinePunct w:val="0"/>
              <w:autoSpaceDE w:val="0"/>
              <w:autoSpaceDN w:val="0"/>
              <w:bidi w:val="0"/>
              <w:adjustRightInd/>
              <w:snapToGrid w:val="0"/>
              <w:spacing w:line="240" w:lineRule="auto"/>
              <w:ind w:leftChars="0" w:right="0" w:rightChars="0"/>
              <w:jc w:val="left"/>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3.实验对象中控纤维膜内外径约≤0.2cm，内径约≤0.1cm；装置需配置纤维膜固定器；</w:t>
            </w:r>
          </w:p>
          <w:p>
            <w:pPr>
              <w:keepNext w:val="0"/>
              <w:keepLines w:val="0"/>
              <w:pageBreakBefore w:val="0"/>
              <w:widowControl w:val="0"/>
              <w:numPr>
                <w:ilvl w:val="0"/>
                <w:numId w:val="0"/>
              </w:numPr>
              <w:kinsoku w:val="0"/>
              <w:wordWrap/>
              <w:overflowPunct/>
              <w:topLinePunct w:val="0"/>
              <w:autoSpaceDE w:val="0"/>
              <w:autoSpaceDN w:val="0"/>
              <w:bidi w:val="0"/>
              <w:adjustRightInd/>
              <w:snapToGrid w:val="0"/>
              <w:spacing w:line="240" w:lineRule="auto"/>
              <w:ind w:leftChars="0" w:right="0" w:rightChars="0"/>
              <w:jc w:val="left"/>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4.装置整体可满足使用人自行拆卸再组装要求；</w:t>
            </w:r>
          </w:p>
          <w:p>
            <w:pPr>
              <w:keepNext w:val="0"/>
              <w:keepLines w:val="0"/>
              <w:pageBreakBefore w:val="0"/>
              <w:widowControl w:val="0"/>
              <w:numPr>
                <w:ilvl w:val="0"/>
                <w:numId w:val="0"/>
              </w:numPr>
              <w:kinsoku w:val="0"/>
              <w:wordWrap/>
              <w:overflowPunct/>
              <w:topLinePunct w:val="0"/>
              <w:autoSpaceDE w:val="0"/>
              <w:autoSpaceDN w:val="0"/>
              <w:bidi w:val="0"/>
              <w:adjustRightInd/>
              <w:snapToGrid w:val="0"/>
              <w:spacing w:line="240" w:lineRule="auto"/>
              <w:ind w:leftChars="0" w:right="0" w:rightChars="0"/>
              <w:jc w:val="left"/>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5.设备应稳固摆放在平面上使用，使用过程中不会发生应试验震动等导致装置连接处松脱、移位等问题；</w:t>
            </w:r>
          </w:p>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snapToGrid w:val="0"/>
                <w:color w:val="auto"/>
                <w:kern w:val="0"/>
                <w:sz w:val="21"/>
                <w:szCs w:val="21"/>
                <w:highlight w:val="none"/>
                <w:vertAlign w:val="baseline"/>
                <w:lang w:val="en-US" w:eastAsia="zh-CN" w:bidi="ar-SA"/>
              </w:rPr>
            </w:pPr>
            <w:r>
              <w:rPr>
                <w:rFonts w:hint="eastAsia" w:ascii="仿宋_GB2312" w:hAnsi="仿宋_GB2312" w:eastAsia="仿宋_GB2312" w:cs="仿宋_GB2312"/>
                <w:snapToGrid w:val="0"/>
                <w:color w:val="auto"/>
                <w:kern w:val="0"/>
                <w:szCs w:val="21"/>
                <w:highlight w:val="none"/>
                <w:vertAlign w:val="baseline"/>
                <w:lang w:val="en-US" w:eastAsia="zh-CN"/>
              </w:rPr>
              <w:t>6.设备平面跟放置尺寸长度不限制，宽度不得超过75cm。</w:t>
            </w:r>
          </w:p>
        </w:tc>
        <w:tc>
          <w:tcPr>
            <w:tcW w:w="233"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center"/>
              <w:textAlignment w:val="baseline"/>
              <w:rPr>
                <w:rFonts w:hint="eastAsia" w:ascii="仿宋_GB2312" w:hAnsi="仿宋_GB2312" w:eastAsia="仿宋_GB2312" w:cs="仿宋_GB2312"/>
                <w:snapToGrid w:val="0"/>
                <w:color w:val="auto"/>
                <w:kern w:val="0"/>
                <w:sz w:val="21"/>
                <w:szCs w:val="21"/>
                <w:highlight w:val="none"/>
                <w:vertAlign w:val="baseline"/>
                <w:lang w:val="en-US" w:eastAsia="zh-CN" w:bidi="ar-SA"/>
              </w:rPr>
            </w:pPr>
            <w:r>
              <w:rPr>
                <w:rFonts w:hint="eastAsia" w:ascii="仿宋_GB2312" w:hAnsi="仿宋_GB2312" w:eastAsia="仿宋_GB2312" w:cs="仿宋_GB2312"/>
                <w:snapToGrid w:val="0"/>
                <w:color w:val="auto"/>
                <w:kern w:val="0"/>
                <w:szCs w:val="21"/>
                <w:highlight w:val="none"/>
                <w:vertAlign w:val="baseline"/>
                <w:lang w:val="en-US" w:eastAsia="zh-CN"/>
              </w:rPr>
              <w:t>1套</w:t>
            </w:r>
          </w:p>
        </w:tc>
        <w:tc>
          <w:tcPr>
            <w:tcW w:w="1718"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用于测试污染指数FI或淤泥密度指数SDI，用来表示反渗透进水中悬浮物、胶体物质的浓度和过滤特性，是反渗透进水检测指标之一，以确保反渗透的安全进行。</w:t>
            </w:r>
          </w:p>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snapToGrid w:val="0"/>
                <w:color w:val="auto"/>
                <w:kern w:val="0"/>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rightChars="0" w:firstLine="0" w:firstLineChars="0"/>
              <w:jc w:val="center"/>
              <w:textAlignment w:val="baseline"/>
              <w:rPr>
                <w:rFonts w:hint="default"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4</w:t>
            </w:r>
          </w:p>
        </w:tc>
        <w:tc>
          <w:tcPr>
            <w:tcW w:w="365"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rightChars="0" w:firstLine="0" w:firstLineChars="0"/>
              <w:jc w:val="center"/>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实验台</w:t>
            </w:r>
          </w:p>
        </w:tc>
        <w:tc>
          <w:tcPr>
            <w:tcW w:w="2386" w:type="pct"/>
            <w:vAlign w:val="top"/>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全钢试验台，可容纳以上膜实验仪器放置</w:t>
            </w:r>
          </w:p>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尺寸：边台为长3m宽1.5m高0.8m；中央台为长1.5m宽0.75m高0.8m；</w:t>
            </w:r>
          </w:p>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产品厚度：门板1800mm三聚氰胺刨花板，台面12.7mm实心理化板；</w:t>
            </w:r>
          </w:p>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耐酸碱、耐磨、耐高温、承重性强；</w:t>
            </w:r>
          </w:p>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配置洗手台、台面储物格、电源接口等；</w:t>
            </w:r>
          </w:p>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rightChars="0" w:firstLine="0" w:firstLineChars="0"/>
              <w:jc w:val="left"/>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订货前需经得业主确认样式，发货时间以业主通知为准。</w:t>
            </w:r>
          </w:p>
        </w:tc>
        <w:tc>
          <w:tcPr>
            <w:tcW w:w="233"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rightChars="0" w:firstLine="0" w:firstLineChars="0"/>
              <w:jc w:val="both"/>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1套</w:t>
            </w:r>
          </w:p>
        </w:tc>
        <w:tc>
          <w:tcPr>
            <w:tcW w:w="1718"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rightChars="0" w:firstLine="0" w:firstLineChars="0"/>
              <w:jc w:val="center"/>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作为工作台，放置检测仪器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center"/>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b/>
                <w:bCs/>
                <w:snapToGrid w:val="0"/>
                <w:color w:val="auto"/>
                <w:kern w:val="0"/>
                <w:szCs w:val="21"/>
                <w:highlight w:val="none"/>
                <w:vertAlign w:val="baseline"/>
                <w:lang w:val="en-US" w:eastAsia="zh-CN"/>
              </w:rPr>
              <w:t>二</w:t>
            </w:r>
          </w:p>
        </w:tc>
        <w:tc>
          <w:tcPr>
            <w:tcW w:w="4703" w:type="pct"/>
            <w:gridSpan w:val="4"/>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b/>
                <w:bCs/>
                <w:snapToGrid w:val="0"/>
                <w:color w:val="auto"/>
                <w:kern w:val="0"/>
                <w:szCs w:val="21"/>
                <w:highlight w:val="none"/>
                <w:vertAlign w:val="baseline"/>
                <w:lang w:val="en-US" w:eastAsia="zh-CN"/>
              </w:rPr>
            </w:pPr>
            <w:r>
              <w:rPr>
                <w:rFonts w:hint="eastAsia" w:ascii="仿宋_GB2312" w:hAnsi="仿宋_GB2312" w:eastAsia="仿宋_GB2312" w:cs="仿宋_GB2312"/>
                <w:b/>
                <w:bCs/>
                <w:snapToGrid w:val="0"/>
                <w:color w:val="auto"/>
                <w:kern w:val="0"/>
                <w:szCs w:val="21"/>
                <w:highlight w:val="none"/>
                <w:vertAlign w:val="baseline"/>
                <w:lang w:val="en-US" w:eastAsia="zh-CN"/>
              </w:rPr>
              <w:t>成品类设备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296"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center"/>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1</w:t>
            </w:r>
          </w:p>
        </w:tc>
        <w:tc>
          <w:tcPr>
            <w:tcW w:w="365"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snapToGrid w:val="0"/>
                <w:color w:val="auto"/>
                <w:kern w:val="0"/>
                <w:szCs w:val="21"/>
                <w:highlight w:val="none"/>
                <w:vertAlign w:val="baseline"/>
                <w:lang w:val="en-US" w:eastAsia="zh-CN"/>
              </w:rPr>
            </w:pPr>
            <w:bookmarkStart w:id="67" w:name="OLE_LINK6"/>
            <w:r>
              <w:rPr>
                <w:rFonts w:hint="eastAsia" w:ascii="仿宋_GB2312" w:hAnsi="仿宋_GB2312" w:eastAsia="仿宋_GB2312" w:cs="仿宋_GB2312"/>
                <w:snapToGrid w:val="0"/>
                <w:color w:val="auto"/>
                <w:kern w:val="0"/>
                <w:szCs w:val="21"/>
                <w:highlight w:val="none"/>
                <w:vertAlign w:val="baseline"/>
                <w:lang w:val="en-US" w:eastAsia="zh-CN"/>
              </w:rPr>
              <w:t>等速伸长电子拉伸装置（拉力试验机）</w:t>
            </w:r>
            <w:bookmarkEnd w:id="67"/>
          </w:p>
        </w:tc>
        <w:tc>
          <w:tcPr>
            <w:tcW w:w="2386" w:type="pct"/>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桌面型，全自动，具有图形分析功能，能连接电脑控制，能导出报告：</w:t>
            </w:r>
          </w:p>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量程，500N；精度：1级；</w:t>
            </w:r>
          </w:p>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调整范围：1mm/min-500mm/min；</w:t>
            </w:r>
          </w:p>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测量范围：0.4%-100%。</w:t>
            </w:r>
          </w:p>
          <w:p>
            <w:pPr>
              <w:pStyle w:val="2"/>
              <w:ind w:firstLineChars="20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snapToGrid w:val="0"/>
                <w:color w:val="auto"/>
                <w:sz w:val="21"/>
                <w:szCs w:val="21"/>
                <w:highlight w:val="none"/>
                <w:vertAlign w:val="baseline"/>
                <w:lang w:val="en-US" w:eastAsia="zh-CN"/>
              </w:rPr>
              <w:t>品牌参照或相当于北斗精密仪器/深圳科兴/东日仪器。</w:t>
            </w:r>
          </w:p>
        </w:tc>
        <w:tc>
          <w:tcPr>
            <w:tcW w:w="233"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center"/>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1套</w:t>
            </w:r>
          </w:p>
        </w:tc>
        <w:tc>
          <w:tcPr>
            <w:tcW w:w="1718"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拉伸强度是指单位截面薄膜在拉伸断裂时的拉力，表示物质抵抗拉伸的能力，单位为N。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center"/>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2</w:t>
            </w:r>
          </w:p>
        </w:tc>
        <w:tc>
          <w:tcPr>
            <w:tcW w:w="365"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center"/>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动态接触角分析仪（全自动）</w:t>
            </w:r>
          </w:p>
        </w:tc>
        <w:tc>
          <w:tcPr>
            <w:tcW w:w="2386" w:type="pct"/>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接触角测量范围：0-180；</w:t>
            </w:r>
          </w:p>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测量精度为±0.1°，分辨率±0.01；</w:t>
            </w:r>
          </w:p>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高精度自动滴液系统：滴液精度0.1㎕；</w:t>
            </w:r>
          </w:p>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变焦显微镜头：变倍比：0.7-4.5X、有效倍数：30-130倍；</w:t>
            </w:r>
          </w:p>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配套电脑配置：CPU型号为I5-12500，内存为16GB，屏幕尺寸23.8英寸，硬盘容量为256GB SSD+1TB HDD,系统Windows 11，无线鼠标键盘一套；</w:t>
            </w:r>
          </w:p>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420" w:firstLineChars="200"/>
              <w:jc w:val="left"/>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 w:val="21"/>
                <w:szCs w:val="21"/>
                <w:highlight w:val="none"/>
                <w:vertAlign w:val="baseline"/>
                <w:lang w:val="en-US" w:eastAsia="zh-CN"/>
              </w:rPr>
              <w:t>品牌参照或相当于</w:t>
            </w:r>
            <w:r>
              <w:rPr>
                <w:rFonts w:hint="eastAsia" w:ascii="仿宋_GB2312" w:hAnsi="仿宋_GB2312" w:eastAsia="仿宋_GB2312" w:cs="仿宋_GB2312"/>
                <w:snapToGrid w:val="0"/>
                <w:color w:val="auto"/>
                <w:kern w:val="0"/>
                <w:szCs w:val="21"/>
                <w:highlight w:val="none"/>
                <w:vertAlign w:val="baseline"/>
                <w:lang w:val="en-US" w:eastAsia="zh-CN"/>
              </w:rPr>
              <w:t>北斗精密仪器/深圳科兴/东日仪器</w:t>
            </w:r>
          </w:p>
        </w:tc>
        <w:tc>
          <w:tcPr>
            <w:tcW w:w="233"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center"/>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1套</w:t>
            </w:r>
          </w:p>
        </w:tc>
        <w:tc>
          <w:tcPr>
            <w:tcW w:w="1718"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测定中空纤维膜外表面的亲水性。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center"/>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3</w:t>
            </w:r>
          </w:p>
        </w:tc>
        <w:tc>
          <w:tcPr>
            <w:tcW w:w="365"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center"/>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便携式</w:t>
            </w:r>
          </w:p>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center"/>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浊度计</w:t>
            </w:r>
          </w:p>
        </w:tc>
        <w:tc>
          <w:tcPr>
            <w:tcW w:w="2386" w:type="pct"/>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工作条件：</w:t>
            </w:r>
          </w:p>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电源要求：110~230 Vac，50/60 Hz (交流电或者USB+电源模块)；4节AA电池；可充电镍氢电池（用于USB+电源模块）；</w:t>
            </w:r>
          </w:p>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操作温度：0~50℃；</w:t>
            </w:r>
          </w:p>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湿度：非冷凝，0~90%（30℃），0~80%（40℃），0~70%（50℃）；</w:t>
            </w:r>
          </w:p>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技术性能指标：</w:t>
            </w:r>
          </w:p>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符合标准：满足ISO7027 方法的要求；</w:t>
            </w:r>
          </w:p>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认证：CE认证；</w:t>
            </w:r>
          </w:p>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光源：LED灯；</w:t>
            </w:r>
          </w:p>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检测器：硅光电检测器；</w:t>
            </w:r>
          </w:p>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测量范围：0~1000 NTU；</w:t>
            </w:r>
          </w:p>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准确度：读数的± 2%+杂散光；</w:t>
            </w:r>
          </w:p>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可重复性：读数的± 1%或者0.01NTU，取大者；</w:t>
            </w:r>
          </w:p>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分辨率：在最低测量范围时为0.01NTU；</w:t>
            </w:r>
          </w:p>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杂散光：&lt;0.02NTU</w:t>
            </w:r>
          </w:p>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具有信号平均功能；</w:t>
            </w:r>
          </w:p>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双检测器光学系统，可消除色度、光波动、杂散光等的干扰；</w:t>
            </w:r>
          </w:p>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具有多种语言选择，其中包括了中文；</w:t>
            </w:r>
          </w:p>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具有屏幕在线帮助指引功能，使校准、验证等更简单；</w:t>
            </w:r>
          </w:p>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USB数据传输，无需软件进行数据下载；</w:t>
            </w:r>
          </w:p>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创新的RST（快速沉淀浊度）模式，即使样品发生快速沉淀，仍然能读出正确的浊度值；</w:t>
            </w:r>
          </w:p>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仪器防护等级：IP67；</w:t>
            </w:r>
          </w:p>
          <w:p>
            <w:pPr>
              <w:pStyle w:val="2"/>
              <w:ind w:firstLine="440" w:firstLineChars="20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品牌参考或等相当于哈希/E+H/德菲品牌。</w:t>
            </w:r>
          </w:p>
        </w:tc>
        <w:tc>
          <w:tcPr>
            <w:tcW w:w="233"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center"/>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1套</w:t>
            </w:r>
          </w:p>
        </w:tc>
        <w:tc>
          <w:tcPr>
            <w:tcW w:w="1718"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测试膜对悬浮液的过滤效果，便于实验室团队人员携带至公司内各净水厂或MBR膜试验线现场，开展现场检测分析工作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center"/>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4</w:t>
            </w:r>
          </w:p>
        </w:tc>
        <w:tc>
          <w:tcPr>
            <w:tcW w:w="365"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center"/>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台式浊度计</w:t>
            </w:r>
          </w:p>
        </w:tc>
        <w:tc>
          <w:tcPr>
            <w:tcW w:w="2386" w:type="pct"/>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工作条件：</w:t>
            </w:r>
          </w:p>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电源：仪器：12 VDC, 3.4 A；电源：100-240 VAC，50/60 Hz；</w:t>
            </w:r>
          </w:p>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操作环境：0~40℃(32-104°F)；</w:t>
            </w:r>
          </w:p>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相对湿度：无冷凝，相对湿度5至95%；</w:t>
            </w:r>
          </w:p>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技术性能指标：</w:t>
            </w:r>
          </w:p>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符合标准：满足ISO 7027标准</w:t>
            </w:r>
          </w:p>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满足DIN EN 27027方法</w:t>
            </w:r>
          </w:p>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满足DIN 38404和NFT 9033方法</w:t>
            </w:r>
          </w:p>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认证：CE；</w:t>
            </w:r>
          </w:p>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光源：LED 860±30 nm；</w:t>
            </w:r>
          </w:p>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量程范围： 0-1000 NTU；</w:t>
            </w:r>
          </w:p>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测量模式： NTU，FNU；</w:t>
            </w:r>
          </w:p>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准确度：读数的±2% + 0.01FNU/NTU；</w:t>
            </w:r>
          </w:p>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分辨率：0.001NTU；</w:t>
            </w:r>
          </w:p>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重复性：读数的± 1%或者±0.01NTU，取大者；</w:t>
            </w:r>
          </w:p>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具有信号平均功能；</w:t>
            </w:r>
          </w:p>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读数模式：单次，连续，快速沉降模式（RST），信号平均模式</w:t>
            </w:r>
          </w:p>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响应时间：信号平均模式关闭状态为6.8 s；信号平均模式开启状态：14 s（10次测量取平均值）；</w:t>
            </w:r>
          </w:p>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人机交互：2个USB-A接口。可用户外接优盘，打印机，键盘以及二维码扫描设备；</w:t>
            </w:r>
          </w:p>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数据存储：存储2000个数据，包括测量读数、校准值、验证值；</w:t>
            </w:r>
          </w:p>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操作界面：七英寸彩色触摸屏显示；</w:t>
            </w:r>
          </w:p>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语言：具有多种语言选择，其中包括了中文；</w:t>
            </w:r>
          </w:p>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具有屏幕显示在线帮助指引，提示操作步骤；</w:t>
            </w:r>
          </w:p>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外壳防护等级：IP30，仅限室内使用；</w:t>
            </w:r>
          </w:p>
          <w:p>
            <w:pPr>
              <w:pStyle w:val="2"/>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品牌参考或等相当于哈希/E+H/德菲品牌。</w:t>
            </w:r>
          </w:p>
        </w:tc>
        <w:tc>
          <w:tcPr>
            <w:tcW w:w="233"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center"/>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1套</w:t>
            </w:r>
          </w:p>
        </w:tc>
        <w:tc>
          <w:tcPr>
            <w:tcW w:w="1718"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用于实验室测试膜对悬浮液的过滤效果</w:t>
            </w:r>
          </w:p>
        </w:tc>
      </w:tr>
      <w:bookmarkEnd w:id="63"/>
    </w:tbl>
    <w:p>
      <w:pPr>
        <w:pStyle w:val="7"/>
        <w:keepNext w:val="0"/>
        <w:keepLines w:val="0"/>
        <w:pageBreakBefore w:val="0"/>
        <w:widowControl/>
        <w:kinsoku w:val="0"/>
        <w:wordWrap/>
        <w:overflowPunct/>
        <w:topLinePunct w:val="0"/>
        <w:autoSpaceDE w:val="0"/>
        <w:autoSpaceDN w:val="0"/>
        <w:bidi w:val="0"/>
        <w:adjustRightInd/>
        <w:snapToGrid w:val="0"/>
        <w:spacing w:before="0" w:beforeLines="100" w:line="240" w:lineRule="auto"/>
        <w:ind w:right="0"/>
        <w:jc w:val="both"/>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drawing>
          <wp:inline distT="0" distB="0" distL="114300" distR="114300">
            <wp:extent cx="5249545" cy="2252345"/>
            <wp:effectExtent l="0" t="0" r="8255" b="14605"/>
            <wp:docPr id="1" name="图片 1" descr="1708832097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08832097183"/>
                    <pic:cNvPicPr>
                      <a:picLocks noChangeAspect="1"/>
                    </pic:cNvPicPr>
                  </pic:nvPicPr>
                  <pic:blipFill>
                    <a:blip r:embed="rId11"/>
                    <a:srcRect l="10338" t="11442" r="13129" b="37556"/>
                    <a:stretch>
                      <a:fillRect/>
                    </a:stretch>
                  </pic:blipFill>
                  <pic:spPr>
                    <a:xfrm>
                      <a:off x="0" y="0"/>
                      <a:ext cx="5249545" cy="2252345"/>
                    </a:xfrm>
                    <a:prstGeom prst="rect">
                      <a:avLst/>
                    </a:prstGeom>
                  </pic:spPr>
                </pic:pic>
              </a:graphicData>
            </a:graphic>
          </wp:inline>
        </w:drawing>
      </w:r>
    </w:p>
    <w:p>
      <w:pPr>
        <w:pStyle w:val="7"/>
        <w:keepNext w:val="0"/>
        <w:keepLines w:val="0"/>
        <w:pageBreakBefore w:val="0"/>
        <w:widowControl/>
        <w:kinsoku w:val="0"/>
        <w:wordWrap/>
        <w:overflowPunct/>
        <w:topLinePunct w:val="0"/>
        <w:autoSpaceDE w:val="0"/>
        <w:autoSpaceDN w:val="0"/>
        <w:bidi w:val="0"/>
        <w:adjustRightInd w:val="0"/>
        <w:snapToGrid/>
        <w:spacing w:before="0" w:line="240" w:lineRule="auto"/>
        <w:ind w:left="630" w:right="323" w:hanging="630" w:hangingChars="300"/>
        <w:jc w:val="left"/>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说明：1-减压阀；2-气源；3-压力调节阀；4-数显流量计；5-压力表；6-膜固定器；7-膜试样；8-储液池</w:t>
      </w:r>
    </w:p>
    <w:p>
      <w:pPr>
        <w:pStyle w:val="7"/>
        <w:keepNext w:val="0"/>
        <w:keepLines w:val="0"/>
        <w:pageBreakBefore w:val="0"/>
        <w:widowControl/>
        <w:kinsoku w:val="0"/>
        <w:wordWrap/>
        <w:overflowPunct/>
        <w:topLinePunct w:val="0"/>
        <w:autoSpaceDE w:val="0"/>
        <w:autoSpaceDN w:val="0"/>
        <w:bidi w:val="0"/>
        <w:adjustRightInd w:val="0"/>
        <w:snapToGrid/>
        <w:spacing w:before="0" w:line="240" w:lineRule="auto"/>
        <w:ind w:left="630" w:right="323" w:hanging="630" w:hangingChars="300"/>
        <w:jc w:val="center"/>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图1 中空纤维膜泡点测试装置（泡点与平均孔径测量装置）示意图</w:t>
      </w:r>
      <w:bookmarkStart w:id="68" w:name="OLE_LINK10"/>
    </w:p>
    <w:p>
      <w:pPr>
        <w:pStyle w:val="8"/>
        <w:rPr>
          <w:rFonts w:hint="default" w:ascii="仿宋_GB2312" w:hAnsi="仿宋_GB2312" w:eastAsia="仿宋_GB2312" w:cs="仿宋_GB2312"/>
          <w:color w:val="auto"/>
          <w:sz w:val="21"/>
          <w:szCs w:val="21"/>
          <w:highlight w:val="none"/>
          <w:lang w:val="en-US" w:eastAsia="zh-CN"/>
        </w:rPr>
      </w:pPr>
      <w:r>
        <w:rPr>
          <w:rFonts w:hint="default"/>
          <w:color w:val="auto"/>
          <w:sz w:val="32"/>
          <w:szCs w:val="32"/>
          <w:highlight w:val="none"/>
          <w:lang w:val="en-US" w:eastAsia="zh-CN"/>
        </w:rPr>
        <w:drawing>
          <wp:inline distT="0" distB="0" distL="114300" distR="114300">
            <wp:extent cx="5267325" cy="2347595"/>
            <wp:effectExtent l="0" t="0" r="9525" b="14605"/>
            <wp:docPr id="4" name="图片 4" descr="4200a3ef73241e7ff56f620c6cf2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200a3ef73241e7ff56f620c6cf28c0"/>
                    <pic:cNvPicPr>
                      <a:picLocks noChangeAspect="1"/>
                    </pic:cNvPicPr>
                  </pic:nvPicPr>
                  <pic:blipFill>
                    <a:blip r:embed="rId12"/>
                    <a:srcRect t="18532" b="36836"/>
                    <a:stretch>
                      <a:fillRect/>
                    </a:stretch>
                  </pic:blipFill>
                  <pic:spPr>
                    <a:xfrm>
                      <a:off x="0" y="0"/>
                      <a:ext cx="5267325" cy="2347595"/>
                    </a:xfrm>
                    <a:prstGeom prst="rect">
                      <a:avLst/>
                    </a:prstGeom>
                  </pic:spPr>
                </pic:pic>
              </a:graphicData>
            </a:graphic>
          </wp:inline>
        </w:drawing>
      </w:r>
    </w:p>
    <w:p>
      <w:pPr>
        <w:pStyle w:val="7"/>
        <w:keepNext w:val="0"/>
        <w:keepLines w:val="0"/>
        <w:pageBreakBefore w:val="0"/>
        <w:widowControl/>
        <w:kinsoku w:val="0"/>
        <w:wordWrap/>
        <w:overflowPunct/>
        <w:topLinePunct w:val="0"/>
        <w:autoSpaceDE w:val="0"/>
        <w:autoSpaceDN w:val="0"/>
        <w:bidi w:val="0"/>
        <w:adjustRightInd w:val="0"/>
        <w:snapToGrid/>
        <w:spacing w:before="0" w:line="360" w:lineRule="auto"/>
        <w:ind w:left="630" w:right="323" w:hanging="630" w:hangingChars="300"/>
        <w:jc w:val="left"/>
        <w:textAlignment w:val="baseline"/>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说明：1-恒温储液槽；2,3,3-调节阀；5-泵；6-压力表；7-流量计；8,9-压力表；10-样品池；11-调节阀</w:t>
      </w:r>
    </w:p>
    <w:p>
      <w:pPr>
        <w:pStyle w:val="7"/>
        <w:keepNext w:val="0"/>
        <w:keepLines w:val="0"/>
        <w:pageBreakBefore w:val="0"/>
        <w:widowControl/>
        <w:kinsoku w:val="0"/>
        <w:wordWrap/>
        <w:overflowPunct/>
        <w:topLinePunct w:val="0"/>
        <w:autoSpaceDE w:val="0"/>
        <w:autoSpaceDN w:val="0"/>
        <w:bidi w:val="0"/>
        <w:adjustRightInd w:val="0"/>
        <w:snapToGrid/>
        <w:spacing w:before="0" w:line="360" w:lineRule="auto"/>
        <w:ind w:left="630" w:right="323" w:hanging="630" w:hangingChars="300"/>
        <w:jc w:val="center"/>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图2 纯水通量测试装置示意图</w:t>
      </w:r>
    </w:p>
    <w:p>
      <w:pPr>
        <w:pStyle w:val="7"/>
        <w:keepNext w:val="0"/>
        <w:keepLines w:val="0"/>
        <w:pageBreakBefore w:val="0"/>
        <w:kinsoku w:val="0"/>
        <w:wordWrap/>
        <w:overflowPunct/>
        <w:topLinePunct w:val="0"/>
        <w:autoSpaceDE w:val="0"/>
        <w:autoSpaceDN w:val="0"/>
        <w:bidi w:val="0"/>
        <w:adjustRightInd/>
        <w:snapToGrid w:val="0"/>
        <w:spacing w:line="360" w:lineRule="auto"/>
        <w:ind w:right="0"/>
        <w:jc w:val="center"/>
        <w:textAlignment w:val="baseline"/>
        <w:rPr>
          <w:rFonts w:hint="default"/>
          <w:color w:val="auto"/>
          <w:sz w:val="32"/>
          <w:szCs w:val="32"/>
          <w:highlight w:val="none"/>
          <w:lang w:val="en-US" w:eastAsia="zh-CN"/>
        </w:rPr>
      </w:pPr>
      <w:r>
        <w:rPr>
          <w:rFonts w:hint="default"/>
          <w:color w:val="auto"/>
          <w:sz w:val="32"/>
          <w:szCs w:val="32"/>
          <w:highlight w:val="none"/>
          <w:lang w:val="en-US" w:eastAsia="zh-CN"/>
        </w:rPr>
        <w:drawing>
          <wp:inline distT="0" distB="0" distL="114300" distR="114300">
            <wp:extent cx="2708275" cy="2479040"/>
            <wp:effectExtent l="0" t="0" r="15875" b="16510"/>
            <wp:docPr id="5" name="图片 5" descr="459f0f2a7cbc15ab4cac1a2fb671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59f0f2a7cbc15ab4cac1a2fb671124"/>
                    <pic:cNvPicPr>
                      <a:picLocks noChangeAspect="1"/>
                    </pic:cNvPicPr>
                  </pic:nvPicPr>
                  <pic:blipFill>
                    <a:blip r:embed="rId13"/>
                    <a:srcRect l="29124" t="17347" r="19484" b="31155"/>
                    <a:stretch>
                      <a:fillRect/>
                    </a:stretch>
                  </pic:blipFill>
                  <pic:spPr>
                    <a:xfrm>
                      <a:off x="0" y="0"/>
                      <a:ext cx="2708275" cy="2479040"/>
                    </a:xfrm>
                    <a:prstGeom prst="rect">
                      <a:avLst/>
                    </a:prstGeom>
                  </pic:spPr>
                </pic:pic>
              </a:graphicData>
            </a:graphic>
          </wp:inline>
        </w:drawing>
      </w:r>
    </w:p>
    <w:p>
      <w:pPr>
        <w:pStyle w:val="7"/>
        <w:keepNext w:val="0"/>
        <w:keepLines w:val="0"/>
        <w:pageBreakBefore w:val="0"/>
        <w:widowControl/>
        <w:kinsoku w:val="0"/>
        <w:wordWrap/>
        <w:overflowPunct/>
        <w:topLinePunct w:val="0"/>
        <w:autoSpaceDE w:val="0"/>
        <w:autoSpaceDN w:val="0"/>
        <w:bidi w:val="0"/>
        <w:adjustRightInd w:val="0"/>
        <w:snapToGrid/>
        <w:spacing w:before="0" w:line="360" w:lineRule="auto"/>
        <w:ind w:right="323"/>
        <w:jc w:val="left"/>
        <w:textAlignment w:val="baseline"/>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说明：1-进水；2-阀门；3-压力表；4-放气；5-过滤器；6-微孔滤膜</w:t>
      </w:r>
    </w:p>
    <w:p>
      <w:pPr>
        <w:pStyle w:val="7"/>
        <w:keepNext w:val="0"/>
        <w:keepLines w:val="0"/>
        <w:pageBreakBefore w:val="0"/>
        <w:widowControl/>
        <w:kinsoku w:val="0"/>
        <w:wordWrap/>
        <w:overflowPunct/>
        <w:topLinePunct w:val="0"/>
        <w:autoSpaceDE w:val="0"/>
        <w:autoSpaceDN w:val="0"/>
        <w:bidi w:val="0"/>
        <w:adjustRightInd w:val="0"/>
        <w:snapToGrid/>
        <w:spacing w:before="0" w:line="360" w:lineRule="auto"/>
        <w:ind w:right="323"/>
        <w:jc w:val="center"/>
        <w:textAlignment w:val="baseline"/>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图3 泥质过滤性能检测装置</w:t>
      </w:r>
    </w:p>
    <w:bookmarkEnd w:id="68"/>
    <w:p>
      <w:pPr>
        <w:pStyle w:val="20"/>
        <w:keepNext w:val="0"/>
        <w:keepLines w:val="0"/>
        <w:pageBreakBefore w:val="0"/>
        <w:widowControl w:val="0"/>
        <w:numPr>
          <w:ilvl w:val="0"/>
          <w:numId w:val="0"/>
        </w:numPr>
        <w:kinsoku/>
        <w:wordWrap/>
        <w:overflowPunct/>
        <w:topLinePunct w:val="0"/>
        <w:autoSpaceDE/>
        <w:autoSpaceDN/>
        <w:bidi w:val="0"/>
        <w:adjustRightInd w:val="0"/>
        <w:snapToGrid w:val="0"/>
        <w:ind w:firstLine="560" w:firstLineChars="200"/>
        <w:textAlignment w:val="baseline"/>
        <w:rPr>
          <w:rFonts w:hint="default" w:ascii="仿宋_GB2312" w:hAnsi="仿宋" w:eastAsia="仿宋_GB2312" w:cstheme="minorBidi"/>
          <w:color w:val="auto"/>
          <w:kern w:val="2"/>
          <w:sz w:val="28"/>
          <w:szCs w:val="28"/>
          <w:highlight w:val="none"/>
          <w:lang w:val="en-US" w:eastAsia="zh-CN" w:bidi="ar-SA"/>
        </w:rPr>
      </w:pPr>
      <w:r>
        <w:rPr>
          <w:rFonts w:hint="eastAsia" w:asciiTheme="minorEastAsia" w:hAnsiTheme="minorEastAsia" w:eastAsiaTheme="minorEastAsia" w:cstheme="minorBidi"/>
          <w:b/>
          <w:color w:val="auto"/>
          <w:kern w:val="2"/>
          <w:sz w:val="28"/>
          <w:szCs w:val="28"/>
          <w:highlight w:val="none"/>
          <w:lang w:val="en-US" w:eastAsia="zh-CN" w:bidi="ar-SA"/>
        </w:rPr>
        <w:t>3.到货时间：</w:t>
      </w:r>
      <w:r>
        <w:rPr>
          <w:rFonts w:hint="eastAsia" w:asciiTheme="minorEastAsia" w:hAnsiTheme="minorEastAsia" w:eastAsiaTheme="minorEastAsia" w:cstheme="minorBidi"/>
          <w:b w:val="0"/>
          <w:bCs/>
          <w:color w:val="auto"/>
          <w:kern w:val="2"/>
          <w:sz w:val="28"/>
          <w:szCs w:val="28"/>
          <w:highlight w:val="none"/>
          <w:lang w:val="en-US" w:eastAsia="zh-CN" w:bidi="ar-SA"/>
        </w:rPr>
        <w:t>因涉及定制设备，设备到货日期为</w:t>
      </w:r>
      <w:r>
        <w:rPr>
          <w:rFonts w:hint="eastAsia" w:ascii="仿宋_GB2312" w:hAnsi="仿宋" w:eastAsia="仿宋_GB2312" w:cstheme="minorBidi"/>
          <w:color w:val="auto"/>
          <w:kern w:val="2"/>
          <w:sz w:val="28"/>
          <w:szCs w:val="28"/>
          <w:highlight w:val="none"/>
          <w:lang w:val="en-US" w:eastAsia="zh-CN" w:bidi="ar-SA"/>
        </w:rPr>
        <w:t>自合同签订之日起60个自然日内，具体送货日期由我公司指定.</w:t>
      </w:r>
    </w:p>
    <w:p>
      <w:pPr>
        <w:pStyle w:val="20"/>
        <w:numPr>
          <w:ilvl w:val="0"/>
          <w:numId w:val="0"/>
        </w:numPr>
        <w:ind w:firstLine="560"/>
        <w:rPr>
          <w:rFonts w:hint="eastAsia" w:ascii="仿宋_GB2312" w:hAnsi="仿宋" w:eastAsia="仿宋_GB2312" w:cstheme="minorBidi"/>
          <w:color w:val="auto"/>
          <w:kern w:val="2"/>
          <w:sz w:val="28"/>
          <w:szCs w:val="28"/>
          <w:highlight w:val="none"/>
          <w:lang w:val="en-US" w:eastAsia="zh-CN" w:bidi="ar-SA"/>
        </w:rPr>
      </w:pPr>
      <w:r>
        <w:rPr>
          <w:rFonts w:hint="eastAsia" w:asciiTheme="minorEastAsia" w:hAnsiTheme="minorEastAsia" w:eastAsiaTheme="minorEastAsia" w:cstheme="minorBidi"/>
          <w:b/>
          <w:color w:val="auto"/>
          <w:kern w:val="2"/>
          <w:sz w:val="28"/>
          <w:szCs w:val="28"/>
          <w:highlight w:val="none"/>
          <w:lang w:val="en-US" w:eastAsia="zh-CN" w:bidi="ar-SA"/>
        </w:rPr>
        <w:t>4.到货地点：</w:t>
      </w:r>
      <w:r>
        <w:rPr>
          <w:rFonts w:hint="eastAsia" w:ascii="仿宋_GB2312" w:hAnsi="仿宋" w:eastAsia="仿宋_GB2312" w:cstheme="minorBidi"/>
          <w:color w:val="auto"/>
          <w:kern w:val="2"/>
          <w:sz w:val="28"/>
          <w:szCs w:val="28"/>
          <w:highlight w:val="none"/>
          <w:lang w:val="en-US" w:eastAsia="zh-CN" w:bidi="ar-SA"/>
        </w:rPr>
        <w:t>为及早开展MBR膜性能检测工作，计划设备采购后先行放置在广州市净水有限公司江高分公司使用</w:t>
      </w:r>
      <w:r>
        <w:rPr>
          <w:rFonts w:hint="eastAsia" w:ascii="仿宋_GB2312" w:hAnsi="仿宋_GB2312" w:eastAsia="仿宋_GB2312" w:cs="仿宋_GB2312"/>
          <w:color w:val="auto"/>
          <w:kern w:val="0"/>
          <w:sz w:val="30"/>
          <w:szCs w:val="30"/>
          <w:highlight w:val="none"/>
          <w:lang w:val="en-US" w:eastAsia="zh-CN" w:bidi="ar"/>
        </w:rPr>
        <w:t>（具体仓库由我公司指定）</w:t>
      </w:r>
      <w:r>
        <w:rPr>
          <w:rFonts w:hint="eastAsia" w:ascii="仿宋_GB2312" w:hAnsi="仿宋" w:eastAsia="仿宋_GB2312" w:cstheme="minorBidi"/>
          <w:color w:val="auto"/>
          <w:kern w:val="2"/>
          <w:sz w:val="28"/>
          <w:szCs w:val="28"/>
          <w:highlight w:val="none"/>
          <w:lang w:val="en-US" w:eastAsia="zh-CN" w:bidi="ar-SA"/>
        </w:rPr>
        <w:t>。</w:t>
      </w:r>
    </w:p>
    <w:p>
      <w:pPr>
        <w:pStyle w:val="20"/>
        <w:numPr>
          <w:ilvl w:val="0"/>
          <w:numId w:val="0"/>
        </w:numPr>
        <w:ind w:firstLine="560"/>
        <w:rPr>
          <w:rFonts w:hint="default" w:ascii="仿宋_GB2312" w:hAnsi="仿宋" w:eastAsia="仿宋_GB2312" w:cstheme="minorBidi"/>
          <w:color w:val="auto"/>
          <w:kern w:val="2"/>
          <w:sz w:val="28"/>
          <w:szCs w:val="28"/>
          <w:highlight w:val="none"/>
          <w:lang w:val="en-US" w:eastAsia="zh-CN" w:bidi="ar-SA"/>
        </w:rPr>
      </w:pPr>
      <w:r>
        <w:rPr>
          <w:rFonts w:hint="eastAsia" w:asciiTheme="minorEastAsia" w:hAnsiTheme="minorEastAsia" w:eastAsiaTheme="minorEastAsia" w:cstheme="minorBidi"/>
          <w:b/>
          <w:color w:val="auto"/>
          <w:kern w:val="2"/>
          <w:sz w:val="28"/>
          <w:szCs w:val="28"/>
          <w:highlight w:val="none"/>
          <w:lang w:val="en-US" w:eastAsia="zh-CN" w:bidi="ar-SA"/>
        </w:rPr>
        <w:t>5.技术及售后要求：</w:t>
      </w:r>
      <w:r>
        <w:rPr>
          <w:rFonts w:hint="eastAsia" w:ascii="仿宋_GB2312" w:hAnsi="仿宋" w:eastAsia="仿宋_GB2312" w:cstheme="minorBidi"/>
          <w:color w:val="auto"/>
          <w:kern w:val="2"/>
          <w:sz w:val="28"/>
          <w:szCs w:val="28"/>
          <w:highlight w:val="none"/>
          <w:lang w:val="en-US" w:eastAsia="zh-CN" w:bidi="ar-SA"/>
        </w:rPr>
        <w:t xml:space="preserve">设备供应商应提供成品类设备出厂合格证、成品类实验设备制造商(厂商)授权书、产品质量证明文件、操作维修手册等（手册应包含设备情况、系统和主要部件常见故障、保养要求、紧急维修电话等内容）；提供定制类设备主要组成部件清单（含数量、参数、材质）及质量证明文件（如有）（质量证明文件为：出厂合格证、产品质量证明文件、操作维修手册等（手册应包含设备情况、系统和主要部件常见故障、保养要求、紧急维修电话等内容），并派遣技术熟练、称职的技术人员到现场为甲方提供设备安装、调试运行及仪器设备操作培训等技术服务。质保期为自设备开箱验收合格之日起 1 年，保修期内设备供应商应免费对设备进行日常维护保养及质量缺陷修复。 </w:t>
      </w:r>
    </w:p>
    <w:p>
      <w:pPr>
        <w:pStyle w:val="20"/>
        <w:numPr>
          <w:ilvl w:val="0"/>
          <w:numId w:val="0"/>
        </w:numPr>
        <w:rPr>
          <w:rFonts w:hint="default" w:ascii="仿宋_GB2312" w:hAnsi="仿宋" w:eastAsia="仿宋_GB2312" w:cstheme="minorBidi"/>
          <w:color w:val="auto"/>
          <w:kern w:val="2"/>
          <w:sz w:val="28"/>
          <w:szCs w:val="28"/>
          <w:highlight w:val="none"/>
          <w:lang w:val="en-US" w:eastAsia="zh-CN" w:bidi="ar-SA"/>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3"/>
        <w:rPr>
          <w:color w:val="auto"/>
          <w:highlight w:val="none"/>
        </w:rPr>
      </w:pPr>
      <w:bookmarkStart w:id="69" w:name="_Toc4680"/>
      <w:bookmarkStart w:id="70" w:name="_Toc29835"/>
      <w:bookmarkStart w:id="71" w:name="_Toc1284"/>
      <w:bookmarkStart w:id="72" w:name="_Toc23330"/>
      <w:bookmarkStart w:id="73" w:name="_Toc12135"/>
      <w:bookmarkStart w:id="74" w:name="_Toc537"/>
      <w:bookmarkStart w:id="75" w:name="_Toc25925"/>
      <w:bookmarkStart w:id="76" w:name="_Toc23353"/>
      <w:bookmarkStart w:id="77" w:name="_Toc18538"/>
      <w:bookmarkStart w:id="78" w:name="_Toc1496"/>
      <w:bookmarkStart w:id="79" w:name="_Toc15570"/>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2162810</wp:posOffset>
                </wp:positionH>
                <wp:positionV relativeFrom="paragraph">
                  <wp:posOffset>704215</wp:posOffset>
                </wp:positionV>
                <wp:extent cx="958850" cy="0"/>
                <wp:effectExtent l="0" t="4445" r="0" b="5080"/>
                <wp:wrapNone/>
                <wp:docPr id="9"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70.3pt;margin-top:55.45pt;height:0pt;width:75.5pt;z-index:251664384;mso-width-relative:page;mso-height-relative:page;" filled="f" stroked="t" coordsize="21600,21600" o:gfxdata="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yQj391wAAAAsBAAAPAAAAAAAAAAEAIAAAACIAAABkcnMvZG93bnJldi54bWxQSwECFAAU&#10;AAAACACHTuJA7Xt/hv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2183130</wp:posOffset>
                </wp:positionH>
                <wp:positionV relativeFrom="paragraph">
                  <wp:posOffset>231140</wp:posOffset>
                </wp:positionV>
                <wp:extent cx="958850" cy="0"/>
                <wp:effectExtent l="0" t="4445" r="0" b="5080"/>
                <wp:wrapNone/>
                <wp:docPr id="8"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1.9pt;margin-top:18.2pt;height:0pt;width:75.5pt;z-index:251663360;mso-width-relative:page;mso-height-relative:page;" filled="f" stroked="t" coordsize="21600,21600" o:gfxdata="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mVWaAhYk+PG3cTTDsNNzHQPbbT5T0TYoah6PKuqDokJOnyxWC4XpLe4v6oe&#10;4kLE9Ep5y7LRcEwRdNenjXeOWufjrIgK+9eYKDMF3gfkpMaxIcPPFwQONIotjQCZNhAddF2JRW+0&#10;vNbG5AiM3W5jIttDHofyZX6E+5dbTrIF7Ee/cjUOSq9AvnSSpWMgoRy9D55LsEpyZhQ9p2wRINQJ&#10;tLnEk1IbRxVkiUdRs7Xz8li0LufU+lLjaUzzbP25L9EPT3P9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6hyyTXAAAACQEAAA8AAAAAAAAAAQAgAAAAIgAAAGRycy9kb3ducmV2LnhtbFBLAQIUABQA&#10;AAAIAIdO4kB86wQ3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69"/>
      <w:bookmarkEnd w:id="70"/>
      <w:bookmarkEnd w:id="71"/>
      <w:bookmarkEnd w:id="72"/>
      <w:bookmarkEnd w:id="73"/>
      <w:bookmarkEnd w:id="74"/>
      <w:bookmarkEnd w:id="75"/>
      <w:bookmarkEnd w:id="76"/>
      <w:bookmarkEnd w:id="77"/>
      <w:bookmarkEnd w:id="78"/>
      <w:bookmarkEnd w:id="79"/>
    </w:p>
    <w:p>
      <w:pPr>
        <w:pStyle w:val="35"/>
        <w:rPr>
          <w:color w:val="auto"/>
          <w:highlight w:val="none"/>
        </w:rPr>
      </w:pPr>
    </w:p>
    <w:p>
      <w:pPr>
        <w:pStyle w:val="3"/>
        <w:rPr>
          <w:rFonts w:hint="eastAsia"/>
          <w:color w:val="auto"/>
          <w:highlight w:val="none"/>
        </w:rPr>
      </w:pPr>
      <w:bookmarkStart w:id="80" w:name="_Toc87616386"/>
      <w:bookmarkStart w:id="81" w:name="_Toc1375"/>
      <w:bookmarkStart w:id="82" w:name="_Toc12721"/>
      <w:bookmarkStart w:id="83" w:name="_Toc22501"/>
      <w:bookmarkStart w:id="84" w:name="_Toc323"/>
      <w:bookmarkStart w:id="85" w:name="_Toc19088"/>
      <w:bookmarkStart w:id="86" w:name="_Toc12980"/>
      <w:bookmarkStart w:id="87" w:name="_Toc8183"/>
      <w:bookmarkStart w:id="88" w:name="_Toc19686"/>
      <w:bookmarkStart w:id="89" w:name="_Toc22797"/>
      <w:bookmarkStart w:id="90" w:name="_Toc13309"/>
      <w:bookmarkStart w:id="91" w:name="_Toc12968"/>
      <w:bookmarkStart w:id="92" w:name="_Toc88209949"/>
      <w:r>
        <w:rPr>
          <w:rFonts w:hint="eastAsia"/>
          <w:color w:val="auto"/>
          <w:highlight w:val="none"/>
        </w:rPr>
        <w:t>合同</w:t>
      </w:r>
      <w:bookmarkEnd w:id="80"/>
      <w:bookmarkEnd w:id="81"/>
      <w:bookmarkEnd w:id="82"/>
      <w:bookmarkEnd w:id="83"/>
      <w:bookmarkEnd w:id="84"/>
      <w:bookmarkEnd w:id="85"/>
      <w:bookmarkEnd w:id="86"/>
      <w:bookmarkEnd w:id="87"/>
      <w:bookmarkEnd w:id="88"/>
      <w:bookmarkEnd w:id="89"/>
      <w:bookmarkEnd w:id="90"/>
      <w:bookmarkEnd w:id="91"/>
      <w:bookmarkEnd w:id="92"/>
    </w:p>
    <w:p>
      <w:pPr>
        <w:rPr>
          <w:rFonts w:hint="eastAsia"/>
          <w:color w:val="auto"/>
          <w:highlight w:val="none"/>
        </w:rPr>
      </w:pPr>
    </w:p>
    <w:p>
      <w:pPr>
        <w:pStyle w:val="2"/>
        <w:rPr>
          <w:rFonts w:hint="eastAsia"/>
          <w:color w:val="auto"/>
          <w:highlight w:val="none"/>
        </w:rPr>
      </w:pPr>
    </w:p>
    <w:p>
      <w:pPr>
        <w:widowControl/>
        <w:spacing w:after="120" w:line="260" w:lineRule="auto"/>
        <w:jc w:val="left"/>
        <w:rPr>
          <w:color w:val="auto"/>
          <w:highlight w:val="none"/>
        </w:rPr>
        <w:sectPr>
          <w:footerReference r:id="rId6" w:type="default"/>
          <w:pgSz w:w="11907" w:h="16840"/>
          <w:pgMar w:top="1701" w:right="1701" w:bottom="1701" w:left="1701" w:header="851" w:footer="992" w:gutter="0"/>
          <w:pgNumType w:fmt="decimal" w:start="1"/>
          <w:cols w:space="0" w:num="1"/>
          <w:docGrid w:type="linesAndChars" w:linePitch="381" w:charSpace="0"/>
        </w:sectPr>
      </w:pPr>
    </w:p>
    <w:p>
      <w:pPr>
        <w:jc w:val="right"/>
        <w:rPr>
          <w:b/>
          <w:color w:val="auto"/>
          <w:sz w:val="52"/>
          <w:szCs w:val="84"/>
          <w:highlight w:val="none"/>
        </w:rPr>
      </w:pPr>
      <w:r>
        <w:rPr>
          <w:rFonts w:hint="eastAsia" w:ascii="宋体" w:hAnsi="宋体"/>
          <w:b/>
          <w:color w:val="auto"/>
          <w:sz w:val="28"/>
          <w:szCs w:val="28"/>
          <w:highlight w:val="none"/>
          <w14:shadow w14:blurRad="50800" w14:dist="38100" w14:dir="2700000" w14:sx="100000" w14:sy="100000" w14:kx="0" w14:ky="0" w14:algn="tl">
            <w14:srgbClr w14:val="000000">
              <w14:alpha w14:val="60000"/>
            </w14:srgbClr>
          </w14:shadow>
        </w:rPr>
        <w:t xml:space="preserve">                                               </w:t>
      </w:r>
    </w:p>
    <w:p>
      <w:pPr>
        <w:jc w:val="center"/>
        <w:rPr>
          <w:rFonts w:hint="eastAsia"/>
          <w:b/>
          <w:color w:val="auto"/>
          <w:sz w:val="48"/>
          <w:szCs w:val="48"/>
          <w:highlight w:val="none"/>
          <w:u w:val="single"/>
          <w:lang w:val="en-US" w:eastAsia="zh-CN"/>
        </w:rPr>
      </w:pPr>
      <w:r>
        <w:rPr>
          <w:rFonts w:hint="eastAsia"/>
          <w:b/>
          <w:color w:val="auto"/>
          <w:sz w:val="48"/>
          <w:szCs w:val="48"/>
          <w:highlight w:val="none"/>
        </w:rPr>
        <w:t>广州市净水有限公司</w:t>
      </w:r>
      <w:r>
        <w:rPr>
          <w:rFonts w:hint="eastAsia"/>
          <w:b/>
          <w:color w:val="auto"/>
          <w:sz w:val="48"/>
          <w:szCs w:val="48"/>
          <w:highlight w:val="none"/>
          <w:u w:val="single"/>
          <w:lang w:val="en-US" w:eastAsia="zh-CN"/>
        </w:rPr>
        <w:t>2024年MBR膜</w:t>
      </w:r>
    </w:p>
    <w:p>
      <w:pPr>
        <w:jc w:val="center"/>
        <w:rPr>
          <w:b/>
          <w:color w:val="auto"/>
          <w:sz w:val="48"/>
          <w:szCs w:val="48"/>
          <w:highlight w:val="none"/>
        </w:rPr>
      </w:pPr>
      <w:r>
        <w:rPr>
          <w:rFonts w:hint="eastAsia"/>
          <w:b/>
          <w:color w:val="auto"/>
          <w:sz w:val="48"/>
          <w:szCs w:val="48"/>
          <w:highlight w:val="none"/>
          <w:u w:val="single"/>
          <w:lang w:val="en-US" w:eastAsia="zh-CN"/>
        </w:rPr>
        <w:t>实验室仪器</w:t>
      </w:r>
      <w:r>
        <w:rPr>
          <w:rFonts w:hint="eastAsia"/>
          <w:b/>
          <w:color w:val="auto"/>
          <w:sz w:val="48"/>
          <w:szCs w:val="48"/>
          <w:highlight w:val="none"/>
        </w:rPr>
        <w:t>设备采购合同</w:t>
      </w:r>
    </w:p>
    <w:p>
      <w:pPr>
        <w:jc w:val="center"/>
        <w:rPr>
          <w:color w:val="auto"/>
          <w:sz w:val="30"/>
          <w:highlight w:val="none"/>
        </w:rPr>
      </w:pPr>
    </w:p>
    <w:p>
      <w:pPr>
        <w:ind w:left="1500" w:hanging="1500" w:hangingChars="500"/>
        <w:rPr>
          <w:rFonts w:hint="default" w:eastAsia="宋体"/>
          <w:color w:val="auto"/>
          <w:sz w:val="30"/>
          <w:highlight w:val="none"/>
          <w:u w:val="single"/>
          <w:lang w:val="en-US" w:eastAsia="zh-CN"/>
        </w:rPr>
      </w:pPr>
      <w:r>
        <w:rPr>
          <w:rFonts w:hint="eastAsia"/>
          <w:color w:val="auto"/>
          <w:sz w:val="30"/>
          <w:highlight w:val="none"/>
        </w:rPr>
        <w:t>项目名称：</w:t>
      </w:r>
      <w:r>
        <w:rPr>
          <w:rFonts w:hint="eastAsia"/>
          <w:color w:val="auto"/>
          <w:sz w:val="30"/>
          <w:highlight w:val="none"/>
          <w:u w:val="none"/>
          <w:lang w:val="en-US" w:eastAsia="zh-CN"/>
        </w:rPr>
        <w:t>广州市净水有限公司2024年MBR膜实验室仪器采购项目</w:t>
      </w:r>
    </w:p>
    <w:p>
      <w:pPr>
        <w:rPr>
          <w:rFonts w:hint="default"/>
          <w:color w:val="auto"/>
          <w:sz w:val="30"/>
          <w:highlight w:val="none"/>
          <w:u w:val="single"/>
          <w:lang w:val="en-US" w:eastAsia="zh-CN"/>
        </w:rPr>
      </w:pPr>
      <w:r>
        <w:rPr>
          <w:rFonts w:hint="eastAsia"/>
          <w:color w:val="auto"/>
          <w:sz w:val="30"/>
          <w:highlight w:val="none"/>
          <w:lang w:val="en-US" w:eastAsia="zh-CN"/>
        </w:rPr>
        <w:t>项目编号：</w:t>
      </w:r>
      <w:r>
        <w:rPr>
          <w:rFonts w:hint="eastAsia"/>
          <w:color w:val="auto"/>
          <w:sz w:val="30"/>
          <w:highlight w:val="none"/>
          <w:u w:val="none"/>
          <w:lang w:val="en-US" w:eastAsia="zh-CN"/>
        </w:rPr>
        <w:tab/>
      </w:r>
      <w:r>
        <w:rPr>
          <w:rFonts w:hint="eastAsia"/>
          <w:color w:val="auto"/>
          <w:sz w:val="30"/>
          <w:highlight w:val="none"/>
          <w:u w:val="none"/>
          <w:lang w:val="en-US" w:eastAsia="zh-CN"/>
        </w:rPr>
        <w:tab/>
      </w:r>
      <w:r>
        <w:rPr>
          <w:rFonts w:hint="eastAsia"/>
          <w:color w:val="auto"/>
          <w:sz w:val="30"/>
          <w:highlight w:val="none"/>
          <w:u w:val="none"/>
          <w:lang w:val="en-US" w:eastAsia="zh-CN"/>
        </w:rPr>
        <w:tab/>
      </w:r>
      <w:r>
        <w:rPr>
          <w:rFonts w:hint="eastAsia"/>
          <w:color w:val="auto"/>
          <w:sz w:val="30"/>
          <w:highlight w:val="none"/>
          <w:u w:val="none"/>
          <w:lang w:val="en-US" w:eastAsia="zh-CN"/>
        </w:rPr>
        <w:tab/>
      </w:r>
      <w:r>
        <w:rPr>
          <w:rFonts w:hint="eastAsia"/>
          <w:color w:val="auto"/>
          <w:sz w:val="30"/>
          <w:highlight w:val="none"/>
          <w:u w:val="none"/>
          <w:lang w:val="en-US" w:eastAsia="zh-CN"/>
        </w:rPr>
        <w:tab/>
      </w:r>
      <w:r>
        <w:rPr>
          <w:rFonts w:hint="eastAsia"/>
          <w:color w:val="auto"/>
          <w:sz w:val="30"/>
          <w:highlight w:val="none"/>
          <w:u w:val="none"/>
          <w:lang w:val="en-US" w:eastAsia="zh-CN"/>
        </w:rPr>
        <w:tab/>
      </w:r>
    </w:p>
    <w:p>
      <w:pPr>
        <w:rPr>
          <w:rFonts w:hint="eastAsia"/>
          <w:color w:val="auto"/>
          <w:sz w:val="30"/>
          <w:highlight w:val="none"/>
          <w:lang w:val="en-US" w:eastAsia="zh-CN"/>
        </w:rPr>
      </w:pPr>
    </w:p>
    <w:p>
      <w:pPr>
        <w:rPr>
          <w:rFonts w:hint="eastAsia" w:ascii="宋体" w:hAnsi="宋体" w:cs="宋体"/>
          <w:b/>
          <w:bCs/>
          <w:color w:val="auto"/>
          <w:sz w:val="30"/>
          <w:szCs w:val="30"/>
          <w:highlight w:val="none"/>
        </w:rPr>
      </w:pPr>
      <w:r>
        <w:rPr>
          <w:rFonts w:hint="eastAsia"/>
          <w:color w:val="auto"/>
          <w:sz w:val="30"/>
          <w:highlight w:val="none"/>
        </w:rPr>
        <w:t>合同编号：</w:t>
      </w:r>
      <w:r>
        <w:rPr>
          <w:rFonts w:hint="eastAsia" w:ascii="宋体" w:hAnsi="宋体" w:cs="宋体"/>
          <w:b/>
          <w:bCs/>
          <w:color w:val="auto"/>
          <w:sz w:val="30"/>
          <w:szCs w:val="30"/>
          <w:highlight w:val="none"/>
        </w:rPr>
        <w:t>穗净水合</w:t>
      </w:r>
      <w:r>
        <w:rPr>
          <w:rFonts w:ascii="宋体" w:hAnsi="宋体" w:cs="宋体"/>
          <w:b/>
          <w:bCs/>
          <w:color w:val="auto"/>
          <w:sz w:val="30"/>
          <w:szCs w:val="30"/>
          <w:highlight w:val="none"/>
        </w:rPr>
        <w:t xml:space="preserve">[ </w:t>
      </w:r>
      <w:r>
        <w:rPr>
          <w:rFonts w:hint="eastAsia" w:ascii="宋体" w:hAnsi="宋体" w:cs="宋体"/>
          <w:b/>
          <w:bCs/>
          <w:color w:val="auto"/>
          <w:sz w:val="30"/>
          <w:szCs w:val="30"/>
          <w:highlight w:val="none"/>
          <w:lang w:val="en-US" w:eastAsia="zh-CN"/>
        </w:rPr>
        <w:t>2024</w:t>
      </w:r>
      <w:r>
        <w:rPr>
          <w:rFonts w:ascii="宋体" w:hAnsi="宋体" w:cs="宋体"/>
          <w:b/>
          <w:bCs/>
          <w:color w:val="auto"/>
          <w:sz w:val="30"/>
          <w:szCs w:val="30"/>
          <w:highlight w:val="none"/>
        </w:rPr>
        <w:t xml:space="preserve"> ]    </w:t>
      </w:r>
      <w:r>
        <w:rPr>
          <w:rFonts w:hint="eastAsia" w:ascii="宋体" w:hAnsi="宋体" w:cs="宋体"/>
          <w:b/>
          <w:bCs/>
          <w:color w:val="auto"/>
          <w:sz w:val="30"/>
          <w:szCs w:val="30"/>
          <w:highlight w:val="none"/>
        </w:rPr>
        <w:t>号</w:t>
      </w:r>
    </w:p>
    <w:p>
      <w:pPr>
        <w:pStyle w:val="20"/>
        <w:rPr>
          <w:color w:val="auto"/>
          <w:highlight w:val="none"/>
        </w:rPr>
      </w:pPr>
    </w:p>
    <w:p>
      <w:pPr>
        <w:keepNext w:val="0"/>
        <w:keepLines w:val="0"/>
        <w:pageBreakBefore w:val="0"/>
        <w:widowControl/>
        <w:kinsoku/>
        <w:wordWrap/>
        <w:overflowPunct/>
        <w:topLinePunct w:val="0"/>
        <w:autoSpaceDE/>
        <w:autoSpaceDN/>
        <w:bidi w:val="0"/>
        <w:adjustRightInd/>
        <w:snapToGrid/>
        <w:spacing w:after="120" w:line="260" w:lineRule="auto"/>
        <w:textAlignment w:val="auto"/>
        <w:rPr>
          <w:color w:val="auto"/>
          <w:sz w:val="30"/>
          <w:highlight w:val="none"/>
          <w:u w:val="single"/>
        </w:rPr>
      </w:pPr>
      <w:r>
        <w:rPr>
          <w:rFonts w:hint="eastAsia"/>
          <w:color w:val="auto"/>
          <w:sz w:val="30"/>
          <w:highlight w:val="none"/>
        </w:rPr>
        <w:t>甲方（买方）：</w:t>
      </w:r>
      <w:r>
        <w:rPr>
          <w:rFonts w:hint="eastAsia"/>
          <w:color w:val="auto"/>
          <w:sz w:val="30"/>
          <w:highlight w:val="none"/>
          <w:u w:val="single"/>
        </w:rPr>
        <w:t>广州市净水有限公司</w:t>
      </w:r>
    </w:p>
    <w:p>
      <w:pPr>
        <w:keepNext w:val="0"/>
        <w:keepLines w:val="0"/>
        <w:pageBreakBefore w:val="0"/>
        <w:widowControl/>
        <w:kinsoku/>
        <w:wordWrap/>
        <w:overflowPunct/>
        <w:topLinePunct w:val="0"/>
        <w:autoSpaceDE/>
        <w:autoSpaceDN/>
        <w:bidi w:val="0"/>
        <w:adjustRightInd/>
        <w:snapToGrid/>
        <w:spacing w:after="120" w:line="260" w:lineRule="auto"/>
        <w:textAlignment w:val="auto"/>
        <w:rPr>
          <w:color w:val="auto"/>
          <w:sz w:val="30"/>
          <w:highlight w:val="none"/>
        </w:rPr>
      </w:pPr>
      <w:r>
        <w:rPr>
          <w:rFonts w:hint="eastAsia"/>
          <w:color w:val="auto"/>
          <w:sz w:val="30"/>
          <w:highlight w:val="none"/>
        </w:rPr>
        <w:t>乙方（卖方）：</w:t>
      </w:r>
      <w:r>
        <w:rPr>
          <w:rFonts w:hint="eastAsia"/>
          <w:color w:val="auto"/>
          <w:sz w:val="30"/>
          <w:highlight w:val="none"/>
          <w:u w:val="single"/>
          <w:lang w:val="en-US" w:eastAsia="zh-CN"/>
        </w:rPr>
        <w:tab/>
      </w:r>
      <w:r>
        <w:rPr>
          <w:rFonts w:hint="eastAsia"/>
          <w:color w:val="auto"/>
          <w:sz w:val="30"/>
          <w:highlight w:val="none"/>
          <w:u w:val="single"/>
          <w:lang w:val="en-US" w:eastAsia="zh-CN"/>
        </w:rPr>
        <w:tab/>
      </w:r>
      <w:r>
        <w:rPr>
          <w:rFonts w:hint="eastAsia"/>
          <w:color w:val="auto"/>
          <w:sz w:val="30"/>
          <w:highlight w:val="none"/>
          <w:u w:val="single"/>
          <w:lang w:val="en-US" w:eastAsia="zh-CN"/>
        </w:rPr>
        <w:tab/>
      </w:r>
      <w:r>
        <w:rPr>
          <w:rFonts w:hint="eastAsia"/>
          <w:color w:val="auto"/>
          <w:sz w:val="30"/>
          <w:highlight w:val="none"/>
          <w:u w:val="single"/>
          <w:lang w:val="en-US" w:eastAsia="zh-CN"/>
        </w:rPr>
        <w:tab/>
      </w:r>
      <w:r>
        <w:rPr>
          <w:rFonts w:hint="eastAsia"/>
          <w:color w:val="auto"/>
          <w:sz w:val="30"/>
          <w:highlight w:val="none"/>
          <w:u w:val="single"/>
          <w:lang w:val="en-US" w:eastAsia="zh-CN"/>
        </w:rPr>
        <w:tab/>
      </w:r>
      <w:r>
        <w:rPr>
          <w:rFonts w:hint="eastAsia"/>
          <w:color w:val="auto"/>
          <w:sz w:val="30"/>
          <w:highlight w:val="none"/>
          <w:u w:val="single"/>
          <w:lang w:val="en-US" w:eastAsia="zh-CN"/>
        </w:rPr>
        <w:tab/>
      </w:r>
      <w:r>
        <w:rPr>
          <w:color w:val="auto"/>
          <w:sz w:val="30"/>
          <w:highlight w:val="none"/>
          <w:u w:val="single"/>
        </w:rPr>
        <w:t xml:space="preserve">                                        </w:t>
      </w:r>
      <w:r>
        <w:rPr>
          <w:color w:val="auto"/>
          <w:sz w:val="30"/>
          <w:highlight w:val="none"/>
        </w:rPr>
        <w:t xml:space="preserve">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color w:val="auto"/>
          <w:sz w:val="30"/>
          <w:highlight w:val="none"/>
        </w:rPr>
      </w:pPr>
      <w:r>
        <w:rPr>
          <w:rFonts w:hint="eastAsia"/>
          <w:color w:val="auto"/>
          <w:sz w:val="30"/>
          <w:highlight w:val="none"/>
        </w:rPr>
        <w:t>签订日期：</w:t>
      </w:r>
      <w:r>
        <w:rPr>
          <w:color w:val="auto"/>
          <w:sz w:val="30"/>
          <w:highlight w:val="none"/>
        </w:rPr>
        <w:t xml:space="preserve">   </w:t>
      </w:r>
      <w:r>
        <w:rPr>
          <w:rFonts w:hint="eastAsia"/>
          <w:color w:val="auto"/>
          <w:sz w:val="30"/>
          <w:highlight w:val="none"/>
          <w:lang w:val="en-US" w:eastAsia="zh-CN"/>
        </w:rPr>
        <w:t>2024</w:t>
      </w:r>
      <w:r>
        <w:rPr>
          <w:color w:val="auto"/>
          <w:sz w:val="30"/>
          <w:highlight w:val="none"/>
        </w:rPr>
        <w:t xml:space="preserve">    </w:t>
      </w:r>
      <w:r>
        <w:rPr>
          <w:rFonts w:hint="eastAsia"/>
          <w:color w:val="auto"/>
          <w:sz w:val="30"/>
          <w:highlight w:val="none"/>
        </w:rPr>
        <w:t>年</w:t>
      </w:r>
      <w:r>
        <w:rPr>
          <w:color w:val="auto"/>
          <w:sz w:val="30"/>
          <w:highlight w:val="none"/>
        </w:rPr>
        <w:t xml:space="preserve">       </w:t>
      </w:r>
      <w:r>
        <w:rPr>
          <w:rFonts w:hint="eastAsia"/>
          <w:color w:val="auto"/>
          <w:sz w:val="30"/>
          <w:highlight w:val="none"/>
        </w:rPr>
        <w:t>月</w:t>
      </w:r>
      <w:r>
        <w:rPr>
          <w:color w:val="auto"/>
          <w:sz w:val="30"/>
          <w:highlight w:val="none"/>
        </w:rPr>
        <w:t xml:space="preserve">     </w:t>
      </w:r>
      <w:r>
        <w:rPr>
          <w:rFonts w:hint="eastAsia"/>
          <w:color w:val="auto"/>
          <w:sz w:val="30"/>
          <w:highlight w:val="none"/>
        </w:rPr>
        <w:t>日</w:t>
      </w:r>
    </w:p>
    <w:p>
      <w:pPr>
        <w:keepNext w:val="0"/>
        <w:keepLines w:val="0"/>
        <w:pageBreakBefore w:val="0"/>
        <w:widowControl/>
        <w:kinsoku/>
        <w:wordWrap/>
        <w:overflowPunct/>
        <w:topLinePunct w:val="0"/>
        <w:autoSpaceDE/>
        <w:autoSpaceDN/>
        <w:bidi w:val="0"/>
        <w:adjustRightInd/>
        <w:snapToGrid/>
        <w:spacing w:after="120" w:line="260" w:lineRule="auto"/>
        <w:textAlignment w:val="auto"/>
        <w:rPr>
          <w:color w:val="auto"/>
          <w:sz w:val="30"/>
          <w:highlight w:val="none"/>
        </w:rPr>
      </w:pPr>
      <w:r>
        <w:rPr>
          <w:rFonts w:hint="eastAsia"/>
          <w:color w:val="auto"/>
          <w:sz w:val="30"/>
          <w:highlight w:val="none"/>
        </w:rPr>
        <w:t>签约地点：广州市</w:t>
      </w:r>
    </w:p>
    <w:p>
      <w:pPr>
        <w:rPr>
          <w:color w:val="auto"/>
          <w:highlight w:val="none"/>
        </w:rPr>
        <w:sectPr>
          <w:footerReference r:id="rId8" w:type="default"/>
          <w:headerReference r:id="rId7" w:type="even"/>
          <w:footerReference r:id="rId9" w:type="even"/>
          <w:pgSz w:w="11907" w:h="16840"/>
          <w:pgMar w:top="1701" w:right="1701" w:bottom="1701" w:left="1701" w:header="851" w:footer="992" w:gutter="0"/>
          <w:pgNumType w:fmt="decimal"/>
          <w:cols w:space="0" w:num="1"/>
          <w:docGrid w:type="linesAndChars" w:linePitch="381" w:charSpace="0"/>
        </w:sectPr>
      </w:pP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w:t>
      </w:r>
      <w:r>
        <w:rPr>
          <w:rFonts w:hint="eastAsia" w:ascii="宋体" w:hAnsi="宋体" w:cs="宋体"/>
          <w:color w:val="auto"/>
          <w:sz w:val="24"/>
          <w:szCs w:val="24"/>
          <w:highlight w:val="none"/>
          <w:lang w:val="en-US" w:eastAsia="zh-CN"/>
        </w:rPr>
        <w:t>民法典</w:t>
      </w:r>
      <w:r>
        <w:rPr>
          <w:rFonts w:hint="eastAsia" w:ascii="宋体" w:hAnsi="宋体" w:cs="宋体"/>
          <w:color w:val="auto"/>
          <w:sz w:val="24"/>
          <w:szCs w:val="24"/>
          <w:highlight w:val="none"/>
        </w:rPr>
        <w:t>》及其他有关法律、行政法规，</w:t>
      </w:r>
      <w:r>
        <w:rPr>
          <w:rFonts w:hint="eastAsia" w:ascii="宋体" w:hAnsi="宋体" w:cs="宋体"/>
          <w:color w:val="auto"/>
          <w:sz w:val="24"/>
          <w:szCs w:val="24"/>
          <w:highlight w:val="none"/>
          <w:u w:val="single"/>
        </w:rPr>
        <w:t>广州市净水有限公司</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（以下简称“甲方”）与</w:t>
      </w:r>
      <w:r>
        <w:rPr>
          <w:rFonts w:hint="eastAsia" w:ascii="宋体" w:hAnsi="宋体" w:cs="宋体"/>
          <w:color w:val="auto"/>
          <w:sz w:val="24"/>
          <w:szCs w:val="24"/>
          <w:highlight w:val="none"/>
          <w:u w:val="single"/>
          <w:lang w:val="en-US" w:eastAsia="zh-CN"/>
        </w:rPr>
        <w:tab/>
      </w:r>
      <w:r>
        <w:rPr>
          <w:rFonts w:hint="eastAsia" w:ascii="宋体" w:hAnsi="宋体" w:cs="宋体"/>
          <w:color w:val="auto"/>
          <w:sz w:val="24"/>
          <w:szCs w:val="24"/>
          <w:highlight w:val="none"/>
          <w:u w:val="single"/>
          <w:lang w:val="en-US" w:eastAsia="zh-CN"/>
        </w:rPr>
        <w:tab/>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ab/>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（以下简称“乙方”）就</w:t>
      </w:r>
      <w:r>
        <w:rPr>
          <w:rFonts w:ascii="宋体" w:hAnsi="宋体" w:cs="宋体"/>
          <w:color w:val="auto"/>
          <w:sz w:val="24"/>
          <w:szCs w:val="24"/>
          <w:highlight w:val="none"/>
        </w:rPr>
        <w:t xml:space="preserve"> </w:t>
      </w:r>
      <w:r>
        <w:rPr>
          <w:rFonts w:hint="eastAsia" w:ascii="宋体" w:hAnsi="宋体" w:cs="宋体"/>
          <w:color w:val="auto"/>
          <w:sz w:val="24"/>
          <w:szCs w:val="24"/>
          <w:highlight w:val="none"/>
          <w:u w:val="single"/>
          <w:lang w:val="en-US" w:eastAsia="zh-CN"/>
        </w:rPr>
        <w:tab/>
      </w:r>
      <w:r>
        <w:rPr>
          <w:rFonts w:hint="eastAsia" w:ascii="宋体" w:hAnsi="宋体" w:cs="宋体"/>
          <w:color w:val="auto"/>
          <w:sz w:val="24"/>
          <w:szCs w:val="24"/>
          <w:highlight w:val="none"/>
          <w:u w:val="single"/>
          <w:lang w:val="en-US" w:eastAsia="zh-CN"/>
        </w:rPr>
        <w:t>广州市净水有限公司2024年MBR膜实验室仪器</w:t>
      </w:r>
      <w:r>
        <w:rPr>
          <w:rFonts w:hint="eastAsia" w:ascii="宋体" w:hAnsi="宋体" w:cs="宋体"/>
          <w:color w:val="auto"/>
          <w:sz w:val="24"/>
          <w:szCs w:val="24"/>
          <w:highlight w:val="none"/>
          <w:u w:val="single"/>
          <w:lang w:val="en-US" w:eastAsia="zh-CN"/>
        </w:rPr>
        <w:tab/>
      </w:r>
      <w:r>
        <w:rPr>
          <w:rFonts w:hint="eastAsia" w:ascii="宋体" w:hAnsi="宋体" w:cs="宋体"/>
          <w:color w:val="auto"/>
          <w:sz w:val="24"/>
          <w:szCs w:val="24"/>
          <w:highlight w:val="none"/>
        </w:rPr>
        <w:t>采购和相应技术服务事宜，遵循平等、自愿、公平和诚实信用的原则，双方协商一致，订立本合同。</w:t>
      </w:r>
    </w:p>
    <w:p>
      <w:pPr>
        <w:spacing w:line="360" w:lineRule="auto"/>
        <w:ind w:firstLine="540"/>
        <w:rPr>
          <w:rFonts w:ascii="宋体" w:hAnsi="宋体" w:cs="宋体"/>
          <w:b/>
          <w:bCs/>
          <w:color w:val="auto"/>
          <w:sz w:val="24"/>
          <w:szCs w:val="24"/>
          <w:highlight w:val="none"/>
        </w:rPr>
      </w:pPr>
      <w:r>
        <w:rPr>
          <w:rFonts w:ascii="宋体" w:hAnsi="宋体" w:cs="宋体"/>
          <w:b/>
          <w:bCs/>
          <w:color w:val="auto"/>
          <w:sz w:val="24"/>
          <w:szCs w:val="24"/>
          <w:highlight w:val="none"/>
        </w:rPr>
        <w:t>第一条 组成合同的文件及优先顺序</w:t>
      </w:r>
    </w:p>
    <w:p>
      <w:pPr>
        <w:spacing w:line="360" w:lineRule="auto"/>
        <w:ind w:firstLine="480" w:firstLineChars="200"/>
        <w:rPr>
          <w:rFonts w:ascii="宋体" w:hAnsi="宋体" w:cs="宋体"/>
          <w:color w:val="auto"/>
          <w:sz w:val="24"/>
          <w:szCs w:val="24"/>
          <w:highlight w:val="none"/>
        </w:rPr>
      </w:pP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⑴</w:t>
      </w:r>
      <w:r>
        <w:rPr>
          <w:rFonts w:ascii="宋体" w:hAnsi="宋体" w:cs="宋体"/>
          <w:bCs/>
          <w:color w:val="auto"/>
          <w:sz w:val="24"/>
          <w:highlight w:val="none"/>
        </w:rPr>
        <w:t xml:space="preserve">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⑵</w:t>
      </w:r>
      <w:r>
        <w:rPr>
          <w:rFonts w:ascii="宋体" w:hAnsi="宋体" w:cs="宋体"/>
          <w:bCs/>
          <w:color w:val="auto"/>
          <w:sz w:val="24"/>
          <w:highlight w:val="none"/>
        </w:rPr>
        <w:t xml:space="preserve"> </w:t>
      </w:r>
      <w:r>
        <w:rPr>
          <w:rFonts w:hint="eastAsia" w:ascii="宋体" w:hAnsi="宋体" w:cs="宋体"/>
          <w:bCs/>
          <w:color w:val="auto"/>
          <w:sz w:val="24"/>
          <w:highlight w:val="none"/>
        </w:rPr>
        <w:t>本合同书；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⑶</w:t>
      </w:r>
      <w:r>
        <w:rPr>
          <w:rFonts w:ascii="宋体" w:hAnsi="宋体" w:cs="宋体"/>
          <w:bCs/>
          <w:color w:val="auto"/>
          <w:sz w:val="24"/>
          <w:highlight w:val="none"/>
        </w:rPr>
        <w:t xml:space="preserve"> </w:t>
      </w:r>
      <w:r>
        <w:rPr>
          <w:rFonts w:hint="eastAsia" w:ascii="宋体" w:hAnsi="宋体" w:cs="宋体"/>
          <w:bCs/>
          <w:color w:val="auto"/>
          <w:sz w:val="24"/>
          <w:highlight w:val="none"/>
        </w:rPr>
        <w:t>中标通知书</w:t>
      </w:r>
      <w:r>
        <w:rPr>
          <w:rFonts w:ascii="宋体" w:hAnsi="宋体" w:cs="宋体"/>
          <w:bCs/>
          <w:color w:val="auto"/>
          <w:sz w:val="24"/>
          <w:highlight w:val="none"/>
        </w:rPr>
        <w:t>/</w:t>
      </w:r>
      <w:r>
        <w:rPr>
          <w:rFonts w:hint="eastAsia" w:ascii="宋体" w:hAnsi="宋体" w:cs="宋体"/>
          <w:bCs/>
          <w:color w:val="auto"/>
          <w:sz w:val="24"/>
          <w:highlight w:val="none"/>
        </w:rPr>
        <w:t>发包通知书</w:t>
      </w:r>
      <w:r>
        <w:rPr>
          <w:rFonts w:ascii="宋体" w:hAnsi="宋体" w:cs="宋体"/>
          <w:bCs/>
          <w:color w:val="auto"/>
          <w:sz w:val="24"/>
          <w:highlight w:val="none"/>
        </w:rPr>
        <w:t>/</w:t>
      </w:r>
      <w:r>
        <w:rPr>
          <w:rFonts w:hint="eastAsia" w:ascii="宋体" w:hAnsi="宋体" w:cs="宋体"/>
          <w:bCs/>
          <w:color w:val="auto"/>
          <w:sz w:val="24"/>
          <w:highlight w:val="none"/>
          <w:lang w:val="en-US" w:eastAsia="zh-CN"/>
        </w:rPr>
        <w:t>成交通知书/</w:t>
      </w:r>
      <w:r>
        <w:rPr>
          <w:rFonts w:hint="eastAsia" w:ascii="宋体" w:hAnsi="宋体" w:cs="宋体"/>
          <w:bCs/>
          <w:color w:val="auto"/>
          <w:sz w:val="24"/>
          <w:highlight w:val="none"/>
        </w:rPr>
        <w:t>委托函；</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⑷</w:t>
      </w:r>
      <w:r>
        <w:rPr>
          <w:rFonts w:ascii="宋体" w:hAnsi="宋体" w:cs="宋体"/>
          <w:bCs/>
          <w:color w:val="auto"/>
          <w:sz w:val="24"/>
          <w:highlight w:val="none"/>
        </w:rPr>
        <w:t xml:space="preserve"> </w:t>
      </w:r>
      <w:r>
        <w:rPr>
          <w:rFonts w:hint="eastAsia" w:ascii="宋体" w:hAnsi="宋体" w:cs="宋体"/>
          <w:bCs/>
          <w:color w:val="auto"/>
          <w:sz w:val="24"/>
          <w:highlight w:val="none"/>
        </w:rPr>
        <w:t>招标文件</w:t>
      </w:r>
      <w:r>
        <w:rPr>
          <w:rFonts w:ascii="宋体" w:hAnsi="宋体" w:cs="宋体"/>
          <w:bCs/>
          <w:color w:val="auto"/>
          <w:sz w:val="24"/>
          <w:highlight w:val="none"/>
        </w:rPr>
        <w:t>/</w:t>
      </w:r>
      <w:r>
        <w:rPr>
          <w:rFonts w:hint="eastAsia" w:ascii="宋体" w:hAnsi="宋体" w:cs="宋体"/>
          <w:bCs/>
          <w:color w:val="auto"/>
          <w:sz w:val="24"/>
          <w:highlight w:val="none"/>
        </w:rPr>
        <w:t>询价文件；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⑸</w:t>
      </w:r>
      <w:r>
        <w:rPr>
          <w:rFonts w:ascii="宋体" w:hAnsi="宋体" w:cs="宋体"/>
          <w:bCs/>
          <w:color w:val="auto"/>
          <w:sz w:val="24"/>
          <w:highlight w:val="none"/>
        </w:rPr>
        <w:t xml:space="preserve"> </w:t>
      </w:r>
      <w:r>
        <w:rPr>
          <w:rFonts w:hint="eastAsia" w:ascii="宋体" w:hAnsi="宋体" w:cs="宋体"/>
          <w:bCs/>
          <w:color w:val="auto"/>
          <w:sz w:val="24"/>
          <w:highlight w:val="none"/>
        </w:rPr>
        <w:t>投标文件</w:t>
      </w:r>
      <w:r>
        <w:rPr>
          <w:rFonts w:ascii="宋体" w:hAnsi="宋体" w:cs="宋体"/>
          <w:bCs/>
          <w:color w:val="auto"/>
          <w:sz w:val="24"/>
          <w:highlight w:val="none"/>
        </w:rPr>
        <w:t>/</w:t>
      </w:r>
      <w:r>
        <w:rPr>
          <w:rFonts w:hint="eastAsia" w:ascii="宋体" w:hAnsi="宋体" w:cs="宋体"/>
          <w:bCs/>
          <w:color w:val="auto"/>
          <w:sz w:val="24"/>
          <w:highlight w:val="none"/>
        </w:rPr>
        <w:t>响应文件；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⑹</w:t>
      </w:r>
      <w:r>
        <w:rPr>
          <w:rFonts w:ascii="宋体" w:hAnsi="宋体" w:cs="宋体"/>
          <w:bCs/>
          <w:color w:val="auto"/>
          <w:sz w:val="24"/>
          <w:highlight w:val="none"/>
        </w:rPr>
        <w:t xml:space="preserve"> </w:t>
      </w:r>
      <w:r>
        <w:rPr>
          <w:rFonts w:hint="eastAsia" w:ascii="宋体" w:hAnsi="宋体" w:cs="宋体"/>
          <w:bCs/>
          <w:color w:val="auto"/>
          <w:sz w:val="24"/>
          <w:highlight w:val="none"/>
        </w:rPr>
        <w:t>标准、规范及有关技术性文件；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⑺</w:t>
      </w:r>
      <w:r>
        <w:rPr>
          <w:rFonts w:ascii="宋体" w:hAnsi="宋体" w:cs="宋体"/>
          <w:bCs/>
          <w:color w:val="auto"/>
          <w:sz w:val="24"/>
          <w:highlight w:val="none"/>
        </w:rPr>
        <w:t xml:space="preserve"> </w:t>
      </w:r>
      <w:r>
        <w:rPr>
          <w:rFonts w:hint="eastAsia" w:ascii="宋体" w:hAnsi="宋体" w:cs="宋体"/>
          <w:bCs/>
          <w:color w:val="auto"/>
          <w:sz w:val="24"/>
          <w:highlight w:val="none"/>
        </w:rPr>
        <w:t>图纸；</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⑻</w:t>
      </w:r>
      <w:r>
        <w:rPr>
          <w:rFonts w:ascii="宋体" w:hAnsi="宋体" w:cs="宋体"/>
          <w:bCs/>
          <w:color w:val="auto"/>
          <w:sz w:val="24"/>
          <w:highlight w:val="none"/>
        </w:rPr>
        <w:t xml:space="preserve"> </w:t>
      </w:r>
      <w:r>
        <w:rPr>
          <w:rFonts w:hint="eastAsia" w:ascii="宋体" w:hAnsi="宋体" w:cs="宋体"/>
          <w:bCs/>
          <w:color w:val="auto"/>
          <w:sz w:val="24"/>
          <w:highlight w:val="none"/>
        </w:rPr>
        <w:t>工程量清单</w:t>
      </w:r>
      <w:r>
        <w:rPr>
          <w:rFonts w:ascii="宋体" w:hAnsi="宋体" w:cs="宋体"/>
          <w:bCs/>
          <w:color w:val="auto"/>
          <w:sz w:val="24"/>
          <w:highlight w:val="none"/>
        </w:rPr>
        <w:t>/</w:t>
      </w:r>
      <w:r>
        <w:rPr>
          <w:rFonts w:hint="eastAsia" w:ascii="宋体" w:hAnsi="宋体" w:cs="宋体"/>
          <w:color w:val="auto"/>
          <w:sz w:val="24"/>
          <w:highlight w:val="none"/>
        </w:rPr>
        <w:t>工程报价单或预算书；</w:t>
      </w:r>
    </w:p>
    <w:p>
      <w:pPr>
        <w:spacing w:line="360" w:lineRule="auto"/>
        <w:ind w:firstLine="480" w:firstLineChars="200"/>
        <w:rPr>
          <w:rFonts w:ascii="宋体" w:hAnsi="宋体" w:cs="宋体"/>
          <w:color w:val="auto"/>
          <w:sz w:val="24"/>
          <w:szCs w:val="24"/>
          <w:highlight w:val="none"/>
        </w:rPr>
      </w:pPr>
      <w:r>
        <w:rPr>
          <w:rFonts w:hint="eastAsia" w:ascii="宋体" w:hAnsi="宋体" w:cs="宋体"/>
          <w:bCs/>
          <w:color w:val="auto"/>
          <w:sz w:val="24"/>
          <w:highlight w:val="none"/>
        </w:rPr>
        <w:t>⑼</w:t>
      </w:r>
      <w:r>
        <w:rPr>
          <w:rFonts w:ascii="宋体" w:hAnsi="宋体" w:cs="宋体"/>
          <w:bCs/>
          <w:color w:val="auto"/>
          <w:sz w:val="24"/>
          <w:highlight w:val="none"/>
        </w:rPr>
        <w:t xml:space="preserve"> </w:t>
      </w:r>
      <w:r>
        <w:rPr>
          <w:rFonts w:hint="eastAsia" w:ascii="宋体" w:hAnsi="宋体" w:cs="宋体"/>
          <w:bCs/>
          <w:color w:val="auto"/>
          <w:sz w:val="24"/>
          <w:highlight w:val="none"/>
        </w:rPr>
        <w:t>本合同其他附件；</w:t>
      </w:r>
    </w:p>
    <w:p>
      <w:pPr>
        <w:spacing w:line="360" w:lineRule="auto"/>
        <w:rPr>
          <w:rFonts w:ascii="宋体" w:hAnsi="宋体" w:cs="宋体"/>
          <w:bCs/>
          <w:color w:val="auto"/>
          <w:sz w:val="24"/>
          <w:szCs w:val="24"/>
          <w:highlight w:val="none"/>
        </w:rPr>
      </w:pPr>
      <w:r>
        <w:rPr>
          <w:rFonts w:ascii="宋体" w:hAnsi="宋体" w:cs="宋体"/>
          <w:color w:val="auto"/>
          <w:sz w:val="24"/>
          <w:szCs w:val="24"/>
          <w:highlight w:val="none"/>
        </w:rPr>
        <w:t xml:space="preserve">   </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第二条</w:t>
      </w:r>
      <w:r>
        <w:rPr>
          <w:rFonts w:ascii="宋体" w:hAnsi="宋体" w:cs="宋体"/>
          <w:b/>
          <w:bCs/>
          <w:color w:val="auto"/>
          <w:sz w:val="24"/>
          <w:szCs w:val="24"/>
          <w:highlight w:val="none"/>
        </w:rPr>
        <w:t xml:space="preserve"> </w:t>
      </w:r>
      <w:r>
        <w:rPr>
          <w:rFonts w:hint="eastAsia" w:ascii="宋体" w:hAnsi="宋体" w:cs="宋体"/>
          <w:b/>
          <w:color w:val="auto"/>
          <w:sz w:val="24"/>
          <w:szCs w:val="24"/>
          <w:highlight w:val="none"/>
        </w:rPr>
        <w:t>合同标的</w:t>
      </w:r>
    </w:p>
    <w:p>
      <w:pPr>
        <w:autoSpaceDE w:val="0"/>
        <w:autoSpaceDN w:val="0"/>
        <w:adjustRightInd w:val="0"/>
        <w:spacing w:line="360" w:lineRule="auto"/>
        <w:ind w:firstLine="480" w:firstLineChars="200"/>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zh-CN"/>
        </w:rPr>
        <w:t>本合同所指设备为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en-US" w:eastAsia="zh-CN"/>
        </w:rPr>
        <w:t xml:space="preserve"> / </w:t>
      </w:r>
      <w:r>
        <w:rPr>
          <w:rFonts w:hint="eastAsia" w:ascii="宋体" w:hAnsi="宋体" w:cs="宋体"/>
          <w:color w:val="auto"/>
          <w:kern w:val="0"/>
          <w:sz w:val="24"/>
          <w:szCs w:val="24"/>
          <w:highlight w:val="none"/>
          <w:lang w:val="zh-CN"/>
        </w:rPr>
        <w:t>全新的原装产品，原产地为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en-US" w:eastAsia="zh-CN"/>
        </w:rPr>
        <w:t>不限</w:t>
      </w:r>
      <w:r>
        <w:rPr>
          <w:rFonts w:hint="eastAsia" w:ascii="宋体" w:hAnsi="宋体" w:cs="宋体"/>
          <w:color w:val="auto"/>
          <w:kern w:val="0"/>
          <w:sz w:val="24"/>
          <w:szCs w:val="24"/>
          <w:highlight w:val="none"/>
          <w:u w:val="single"/>
          <w:lang w:val="zh-CN"/>
        </w:rPr>
        <w:t>，</w:t>
      </w:r>
      <w:r>
        <w:rPr>
          <w:rFonts w:hint="eastAsia" w:ascii="宋体" w:hAnsi="宋体" w:cs="宋体"/>
          <w:color w:val="auto"/>
          <w:kern w:val="0"/>
          <w:sz w:val="24"/>
          <w:szCs w:val="24"/>
          <w:highlight w:val="none"/>
        </w:rPr>
        <w:t>其</w:t>
      </w:r>
      <w:r>
        <w:rPr>
          <w:rFonts w:hint="eastAsia" w:ascii="宋体" w:hAnsi="宋体" w:cs="宋体"/>
          <w:color w:val="auto"/>
          <w:kern w:val="0"/>
          <w:sz w:val="24"/>
          <w:szCs w:val="24"/>
          <w:highlight w:val="none"/>
          <w:lang w:val="zh-CN"/>
        </w:rPr>
        <w:t>名称、型号、规格、数量、金额详见</w:t>
      </w:r>
      <w:r>
        <w:rPr>
          <w:rFonts w:hint="eastAsia" w:ascii="宋体" w:hAnsi="宋体" w:cs="宋体"/>
          <w:color w:val="auto"/>
          <w:kern w:val="0"/>
          <w:sz w:val="24"/>
          <w:szCs w:val="24"/>
          <w:highlight w:val="none"/>
          <w:lang w:val="en-US" w:eastAsia="zh-CN"/>
        </w:rPr>
        <w:t>附件报价清单。</w:t>
      </w:r>
    </w:p>
    <w:p>
      <w:pPr>
        <w:spacing w:after="120" w:afterLines="50" w:line="360" w:lineRule="auto"/>
        <w:ind w:firstLine="480" w:firstLineChars="200"/>
        <w:rPr>
          <w:rFonts w:ascii="宋体" w:hAnsi="宋体" w:cs="宋体"/>
          <w:color w:val="auto"/>
          <w:kern w:val="0"/>
          <w:sz w:val="24"/>
          <w:szCs w:val="24"/>
          <w:highlight w:val="none"/>
        </w:rPr>
      </w:pPr>
    </w:p>
    <w:p>
      <w:pPr>
        <w:spacing w:after="120" w:afterLines="50" w:line="360" w:lineRule="auto"/>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其他技术需求见附件（如需）。</w:t>
      </w:r>
    </w:p>
    <w:p>
      <w:pPr>
        <w:spacing w:after="120" w:afterLines="5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第三条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交货日期及地点</w:t>
      </w:r>
    </w:p>
    <w:p>
      <w:pPr>
        <w:spacing w:after="120" w:afterLines="5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3.1 </w:t>
      </w:r>
      <w:r>
        <w:rPr>
          <w:rFonts w:hint="eastAsia" w:ascii="宋体" w:hAnsi="宋体" w:cs="宋体"/>
          <w:color w:val="auto"/>
          <w:sz w:val="24"/>
          <w:szCs w:val="24"/>
          <w:highlight w:val="none"/>
        </w:rPr>
        <w:t>交货日期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成品类设备及定制设备于</w:t>
      </w:r>
      <w:r>
        <w:rPr>
          <w:rFonts w:hint="eastAsia" w:ascii="宋体" w:hAnsi="宋体" w:cs="宋体"/>
          <w:color w:val="auto"/>
          <w:sz w:val="24"/>
          <w:szCs w:val="24"/>
          <w:highlight w:val="none"/>
          <w:u w:val="single"/>
          <w:lang w:val="en-US" w:eastAsia="zh-CN"/>
        </w:rPr>
        <w:t>合同签订生效之日起  60 天内</w:t>
      </w:r>
      <w:r>
        <w:rPr>
          <w:rFonts w:hint="eastAsia" w:ascii="宋体" w:hAnsi="宋体" w:cs="宋体"/>
          <w:color w:val="auto"/>
          <w:sz w:val="24"/>
          <w:szCs w:val="24"/>
          <w:highlight w:val="none"/>
        </w:rPr>
        <w:t>完成供货（如需有不同交货时间注明）</w:t>
      </w:r>
      <w:r>
        <w:rPr>
          <w:rFonts w:ascii="宋体" w:hAnsi="宋体" w:cs="宋体"/>
          <w:color w:val="auto"/>
          <w:sz w:val="24"/>
          <w:szCs w:val="24"/>
          <w:highlight w:val="none"/>
        </w:rPr>
        <w:t>,</w:t>
      </w:r>
      <w:r>
        <w:rPr>
          <w:rFonts w:hint="eastAsia" w:ascii="宋体" w:hAnsi="宋体" w:cs="宋体"/>
          <w:color w:val="auto"/>
          <w:sz w:val="24"/>
          <w:szCs w:val="24"/>
          <w:highlight w:val="none"/>
        </w:rPr>
        <w:t>具体交货时间以甲方通知为准。</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3.2</w:t>
      </w:r>
      <w:r>
        <w:rPr>
          <w:rFonts w:hint="eastAsia" w:ascii="宋体" w:hAnsi="宋体" w:cs="宋体"/>
          <w:bCs/>
          <w:color w:val="auto"/>
          <w:sz w:val="24"/>
          <w:szCs w:val="24"/>
          <w:highlight w:val="none"/>
        </w:rPr>
        <w:t>交货地点：</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广州市净水有限公司江高分公司</w:t>
      </w:r>
      <w:r>
        <w:rPr>
          <w:rFonts w:ascii="宋体" w:hAnsi="宋体" w:cs="宋体"/>
          <w:bCs/>
          <w:color w:val="auto"/>
          <w:sz w:val="24"/>
          <w:szCs w:val="24"/>
          <w:highlight w:val="none"/>
        </w:rPr>
        <w:t>,</w:t>
      </w:r>
      <w:r>
        <w:rPr>
          <w:rFonts w:hint="eastAsia" w:ascii="宋体" w:hAnsi="宋体" w:cs="宋体"/>
          <w:bCs/>
          <w:color w:val="auto"/>
          <w:sz w:val="24"/>
          <w:szCs w:val="24"/>
          <w:highlight w:val="none"/>
        </w:rPr>
        <w:t>最终具体交货地点以甲方通知为准。</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3.3 </w:t>
      </w:r>
      <w:r>
        <w:rPr>
          <w:rFonts w:hint="eastAsia" w:ascii="宋体" w:hAnsi="宋体" w:cs="宋体"/>
          <w:bCs/>
          <w:color w:val="auto"/>
          <w:sz w:val="24"/>
          <w:szCs w:val="24"/>
          <w:highlight w:val="none"/>
        </w:rPr>
        <w:t>交货方式：乙方在设备运至交货地</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5</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个工作日前通知甲方。</w:t>
      </w:r>
    </w:p>
    <w:p>
      <w:pPr>
        <w:spacing w:after="0" w:line="360" w:lineRule="auto"/>
        <w:ind w:firstLine="482" w:firstLineChars="200"/>
        <w:rPr>
          <w:rFonts w:ascii="宋体" w:hAnsi="宋体" w:cs="宋体"/>
          <w:color w:val="auto"/>
          <w:kern w:val="0"/>
          <w:sz w:val="24"/>
          <w:szCs w:val="24"/>
          <w:highlight w:val="none"/>
          <w:lang w:val="zh-CN"/>
        </w:rPr>
      </w:pPr>
      <w:r>
        <w:rPr>
          <w:rFonts w:hint="eastAsia" w:ascii="宋体" w:hAnsi="宋体" w:cs="宋体"/>
          <w:b/>
          <w:color w:val="auto"/>
          <w:sz w:val="24"/>
          <w:szCs w:val="24"/>
          <w:highlight w:val="none"/>
        </w:rPr>
        <w:t>第四条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合同价格</w:t>
      </w:r>
    </w:p>
    <w:p>
      <w:pPr>
        <w:autoSpaceDE w:val="0"/>
        <w:autoSpaceDN w:val="0"/>
        <w:adjustRightInd w:val="0"/>
        <w:spacing w:after="0" w:line="360" w:lineRule="auto"/>
        <w:ind w:firstLine="480"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 xml:space="preserve">4.1 </w:t>
      </w:r>
      <w:r>
        <w:rPr>
          <w:rFonts w:hint="eastAsia" w:ascii="宋体" w:hAnsi="宋体" w:cs="宋体"/>
          <w:color w:val="auto"/>
          <w:kern w:val="0"/>
          <w:sz w:val="24"/>
          <w:szCs w:val="24"/>
          <w:highlight w:val="none"/>
          <w:lang w:val="zh-CN"/>
        </w:rPr>
        <w:t>本合同</w:t>
      </w:r>
      <w:r>
        <w:rPr>
          <w:rFonts w:hint="eastAsia" w:ascii="宋体" w:hAnsi="宋体" w:cs="宋体"/>
          <w:color w:val="auto"/>
          <w:kern w:val="0"/>
          <w:sz w:val="24"/>
          <w:szCs w:val="24"/>
          <w:highlight w:val="none"/>
        </w:rPr>
        <w:t>暂定</w:t>
      </w:r>
      <w:r>
        <w:rPr>
          <w:rFonts w:hint="eastAsia" w:ascii="宋体" w:hAnsi="宋体" w:cs="宋体"/>
          <w:color w:val="auto"/>
          <w:kern w:val="0"/>
          <w:sz w:val="24"/>
          <w:szCs w:val="24"/>
          <w:highlight w:val="none"/>
          <w:lang w:val="zh-CN"/>
        </w:rPr>
        <w:t>总价为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en-US" w:eastAsia="zh-CN"/>
        </w:rPr>
        <w:tab/>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万元，（人民币）大写：</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en-US" w:eastAsia="zh-CN"/>
        </w:rPr>
        <w:tab/>
      </w:r>
      <w:r>
        <w:rPr>
          <w:rFonts w:hint="eastAsia" w:ascii="宋体" w:hAnsi="宋体" w:cs="宋体"/>
          <w:color w:val="auto"/>
          <w:kern w:val="0"/>
          <w:sz w:val="24"/>
          <w:szCs w:val="24"/>
          <w:highlight w:val="none"/>
          <w:u w:val="single"/>
          <w:lang w:val="en-US" w:eastAsia="zh-CN"/>
        </w:rPr>
        <w:tab/>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w:t>
      </w:r>
      <w:r>
        <w:rPr>
          <w:rFonts w:ascii="宋体" w:hAnsi="宋体" w:cs="宋体"/>
          <w:color w:val="auto"/>
          <w:kern w:val="0"/>
          <w:sz w:val="24"/>
          <w:szCs w:val="24"/>
          <w:highlight w:val="none"/>
          <w:lang w:val="zh-CN"/>
        </w:rPr>
        <w:t xml:space="preserve"> </w:t>
      </w:r>
    </w:p>
    <w:p>
      <w:pPr>
        <w:autoSpaceDE w:val="0"/>
        <w:autoSpaceDN w:val="0"/>
        <w:adjustRightInd w:val="0"/>
        <w:spacing w:after="0" w:line="360" w:lineRule="auto"/>
        <w:ind w:firstLine="480" w:firstLineChars="200"/>
        <w:rPr>
          <w:rFonts w:ascii="宋体" w:hAnsi="宋体" w:cs="宋体"/>
          <w:color w:val="auto"/>
          <w:kern w:val="0"/>
          <w:sz w:val="24"/>
          <w:szCs w:val="24"/>
          <w:highlight w:val="none"/>
          <w:lang w:val="zh-CN"/>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.2</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zh-CN"/>
        </w:rPr>
        <w:t>设备价格包括</w:t>
      </w:r>
      <w:r>
        <w:rPr>
          <w:rFonts w:hint="eastAsia" w:ascii="宋体" w:hAnsi="宋体" w:cs="宋体"/>
          <w:color w:val="auto"/>
          <w:kern w:val="0"/>
          <w:sz w:val="24"/>
          <w:szCs w:val="24"/>
          <w:highlight w:val="none"/>
          <w:u w:val="single"/>
          <w:lang w:val="zh-CN"/>
        </w:rPr>
        <w:t>工艺设计、设备及随机附件的制造、包装、运输（设备运输过程中所需的相关手续</w:t>
      </w:r>
      <w:r>
        <w:rPr>
          <w:rFonts w:hint="eastAsia" w:ascii="宋体" w:hAnsi="宋体" w:cs="宋体"/>
          <w:color w:val="auto"/>
          <w:kern w:val="0"/>
          <w:sz w:val="24"/>
          <w:szCs w:val="24"/>
          <w:highlight w:val="none"/>
          <w:u w:val="single"/>
        </w:rPr>
        <w:t>及费用</w:t>
      </w:r>
      <w:r>
        <w:rPr>
          <w:rFonts w:hint="eastAsia" w:ascii="宋体" w:hAnsi="宋体" w:cs="宋体"/>
          <w:color w:val="auto"/>
          <w:kern w:val="0"/>
          <w:sz w:val="24"/>
          <w:szCs w:val="24"/>
          <w:highlight w:val="none"/>
          <w:u w:val="single"/>
          <w:lang w:val="zh-CN"/>
        </w:rPr>
        <w:t>）、装卸、安装调试、验收、培训（如需）、技术服务（包括技术资料、图纸的提供）、质保期保修、税费、保险费等全部费用。</w:t>
      </w:r>
    </w:p>
    <w:p>
      <w:pPr>
        <w:autoSpaceDE w:val="0"/>
        <w:autoSpaceDN w:val="0"/>
        <w:adjustRightIn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hint="eastAsia" w:ascii="宋体" w:hAnsi="宋体" w:cs="宋体"/>
          <w:color w:val="auto"/>
          <w:kern w:val="0"/>
          <w:sz w:val="24"/>
          <w:szCs w:val="24"/>
          <w:highlight w:val="none"/>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.3</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本合同约定的价格为含税价价格</w:t>
      </w:r>
      <w:r>
        <w:rPr>
          <w:rFonts w:hint="eastAsia" w:ascii="宋体" w:hAnsi="宋体" w:cs="宋体"/>
          <w:color w:val="auto"/>
          <w:sz w:val="24"/>
          <w:szCs w:val="24"/>
          <w:highlight w:val="none"/>
        </w:rPr>
        <w:t>（税率</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13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），合同履行期间国家税率调整或乙方开票的实际税率与前述税率不一致的，不含税价不变，价税合计按实际税率相应调整，以开具发票时间为准。</w:t>
      </w:r>
    </w:p>
    <w:p>
      <w:pPr>
        <w:autoSpaceDE w:val="0"/>
        <w:autoSpaceDN w:val="0"/>
        <w:adjustRightInd w:val="0"/>
        <w:spacing w:after="0"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支付方式</w:t>
      </w:r>
    </w:p>
    <w:p>
      <w:pPr>
        <w:tabs>
          <w:tab w:val="left" w:pos="851"/>
        </w:tabs>
        <w:adjustRightInd w:val="0"/>
        <w:snapToGrid w:val="0"/>
        <w:spacing w:after="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5.1</w:t>
      </w:r>
      <w:r>
        <w:rPr>
          <w:rFonts w:hint="eastAsia" w:ascii="宋体" w:hAnsi="宋体" w:cs="宋体"/>
          <w:bCs/>
          <w:color w:val="auto"/>
          <w:sz w:val="24"/>
          <w:szCs w:val="24"/>
          <w:highlight w:val="none"/>
        </w:rPr>
        <w:t>预付款的支付：</w:t>
      </w:r>
      <w:r>
        <w:rPr>
          <w:rFonts w:hint="eastAsia" w:ascii="宋体" w:hAnsi="宋体" w:cs="宋体"/>
          <w:color w:val="auto"/>
          <w:szCs w:val="21"/>
          <w:highlight w:val="none"/>
          <w:lang w:eastAsia="zh-CN"/>
        </w:rPr>
        <w:t>☑</w:t>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有，</w:t>
      </w:r>
      <w:r>
        <w:rPr>
          <w:rFonts w:hint="eastAsia" w:ascii="宋体" w:hAnsi="宋体" w:cs="宋体"/>
          <w:bCs/>
          <w:color w:val="auto"/>
          <w:sz w:val="24"/>
          <w:szCs w:val="24"/>
          <w:highlight w:val="none"/>
        </w:rPr>
        <w:t>合同签订后，乙方开具等额的增值税专用发票及提交履约担保（如有）后</w:t>
      </w:r>
      <w:r>
        <w:rPr>
          <w:rFonts w:hint="eastAsia" w:ascii="宋体" w:hAnsi="宋体" w:cs="宋体"/>
          <w:bCs/>
          <w:color w:val="auto"/>
          <w:sz w:val="24"/>
          <w:szCs w:val="24"/>
          <w:highlight w:val="none"/>
          <w:u w:val="single"/>
          <w:lang w:val="en-US" w:eastAsia="zh-CN"/>
        </w:rPr>
        <w:t xml:space="preserve"> / </w:t>
      </w:r>
      <w:r>
        <w:rPr>
          <w:rFonts w:hint="eastAsia" w:ascii="宋体" w:hAnsi="宋体" w:cs="宋体"/>
          <w:bCs/>
          <w:color w:val="auto"/>
          <w:sz w:val="24"/>
          <w:szCs w:val="24"/>
          <w:highlight w:val="none"/>
        </w:rPr>
        <w:t>个工作日内，甲方支付合同暂定总价的</w:t>
      </w:r>
      <w:r>
        <w:rPr>
          <w:rFonts w:ascii="宋体" w:hAnsi="宋体" w:cs="宋体"/>
          <w:bCs/>
          <w:color w:val="auto"/>
          <w:sz w:val="24"/>
          <w:szCs w:val="24"/>
          <w:highlight w:val="none"/>
        </w:rPr>
        <w:t xml:space="preserve"> </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w:t>
      </w:r>
      <w:r>
        <w:rPr>
          <w:rFonts w:ascii="宋体" w:hAnsi="宋体" w:cs="宋体"/>
          <w:bCs/>
          <w:color w:val="auto"/>
          <w:sz w:val="24"/>
          <w:szCs w:val="24"/>
          <w:highlight w:val="none"/>
          <w:u w:val="single"/>
        </w:rPr>
        <w:t xml:space="preserve">  </w:t>
      </w:r>
      <w:r>
        <w:rPr>
          <w:rFonts w:hint="eastAsia" w:ascii="宋体" w:hAnsi="宋体" w:cs="宋体"/>
          <w:color w:val="auto"/>
          <w:sz w:val="24"/>
          <w:szCs w:val="24"/>
          <w:highlight w:val="none"/>
        </w:rPr>
        <w:t>即</w:t>
      </w:r>
      <w:r>
        <w:rPr>
          <w:rFonts w:ascii="宋体" w:hAnsi="宋体" w:cs="宋体"/>
          <w:color w:val="auto"/>
          <w:sz w:val="24"/>
          <w:szCs w:val="24"/>
          <w:highlight w:val="none"/>
          <w:u w:val="single"/>
        </w:rPr>
        <w:t xml:space="preserve"> </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w:t>
      </w:r>
      <w:r>
        <w:rPr>
          <w:rFonts w:hint="eastAsia" w:ascii="宋体" w:hAnsi="宋体" w:cs="宋体"/>
          <w:color w:val="auto"/>
          <w:sz w:val="24"/>
          <w:szCs w:val="24"/>
          <w:highlight w:val="none"/>
          <w:u w:val="single"/>
        </w:rPr>
        <w:t>元，（大写：</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w:t>
      </w:r>
      <w:r>
        <w:rPr>
          <w:rFonts w:hint="eastAsia" w:ascii="宋体" w:hAnsi="宋体" w:cs="宋体"/>
          <w:bCs/>
          <w:color w:val="auto"/>
          <w:sz w:val="24"/>
          <w:szCs w:val="24"/>
          <w:highlight w:val="none"/>
        </w:rPr>
        <w:t>作为预付款。</w:t>
      </w:r>
      <w:r>
        <w:rPr>
          <w:rFonts w:hint="eastAsia" w:ascii="宋体" w:hAnsi="宋体" w:cs="宋体"/>
          <w:color w:val="auto"/>
          <w:sz w:val="24"/>
          <w:szCs w:val="24"/>
          <w:highlight w:val="none"/>
        </w:rPr>
        <w:t>若合同解除或终止，乙方在</w:t>
      </w:r>
      <w:r>
        <w:rPr>
          <w:rFonts w:ascii="宋体" w:hAnsi="宋体" w:cs="宋体"/>
          <w:color w:val="auto"/>
          <w:sz w:val="24"/>
          <w:szCs w:val="24"/>
          <w:highlight w:val="none"/>
          <w:u w:val="single"/>
        </w:rPr>
        <w:t xml:space="preserve"> </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个工作日内返还预付款（无息）。</w:t>
      </w:r>
      <w:r>
        <w:rPr>
          <w:rFonts w:hint="eastAsia" w:ascii="宋体" w:hAnsi="宋体" w:cs="宋体"/>
          <w:bCs/>
          <w:color w:val="auto"/>
          <w:kern w:val="0"/>
          <w:sz w:val="24"/>
          <w:szCs w:val="24"/>
          <w:highlight w:val="none"/>
        </w:rPr>
        <w:t>逾期未返还，每逾期一天，乙方应按合同暂定总价的</w:t>
      </w:r>
      <w:r>
        <w:rPr>
          <w:rFonts w:hint="eastAsia" w:ascii="宋体" w:hAnsi="宋体" w:cs="宋体"/>
          <w:bCs/>
          <w:color w:val="auto"/>
          <w:kern w:val="0"/>
          <w:sz w:val="24"/>
          <w:szCs w:val="24"/>
          <w:highlight w:val="none"/>
          <w:u w:val="single"/>
        </w:rPr>
        <w:t>万分之五</w:t>
      </w:r>
      <w:r>
        <w:rPr>
          <w:rFonts w:ascii="宋体" w:hAnsi="宋体" w:cs="宋体"/>
          <w:bCs/>
          <w:color w:val="auto"/>
          <w:kern w:val="0"/>
          <w:sz w:val="24"/>
          <w:szCs w:val="24"/>
          <w:highlight w:val="none"/>
          <w:u w:val="single"/>
        </w:rPr>
        <w:t>/</w:t>
      </w:r>
      <w:r>
        <w:rPr>
          <w:rFonts w:hint="eastAsia" w:ascii="宋体" w:hAnsi="宋体" w:cs="宋体"/>
          <w:bCs/>
          <w:color w:val="auto"/>
          <w:kern w:val="0"/>
          <w:sz w:val="24"/>
          <w:szCs w:val="24"/>
          <w:highlight w:val="none"/>
          <w:u w:val="single"/>
        </w:rPr>
        <w:t>天</w:t>
      </w:r>
      <w:r>
        <w:rPr>
          <w:rFonts w:hint="eastAsia" w:ascii="宋体" w:hAnsi="宋体" w:cs="宋体"/>
          <w:bCs/>
          <w:color w:val="auto"/>
          <w:kern w:val="0"/>
          <w:sz w:val="24"/>
          <w:szCs w:val="24"/>
          <w:highlight w:val="none"/>
        </w:rPr>
        <w:t>支付违约金</w:t>
      </w:r>
      <w:r>
        <w:rPr>
          <w:rFonts w:hint="eastAsia" w:ascii="宋体" w:hAnsi="宋体" w:cs="宋体"/>
          <w:color w:val="auto"/>
          <w:sz w:val="24"/>
          <w:szCs w:val="24"/>
          <w:highlight w:val="none"/>
        </w:rPr>
        <w:t>。</w:t>
      </w:r>
    </w:p>
    <w:p>
      <w:pPr>
        <w:tabs>
          <w:tab w:val="left" w:pos="851"/>
        </w:tabs>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rPr>
        <w:t xml:space="preserve">5.2 </w:t>
      </w:r>
      <w:r>
        <w:rPr>
          <w:rFonts w:hint="eastAsia" w:ascii="宋体" w:hAnsi="宋体" w:cs="宋体"/>
          <w:color w:val="auto"/>
          <w:sz w:val="24"/>
          <w:szCs w:val="24"/>
          <w:highlight w:val="none"/>
        </w:rPr>
        <w:t>支付方式：</w:t>
      </w:r>
    </w:p>
    <w:p>
      <w:pPr>
        <w:autoSpaceDE w:val="0"/>
        <w:autoSpaceDN w:val="0"/>
        <w:adjustRightInd w:val="0"/>
        <w:spacing w:after="0" w:line="360" w:lineRule="auto"/>
        <w:ind w:firstLine="480" w:firstLineChars="200"/>
        <w:jc w:val="both"/>
        <w:rPr>
          <w:rFonts w:hint="eastAsia" w:ascii="宋体" w:hAnsi="宋体" w:eastAsia="宋体" w:cs="宋体"/>
          <w:color w:val="auto"/>
          <w:sz w:val="24"/>
          <w:szCs w:val="24"/>
          <w:highlight w:val="none"/>
          <w:lang w:val="en-US" w:eastAsia="zh-CN"/>
        </w:rPr>
      </w:pPr>
      <w:r>
        <w:rPr>
          <w:rFonts w:ascii="宋体" w:hAnsi="宋体" w:cs="宋体"/>
          <w:color w:val="auto"/>
          <w:sz w:val="24"/>
          <w:szCs w:val="24"/>
          <w:highlight w:val="none"/>
        </w:rPr>
        <w:t>5.2.1</w:t>
      </w:r>
      <w:r>
        <w:rPr>
          <w:rFonts w:hint="eastAsia" w:ascii="宋体" w:hAnsi="宋体" w:cs="宋体"/>
          <w:color w:val="auto"/>
          <w:sz w:val="24"/>
          <w:szCs w:val="24"/>
          <w:highlight w:val="none"/>
        </w:rPr>
        <w:t>设备到达现场，经开箱验收合格并全部</w:t>
      </w:r>
      <w:r>
        <w:rPr>
          <w:rFonts w:hint="eastAsia" w:ascii="宋体" w:hAnsi="宋体" w:cs="宋体"/>
          <w:color w:val="auto"/>
          <w:sz w:val="24"/>
          <w:szCs w:val="24"/>
          <w:highlight w:val="none"/>
          <w:lang w:val="en-US" w:eastAsia="zh-CN"/>
        </w:rPr>
        <w:t>安装、</w:t>
      </w:r>
      <w:r>
        <w:rPr>
          <w:rFonts w:hint="eastAsia" w:ascii="宋体" w:hAnsi="宋体" w:cs="宋体"/>
          <w:color w:val="auto"/>
          <w:sz w:val="24"/>
          <w:szCs w:val="24"/>
          <w:highlight w:val="none"/>
        </w:rPr>
        <w:t>调试</w:t>
      </w:r>
      <w:r>
        <w:rPr>
          <w:rFonts w:hint="eastAsia" w:ascii="宋体" w:hAnsi="宋体" w:cs="宋体"/>
          <w:color w:val="auto"/>
          <w:sz w:val="24"/>
          <w:szCs w:val="24"/>
          <w:highlight w:val="none"/>
          <w:lang w:val="en-US" w:eastAsia="zh-CN"/>
        </w:rPr>
        <w:t>及操作培训</w:t>
      </w:r>
      <w:r>
        <w:rPr>
          <w:rFonts w:hint="eastAsia" w:ascii="宋体" w:hAnsi="宋体" w:cs="宋体"/>
          <w:color w:val="auto"/>
          <w:sz w:val="24"/>
          <w:szCs w:val="24"/>
          <w:highlight w:val="none"/>
        </w:rPr>
        <w:t>完毕，乙方提交请款资料及等额增值税专用发票，</w:t>
      </w:r>
      <w:r>
        <w:rPr>
          <w:rFonts w:hint="eastAsia" w:ascii="宋体" w:hAnsi="宋体" w:eastAsia="宋体" w:cs="宋体"/>
          <w:i w:val="0"/>
          <w:iCs w:val="0"/>
          <w:color w:val="auto"/>
          <w:sz w:val="24"/>
          <w:szCs w:val="24"/>
          <w:highlight w:val="none"/>
          <w:u w:val="none"/>
        </w:rPr>
        <w:t>甲方</w:t>
      </w:r>
      <w:r>
        <w:rPr>
          <w:rFonts w:hint="eastAsia" w:ascii="宋体" w:hAnsi="宋体" w:eastAsia="宋体" w:cs="宋体"/>
          <w:color w:val="auto"/>
          <w:sz w:val="24"/>
          <w:szCs w:val="24"/>
          <w:highlight w:val="none"/>
        </w:rPr>
        <w:t>在</w:t>
      </w:r>
      <w:r>
        <w:rPr>
          <w:rFonts w:hint="eastAsia" w:ascii="宋体" w:hAnsi="宋体" w:cs="宋体"/>
          <w:color w:val="auto"/>
          <w:sz w:val="24"/>
          <w:szCs w:val="24"/>
          <w:highlight w:val="none"/>
          <w:lang w:val="en-US" w:eastAsia="zh-CN"/>
        </w:rPr>
        <w:t>收到资料</w:t>
      </w:r>
      <w:r>
        <w:rPr>
          <w:rFonts w:hint="eastAsia" w:ascii="宋体" w:hAnsi="宋体" w:eastAsia="宋体" w:cs="宋体"/>
          <w:color w:val="auto"/>
          <w:sz w:val="24"/>
          <w:szCs w:val="24"/>
          <w:highlight w:val="none"/>
        </w:rPr>
        <w:t>后</w:t>
      </w:r>
      <w:r>
        <w:rPr>
          <w:rFonts w:hint="eastAsia" w:ascii="宋体" w:hAnsi="宋体" w:cs="宋体"/>
          <w:color w:val="auto"/>
          <w:sz w:val="24"/>
          <w:szCs w:val="24"/>
          <w:highlight w:val="none"/>
          <w:u w:val="none"/>
          <w:lang w:val="en-US" w:eastAsia="zh-CN"/>
        </w:rPr>
        <w:t xml:space="preserve"> 28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内向乙方支付至该批次设备合同价款的80%。</w:t>
      </w:r>
    </w:p>
    <w:p>
      <w:pPr>
        <w:autoSpaceDE w:val="0"/>
        <w:autoSpaceDN w:val="0"/>
        <w:adjustRightInd w:val="0"/>
        <w:spacing w:after="0" w:line="360" w:lineRule="auto"/>
        <w:ind w:firstLine="480" w:firstLineChars="200"/>
        <w:rPr>
          <w:rFonts w:ascii="宋体" w:hAnsi="宋体" w:cs="宋体"/>
          <w:bCs/>
          <w:color w:val="auto"/>
          <w:sz w:val="24"/>
          <w:szCs w:val="24"/>
          <w:highlight w:val="none"/>
        </w:rPr>
      </w:pPr>
      <w:r>
        <w:rPr>
          <w:rFonts w:hint="eastAsia" w:ascii="宋体" w:hAnsi="宋体" w:cs="宋体"/>
          <w:color w:val="auto"/>
          <w:sz w:val="24"/>
          <w:szCs w:val="24"/>
          <w:highlight w:val="none"/>
          <w:lang w:val="en-US" w:eastAsia="zh-CN"/>
        </w:rPr>
        <w:t>5.2.2</w:t>
      </w:r>
      <w:r>
        <w:rPr>
          <w:rFonts w:hint="eastAsia" w:ascii="宋体" w:hAnsi="宋体" w:eastAsia="宋体" w:cs="宋体"/>
          <w:color w:val="auto"/>
          <w:sz w:val="24"/>
          <w:szCs w:val="24"/>
          <w:highlight w:val="none"/>
        </w:rPr>
        <w:t>乙方按合同约定交付全部合同设备后，</w:t>
      </w:r>
      <w:r>
        <w:rPr>
          <w:rFonts w:hint="eastAsia" w:ascii="宋体" w:hAnsi="宋体" w:cs="宋体"/>
          <w:color w:val="auto"/>
          <w:sz w:val="24"/>
          <w:szCs w:val="24"/>
          <w:highlight w:val="none"/>
        </w:rPr>
        <w:t>经甲方结算审核后</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甲方收到等额的增值税专用发票后</w:t>
      </w:r>
      <w:r>
        <w:rPr>
          <w:rFonts w:ascii="宋体" w:hAnsi="宋体" w:cs="宋体"/>
          <w:color w:val="auto"/>
          <w:sz w:val="24"/>
          <w:szCs w:val="24"/>
          <w:highlight w:val="none"/>
          <w:u w:val="single"/>
        </w:rPr>
        <w:t xml:space="preserve"> 15 </w:t>
      </w:r>
      <w:r>
        <w:rPr>
          <w:rFonts w:hint="eastAsia" w:ascii="宋体" w:hAnsi="宋体" w:cs="宋体"/>
          <w:color w:val="auto"/>
          <w:sz w:val="24"/>
          <w:szCs w:val="24"/>
          <w:highlight w:val="none"/>
        </w:rPr>
        <w:t>个工作日内，支付至合同结算价的</w:t>
      </w:r>
      <w:r>
        <w:rPr>
          <w:rFonts w:ascii="宋体" w:hAnsi="宋体" w:cs="宋体"/>
          <w:color w:val="auto"/>
          <w:sz w:val="24"/>
          <w:szCs w:val="24"/>
          <w:highlight w:val="none"/>
        </w:rPr>
        <w:t>95%</w:t>
      </w:r>
      <w:r>
        <w:rPr>
          <w:rFonts w:hint="eastAsia" w:ascii="宋体" w:hAnsi="宋体" w:cs="宋体"/>
          <w:color w:val="auto"/>
          <w:sz w:val="24"/>
          <w:szCs w:val="24"/>
          <w:highlight w:val="none"/>
        </w:rPr>
        <w:t>（含预付款）（若审核价低于合同暂定总价，则以审核价作为合同结算价，否则以合同暂定总价为合同结算价），合同结算价的</w:t>
      </w:r>
      <w:r>
        <w:rPr>
          <w:rFonts w:ascii="宋体" w:hAnsi="宋体" w:cs="宋体"/>
          <w:color w:val="auto"/>
          <w:sz w:val="24"/>
          <w:szCs w:val="24"/>
          <w:highlight w:val="none"/>
        </w:rPr>
        <w:t>5%</w:t>
      </w:r>
      <w:r>
        <w:rPr>
          <w:rFonts w:hint="eastAsia" w:ascii="宋体" w:hAnsi="宋体" w:cs="宋体"/>
          <w:color w:val="auto"/>
          <w:sz w:val="24"/>
          <w:szCs w:val="24"/>
          <w:highlight w:val="none"/>
        </w:rPr>
        <w:t>作为质保金留存。</w:t>
      </w:r>
    </w:p>
    <w:p>
      <w:pPr>
        <w:pStyle w:val="11"/>
        <w:spacing w:line="360" w:lineRule="auto"/>
        <w:ind w:firstLine="525" w:firstLineChars="250"/>
        <w:outlineLvl w:val="1"/>
        <w:rPr>
          <w:rFonts w:hAnsi="宋体" w:cs="宋体"/>
          <w:color w:val="auto"/>
          <w:szCs w:val="24"/>
          <w:highlight w:val="none"/>
        </w:rPr>
      </w:pPr>
      <w:r>
        <w:rPr>
          <w:rFonts w:hAnsi="宋体" w:cs="宋体"/>
          <w:color w:val="auto"/>
          <w:szCs w:val="24"/>
          <w:highlight w:val="none"/>
        </w:rPr>
        <w:t>5.2.</w:t>
      </w:r>
      <w:r>
        <w:rPr>
          <w:rFonts w:hint="eastAsia" w:hAnsi="宋体" w:cs="宋体"/>
          <w:color w:val="auto"/>
          <w:szCs w:val="24"/>
          <w:highlight w:val="none"/>
          <w:lang w:val="en-US" w:eastAsia="zh-CN"/>
        </w:rPr>
        <w:t>3</w:t>
      </w:r>
      <w:r>
        <w:rPr>
          <w:rFonts w:hint="eastAsia" w:hAnsi="宋体" w:cs="宋体"/>
          <w:color w:val="auto"/>
          <w:szCs w:val="24"/>
          <w:highlight w:val="none"/>
        </w:rPr>
        <w:t>质保期按合同第</w:t>
      </w:r>
      <w:r>
        <w:rPr>
          <w:rFonts w:hint="eastAsia" w:hAnsi="宋体" w:cs="宋体"/>
          <w:color w:val="auto"/>
          <w:szCs w:val="24"/>
          <w:highlight w:val="none"/>
          <w:lang w:val="en-US" w:eastAsia="zh-CN"/>
        </w:rPr>
        <w:t>十</w:t>
      </w:r>
      <w:r>
        <w:rPr>
          <w:rFonts w:hint="eastAsia" w:hAnsi="宋体" w:cs="宋体"/>
          <w:color w:val="auto"/>
          <w:szCs w:val="24"/>
          <w:highlight w:val="none"/>
        </w:rPr>
        <w:t>条规定执行，质保期满且乙方不存在违约情形，乙方提交请款资料及等额增值税专用发票，甲方审核无误后在</w:t>
      </w:r>
      <w:r>
        <w:rPr>
          <w:rFonts w:hAnsi="宋体" w:cs="宋体"/>
          <w:color w:val="auto"/>
          <w:szCs w:val="24"/>
          <w:highlight w:val="none"/>
          <w:u w:val="single"/>
        </w:rPr>
        <w:t xml:space="preserve"> 15 </w:t>
      </w:r>
      <w:r>
        <w:rPr>
          <w:rFonts w:hint="eastAsia" w:hAnsi="宋体" w:cs="宋体"/>
          <w:color w:val="auto"/>
          <w:szCs w:val="24"/>
          <w:highlight w:val="none"/>
        </w:rPr>
        <w:t>个工作日内支付合同结算价的</w:t>
      </w:r>
      <w:r>
        <w:rPr>
          <w:rFonts w:hAnsi="宋体" w:cs="宋体"/>
          <w:color w:val="auto"/>
          <w:szCs w:val="24"/>
          <w:highlight w:val="none"/>
        </w:rPr>
        <w:t>5</w:t>
      </w:r>
      <w:r>
        <w:rPr>
          <w:rFonts w:hint="eastAsia" w:hAnsi="宋体" w:cs="宋体"/>
          <w:color w:val="auto"/>
          <w:szCs w:val="24"/>
          <w:highlight w:val="none"/>
        </w:rPr>
        <w:t>％（质保金）给乙方</w:t>
      </w:r>
      <w:r>
        <w:rPr>
          <w:rFonts w:hAnsi="宋体" w:cs="宋体"/>
          <w:color w:val="auto"/>
          <w:szCs w:val="24"/>
          <w:highlight w:val="none"/>
        </w:rPr>
        <w:t>(</w:t>
      </w:r>
      <w:r>
        <w:rPr>
          <w:rFonts w:hint="eastAsia" w:hAnsi="宋体" w:cs="宋体"/>
          <w:color w:val="auto"/>
          <w:szCs w:val="24"/>
          <w:highlight w:val="none"/>
        </w:rPr>
        <w:t>无息</w:t>
      </w:r>
      <w:r>
        <w:rPr>
          <w:rFonts w:hAnsi="宋体" w:cs="宋体"/>
          <w:color w:val="auto"/>
          <w:szCs w:val="24"/>
          <w:highlight w:val="none"/>
        </w:rPr>
        <w:t>)</w:t>
      </w:r>
      <w:r>
        <w:rPr>
          <w:rFonts w:hint="eastAsia" w:hAnsi="宋体" w:cs="宋体"/>
          <w:color w:val="auto"/>
          <w:szCs w:val="24"/>
          <w:highlight w:val="none"/>
        </w:rPr>
        <w:t>。</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5.2.</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乙方收款账户：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5.2.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乙方在收款前需向甲方提交等额增值税专用发票，增值税专用发票信息：</w:t>
      </w:r>
    </w:p>
    <w:p>
      <w:pPr>
        <w:pStyle w:val="20"/>
        <w:rPr>
          <w:rFonts w:hint="eastAsia"/>
          <w:color w:val="auto"/>
          <w:highlight w:val="none"/>
          <w:lang w:val="en-US" w:eastAsia="zh-CN"/>
        </w:rPr>
      </w:pPr>
      <w:r>
        <w:rPr>
          <w:rFonts w:hint="eastAsia"/>
          <w:color w:val="auto"/>
          <w:highlight w:val="none"/>
          <w:lang w:val="en-US" w:eastAsia="zh-CN"/>
        </w:rPr>
        <w:t>名称：</w:t>
      </w:r>
      <w:r>
        <w:rPr>
          <w:rFonts w:hint="eastAsia"/>
          <w:color w:val="auto"/>
          <w:highlight w:val="none"/>
          <w:u w:val="single"/>
          <w:lang w:val="en-US" w:eastAsia="zh-CN"/>
        </w:rPr>
        <w:t>广州市净水有限公司</w:t>
      </w:r>
    </w:p>
    <w:p>
      <w:pPr>
        <w:pStyle w:val="20"/>
        <w:rPr>
          <w:rFonts w:hint="eastAsia"/>
          <w:color w:val="auto"/>
          <w:highlight w:val="none"/>
          <w:lang w:val="en-US" w:eastAsia="zh-CN"/>
        </w:rPr>
      </w:pPr>
      <w:r>
        <w:rPr>
          <w:rFonts w:hint="eastAsia"/>
          <w:color w:val="auto"/>
          <w:highlight w:val="none"/>
          <w:lang w:val="en-US" w:eastAsia="zh-CN"/>
        </w:rPr>
        <w:t>税号：</w:t>
      </w:r>
      <w:r>
        <w:rPr>
          <w:rFonts w:hint="eastAsia"/>
          <w:color w:val="auto"/>
          <w:highlight w:val="none"/>
          <w:u w:val="single"/>
          <w:lang w:val="en-US" w:eastAsia="zh-CN"/>
        </w:rPr>
        <w:t>91440101755584729Q</w:t>
      </w:r>
    </w:p>
    <w:p>
      <w:pPr>
        <w:pStyle w:val="20"/>
        <w:rPr>
          <w:rFonts w:hint="eastAsia"/>
          <w:color w:val="auto"/>
          <w:highlight w:val="none"/>
          <w:u w:val="single"/>
          <w:lang w:val="en-US" w:eastAsia="zh-CN"/>
        </w:rPr>
      </w:pPr>
      <w:r>
        <w:rPr>
          <w:rFonts w:hint="eastAsia"/>
          <w:color w:val="auto"/>
          <w:highlight w:val="none"/>
          <w:lang w:val="en-US" w:eastAsia="zh-CN"/>
        </w:rPr>
        <w:t>地址及电话：</w:t>
      </w:r>
      <w:r>
        <w:rPr>
          <w:rFonts w:hint="eastAsia"/>
          <w:color w:val="auto"/>
          <w:highlight w:val="none"/>
          <w:u w:val="single"/>
          <w:lang w:val="en-US" w:eastAsia="zh-CN"/>
        </w:rPr>
        <w:t>广州市天河区临江大道501号 202-38890287</w:t>
      </w:r>
    </w:p>
    <w:p>
      <w:pPr>
        <w:pStyle w:val="20"/>
        <w:rPr>
          <w:color w:val="auto"/>
          <w:highlight w:val="none"/>
        </w:rPr>
      </w:pPr>
      <w:r>
        <w:rPr>
          <w:rFonts w:hint="eastAsia"/>
          <w:color w:val="auto"/>
          <w:highlight w:val="none"/>
          <w:lang w:val="en-US" w:eastAsia="zh-CN"/>
        </w:rPr>
        <w:t>开户行/账号：</w:t>
      </w:r>
      <w:r>
        <w:rPr>
          <w:rFonts w:hint="eastAsia"/>
          <w:color w:val="auto"/>
          <w:highlight w:val="none"/>
          <w:u w:val="single"/>
          <w:lang w:val="en-US" w:eastAsia="zh-CN"/>
        </w:rPr>
        <w:t>民生银行广州分行 0301014140006932.</w:t>
      </w:r>
    </w:p>
    <w:p>
      <w:pPr>
        <w:tabs>
          <w:tab w:val="left" w:pos="851"/>
        </w:tabs>
        <w:adjustRightInd w:val="0"/>
        <w:snapToGrid w:val="0"/>
        <w:spacing w:line="360" w:lineRule="auto"/>
        <w:ind w:firstLine="480" w:firstLineChars="200"/>
        <w:outlineLvl w:val="1"/>
        <w:rPr>
          <w:rFonts w:ascii="宋体" w:hAnsi="宋体" w:cs="宋体"/>
          <w:color w:val="auto"/>
          <w:sz w:val="24"/>
          <w:szCs w:val="24"/>
          <w:highlight w:val="none"/>
        </w:rPr>
      </w:pPr>
      <w:r>
        <w:rPr>
          <w:rFonts w:ascii="宋体" w:hAnsi="宋体" w:cs="宋体"/>
          <w:color w:val="auto"/>
          <w:sz w:val="24"/>
          <w:szCs w:val="24"/>
          <w:highlight w:val="none"/>
        </w:rPr>
        <w:t>5.3</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FE"/>
      </w:r>
      <w:r>
        <w:rPr>
          <w:rFonts w:hint="eastAsia" w:ascii="宋体" w:hAnsi="宋体" w:cs="宋体"/>
          <w:color w:val="auto"/>
          <w:sz w:val="24"/>
          <w:szCs w:val="24"/>
          <w:highlight w:val="none"/>
        </w:rPr>
        <w:t>网银支付；</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支票；</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其他：</w:t>
      </w:r>
      <w:r>
        <w:rPr>
          <w:rFonts w:ascii="宋体" w:hAnsi="宋体" w:cs="宋体"/>
          <w:color w:val="auto"/>
          <w:sz w:val="24"/>
          <w:szCs w:val="24"/>
          <w:highlight w:val="none"/>
        </w:rPr>
        <w:t xml:space="preserve">       </w:t>
      </w:r>
    </w:p>
    <w:p>
      <w:pPr>
        <w:autoSpaceDE w:val="0"/>
        <w:autoSpaceDN w:val="0"/>
        <w:adjustRightInd w:val="0"/>
        <w:spacing w:after="0" w:line="360" w:lineRule="auto"/>
        <w:ind w:firstLine="482" w:firstLineChars="200"/>
        <w:rPr>
          <w:rFonts w:ascii="宋体" w:hAnsi="宋体" w:cs="宋体"/>
          <w:bCs/>
          <w:color w:val="auto"/>
          <w:sz w:val="24"/>
          <w:szCs w:val="24"/>
          <w:highlight w:val="none"/>
        </w:rPr>
      </w:pPr>
      <w:r>
        <w:rPr>
          <w:rFonts w:hint="eastAsia" w:ascii="宋体" w:hAnsi="宋体" w:cs="宋体"/>
          <w:b/>
          <w:color w:val="auto"/>
          <w:sz w:val="24"/>
          <w:szCs w:val="24"/>
          <w:highlight w:val="none"/>
        </w:rPr>
        <w:t>第六条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履约担保</w:t>
      </w:r>
    </w:p>
    <w:p>
      <w:pPr>
        <w:spacing w:after="0" w:line="360" w:lineRule="auto"/>
        <w:ind w:firstLine="480" w:firstLineChars="200"/>
        <w:outlineLvl w:val="0"/>
        <w:rPr>
          <w:rFonts w:ascii="宋体" w:hAnsi="宋体" w:cs="宋体"/>
          <w:color w:val="auto"/>
          <w:sz w:val="24"/>
          <w:szCs w:val="24"/>
          <w:highlight w:val="none"/>
          <w:u w:val="single"/>
        </w:rPr>
      </w:pPr>
      <w:r>
        <w:rPr>
          <w:rFonts w:ascii="宋体" w:hAnsi="宋体" w:cs="宋体"/>
          <w:color w:val="auto"/>
          <w:sz w:val="24"/>
          <w:szCs w:val="24"/>
          <w:highlight w:val="none"/>
        </w:rPr>
        <w:t>6.1</w:t>
      </w:r>
      <w:r>
        <w:rPr>
          <w:rFonts w:hint="eastAsia" w:ascii="宋体" w:hAnsi="宋体" w:cs="宋体"/>
          <w:color w:val="auto"/>
          <w:sz w:val="24"/>
          <w:szCs w:val="24"/>
          <w:highlight w:val="none"/>
        </w:rPr>
        <w:t>履约担保：</w:t>
      </w:r>
      <w:r>
        <w:rPr>
          <w:rFonts w:hint="eastAsia" w:ascii="宋体" w:hAnsi="宋体" w:cs="宋体"/>
          <w:color w:val="auto"/>
          <w:szCs w:val="21"/>
          <w:highlight w:val="none"/>
        </w:rPr>
        <w:t>□</w:t>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rPr>
        <w:sym w:font="Wingdings 2" w:char="0052"/>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lang w:val="en-US" w:eastAsia="zh-CN"/>
        </w:rPr>
        <w:t>有，</w:t>
      </w:r>
      <w:r>
        <w:rPr>
          <w:rFonts w:hint="eastAsia" w:ascii="宋体" w:hAnsi="宋体" w:cs="宋体"/>
          <w:color w:val="auto"/>
          <w:sz w:val="24"/>
          <w:szCs w:val="24"/>
          <w:highlight w:val="none"/>
        </w:rPr>
        <w:t>本合同签订后</w:t>
      </w:r>
      <w:r>
        <w:rPr>
          <w:rFonts w:ascii="宋体" w:hAnsi="宋体" w:cs="宋体"/>
          <w:color w:val="auto"/>
          <w:sz w:val="24"/>
          <w:szCs w:val="24"/>
          <w:highlight w:val="none"/>
        </w:rPr>
        <w:t>10</w:t>
      </w:r>
      <w:r>
        <w:rPr>
          <w:rFonts w:hint="eastAsia" w:ascii="宋体" w:hAnsi="宋体" w:cs="宋体"/>
          <w:color w:val="auto"/>
          <w:sz w:val="24"/>
          <w:szCs w:val="24"/>
          <w:highlight w:val="none"/>
        </w:rPr>
        <w:t>日内</w:t>
      </w:r>
      <w:r>
        <w:rPr>
          <w:rFonts w:hint="eastAsia" w:ascii="宋体" w:hAnsi="宋体" w:cs="宋体"/>
          <w:color w:val="auto"/>
          <w:sz w:val="24"/>
          <w:szCs w:val="24"/>
          <w:highlight w:val="none"/>
          <w:u w:val="single"/>
        </w:rPr>
        <w:t>以合同暂定总价的</w:t>
      </w:r>
      <w:r>
        <w:rPr>
          <w:rFonts w:ascii="宋体" w:hAnsi="宋体" w:cs="宋体"/>
          <w:color w:val="auto"/>
          <w:sz w:val="24"/>
          <w:szCs w:val="24"/>
          <w:highlight w:val="none"/>
          <w:u w:val="single"/>
        </w:rPr>
        <w:t>10%作为履约保证金</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金额为：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ab/>
      </w:r>
      <w:r>
        <w:rPr>
          <w:rFonts w:hint="eastAsia" w:ascii="宋体" w:hAnsi="宋体" w:cs="宋体"/>
          <w:color w:val="auto"/>
          <w:sz w:val="24"/>
          <w:szCs w:val="24"/>
          <w:highlight w:val="none"/>
          <w:u w:val="single"/>
          <w:lang w:val="en-US" w:eastAsia="zh-CN"/>
        </w:rPr>
        <w:tab/>
      </w:r>
      <w:r>
        <w:rPr>
          <w:rFonts w:hint="eastAsia" w:ascii="宋体" w:hAnsi="宋体" w:cs="宋体"/>
          <w:color w:val="auto"/>
          <w:sz w:val="24"/>
          <w:szCs w:val="24"/>
          <w:highlight w:val="none"/>
          <w:u w:val="single"/>
        </w:rPr>
        <w:t>（大写人民币：</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p>
    <w:p>
      <w:pPr>
        <w:pStyle w:val="19"/>
        <w:spacing w:before="0" w:beforeAutospacing="0" w:after="0" w:afterAutospacing="0" w:line="360" w:lineRule="auto"/>
        <w:ind w:firstLine="480"/>
        <w:rPr>
          <w:rFonts w:cs="宋体"/>
          <w:highlight w:val="none"/>
        </w:rPr>
      </w:pPr>
      <w:r>
        <w:rPr>
          <w:rFonts w:cs="宋体"/>
          <w:highlight w:val="none"/>
        </w:rPr>
        <w:t>6.2履约担保</w:t>
      </w:r>
      <w:r>
        <w:rPr>
          <w:rFonts w:hint="eastAsia" w:cs="宋体"/>
          <w:highlight w:val="none"/>
        </w:rPr>
        <w:t>按以下任一种形式提供</w:t>
      </w:r>
      <w:r>
        <w:rPr>
          <w:rFonts w:cs="宋体"/>
          <w:highlight w:val="none"/>
        </w:rPr>
        <w:t>：</w:t>
      </w:r>
    </w:p>
    <w:p>
      <w:pPr>
        <w:pStyle w:val="19"/>
        <w:spacing w:before="0" w:beforeAutospacing="0" w:after="0" w:afterAutospacing="0" w:line="360" w:lineRule="auto"/>
        <w:ind w:firstLine="480"/>
        <w:rPr>
          <w:rFonts w:cs="宋体"/>
          <w:highlight w:val="none"/>
        </w:rPr>
      </w:pPr>
      <w:r>
        <w:rPr>
          <w:rFonts w:hint="eastAsia" w:cs="宋体"/>
          <w:highlight w:val="none"/>
        </w:rPr>
        <w:t>1、符合甲方要求（详见附件6保函格式）的银行独立保函，</w:t>
      </w:r>
    </w:p>
    <w:p>
      <w:pPr>
        <w:pStyle w:val="19"/>
        <w:spacing w:before="0" w:beforeAutospacing="0" w:after="0" w:afterAutospacing="0" w:line="360" w:lineRule="auto"/>
        <w:ind w:firstLine="480"/>
        <w:rPr>
          <w:rFonts w:cs="宋体"/>
          <w:highlight w:val="none"/>
        </w:rPr>
      </w:pPr>
      <w:r>
        <w:rPr>
          <w:rFonts w:hint="eastAsia" w:cs="宋体"/>
          <w:highlight w:val="none"/>
        </w:rPr>
        <w:t>2、现金转账至甲方以下指定账户：</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户名：广州市净水有限公司</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账号：</w:t>
      </w:r>
      <w:r>
        <w:rPr>
          <w:rFonts w:ascii="宋体" w:hAnsi="宋体" w:cs="宋体"/>
          <w:bCs/>
          <w:color w:val="auto"/>
          <w:sz w:val="24"/>
          <w:szCs w:val="24"/>
          <w:highlight w:val="none"/>
        </w:rPr>
        <w:t>82010154900000342</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开户行：浦发银行广州分行</w:t>
      </w:r>
    </w:p>
    <w:p>
      <w:pPr>
        <w:spacing w:line="360" w:lineRule="auto"/>
        <w:ind w:firstLine="480"/>
        <w:outlineLvl w:val="0"/>
        <w:rPr>
          <w:rFonts w:ascii="宋体" w:hAnsi="宋体" w:cs="宋体"/>
          <w:color w:val="auto"/>
          <w:sz w:val="24"/>
          <w:szCs w:val="24"/>
          <w:highlight w:val="none"/>
        </w:rPr>
      </w:pPr>
      <w:r>
        <w:rPr>
          <w:rFonts w:ascii="宋体" w:hAnsi="宋体" w:cs="宋体"/>
          <w:color w:val="auto"/>
          <w:sz w:val="24"/>
          <w:szCs w:val="24"/>
          <w:highlight w:val="none"/>
        </w:rPr>
        <w:t>6.3</w:t>
      </w:r>
      <w:r>
        <w:rPr>
          <w:rFonts w:hint="eastAsia" w:ascii="宋体" w:hAnsi="宋体" w:cs="宋体"/>
          <w:color w:val="auto"/>
          <w:sz w:val="24"/>
          <w:szCs w:val="24"/>
          <w:highlight w:val="none"/>
        </w:rPr>
        <w:t>履约担保的担保期限和返还</w:t>
      </w:r>
    </w:p>
    <w:p>
      <w:pPr>
        <w:spacing w:line="360" w:lineRule="auto"/>
        <w:ind w:firstLine="480"/>
        <w:outlineLvl w:val="0"/>
        <w:rPr>
          <w:rFonts w:ascii="宋体" w:hAnsi="宋体" w:cs="宋体"/>
          <w:color w:val="auto"/>
          <w:sz w:val="24"/>
          <w:szCs w:val="24"/>
          <w:highlight w:val="none"/>
        </w:rPr>
      </w:pPr>
      <w:r>
        <w:rPr>
          <w:rFonts w:ascii="宋体" w:hAnsi="宋体" w:cs="宋体"/>
          <w:color w:val="auto"/>
          <w:sz w:val="24"/>
          <w:szCs w:val="24"/>
          <w:highlight w:val="none"/>
        </w:rPr>
        <w:t>6.3.1</w:t>
      </w:r>
      <w:r>
        <w:rPr>
          <w:rFonts w:hint="eastAsia" w:ascii="宋体" w:hAnsi="宋体" w:cs="宋体"/>
          <w:color w:val="auto"/>
          <w:sz w:val="24"/>
          <w:highlight w:val="none"/>
        </w:rPr>
        <w:t>履约银行保函（或现金履约保证金）的担保期限：从提供履约担保（或转账成功）之日起至合同履行完成。</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6.3.2</w:t>
      </w:r>
      <w:r>
        <w:rPr>
          <w:rFonts w:hint="eastAsia" w:ascii="宋体" w:hAnsi="宋体" w:cs="宋体"/>
          <w:color w:val="auto"/>
          <w:sz w:val="24"/>
          <w:highlight w:val="none"/>
        </w:rPr>
        <w:t>履约银行保函在合同履行完成后，由乙方提出申请，甲方在28日内返还，不支付利息；</w:t>
      </w:r>
      <w:r>
        <w:rPr>
          <w:rFonts w:ascii="宋体" w:hAnsi="宋体" w:cs="宋体"/>
          <w:color w:val="auto"/>
          <w:sz w:val="24"/>
          <w:szCs w:val="24"/>
          <w:highlight w:val="none"/>
        </w:rPr>
        <w:t xml:space="preserve"> </w:t>
      </w:r>
    </w:p>
    <w:p>
      <w:pPr>
        <w:spacing w:line="360" w:lineRule="auto"/>
        <w:ind w:firstLine="480" w:firstLineChars="200"/>
        <w:outlineLvl w:val="0"/>
        <w:rPr>
          <w:rFonts w:ascii="宋体" w:hAnsi="宋体" w:cs="宋体"/>
          <w:color w:val="auto"/>
          <w:sz w:val="24"/>
          <w:szCs w:val="24"/>
          <w:highlight w:val="none"/>
        </w:rPr>
      </w:pPr>
      <w:r>
        <w:rPr>
          <w:rFonts w:ascii="宋体" w:hAnsi="宋体" w:cs="宋体"/>
          <w:color w:val="auto"/>
          <w:sz w:val="24"/>
          <w:szCs w:val="24"/>
          <w:highlight w:val="none"/>
        </w:rPr>
        <w:t>6.3.3</w:t>
      </w:r>
      <w:r>
        <w:rPr>
          <w:rFonts w:hint="eastAsia" w:ascii="宋体" w:hAnsi="宋体" w:cs="宋体"/>
          <w:color w:val="auto"/>
          <w:sz w:val="24"/>
          <w:szCs w:val="24"/>
          <w:highlight w:val="none"/>
        </w:rPr>
        <w:t>延长担保期限。履约银行保函形式提交履约保证金的，在银行保函到期前，乙方应提前</w:t>
      </w:r>
      <w:r>
        <w:rPr>
          <w:rFonts w:ascii="宋体" w:hAnsi="宋体" w:cs="宋体"/>
          <w:color w:val="auto"/>
          <w:sz w:val="24"/>
          <w:szCs w:val="24"/>
          <w:highlight w:val="none"/>
          <w:u w:val="single"/>
        </w:rPr>
        <w:t xml:space="preserve"> 7 </w:t>
      </w:r>
      <w:r>
        <w:rPr>
          <w:rFonts w:ascii="宋体" w:hAnsi="宋体" w:cs="宋体"/>
          <w:color w:val="auto"/>
          <w:sz w:val="24"/>
          <w:szCs w:val="24"/>
          <w:highlight w:val="none"/>
        </w:rPr>
        <w:t>天向甲方提交新的保函以替换即将到期的保函</w:t>
      </w:r>
      <w:r>
        <w:rPr>
          <w:rFonts w:hint="eastAsia" w:ascii="宋体" w:hAnsi="宋体" w:cs="宋体"/>
          <w:color w:val="auto"/>
          <w:sz w:val="24"/>
          <w:szCs w:val="24"/>
          <w:highlight w:val="none"/>
        </w:rPr>
        <w:t>。如乙方未及时提交的，甲方有权直接要求担保银行支付其担保的全部金额并解除合同。</w:t>
      </w:r>
    </w:p>
    <w:p>
      <w:pPr>
        <w:pStyle w:val="19"/>
        <w:spacing w:before="0" w:beforeAutospacing="0" w:after="0" w:afterAutospacing="0" w:line="360" w:lineRule="auto"/>
        <w:ind w:firstLine="525"/>
        <w:rPr>
          <w:rFonts w:cs="宋体"/>
          <w:highlight w:val="none"/>
        </w:rPr>
      </w:pPr>
      <w:r>
        <w:rPr>
          <w:rFonts w:cs="宋体"/>
          <w:highlight w:val="none"/>
        </w:rPr>
        <w:t>6.3.4</w:t>
      </w:r>
      <w:r>
        <w:rPr>
          <w:rFonts w:hint="eastAsia" w:cs="宋体"/>
          <w:highlight w:val="none"/>
        </w:rPr>
        <w:t>现金履约保证金的退还：合同履行完成后，由乙方提出申请，甲方在</w:t>
      </w:r>
      <w:r>
        <w:rPr>
          <w:rFonts w:cs="宋体"/>
          <w:highlight w:val="none"/>
        </w:rPr>
        <w:t>28</w:t>
      </w:r>
      <w:r>
        <w:rPr>
          <w:rFonts w:hint="eastAsia" w:cs="宋体"/>
          <w:highlight w:val="none"/>
        </w:rPr>
        <w:t>天</w:t>
      </w:r>
      <w:r>
        <w:rPr>
          <w:rFonts w:cs="宋体"/>
          <w:highlight w:val="none"/>
        </w:rPr>
        <w:t>内</w:t>
      </w:r>
      <w:r>
        <w:rPr>
          <w:rFonts w:hint="eastAsia" w:cs="宋体"/>
          <w:highlight w:val="none"/>
        </w:rPr>
        <w:t>将剩余履约保证金（无息）返还。</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6.3.5</w:t>
      </w:r>
      <w:r>
        <w:rPr>
          <w:rFonts w:hint="eastAsia" w:ascii="宋体" w:hAnsi="宋体" w:cs="宋体"/>
          <w:color w:val="auto"/>
          <w:sz w:val="24"/>
          <w:szCs w:val="24"/>
          <w:highlight w:val="none"/>
        </w:rPr>
        <w:t>甲方按合同约定提取履约担保金额后，乙方应在收到甲方通知后</w:t>
      </w:r>
      <w:r>
        <w:rPr>
          <w:rFonts w:ascii="宋体" w:hAnsi="宋体" w:cs="宋体"/>
          <w:color w:val="auto"/>
          <w:sz w:val="24"/>
          <w:szCs w:val="24"/>
          <w:highlight w:val="none"/>
          <w:u w:val="single"/>
        </w:rPr>
        <w:t xml:space="preserve"> 7 </w:t>
      </w:r>
      <w:r>
        <w:rPr>
          <w:rFonts w:hint="eastAsia" w:ascii="宋体" w:hAnsi="宋体" w:cs="宋体"/>
          <w:color w:val="auto"/>
          <w:sz w:val="24"/>
          <w:szCs w:val="24"/>
          <w:highlight w:val="none"/>
        </w:rPr>
        <w:t>天内补足数额，逾期未补足，则甲方有权提取履约担保的全部余额并解除合同。</w:t>
      </w:r>
    </w:p>
    <w:p>
      <w:pPr>
        <w:spacing w:after="0" w:line="360" w:lineRule="auto"/>
        <w:ind w:firstLine="482" w:firstLineChars="200"/>
        <w:rPr>
          <w:rFonts w:ascii="宋体" w:hAnsi="宋体" w:cs="宋体"/>
          <w:b/>
          <w:color w:val="auto"/>
          <w:sz w:val="24"/>
          <w:szCs w:val="24"/>
          <w:highlight w:val="none"/>
        </w:rPr>
      </w:pPr>
      <w:r>
        <w:rPr>
          <w:rFonts w:hint="eastAsia" w:ascii="宋体" w:hAnsi="宋体" w:cs="宋体"/>
          <w:b/>
          <w:bCs/>
          <w:color w:val="auto"/>
          <w:kern w:val="0"/>
          <w:sz w:val="24"/>
          <w:szCs w:val="24"/>
          <w:highlight w:val="none"/>
        </w:rPr>
        <w:t>第七条</w:t>
      </w:r>
      <w:r>
        <w:rPr>
          <w:rFonts w:ascii="宋体" w:hAnsi="宋体" w:cs="宋体"/>
          <w:b/>
          <w:bCs/>
          <w:color w:val="auto"/>
          <w:kern w:val="0"/>
          <w:sz w:val="24"/>
          <w:szCs w:val="24"/>
          <w:highlight w:val="none"/>
        </w:rPr>
        <w:t xml:space="preserve"> </w:t>
      </w:r>
      <w:r>
        <w:rPr>
          <w:rFonts w:hint="eastAsia" w:ascii="宋体" w:hAnsi="宋体" w:cs="宋体"/>
          <w:b/>
          <w:color w:val="auto"/>
          <w:sz w:val="24"/>
          <w:szCs w:val="24"/>
          <w:highlight w:val="none"/>
        </w:rPr>
        <w:t>交货及检验要求</w:t>
      </w:r>
    </w:p>
    <w:p>
      <w:pPr>
        <w:autoSpaceDE w:val="0"/>
        <w:autoSpaceDN w:val="0"/>
        <w:adjustRightInd w:val="0"/>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7.1 </w:t>
      </w:r>
      <w:r>
        <w:rPr>
          <w:rFonts w:hint="eastAsia" w:ascii="宋体" w:hAnsi="宋体" w:cs="宋体"/>
          <w:bCs/>
          <w:color w:val="auto"/>
          <w:sz w:val="24"/>
          <w:szCs w:val="24"/>
          <w:highlight w:val="none"/>
        </w:rPr>
        <w:t>交货要求：乙方应在交货时向甲方提供</w:t>
      </w:r>
      <w:r>
        <w:rPr>
          <w:rFonts w:hint="eastAsia" w:ascii="宋体" w:hAnsi="宋体" w:cs="宋体"/>
          <w:bCs/>
          <w:color w:val="auto"/>
          <w:sz w:val="24"/>
          <w:szCs w:val="24"/>
          <w:highlight w:val="none"/>
          <w:lang w:val="en-US" w:eastAsia="zh-CN"/>
        </w:rPr>
        <w:t>成品类设备</w:t>
      </w:r>
      <w:r>
        <w:rPr>
          <w:rFonts w:hint="eastAsia" w:ascii="宋体" w:hAnsi="宋体" w:cs="宋体"/>
          <w:bCs/>
          <w:color w:val="auto"/>
          <w:sz w:val="24"/>
          <w:szCs w:val="24"/>
          <w:highlight w:val="none"/>
        </w:rPr>
        <w:t>出厂合格证、</w:t>
      </w:r>
      <w:r>
        <w:rPr>
          <w:rFonts w:hint="eastAsia" w:ascii="宋体" w:hAnsi="宋体" w:cs="宋体"/>
          <w:bCs/>
          <w:color w:val="auto"/>
          <w:sz w:val="24"/>
          <w:szCs w:val="24"/>
          <w:highlight w:val="none"/>
          <w:lang w:val="en-US" w:eastAsia="zh-CN"/>
        </w:rPr>
        <w:t>成品类实验设备</w:t>
      </w:r>
      <w:r>
        <w:rPr>
          <w:rFonts w:hint="eastAsia" w:ascii="宋体" w:hAnsi="宋体" w:cs="宋体"/>
          <w:bCs/>
          <w:color w:val="auto"/>
          <w:sz w:val="24"/>
          <w:szCs w:val="24"/>
          <w:highlight w:val="none"/>
        </w:rPr>
        <w:t>制造商(厂商)授权书</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产品质量证明文件、操作维修手册等（手册应包含设备情况、系统和主要部件常见故障、保养要求、紧急维修电话等内容）</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提供定制类设备主要组成部件清单（含数量、参数、材质）及质量证明文件（如有）（质量证明文件为：</w:t>
      </w:r>
      <w:r>
        <w:rPr>
          <w:rFonts w:hint="eastAsia" w:ascii="宋体" w:hAnsi="宋体" w:cs="宋体"/>
          <w:bCs/>
          <w:color w:val="auto"/>
          <w:sz w:val="24"/>
          <w:szCs w:val="24"/>
          <w:highlight w:val="none"/>
        </w:rPr>
        <w:t>出厂合格证</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产品质量证明文件、操作维修手册等（手册应包含设备情况、系统和主要部件常见故障、保养要求、紧急维修电话等内容</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7.2</w:t>
      </w:r>
      <w:r>
        <w:rPr>
          <w:rFonts w:hint="eastAsia" w:ascii="宋体" w:hAnsi="宋体" w:cs="宋体"/>
          <w:bCs/>
          <w:color w:val="auto"/>
          <w:sz w:val="24"/>
          <w:szCs w:val="24"/>
          <w:highlight w:val="none"/>
        </w:rPr>
        <w:t>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ascii="宋体" w:hAnsi="宋体" w:cs="宋体"/>
          <w:color w:val="auto"/>
          <w:sz w:val="24"/>
          <w:szCs w:val="24"/>
          <w:highlight w:val="none"/>
        </w:rPr>
      </w:pPr>
      <w:r>
        <w:rPr>
          <w:rFonts w:ascii="宋体" w:hAnsi="宋体" w:cs="宋体"/>
          <w:bCs/>
          <w:color w:val="auto"/>
          <w:sz w:val="24"/>
          <w:szCs w:val="24"/>
          <w:highlight w:val="none"/>
        </w:rPr>
        <w:t xml:space="preserve">7.3 </w:t>
      </w:r>
      <w:r>
        <w:rPr>
          <w:rFonts w:hint="eastAsia" w:ascii="宋体" w:hAnsi="宋体" w:cs="宋体"/>
          <w:bCs/>
          <w:color w:val="auto"/>
          <w:sz w:val="24"/>
          <w:szCs w:val="24"/>
          <w:highlight w:val="none"/>
        </w:rPr>
        <w:t>开箱验收：开箱检验在合同设备交付地点进行，</w:t>
      </w:r>
      <w:r>
        <w:rPr>
          <w:rFonts w:hint="eastAsia" w:ascii="宋体" w:hAnsi="宋体" w:cs="宋体"/>
          <w:color w:val="auto"/>
          <w:sz w:val="24"/>
          <w:szCs w:val="24"/>
          <w:highlight w:val="none"/>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7.4</w:t>
      </w:r>
      <w:r>
        <w:rPr>
          <w:rFonts w:hint="eastAsia" w:ascii="宋体" w:hAnsi="宋体" w:cs="宋体"/>
          <w:color w:val="auto"/>
          <w:sz w:val="24"/>
          <w:szCs w:val="24"/>
          <w:highlight w:val="none"/>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7.5</w:t>
      </w:r>
      <w:r>
        <w:rPr>
          <w:rFonts w:hint="eastAsia" w:ascii="宋体" w:hAnsi="宋体" w:cs="宋体"/>
          <w:color w:val="auto"/>
          <w:sz w:val="24"/>
          <w:szCs w:val="24"/>
          <w:highlight w:val="none"/>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highlight w:val="none"/>
        </w:rPr>
        <w:t>7.4</w:t>
      </w:r>
      <w:r>
        <w:rPr>
          <w:rFonts w:hint="eastAsia" w:ascii="宋体" w:hAnsi="宋体" w:cs="宋体"/>
          <w:color w:val="auto"/>
          <w:sz w:val="24"/>
          <w:szCs w:val="24"/>
          <w:highlight w:val="none"/>
        </w:rPr>
        <w:t>条执行，交货时间不顺延。</w:t>
      </w:r>
    </w:p>
    <w:p>
      <w:pPr>
        <w:spacing w:after="0"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7.6 </w:t>
      </w:r>
      <w:r>
        <w:rPr>
          <w:rFonts w:hint="eastAsia" w:ascii="宋体" w:hAnsi="宋体" w:cs="宋体"/>
          <w:color w:val="auto"/>
          <w:sz w:val="24"/>
          <w:szCs w:val="24"/>
          <w:highlight w:val="none"/>
        </w:rPr>
        <w:t>甲方有权对合同设备进行原厂正品验证，若合同设备无法获原厂验证，甲方有权退回设备，要求乙方在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个工作日内退回已支付款项并按设备价格的</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10</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w:t>
      </w:r>
      <w:r>
        <w:rPr>
          <w:rFonts w:hint="eastAsia" w:ascii="宋体" w:hAnsi="宋体" w:cs="宋体"/>
          <w:color w:val="auto"/>
          <w:sz w:val="24"/>
          <w:szCs w:val="24"/>
          <w:highlight w:val="none"/>
        </w:rPr>
        <w:t>支付违约金。</w:t>
      </w:r>
    </w:p>
    <w:p>
      <w:pPr>
        <w:spacing w:before="120" w:after="120"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第八条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包装、标示及运输要求</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8.1 </w:t>
      </w:r>
      <w:r>
        <w:rPr>
          <w:rFonts w:hint="eastAsia" w:ascii="宋体" w:hAnsi="宋体" w:cs="宋体"/>
          <w:bCs/>
          <w:color w:val="auto"/>
          <w:sz w:val="24"/>
          <w:szCs w:val="24"/>
          <w:highlight w:val="none"/>
        </w:rPr>
        <w:t>包装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8.1.1</w:t>
      </w:r>
      <w:r>
        <w:rPr>
          <w:rFonts w:hint="eastAsia" w:ascii="宋体" w:hAnsi="宋体" w:cs="宋体"/>
          <w:bCs/>
          <w:color w:val="auto"/>
          <w:sz w:val="24"/>
          <w:szCs w:val="24"/>
          <w:highlight w:val="none"/>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8.1.2</w:t>
      </w:r>
      <w:r>
        <w:rPr>
          <w:rFonts w:hint="eastAsia" w:ascii="宋体" w:hAnsi="宋体" w:cs="宋体"/>
          <w:bCs/>
          <w:color w:val="auto"/>
          <w:sz w:val="24"/>
          <w:szCs w:val="24"/>
          <w:highlight w:val="none"/>
        </w:rPr>
        <w:t>超限设备的包装要求：</w:t>
      </w:r>
      <w:r>
        <w:rPr>
          <w:rFonts w:ascii="宋体" w:hAnsi="宋体" w:cs="宋体"/>
          <w:bCs/>
          <w:color w:val="auto"/>
          <w:sz w:val="24"/>
          <w:szCs w:val="24"/>
          <w:highlight w:val="none"/>
          <w:u w:val="single"/>
        </w:rPr>
        <w:t xml:space="preserve">  /  </w:t>
      </w:r>
      <w:r>
        <w:rPr>
          <w:rFonts w:hint="eastAsia" w:ascii="宋体" w:hAnsi="宋体" w:cs="宋体"/>
          <w:bCs/>
          <w:color w:val="auto"/>
          <w:sz w:val="24"/>
          <w:szCs w:val="24"/>
          <w:highlight w:val="none"/>
        </w:rPr>
        <w:t>。</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8.2 </w:t>
      </w:r>
      <w:r>
        <w:rPr>
          <w:rFonts w:hint="eastAsia" w:ascii="宋体" w:hAnsi="宋体" w:cs="宋体"/>
          <w:bCs/>
          <w:color w:val="auto"/>
          <w:sz w:val="24"/>
          <w:szCs w:val="24"/>
          <w:highlight w:val="none"/>
        </w:rPr>
        <w:t>标志</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8.2.1</w:t>
      </w:r>
      <w:r>
        <w:rPr>
          <w:rFonts w:hint="eastAsia" w:ascii="宋体" w:hAnsi="宋体" w:cs="宋体"/>
          <w:bCs/>
          <w:color w:val="auto"/>
          <w:sz w:val="24"/>
          <w:szCs w:val="24"/>
          <w:highlight w:val="none"/>
        </w:rPr>
        <w:t>乙方应按照国家标准对设备的外包装进行标志。</w:t>
      </w:r>
    </w:p>
    <w:p>
      <w:pPr>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rPr>
        <w:t>8.2.2</w:t>
      </w:r>
      <w:r>
        <w:rPr>
          <w:rFonts w:hint="eastAsia" w:ascii="宋体" w:hAnsi="宋体" w:cs="宋体"/>
          <w:color w:val="auto"/>
          <w:sz w:val="24"/>
          <w:szCs w:val="24"/>
          <w:highlight w:val="none"/>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8.2.3  </w:t>
      </w:r>
      <w:r>
        <w:rPr>
          <w:rFonts w:hint="eastAsia" w:ascii="宋体" w:hAnsi="宋体" w:cs="宋体"/>
          <w:bCs/>
          <w:color w:val="auto"/>
          <w:sz w:val="24"/>
          <w:szCs w:val="24"/>
          <w:highlight w:val="none"/>
        </w:rPr>
        <w:t>如由于包装不当或包装箱内部保护措施不符合要求而导致在装车或运输中发生设备或其任何部件的损坏或遗失，乙方应自费对缺损的设备、部件进行修理、更换或补供。</w:t>
      </w:r>
    </w:p>
    <w:p>
      <w:pPr>
        <w:adjustRightInd w:val="0"/>
        <w:snapToGrid w:val="0"/>
        <w:spacing w:after="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8.3</w:t>
      </w:r>
      <w:r>
        <w:rPr>
          <w:rFonts w:hint="eastAsia" w:ascii="宋体" w:hAnsi="宋体" w:cs="宋体"/>
          <w:color w:val="auto"/>
          <w:sz w:val="24"/>
          <w:szCs w:val="24"/>
          <w:highlight w:val="none"/>
        </w:rPr>
        <w:t>运输</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8.3.1</w:t>
      </w:r>
      <w:r>
        <w:rPr>
          <w:rFonts w:hint="eastAsia" w:ascii="宋体" w:hAnsi="宋体" w:cs="宋体"/>
          <w:color w:val="auto"/>
          <w:sz w:val="24"/>
          <w:szCs w:val="24"/>
          <w:highlight w:val="none"/>
        </w:rPr>
        <w:t>乙方应自行选择适宜的运输工具及线路安排合同设备运输。</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8.3.2 </w:t>
      </w:r>
      <w:r>
        <w:rPr>
          <w:rFonts w:hint="eastAsia" w:ascii="宋体" w:hAnsi="宋体" w:cs="宋体"/>
          <w:color w:val="auto"/>
          <w:sz w:val="24"/>
          <w:szCs w:val="24"/>
          <w:highlight w:val="none"/>
        </w:rPr>
        <w:t>除合同条款另有约定外，每件设备的备品备件应整套装运。</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8.3.3 </w:t>
      </w:r>
      <w:r>
        <w:rPr>
          <w:rFonts w:hint="eastAsia" w:ascii="宋体" w:hAnsi="宋体" w:cs="宋体"/>
          <w:color w:val="auto"/>
          <w:sz w:val="24"/>
          <w:szCs w:val="24"/>
          <w:highlight w:val="none"/>
        </w:rPr>
        <w:t>除合同条款另有约定外，乙方应在合同设备预计启运</w:t>
      </w:r>
      <w:r>
        <w:rPr>
          <w:rFonts w:ascii="宋体" w:hAnsi="宋体" w:cs="宋体"/>
          <w:color w:val="auto"/>
          <w:sz w:val="24"/>
          <w:szCs w:val="24"/>
          <w:highlight w:val="none"/>
        </w:rPr>
        <w:t>7</w:t>
      </w:r>
      <w:r>
        <w:rPr>
          <w:rFonts w:hint="eastAsia" w:ascii="宋体" w:hAnsi="宋体" w:cs="宋体"/>
          <w:color w:val="auto"/>
          <w:sz w:val="24"/>
          <w:szCs w:val="24"/>
          <w:highlight w:val="none"/>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highlight w:val="none"/>
        </w:rPr>
        <w:t xml:space="preserve"> 24 </w:t>
      </w:r>
      <w:r>
        <w:rPr>
          <w:rFonts w:hint="eastAsia" w:ascii="宋体" w:hAnsi="宋体" w:cs="宋体"/>
          <w:color w:val="auto"/>
          <w:sz w:val="24"/>
          <w:szCs w:val="24"/>
          <w:highlight w:val="none"/>
        </w:rPr>
        <w:t>小时之内正式通知甲方。</w:t>
      </w:r>
    </w:p>
    <w:p>
      <w:pPr>
        <w:adjustRightInd w:val="0"/>
        <w:snapToGrid w:val="0"/>
        <w:spacing w:before="120" w:beforeLines="50" w:after="120" w:afterLines="5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第九条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技术服务</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9.1  </w:t>
      </w:r>
      <w:r>
        <w:rPr>
          <w:rFonts w:hint="eastAsia" w:ascii="宋体" w:hAnsi="宋体" w:cs="宋体"/>
          <w:color w:val="auto"/>
          <w:sz w:val="24"/>
          <w:szCs w:val="24"/>
          <w:highlight w:val="none"/>
        </w:rPr>
        <w:t>乙方应按甲方需求，派遣技术熟练、称职的技术人员到现场为甲方提供设备</w:t>
      </w:r>
      <w:r>
        <w:rPr>
          <w:rFonts w:hint="eastAsia" w:ascii="宋体" w:hAnsi="宋体" w:cs="宋体"/>
          <w:color w:val="auto"/>
          <w:sz w:val="24"/>
          <w:szCs w:val="24"/>
          <w:highlight w:val="none"/>
          <w:lang w:val="en-US" w:eastAsia="zh-CN"/>
        </w:rPr>
        <w:t>安装（如需）、</w:t>
      </w:r>
      <w:r>
        <w:rPr>
          <w:rFonts w:hint="eastAsia" w:ascii="宋体" w:hAnsi="宋体" w:cs="宋体"/>
          <w:color w:val="auto"/>
          <w:sz w:val="24"/>
          <w:szCs w:val="24"/>
          <w:highlight w:val="none"/>
        </w:rPr>
        <w:t>调试运行</w:t>
      </w:r>
      <w:r>
        <w:rPr>
          <w:rFonts w:hint="eastAsia" w:ascii="宋体" w:hAnsi="宋体" w:cs="宋体"/>
          <w:color w:val="auto"/>
          <w:sz w:val="24"/>
          <w:szCs w:val="24"/>
          <w:highlight w:val="none"/>
          <w:lang w:val="en-US" w:eastAsia="zh-CN"/>
        </w:rPr>
        <w:t>及仪器设备操作培训</w:t>
      </w:r>
      <w:r>
        <w:rPr>
          <w:rFonts w:hint="eastAsia" w:ascii="宋体" w:hAnsi="宋体" w:cs="宋体"/>
          <w:color w:val="auto"/>
          <w:sz w:val="24"/>
          <w:szCs w:val="24"/>
          <w:highlight w:val="none"/>
        </w:rPr>
        <w:t>等技术服务。</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9.2  </w:t>
      </w:r>
      <w:r>
        <w:rPr>
          <w:rFonts w:hint="eastAsia" w:ascii="宋体" w:hAnsi="宋体" w:cs="宋体"/>
          <w:color w:val="auto"/>
          <w:sz w:val="24"/>
          <w:szCs w:val="24"/>
          <w:highlight w:val="none"/>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9.3  </w:t>
      </w:r>
      <w:r>
        <w:rPr>
          <w:rFonts w:hint="eastAsia" w:ascii="宋体" w:hAnsi="宋体" w:cs="宋体"/>
          <w:color w:val="auto"/>
          <w:sz w:val="24"/>
          <w:szCs w:val="24"/>
          <w:highlight w:val="none"/>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9.4  </w:t>
      </w:r>
      <w:r>
        <w:rPr>
          <w:rFonts w:hint="eastAsia" w:ascii="宋体" w:hAnsi="宋体" w:cs="宋体"/>
          <w:color w:val="auto"/>
          <w:sz w:val="24"/>
          <w:szCs w:val="24"/>
          <w:highlight w:val="none"/>
        </w:rPr>
        <w:t>如果乙方技术人员提供的服务达不到合同和甲方要求的，甲方有权要求乙方撤换，因撤换而产生的费用应由乙方承担。在不影响技术服务并且征得甲方同意的条件下，乙方也可自负费用更换其技术人员。</w:t>
      </w:r>
    </w:p>
    <w:p>
      <w:pPr>
        <w:autoSpaceDE w:val="0"/>
        <w:autoSpaceDN w:val="0"/>
        <w:adjustRightInd w:val="0"/>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质量保修</w:t>
      </w:r>
    </w:p>
    <w:p>
      <w:pPr>
        <w:tabs>
          <w:tab w:val="left" w:pos="851"/>
        </w:tabs>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10.1</w:t>
      </w:r>
      <w:r>
        <w:rPr>
          <w:rFonts w:hint="eastAsia" w:ascii="宋体" w:hAnsi="宋体" w:cs="宋体"/>
          <w:color w:val="auto"/>
          <w:sz w:val="24"/>
          <w:szCs w:val="24"/>
          <w:highlight w:val="none"/>
        </w:rPr>
        <w:t>保修期：自</w:t>
      </w:r>
      <w:r>
        <w:rPr>
          <w:rFonts w:hint="eastAsia" w:ascii="宋体" w:hAnsi="宋体" w:cs="宋体"/>
          <w:color w:val="auto"/>
          <w:kern w:val="0"/>
          <w:sz w:val="24"/>
          <w:szCs w:val="24"/>
          <w:highlight w:val="none"/>
          <w:lang w:val="zh-CN"/>
        </w:rPr>
        <w:t>设备</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验收合格之日起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壹</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且不得低于法定保修期限</w:t>
      </w:r>
      <w:r>
        <w:rPr>
          <w:rFonts w:hint="eastAsia" w:ascii="宋体" w:hAnsi="宋体" w:cs="宋体"/>
          <w:color w:val="auto"/>
          <w:sz w:val="24"/>
          <w:szCs w:val="24"/>
          <w:highlight w:val="none"/>
        </w:rPr>
        <w:t>。保修期内乙方应免费对设备进行日常维护保养及质量缺陷修复。</w:t>
      </w:r>
      <w:r>
        <w:rPr>
          <w:rFonts w:ascii="宋体" w:hAnsi="宋体" w:cs="宋体"/>
          <w:color w:val="auto"/>
          <w:sz w:val="24"/>
          <w:szCs w:val="24"/>
          <w:highlight w:val="none"/>
        </w:rPr>
        <w:t xml:space="preserve">                                          </w:t>
      </w:r>
    </w:p>
    <w:p>
      <w:pPr>
        <w:tabs>
          <w:tab w:val="left" w:pos="851"/>
        </w:tabs>
        <w:adjustRightInd w:val="0"/>
        <w:snapToGrid w:val="0"/>
        <w:spacing w:line="360" w:lineRule="auto"/>
        <w:ind w:firstLine="480"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10.2</w:t>
      </w:r>
      <w:r>
        <w:rPr>
          <w:rFonts w:hint="eastAsia" w:ascii="宋体" w:hAnsi="宋体" w:cs="宋体"/>
          <w:color w:val="auto"/>
          <w:kern w:val="0"/>
          <w:sz w:val="24"/>
          <w:szCs w:val="24"/>
          <w:highlight w:val="none"/>
        </w:rPr>
        <w:t>保修</w:t>
      </w:r>
      <w:r>
        <w:rPr>
          <w:rFonts w:hint="eastAsia" w:ascii="宋体" w:hAnsi="宋体" w:cs="宋体"/>
          <w:color w:val="auto"/>
          <w:kern w:val="0"/>
          <w:sz w:val="24"/>
          <w:szCs w:val="24"/>
          <w:highlight w:val="none"/>
          <w:lang w:val="zh-CN"/>
        </w:rPr>
        <w:t>期内，乙方应对设备质量问题负责。如设备质量问题导致处理水量、出水水质达不到合同要求的，乙方需无条件免费更换设备并支付合</w:t>
      </w:r>
      <w:r>
        <w:rPr>
          <w:rFonts w:hint="eastAsia" w:ascii="宋体" w:hAnsi="宋体" w:cs="宋体"/>
          <w:color w:val="auto"/>
          <w:kern w:val="0"/>
          <w:sz w:val="24"/>
          <w:szCs w:val="24"/>
          <w:highlight w:val="none"/>
          <w:u w:val="single"/>
          <w:lang w:val="zh-CN"/>
        </w:rPr>
        <w:t>同暂定总价的</w:t>
      </w:r>
      <w:r>
        <w:rPr>
          <w:rFonts w:ascii="宋体" w:hAnsi="宋体" w:cs="宋体"/>
          <w:color w:val="auto"/>
          <w:kern w:val="0"/>
          <w:sz w:val="24"/>
          <w:szCs w:val="24"/>
          <w:highlight w:val="none"/>
          <w:u w:val="single"/>
          <w:lang w:val="zh-CN"/>
        </w:rPr>
        <w:t>10%</w:t>
      </w:r>
      <w:r>
        <w:rPr>
          <w:rFonts w:hint="eastAsia" w:ascii="宋体" w:hAnsi="宋体" w:cs="宋体"/>
          <w:color w:val="auto"/>
          <w:kern w:val="0"/>
          <w:sz w:val="24"/>
          <w:szCs w:val="24"/>
          <w:highlight w:val="none"/>
          <w:u w:val="single"/>
          <w:lang w:val="zh-CN"/>
        </w:rPr>
        <w:t>作为</w:t>
      </w:r>
      <w:r>
        <w:rPr>
          <w:rFonts w:hint="eastAsia" w:ascii="宋体" w:hAnsi="宋体" w:cs="宋体"/>
          <w:color w:val="auto"/>
          <w:kern w:val="0"/>
          <w:sz w:val="24"/>
          <w:szCs w:val="24"/>
          <w:highlight w:val="none"/>
          <w:lang w:val="zh-CN"/>
        </w:rPr>
        <w:t>违约金，</w:t>
      </w:r>
      <w:r>
        <w:rPr>
          <w:rFonts w:hint="eastAsia" w:ascii="宋体" w:hAnsi="宋体" w:cs="宋体"/>
          <w:color w:val="auto"/>
          <w:kern w:val="0"/>
          <w:sz w:val="24"/>
          <w:szCs w:val="24"/>
          <w:highlight w:val="none"/>
        </w:rPr>
        <w:t>由此产生的</w:t>
      </w:r>
      <w:r>
        <w:rPr>
          <w:rFonts w:hint="eastAsia" w:ascii="宋体" w:hAnsi="宋体" w:cs="宋体"/>
          <w:color w:val="auto"/>
          <w:kern w:val="0"/>
          <w:sz w:val="24"/>
          <w:szCs w:val="24"/>
          <w:highlight w:val="none"/>
          <w:lang w:val="zh-CN"/>
        </w:rPr>
        <w:t>费用由乙方承担。对涉及运营费用，乙方应保证在</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w:t>
      </w:r>
      <w:r>
        <w:rPr>
          <w:rFonts w:hint="eastAsia" w:ascii="宋体" w:hAnsi="宋体" w:cs="宋体"/>
          <w:color w:val="auto"/>
          <w:kern w:val="0"/>
          <w:sz w:val="24"/>
          <w:szCs w:val="24"/>
          <w:highlight w:val="none"/>
        </w:rPr>
        <w:t>合格</w:t>
      </w:r>
      <w:r>
        <w:rPr>
          <w:rFonts w:hint="eastAsia" w:ascii="宋体" w:hAnsi="宋体" w:cs="宋体"/>
          <w:color w:val="auto"/>
          <w:kern w:val="0"/>
          <w:sz w:val="24"/>
          <w:szCs w:val="24"/>
          <w:highlight w:val="none"/>
          <w:lang w:val="zh-CN"/>
        </w:rPr>
        <w:t>后三年内，</w:t>
      </w:r>
      <w:r>
        <w:rPr>
          <w:rFonts w:hint="eastAsia" w:ascii="宋体" w:hAnsi="宋体" w:cs="宋体"/>
          <w:color w:val="auto"/>
          <w:kern w:val="0"/>
          <w:sz w:val="24"/>
          <w:szCs w:val="24"/>
          <w:highlight w:val="none"/>
        </w:rPr>
        <w:t>设备</w:t>
      </w:r>
      <w:r>
        <w:rPr>
          <w:rFonts w:hint="eastAsia" w:ascii="宋体" w:hAnsi="宋体" w:cs="宋体"/>
          <w:color w:val="auto"/>
          <w:kern w:val="0"/>
          <w:sz w:val="24"/>
          <w:szCs w:val="24"/>
          <w:highlight w:val="none"/>
          <w:lang w:val="zh-CN"/>
        </w:rPr>
        <w:t>运行费用不高于投标文件</w:t>
      </w:r>
      <w:r>
        <w:rPr>
          <w:rFonts w:ascii="宋体" w:hAnsi="宋体" w:cs="宋体"/>
          <w:color w:val="auto"/>
          <w:kern w:val="0"/>
          <w:sz w:val="24"/>
          <w:szCs w:val="24"/>
          <w:highlight w:val="none"/>
          <w:lang w:val="zh-CN"/>
        </w:rPr>
        <w:t>/</w:t>
      </w:r>
      <w:r>
        <w:rPr>
          <w:rFonts w:hint="eastAsia" w:ascii="宋体" w:hAnsi="宋体" w:cs="宋体"/>
          <w:color w:val="auto"/>
          <w:kern w:val="0"/>
          <w:sz w:val="24"/>
          <w:szCs w:val="24"/>
          <w:highlight w:val="none"/>
          <w:lang w:val="zh-CN"/>
        </w:rPr>
        <w:t>响应文件的承诺指标，</w:t>
      </w:r>
      <w:r>
        <w:rPr>
          <w:rFonts w:hint="eastAsia" w:ascii="宋体" w:hAnsi="宋体" w:cs="宋体"/>
          <w:color w:val="auto"/>
          <w:kern w:val="0"/>
          <w:sz w:val="24"/>
          <w:szCs w:val="24"/>
          <w:highlight w:val="none"/>
        </w:rPr>
        <w:t>否则，</w:t>
      </w:r>
      <w:r>
        <w:rPr>
          <w:rFonts w:hint="eastAsia" w:ascii="宋体" w:hAnsi="宋体" w:cs="宋体"/>
          <w:color w:val="auto"/>
          <w:kern w:val="0"/>
          <w:sz w:val="24"/>
          <w:szCs w:val="24"/>
          <w:highlight w:val="none"/>
          <w:lang w:val="zh-CN"/>
        </w:rPr>
        <w:t>乙方需无条件免费更换设备</w:t>
      </w:r>
      <w:r>
        <w:rPr>
          <w:rFonts w:hint="eastAsia" w:ascii="宋体" w:hAnsi="宋体" w:cs="宋体"/>
          <w:color w:val="auto"/>
          <w:kern w:val="0"/>
          <w:sz w:val="24"/>
          <w:szCs w:val="24"/>
          <w:highlight w:val="none"/>
        </w:rPr>
        <w:t>并支付违约金</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ab/>
      </w:r>
      <w:r>
        <w:rPr>
          <w:rFonts w:hint="eastAsia" w:ascii="宋体" w:hAnsi="宋体" w:cs="宋体"/>
          <w:color w:val="auto"/>
          <w:kern w:val="0"/>
          <w:sz w:val="24"/>
          <w:szCs w:val="24"/>
          <w:highlight w:val="none"/>
          <w:u w:val="single"/>
          <w:lang w:val="en-US" w:eastAsia="zh-CN"/>
        </w:rPr>
        <w:t>20000</w:t>
      </w:r>
      <w:r>
        <w:rPr>
          <w:rFonts w:hint="eastAsia" w:ascii="宋体" w:hAnsi="宋体" w:cs="宋体"/>
          <w:color w:val="auto"/>
          <w:kern w:val="0"/>
          <w:sz w:val="24"/>
          <w:szCs w:val="24"/>
          <w:highlight w:val="none"/>
          <w:u w:val="single"/>
          <w:lang w:val="en-US" w:eastAsia="zh-CN"/>
        </w:rPr>
        <w:tab/>
      </w:r>
      <w:r>
        <w:rPr>
          <w:rFonts w:hint="eastAsia" w:ascii="宋体" w:hAnsi="宋体" w:cs="宋体"/>
          <w:color w:val="auto"/>
          <w:kern w:val="0"/>
          <w:sz w:val="24"/>
          <w:szCs w:val="24"/>
          <w:highlight w:val="none"/>
        </w:rPr>
        <w:t>元</w:t>
      </w:r>
      <w:r>
        <w:rPr>
          <w:rFonts w:hint="eastAsia" w:ascii="宋体" w:hAnsi="宋体" w:cs="宋体"/>
          <w:color w:val="auto"/>
          <w:kern w:val="0"/>
          <w:sz w:val="24"/>
          <w:szCs w:val="24"/>
          <w:highlight w:val="none"/>
          <w:lang w:val="zh-CN"/>
        </w:rPr>
        <w:t>（如有）。</w:t>
      </w:r>
    </w:p>
    <w:p>
      <w:pPr>
        <w:tabs>
          <w:tab w:val="left" w:pos="851"/>
        </w:tabs>
        <w:adjustRightInd w:val="0"/>
        <w:snapToGrid w:val="0"/>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10.3 </w:t>
      </w:r>
      <w:r>
        <w:rPr>
          <w:rFonts w:hint="eastAsia" w:ascii="宋体" w:hAnsi="宋体" w:cs="宋体"/>
          <w:bCs/>
          <w:color w:val="auto"/>
          <w:sz w:val="24"/>
          <w:szCs w:val="24"/>
          <w:highlight w:val="none"/>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10.4 </w:t>
      </w:r>
      <w:r>
        <w:rPr>
          <w:rFonts w:hint="eastAsia" w:ascii="宋体" w:hAnsi="宋体" w:cs="宋体"/>
          <w:bCs/>
          <w:color w:val="auto"/>
          <w:sz w:val="24"/>
          <w:szCs w:val="24"/>
          <w:highlight w:val="none"/>
        </w:rPr>
        <w:t>质量保修期间，如合同设备出现故障，乙方应在接到甲方通知后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12</w:t>
      </w:r>
      <w:r>
        <w:rPr>
          <w:rFonts w:ascii="宋体" w:hAnsi="宋体" w:cs="宋体"/>
          <w:bCs/>
          <w:color w:val="auto"/>
          <w:sz w:val="24"/>
          <w:szCs w:val="24"/>
          <w:highlight w:val="none"/>
          <w:u w:val="single"/>
        </w:rPr>
        <w:t xml:space="preserve"> </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小时内通过电话、网络等提供远程技术指导，如甲方需要乙方到场的，乙方应在收到甲方通知后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24</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小时内派专业技术人员到场负责解决及维修故障。如果乙方不按时到场维修或到场后不能修复的，甲方有权委托他人予以维修，乙方承担由此发生的费用并支付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10%/次</w:t>
      </w:r>
      <w:r>
        <w:rPr>
          <w:rFonts w:hint="eastAsia" w:ascii="宋体" w:hAnsi="宋体" w:cs="宋体"/>
          <w:bCs/>
          <w:color w:val="auto"/>
          <w:sz w:val="24"/>
          <w:szCs w:val="24"/>
          <w:highlight w:val="none"/>
        </w:rPr>
        <w:t>作为违约金。</w:t>
      </w:r>
    </w:p>
    <w:p>
      <w:pPr>
        <w:spacing w:line="360" w:lineRule="auto"/>
        <w:ind w:firstLine="482"/>
        <w:rPr>
          <w:rFonts w:ascii="宋体" w:hAnsi="宋体" w:cs="宋体"/>
          <w:bCs/>
          <w:color w:val="auto"/>
          <w:sz w:val="24"/>
          <w:szCs w:val="24"/>
          <w:highlight w:val="none"/>
        </w:rPr>
      </w:pPr>
      <w:r>
        <w:rPr>
          <w:rFonts w:hint="eastAsia" w:ascii="宋体" w:hAnsi="宋体" w:cs="宋体"/>
          <w:b/>
          <w:color w:val="auto"/>
          <w:sz w:val="24"/>
          <w:szCs w:val="24"/>
          <w:highlight w:val="none"/>
        </w:rPr>
        <w:t>第十一条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11.1 </w:t>
      </w:r>
      <w:r>
        <w:rPr>
          <w:rFonts w:hint="eastAsia" w:ascii="宋体" w:hAnsi="宋体" w:cs="宋体"/>
          <w:bCs/>
          <w:color w:val="auto"/>
          <w:sz w:val="24"/>
          <w:szCs w:val="24"/>
          <w:highlight w:val="none"/>
        </w:rPr>
        <w:t>延期交货的违约责任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11.1.1 </w:t>
      </w:r>
      <w:r>
        <w:rPr>
          <w:rFonts w:hint="eastAsia" w:ascii="宋体" w:hAnsi="宋体" w:cs="宋体"/>
          <w:bCs/>
          <w:color w:val="auto"/>
          <w:sz w:val="24"/>
          <w:szCs w:val="24"/>
          <w:highlight w:val="none"/>
        </w:rPr>
        <w:t>乙方应按照本合同约定的时间交货。如乙方因客观情况导致无法按时交货，乙方应在交货期前</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15</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日，以书面形式将原因及预计拖延的时间通知甲方。经甲方同意后，交货期顺延。</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11.1.2</w:t>
      </w:r>
      <w:r>
        <w:rPr>
          <w:rFonts w:hint="eastAsia" w:ascii="宋体" w:hAnsi="宋体" w:cs="宋体"/>
          <w:bCs/>
          <w:color w:val="auto"/>
          <w:sz w:val="24"/>
          <w:szCs w:val="24"/>
          <w:highlight w:val="none"/>
        </w:rPr>
        <w:t>乙方未能在合同规定期限内交货并交付完整技术资料的，每逾期一天，甲方有权按迟</w:t>
      </w:r>
      <w:r>
        <w:rPr>
          <w:rFonts w:hint="eastAsia" w:ascii="宋体" w:hAnsi="宋体" w:cs="宋体"/>
          <w:bCs/>
          <w:color w:val="auto"/>
          <w:sz w:val="24"/>
          <w:szCs w:val="24"/>
          <w:highlight w:val="none"/>
          <w:u w:val="single"/>
        </w:rPr>
        <w:t>交货设备价格的</w:t>
      </w:r>
      <w:r>
        <w:rPr>
          <w:rFonts w:ascii="宋体" w:hAnsi="宋体" w:cs="宋体"/>
          <w:bCs/>
          <w:color w:val="auto"/>
          <w:sz w:val="24"/>
          <w:szCs w:val="24"/>
          <w:highlight w:val="none"/>
          <w:u w:val="single"/>
        </w:rPr>
        <w:t>1%/</w:t>
      </w:r>
      <w:r>
        <w:rPr>
          <w:rFonts w:hint="eastAsia" w:ascii="宋体" w:hAnsi="宋体" w:cs="宋体"/>
          <w:bCs/>
          <w:color w:val="auto"/>
          <w:sz w:val="24"/>
          <w:szCs w:val="24"/>
          <w:highlight w:val="none"/>
          <w:u w:val="single"/>
        </w:rPr>
        <w:t>天</w:t>
      </w:r>
      <w:r>
        <w:rPr>
          <w:rFonts w:hint="eastAsia" w:ascii="宋体" w:hAnsi="宋体" w:cs="宋体"/>
          <w:bCs/>
          <w:color w:val="auto"/>
          <w:sz w:val="24"/>
          <w:szCs w:val="24"/>
          <w:highlight w:val="none"/>
        </w:rPr>
        <w:t>要求乙方支付违约金。逾期超过</w:t>
      </w:r>
      <w:r>
        <w:rPr>
          <w:rFonts w:ascii="宋体" w:hAnsi="宋体" w:cs="宋体"/>
          <w:bCs/>
          <w:color w:val="auto"/>
          <w:sz w:val="24"/>
          <w:szCs w:val="24"/>
          <w:highlight w:val="none"/>
          <w:u w:val="single"/>
        </w:rPr>
        <w:t xml:space="preserve"> 15 </w:t>
      </w:r>
      <w:r>
        <w:rPr>
          <w:rFonts w:hint="eastAsia" w:ascii="宋体" w:hAnsi="宋体" w:cs="宋体"/>
          <w:bCs/>
          <w:color w:val="auto"/>
          <w:sz w:val="24"/>
          <w:szCs w:val="24"/>
          <w:highlight w:val="none"/>
        </w:rPr>
        <w:t>天，甲方有权解除合同，要求乙方支付迟延违约金并在</w:t>
      </w:r>
      <w:r>
        <w:rPr>
          <w:rFonts w:ascii="宋体" w:hAnsi="宋体" w:cs="宋体"/>
          <w:bCs/>
          <w:color w:val="auto"/>
          <w:sz w:val="24"/>
          <w:szCs w:val="24"/>
          <w:highlight w:val="none"/>
        </w:rPr>
        <w:t>3</w:t>
      </w:r>
      <w:r>
        <w:rPr>
          <w:rFonts w:hint="eastAsia" w:ascii="宋体" w:hAnsi="宋体" w:cs="宋体"/>
          <w:bCs/>
          <w:color w:val="auto"/>
          <w:sz w:val="24"/>
          <w:szCs w:val="24"/>
          <w:highlight w:val="none"/>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 </w:t>
      </w:r>
      <w:r>
        <w:rPr>
          <w:rFonts w:hint="eastAsia" w:ascii="宋体" w:hAnsi="宋体" w:cs="宋体"/>
          <w:bCs/>
          <w:color w:val="auto"/>
          <w:sz w:val="24"/>
          <w:szCs w:val="24"/>
          <w:highlight w:val="none"/>
        </w:rPr>
        <w:t>质量问题的违约责任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11.2.1 </w:t>
      </w:r>
      <w:r>
        <w:rPr>
          <w:rFonts w:hint="eastAsia" w:ascii="宋体" w:hAnsi="宋体" w:cs="宋体"/>
          <w:bCs/>
          <w:color w:val="auto"/>
          <w:sz w:val="24"/>
          <w:szCs w:val="24"/>
          <w:highlight w:val="none"/>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1</w:t>
      </w:r>
      <w:r>
        <w:rPr>
          <w:rFonts w:hint="eastAsia" w:ascii="宋体" w:hAnsi="宋体" w:cs="宋体"/>
          <w:bCs/>
          <w:color w:val="auto"/>
          <w:sz w:val="24"/>
          <w:szCs w:val="24"/>
          <w:highlight w:val="none"/>
        </w:rPr>
        <w:t>）乙方承担费用，用合格的新设备更换有缺陷的设备或修补缺陷部分；</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2</w:t>
      </w:r>
      <w:r>
        <w:rPr>
          <w:rFonts w:hint="eastAsia" w:ascii="宋体" w:hAnsi="宋体" w:cs="宋体"/>
          <w:bCs/>
          <w:color w:val="auto"/>
          <w:sz w:val="24"/>
          <w:szCs w:val="24"/>
          <w:highlight w:val="none"/>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3</w:t>
      </w:r>
      <w:r>
        <w:rPr>
          <w:rFonts w:hint="eastAsia" w:ascii="宋体" w:hAnsi="宋体" w:cs="宋体"/>
          <w:bCs/>
          <w:color w:val="auto"/>
          <w:sz w:val="24"/>
          <w:szCs w:val="24"/>
          <w:highlight w:val="none"/>
        </w:rPr>
        <w:t>）按不合格设备价格的</w:t>
      </w:r>
      <w:r>
        <w:rPr>
          <w:rFonts w:ascii="宋体" w:hAnsi="宋体" w:cs="宋体"/>
          <w:bCs/>
          <w:color w:val="auto"/>
          <w:sz w:val="24"/>
          <w:szCs w:val="24"/>
          <w:highlight w:val="none"/>
          <w:u w:val="single"/>
        </w:rPr>
        <w:t>50</w:t>
      </w:r>
      <w:r>
        <w:rPr>
          <w:rFonts w:ascii="宋体" w:hAnsi="宋体" w:cs="宋体"/>
          <w:bCs/>
          <w:color w:val="auto"/>
          <w:sz w:val="24"/>
          <w:szCs w:val="24"/>
          <w:highlight w:val="none"/>
        </w:rPr>
        <w:t>%</w:t>
      </w:r>
      <w:r>
        <w:rPr>
          <w:rFonts w:hint="eastAsia" w:ascii="宋体" w:hAnsi="宋体" w:cs="宋体"/>
          <w:bCs/>
          <w:color w:val="auto"/>
          <w:sz w:val="24"/>
          <w:szCs w:val="24"/>
          <w:highlight w:val="none"/>
        </w:rPr>
        <w:t>支付违约金。</w:t>
      </w:r>
    </w:p>
    <w:p>
      <w:pPr>
        <w:numPr>
          <w:ilvl w:val="255"/>
          <w:numId w:val="0"/>
        </w:numPr>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4</w:t>
      </w:r>
      <w:r>
        <w:rPr>
          <w:rFonts w:hint="eastAsia" w:ascii="宋体" w:hAnsi="宋体" w:cs="宋体"/>
          <w:bCs/>
          <w:color w:val="auto"/>
          <w:sz w:val="24"/>
          <w:szCs w:val="24"/>
          <w:highlight w:val="none"/>
        </w:rPr>
        <w:t>）赔偿甲方因设备质量问题导致的一切损失。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11.2.2 </w:t>
      </w:r>
      <w:r>
        <w:rPr>
          <w:rFonts w:hint="eastAsia" w:ascii="宋体" w:hAnsi="宋体" w:cs="宋体"/>
          <w:bCs/>
          <w:color w:val="auto"/>
          <w:sz w:val="24"/>
          <w:szCs w:val="24"/>
          <w:highlight w:val="none"/>
        </w:rPr>
        <w:t>如果乙方提供的技术资料有错误，或者由于乙方技术人员原因造成设备安装、调试不成功和（或）造成合同设备损坏的情况，乙方应在</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 xml:space="preserve">24 </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小时内采取修理、更换、退货等补救措施并负担因此发生的费用，同时需向甲方支付</w:t>
      </w:r>
      <w:r>
        <w:rPr>
          <w:rFonts w:hint="eastAsia" w:ascii="宋体" w:hAnsi="宋体" w:cs="宋体"/>
          <w:bCs/>
          <w:color w:val="auto"/>
          <w:sz w:val="24"/>
          <w:szCs w:val="24"/>
          <w:highlight w:val="none"/>
          <w:u w:val="single"/>
        </w:rPr>
        <w:t>不合格设备价格的</w:t>
      </w:r>
      <w:r>
        <w:rPr>
          <w:rFonts w:ascii="宋体" w:hAnsi="宋体" w:cs="宋体"/>
          <w:bCs/>
          <w:color w:val="auto"/>
          <w:sz w:val="24"/>
          <w:szCs w:val="24"/>
          <w:highlight w:val="none"/>
          <w:u w:val="single"/>
        </w:rPr>
        <w:t xml:space="preserve"> 50 </w:t>
      </w:r>
      <w:r>
        <w:rPr>
          <w:rFonts w:ascii="宋体" w:hAnsi="宋体" w:cs="宋体"/>
          <w:bCs/>
          <w:color w:val="auto"/>
          <w:sz w:val="24"/>
          <w:szCs w:val="24"/>
          <w:highlight w:val="none"/>
        </w:rPr>
        <w:t>%</w:t>
      </w:r>
      <w:r>
        <w:rPr>
          <w:rFonts w:hint="eastAsia" w:ascii="宋体" w:hAnsi="宋体" w:cs="宋体"/>
          <w:bCs/>
          <w:color w:val="auto"/>
          <w:sz w:val="24"/>
          <w:szCs w:val="24"/>
          <w:highlight w:val="none"/>
        </w:rPr>
        <w:t>作为违约金。</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 xml:space="preserve">11.2.3 </w:t>
      </w:r>
      <w:r>
        <w:rPr>
          <w:rFonts w:hint="eastAsia" w:ascii="宋体" w:hAnsi="宋体" w:cs="宋体"/>
          <w:bCs/>
          <w:color w:val="auto"/>
          <w:sz w:val="24"/>
          <w:szCs w:val="24"/>
          <w:highlight w:val="none"/>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 xml:space="preserve"> 100 %</w:t>
      </w:r>
      <w:r>
        <w:rPr>
          <w:rFonts w:hint="eastAsia" w:ascii="宋体" w:hAnsi="宋体" w:cs="宋体"/>
          <w:bCs/>
          <w:color w:val="auto"/>
          <w:sz w:val="24"/>
          <w:szCs w:val="24"/>
          <w:highlight w:val="none"/>
        </w:rPr>
        <w:t>支付违约金。</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11.2.4 </w:t>
      </w:r>
      <w:r>
        <w:rPr>
          <w:rFonts w:hint="eastAsia" w:ascii="宋体" w:hAnsi="宋体" w:cs="宋体"/>
          <w:color w:val="auto"/>
          <w:sz w:val="24"/>
          <w:szCs w:val="24"/>
          <w:highlight w:val="none"/>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11.3 </w:t>
      </w:r>
      <w:r>
        <w:rPr>
          <w:rFonts w:hint="eastAsia" w:ascii="宋体" w:hAnsi="宋体" w:cs="宋体"/>
          <w:bCs/>
          <w:color w:val="auto"/>
          <w:sz w:val="24"/>
          <w:szCs w:val="24"/>
          <w:highlight w:val="none"/>
        </w:rPr>
        <w:t>如乙方未按合同</w:t>
      </w:r>
      <w:r>
        <w:rPr>
          <w:rFonts w:hint="eastAsia" w:ascii="宋体" w:hAnsi="宋体" w:cs="宋体"/>
          <w:bCs/>
          <w:color w:val="auto"/>
          <w:sz w:val="24"/>
          <w:szCs w:val="24"/>
          <w:highlight w:val="none"/>
          <w:lang w:val="en-US" w:eastAsia="zh-CN"/>
        </w:rPr>
        <w:t>第</w:t>
      </w:r>
      <w:r>
        <w:rPr>
          <w:rFonts w:hint="eastAsia" w:ascii="宋体" w:hAnsi="宋体" w:cs="宋体"/>
          <w:bCs/>
          <w:color w:val="auto"/>
          <w:sz w:val="24"/>
          <w:szCs w:val="24"/>
          <w:highlight w:val="none"/>
        </w:rPr>
        <w:t>六条约定递交履约保证金，甲方有权解除合同并要求乙方支付</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20%</w:t>
      </w:r>
      <w:r>
        <w:rPr>
          <w:rFonts w:hint="eastAsia" w:ascii="宋体" w:hAnsi="宋体" w:cs="宋体"/>
          <w:bCs/>
          <w:color w:val="auto"/>
          <w:sz w:val="24"/>
          <w:szCs w:val="24"/>
          <w:highlight w:val="none"/>
        </w:rPr>
        <w:t>作为违约金。</w:t>
      </w:r>
      <w:r>
        <w:rPr>
          <w:rFonts w:ascii="宋体" w:hAnsi="宋体" w:cs="宋体"/>
          <w:bCs/>
          <w:color w:val="auto"/>
          <w:sz w:val="24"/>
          <w:szCs w:val="24"/>
          <w:highlight w:val="none"/>
        </w:rPr>
        <w:t xml:space="preserve"> </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 xml:space="preserve">11.4 </w:t>
      </w:r>
      <w:r>
        <w:rPr>
          <w:rFonts w:hint="eastAsia" w:ascii="宋体" w:hAnsi="宋体" w:cs="宋体"/>
          <w:bCs/>
          <w:color w:val="auto"/>
          <w:sz w:val="24"/>
          <w:szCs w:val="24"/>
          <w:highlight w:val="none"/>
        </w:rPr>
        <w:t>如双方对质量责任认定有争议，</w:t>
      </w:r>
      <w:r>
        <w:rPr>
          <w:rFonts w:hint="eastAsia" w:ascii="宋体" w:hAnsi="宋体" w:cs="宋体"/>
          <w:color w:val="auto"/>
          <w:sz w:val="24"/>
          <w:szCs w:val="24"/>
          <w:highlight w:val="none"/>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11.5乙方不履行合同义务、或履行合同义务不符合合同约定、或违反国家、省、市行业标准的，甲方有权要求乙方限期整改。乙方逾期未完成整改的，每项每超过1日支付违约金人民币1万元，超过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cs="宋体"/>
          <w:bCs/>
          <w:color w:val="auto"/>
          <w:sz w:val="24"/>
          <w:szCs w:val="24"/>
          <w:highlight w:val="none"/>
          <w:u w:val="single"/>
          <w:lang w:val="en-US" w:eastAsia="zh-CN"/>
        </w:rPr>
        <w:tab/>
      </w:r>
      <w:r>
        <w:rPr>
          <w:rFonts w:hint="eastAsia" w:ascii="宋体" w:hAnsi="宋体" w:cs="宋体"/>
          <w:bCs/>
          <w:color w:val="auto"/>
          <w:sz w:val="24"/>
          <w:szCs w:val="24"/>
          <w:highlight w:val="none"/>
          <w:u w:val="single"/>
          <w:lang w:val="en-US" w:eastAsia="zh-CN"/>
        </w:rPr>
        <w:t>15</w:t>
      </w:r>
      <w:r>
        <w:rPr>
          <w:rFonts w:hint="eastAsia" w:ascii="宋体" w:hAnsi="宋体" w:cs="宋体"/>
          <w:bCs/>
          <w:color w:val="auto"/>
          <w:sz w:val="24"/>
          <w:szCs w:val="24"/>
          <w:highlight w:val="none"/>
          <w:u w:val="single"/>
          <w:lang w:val="en-US" w:eastAsia="zh-CN"/>
        </w:rPr>
        <w:tab/>
      </w:r>
      <w:r>
        <w:rPr>
          <w:rFonts w:ascii="宋体" w:hAnsi="宋体" w:cs="宋体"/>
          <w:bCs/>
          <w:color w:val="auto"/>
          <w:sz w:val="24"/>
          <w:szCs w:val="24"/>
          <w:highlight w:val="none"/>
        </w:rPr>
        <w:t>日，甲方有权解除合同并要求乙方支付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的20%</w:t>
      </w:r>
      <w:r>
        <w:rPr>
          <w:rFonts w:ascii="宋体" w:hAnsi="宋体" w:cs="宋体"/>
          <w:bCs/>
          <w:color w:val="auto"/>
          <w:sz w:val="24"/>
          <w:szCs w:val="24"/>
          <w:highlight w:val="none"/>
        </w:rPr>
        <w:t>作为违约金</w:t>
      </w:r>
      <w:r>
        <w:rPr>
          <w:rFonts w:hint="eastAsia" w:ascii="宋体" w:hAnsi="宋体" w:cs="宋体"/>
          <w:bCs/>
          <w:color w:val="auto"/>
          <w:sz w:val="24"/>
          <w:szCs w:val="24"/>
          <w:highlight w:val="none"/>
        </w:rPr>
        <w:t>（</w:t>
      </w:r>
      <w:r>
        <w:rPr>
          <w:rFonts w:hint="eastAsia" w:cs="宋体"/>
          <w:color w:val="auto"/>
          <w:sz w:val="24"/>
          <w:highlight w:val="none"/>
        </w:rPr>
        <w:t>如合同另行约定违约责任，从其约定</w:t>
      </w:r>
      <w:r>
        <w:rPr>
          <w:rFonts w:hint="eastAsia" w:ascii="宋体" w:hAnsi="宋体" w:cs="宋体"/>
          <w:bCs/>
          <w:color w:val="auto"/>
          <w:sz w:val="24"/>
          <w:szCs w:val="24"/>
          <w:highlight w:val="none"/>
        </w:rPr>
        <w:t>）</w:t>
      </w:r>
      <w:r>
        <w:rPr>
          <w:rFonts w:ascii="宋体" w:hAnsi="宋体" w:cs="宋体"/>
          <w:bCs/>
          <w:color w:val="auto"/>
          <w:sz w:val="24"/>
          <w:szCs w:val="24"/>
          <w:highlight w:val="none"/>
        </w:rPr>
        <w:t xml:space="preserve">。 </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第十二条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变更或解除</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12.1 </w:t>
      </w:r>
      <w:r>
        <w:rPr>
          <w:rFonts w:hint="eastAsia" w:ascii="宋体" w:hAnsi="宋体" w:cs="宋体"/>
          <w:bCs/>
          <w:color w:val="auto"/>
          <w:sz w:val="24"/>
          <w:szCs w:val="24"/>
          <w:highlight w:val="none"/>
        </w:rPr>
        <w:t>甲方解除合同</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如乙方存在下述情况之一，甲方有权向乙方发出书面通知，全部或部分解除本合同：</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12.1.1 </w:t>
      </w:r>
      <w:r>
        <w:rPr>
          <w:rFonts w:hint="eastAsia" w:ascii="宋体" w:hAnsi="宋体" w:cs="宋体"/>
          <w:bCs/>
          <w:color w:val="auto"/>
          <w:sz w:val="24"/>
          <w:szCs w:val="24"/>
          <w:highlight w:val="none"/>
        </w:rPr>
        <w:t>乙方未能在本合同约定或甲方另行指定的期限内提供部分或全部设备或提供技术服务，并经甲方催告后仍未提供；</w:t>
      </w:r>
      <w:r>
        <w:rPr>
          <w:rFonts w:ascii="宋体" w:hAnsi="宋体" w:cs="宋体"/>
          <w:bCs/>
          <w:color w:val="auto"/>
          <w:sz w:val="24"/>
          <w:szCs w:val="24"/>
          <w:highlight w:val="none"/>
        </w:rPr>
        <w:t xml:space="preserve"> </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12.1.2</w:t>
      </w:r>
      <w:r>
        <w:rPr>
          <w:rFonts w:hint="eastAsia" w:ascii="宋体" w:hAnsi="宋体" w:cs="宋体"/>
          <w:bCs/>
          <w:color w:val="auto"/>
          <w:sz w:val="24"/>
          <w:szCs w:val="24"/>
          <w:highlight w:val="none"/>
        </w:rPr>
        <w:t>乙方交付的设备存在严重的质量问题，导致本合同目的不能实现；</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12.1.3 </w:t>
      </w:r>
      <w:r>
        <w:rPr>
          <w:rFonts w:hint="eastAsia" w:ascii="宋体" w:hAnsi="宋体" w:cs="宋体"/>
          <w:bCs/>
          <w:color w:val="auto"/>
          <w:sz w:val="24"/>
          <w:szCs w:val="24"/>
          <w:highlight w:val="none"/>
        </w:rPr>
        <w:t>乙方存在违反合同义务的其他情形，经甲方催告后仍未作出补救或完成整改；</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12.1.4 </w:t>
      </w:r>
      <w:r>
        <w:rPr>
          <w:rFonts w:hint="eastAsia" w:ascii="宋体" w:hAnsi="宋体" w:cs="宋体"/>
          <w:bCs/>
          <w:color w:val="auto"/>
          <w:sz w:val="24"/>
          <w:szCs w:val="24"/>
          <w:highlight w:val="none"/>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12.2 </w:t>
      </w:r>
      <w:r>
        <w:rPr>
          <w:rFonts w:hint="eastAsia" w:ascii="宋体" w:hAnsi="宋体" w:cs="宋体"/>
          <w:bCs/>
          <w:color w:val="auto"/>
          <w:sz w:val="24"/>
          <w:szCs w:val="24"/>
          <w:highlight w:val="none"/>
        </w:rPr>
        <w:t>乙方解除合同</w:t>
      </w:r>
    </w:p>
    <w:p>
      <w:pPr>
        <w:spacing w:line="360" w:lineRule="auto"/>
        <w:ind w:firstLine="482"/>
        <w:rPr>
          <w:rFonts w:ascii="宋体" w:hAnsi="宋体" w:cs="宋体"/>
          <w:color w:val="auto"/>
          <w:sz w:val="24"/>
          <w:szCs w:val="24"/>
          <w:highlight w:val="none"/>
        </w:rPr>
      </w:pPr>
      <w:r>
        <w:rPr>
          <w:rFonts w:hint="eastAsia" w:ascii="宋体" w:hAnsi="宋体" w:cs="宋体"/>
          <w:bCs/>
          <w:color w:val="auto"/>
          <w:sz w:val="24"/>
          <w:szCs w:val="24"/>
          <w:highlight w:val="none"/>
        </w:rPr>
        <w:t>如甲方无正当理由未能按本合同约定期限向乙方支付合同款，并经乙方催告后超过</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30</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天仍未支付，乙方有权以书面通知解除本合同。</w:t>
      </w:r>
      <w:r>
        <w:rPr>
          <w:rFonts w:ascii="宋体" w:hAnsi="宋体" w:cs="宋体"/>
          <w:color w:val="auto"/>
          <w:sz w:val="24"/>
          <w:szCs w:val="24"/>
          <w:highlight w:val="none"/>
        </w:rPr>
        <w:br w:type="textWrapping"/>
      </w:r>
      <w:r>
        <w:rPr>
          <w:rFonts w:hint="eastAsia" w:ascii="宋体" w:hAnsi="宋体" w:cs="宋体"/>
          <w:color w:val="auto"/>
          <w:sz w:val="24"/>
          <w:szCs w:val="24"/>
          <w:highlight w:val="none"/>
        </w:rPr>
        <w:t> </w:t>
      </w:r>
      <w:r>
        <w:rPr>
          <w:rFonts w:ascii="宋体" w:hAnsi="宋体" w:cs="宋体"/>
          <w:color w:val="auto"/>
          <w:sz w:val="24"/>
          <w:szCs w:val="24"/>
          <w:highlight w:val="none"/>
        </w:rPr>
        <w:t xml:space="preserve">  12.3</w:t>
      </w:r>
      <w:r>
        <w:rPr>
          <w:rFonts w:hint="eastAsia" w:ascii="宋体" w:hAnsi="宋体" w:cs="宋体"/>
          <w:color w:val="auto"/>
          <w:sz w:val="24"/>
          <w:szCs w:val="24"/>
          <w:highlight w:val="none"/>
        </w:rPr>
        <w:t>甲乙双方经协商一致后解除合同。</w:t>
      </w:r>
    </w:p>
    <w:p>
      <w:pPr>
        <w:spacing w:line="48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第十三条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不可抗力</w:t>
      </w:r>
    </w:p>
    <w:p>
      <w:pPr>
        <w:widowControl w:val="0"/>
        <w:numPr>
          <w:ilvl w:val="255"/>
          <w:numId w:val="0"/>
        </w:numPr>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13.1</w:t>
      </w:r>
      <w:r>
        <w:rPr>
          <w:rFonts w:hint="eastAsia" w:ascii="宋体" w:hAnsi="宋体" w:cs="宋体"/>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1）地震、火山爆发、滑坡、暴雨（橙色预警及以上）、台风（黄色预警及以上）、海啸、龙卷风、大面积流行病(如：非典型性肺炎等)或瘟疫；</w:t>
      </w:r>
    </w:p>
    <w:p>
      <w:pPr>
        <w:widowControl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2）战争行为、入侵、武装冲突或外敌行为、封锁、暴乱、恐怖行为或军事演习；</w:t>
      </w:r>
    </w:p>
    <w:p>
      <w:pPr>
        <w:widowControl w:val="0"/>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争议解决方式：</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 xml:space="preserve">14.1 </w:t>
      </w:r>
      <w:r>
        <w:rPr>
          <w:rFonts w:hint="eastAsia" w:ascii="宋体" w:hAnsi="宋体" w:cs="宋体"/>
          <w:color w:val="auto"/>
          <w:sz w:val="24"/>
          <w:szCs w:val="24"/>
          <w:highlight w:val="none"/>
        </w:rPr>
        <w:t>因本合同引起的或与本合同有关的任何争议，甲乙双方应友好协商解决，如协商不成，任何一方均可依法向</w:t>
      </w:r>
      <w:r>
        <w:rPr>
          <w:rFonts w:hint="eastAsia" w:ascii="宋体" w:hAnsi="宋体" w:cs="宋体"/>
          <w:color w:val="auto"/>
          <w:sz w:val="24"/>
          <w:szCs w:val="24"/>
          <w:highlight w:val="none"/>
          <w:u w:val="single"/>
        </w:rPr>
        <w:t>甲方所在地人民法院</w:t>
      </w:r>
      <w:r>
        <w:rPr>
          <w:rFonts w:hint="eastAsia" w:ascii="宋体" w:hAnsi="宋体" w:cs="宋体"/>
          <w:color w:val="auto"/>
          <w:sz w:val="24"/>
          <w:szCs w:val="24"/>
          <w:highlight w:val="none"/>
        </w:rPr>
        <w:t>提起诉讼。</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 xml:space="preserve">14.2 </w:t>
      </w:r>
      <w:r>
        <w:rPr>
          <w:rFonts w:hint="eastAsia" w:ascii="宋体" w:hAnsi="宋体" w:cs="宋体"/>
          <w:color w:val="auto"/>
          <w:sz w:val="24"/>
          <w:szCs w:val="24"/>
          <w:highlight w:val="none"/>
        </w:rPr>
        <w:t>在甲方同意的情况下，除有争端之外的合同其它部分在争端解决前应继续执行。</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其他：</w:t>
      </w:r>
    </w:p>
    <w:p>
      <w:pPr>
        <w:spacing w:line="360" w:lineRule="auto"/>
        <w:ind w:firstLine="595" w:firstLineChars="248"/>
        <w:rPr>
          <w:rFonts w:ascii="宋体" w:hAnsi="宋体" w:cs="宋体"/>
          <w:b/>
          <w:color w:val="auto"/>
          <w:sz w:val="24"/>
          <w:szCs w:val="24"/>
          <w:highlight w:val="none"/>
        </w:rPr>
      </w:pPr>
      <w:r>
        <w:rPr>
          <w:rFonts w:ascii="宋体" w:hAnsi="宋体" w:cs="宋体"/>
          <w:bCs/>
          <w:color w:val="auto"/>
          <w:sz w:val="24"/>
          <w:szCs w:val="24"/>
          <w:highlight w:val="none"/>
        </w:rPr>
        <w:t>15.1</w:t>
      </w:r>
      <w:r>
        <w:rPr>
          <w:rFonts w:hint="eastAsia" w:ascii="宋体" w:hAnsi="宋体" w:cs="宋体"/>
          <w:color w:val="auto"/>
          <w:sz w:val="24"/>
          <w:szCs w:val="24"/>
          <w:highlight w:val="none"/>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15.2</w:t>
      </w:r>
      <w:r>
        <w:rPr>
          <w:rFonts w:hint="eastAsia" w:ascii="宋体" w:hAnsi="宋体" w:cs="宋体"/>
          <w:color w:val="auto"/>
          <w:sz w:val="24"/>
          <w:szCs w:val="24"/>
          <w:highlight w:val="none"/>
        </w:rPr>
        <w:t>本合同自甲乙双方法定代表人或授权代理人签字并加盖公章之日起生效。</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15.3</w:t>
      </w:r>
      <w:r>
        <w:rPr>
          <w:rFonts w:hint="eastAsia" w:ascii="宋体" w:hAnsi="宋体" w:cs="宋体"/>
          <w:color w:val="auto"/>
          <w:sz w:val="24"/>
          <w:szCs w:val="24"/>
          <w:highlight w:val="none"/>
        </w:rPr>
        <w:t>本合同一式</w:t>
      </w:r>
      <w:r>
        <w:rPr>
          <w:rFonts w:ascii="宋体" w:hAnsi="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伍</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份，甲方执</w:t>
      </w:r>
      <w:r>
        <w:rPr>
          <w:rFonts w:ascii="宋体" w:hAnsi="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肆</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份，乙方执</w:t>
      </w:r>
      <w:r>
        <w:rPr>
          <w:rFonts w:ascii="宋体" w:hAnsi="宋体" w:cs="宋体"/>
          <w:color w:val="auto"/>
          <w:sz w:val="24"/>
          <w:szCs w:val="24"/>
          <w:highlight w:val="none"/>
          <w:u w:val="single"/>
        </w:rPr>
        <w:t xml:space="preserve"> </w:t>
      </w:r>
      <w:r>
        <w:rPr>
          <w:rFonts w:hint="eastAsia" w:ascii="宋体" w:hAnsi="宋体" w:cs="宋体"/>
          <w:color w:val="auto"/>
          <w:sz w:val="24"/>
          <w:highlight w:val="none"/>
          <w:u w:val="single"/>
        </w:rPr>
        <w:t>壹</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份。均具有同等法律效力。</w:t>
      </w:r>
    </w:p>
    <w:p>
      <w:pPr>
        <w:spacing w:line="360" w:lineRule="auto"/>
        <w:ind w:firstLine="720" w:firstLineChars="300"/>
        <w:rPr>
          <w:rFonts w:ascii="宋体" w:hAnsi="宋体" w:cs="宋体"/>
          <w:color w:val="auto"/>
          <w:sz w:val="24"/>
          <w:szCs w:val="24"/>
          <w:highlight w:val="none"/>
        </w:rPr>
      </w:pPr>
      <w:r>
        <w:rPr>
          <w:rFonts w:ascii="宋体" w:hAnsi="宋体" w:cs="宋体"/>
          <w:color w:val="auto"/>
          <w:sz w:val="24"/>
          <w:szCs w:val="24"/>
          <w:highlight w:val="none"/>
        </w:rPr>
        <w:t>15.4</w:t>
      </w:r>
      <w:r>
        <w:rPr>
          <w:rFonts w:hint="eastAsia" w:ascii="宋体" w:hAnsi="宋体" w:cs="宋体"/>
          <w:color w:val="auto"/>
          <w:sz w:val="24"/>
          <w:szCs w:val="24"/>
          <w:highlight w:val="none"/>
        </w:rPr>
        <w:t>补充条款：</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无</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附件：</w:t>
      </w:r>
      <w:r>
        <w:rPr>
          <w:rFonts w:ascii="宋体" w:hAnsi="宋体" w:cs="宋体"/>
          <w:color w:val="auto"/>
          <w:sz w:val="24"/>
          <w:szCs w:val="24"/>
          <w:highlight w:val="none"/>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成交通知书</w:t>
      </w:r>
    </w:p>
    <w:p>
      <w:pPr>
        <w:spacing w:line="360" w:lineRule="auto"/>
        <w:ind w:firstLine="1200" w:firstLineChars="5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廉洁协议</w:t>
      </w:r>
    </w:p>
    <w:p>
      <w:pPr>
        <w:spacing w:line="360" w:lineRule="auto"/>
        <w:ind w:firstLine="1200" w:firstLineChars="5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物品采购</w:t>
      </w:r>
      <w:r>
        <w:rPr>
          <w:rFonts w:hint="eastAsia" w:ascii="宋体" w:hAnsi="宋体" w:cs="宋体"/>
          <w:color w:val="auto"/>
          <w:sz w:val="24"/>
          <w:szCs w:val="24"/>
          <w:highlight w:val="none"/>
        </w:rPr>
        <w:t>安全协议书</w:t>
      </w:r>
    </w:p>
    <w:p>
      <w:pPr>
        <w:spacing w:line="360" w:lineRule="auto"/>
        <w:ind w:firstLine="1200" w:firstLineChars="500"/>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lang w:val="en-US" w:eastAsia="zh-CN"/>
        </w:rPr>
        <w:t>报价清单</w:t>
      </w:r>
    </w:p>
    <w:p>
      <w:pPr>
        <w:spacing w:line="360" w:lineRule="auto"/>
        <w:ind w:firstLine="1200" w:firstLineChars="500"/>
        <w:rPr>
          <w:rFonts w:hint="eastAsia" w:ascii="宋体" w:hAnsi="宋体" w:cs="宋体"/>
          <w:color w:val="auto"/>
          <w:sz w:val="24"/>
          <w:szCs w:val="24"/>
          <w:highlight w:val="none"/>
          <w:lang w:val="en-US" w:eastAsia="zh-CN"/>
        </w:rPr>
      </w:pP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履约保函</w:t>
      </w:r>
      <w:r>
        <w:rPr>
          <w:rFonts w:hint="eastAsia" w:ascii="宋体" w:hAnsi="宋体" w:cs="宋体"/>
          <w:color w:val="auto"/>
          <w:kern w:val="0"/>
          <w:sz w:val="24"/>
          <w:szCs w:val="24"/>
          <w:highlight w:val="none"/>
          <w:lang w:val="en-US" w:eastAsia="zh-CN"/>
        </w:rPr>
        <w:t>模板</w:t>
      </w:r>
    </w:p>
    <w:tbl>
      <w:tblPr>
        <w:tblStyle w:val="21"/>
        <w:tblpPr w:leftFromText="180" w:rightFromText="180" w:vertAnchor="text" w:horzAnchor="page" w:tblpX="1337" w:tblpY="1279"/>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甲方</w:t>
            </w:r>
            <w:r>
              <w:rPr>
                <w:rFonts w:hint="eastAsia" w:ascii="宋体" w:hAnsi="宋体" w:cs="宋体"/>
                <w:color w:val="auto"/>
                <w:sz w:val="24"/>
                <w:szCs w:val="24"/>
                <w:highlight w:val="none"/>
              </w:rPr>
              <w:t>：（章）广州市净水有限公司</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乙方</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经办人：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jc w:val="both"/>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w:t>
            </w:r>
          </w:p>
        </w:tc>
      </w:tr>
    </w:tbl>
    <w:p>
      <w:pPr>
        <w:spacing w:line="360" w:lineRule="auto"/>
        <w:ind w:firstLine="1200" w:firstLineChars="500"/>
        <w:rPr>
          <w:rFonts w:hint="eastAsia" w:ascii="宋体" w:hAnsi="宋体" w:eastAsia="宋体" w:cs="宋体"/>
          <w:color w:val="auto"/>
          <w:kern w:val="0"/>
          <w:sz w:val="24"/>
          <w:szCs w:val="24"/>
          <w:highlight w:val="none"/>
          <w:lang w:val="en-US" w:eastAsia="zh-CN"/>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成交通知书</w:t>
      </w:r>
    </w:p>
    <w:p>
      <w:pPr>
        <w:spacing w:line="360" w:lineRule="auto"/>
        <w:rPr>
          <w:rFonts w:ascii="宋体" w:hAnsi="宋体" w:cs="宋体"/>
          <w:color w:val="auto"/>
          <w:sz w:val="24"/>
          <w:szCs w:val="24"/>
          <w:highlight w:val="none"/>
        </w:rPr>
      </w:pPr>
    </w:p>
    <w:p>
      <w:pPr>
        <w:pStyle w:val="20"/>
        <w:rPr>
          <w:rFonts w:ascii="宋体" w:hAnsi="宋体" w:cs="宋体"/>
          <w:color w:val="auto"/>
          <w:sz w:val="24"/>
          <w:szCs w:val="24"/>
          <w:highlight w:val="none"/>
        </w:rPr>
      </w:pPr>
    </w:p>
    <w:p>
      <w:pPr>
        <w:pStyle w:val="20"/>
        <w:rPr>
          <w:rFonts w:ascii="宋体" w:hAnsi="宋体" w:cs="宋体"/>
          <w:color w:val="auto"/>
          <w:sz w:val="24"/>
          <w:szCs w:val="24"/>
          <w:highlight w:val="none"/>
        </w:rPr>
      </w:pPr>
    </w:p>
    <w:p>
      <w:pPr>
        <w:spacing w:line="360" w:lineRule="auto"/>
        <w:jc w:val="both"/>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ascii="宋体" w:hAnsi="宋体" w:cs="宋体"/>
          <w:b/>
          <w:bCs/>
          <w:color w:val="auto"/>
          <w:szCs w:val="21"/>
          <w:highlight w:val="none"/>
        </w:rPr>
        <w:t>2</w:t>
      </w:r>
      <w:r>
        <w:rPr>
          <w:rFonts w:hint="eastAsia" w:ascii="宋体" w:hAnsi="宋体" w:cs="宋体"/>
          <w:b/>
          <w:bCs/>
          <w:color w:val="auto"/>
          <w:szCs w:val="21"/>
          <w:highlight w:val="none"/>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ab/>
      </w:r>
      <w:r>
        <w:rPr>
          <w:rFonts w:hint="eastAsia" w:ascii="仿宋_GB2312" w:hAnsi="仿宋_GB2312" w:eastAsia="仿宋_GB2312" w:cs="仿宋_GB2312"/>
          <w:b w:val="0"/>
          <w:bCs/>
          <w:color w:val="auto"/>
          <w:sz w:val="28"/>
          <w:szCs w:val="28"/>
          <w:highlight w:val="none"/>
          <w:u w:val="single"/>
          <w:lang w:val="en-US" w:eastAsia="zh-CN"/>
        </w:rPr>
        <w:tab/>
      </w:r>
      <w:r>
        <w:rPr>
          <w:rFonts w:hint="eastAsia" w:ascii="仿宋_GB2312" w:hAnsi="仿宋_GB2312" w:eastAsia="仿宋_GB2312" w:cs="仿宋_GB2312"/>
          <w:b w:val="0"/>
          <w:bCs/>
          <w:color w:val="auto"/>
          <w:sz w:val="28"/>
          <w:szCs w:val="28"/>
          <w:highlight w:val="none"/>
          <w:u w:val="single"/>
          <w:lang w:val="en-US" w:eastAsia="zh-CN"/>
        </w:rPr>
        <w:tab/>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广州市净水有限公司2024年MBR膜实验室仪器采购项目</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2"/>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广州市净水有限公司2024年MBR膜实验室仪器采购项目（穗净水合[2024]   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ab/>
      </w:r>
      <w:r>
        <w:rPr>
          <w:rFonts w:hint="eastAsia" w:ascii="仿宋_GB2312" w:hAnsi="仿宋_GB2312" w:eastAsia="仿宋_GB2312" w:cs="仿宋_GB2312"/>
          <w:b w:val="0"/>
          <w:bCs/>
          <w:color w:val="auto"/>
          <w:sz w:val="28"/>
          <w:szCs w:val="28"/>
          <w:highlight w:val="none"/>
          <w:u w:val="single"/>
          <w:lang w:val="en-US" w:eastAsia="zh-CN"/>
        </w:rPr>
        <w:t>伍</w:t>
      </w:r>
      <w:r>
        <w:rPr>
          <w:rFonts w:hint="eastAsia" w:ascii="仿宋_GB2312" w:hAnsi="仿宋_GB2312" w:eastAsia="仿宋_GB2312" w:cs="仿宋_GB2312"/>
          <w:b w:val="0"/>
          <w:bCs/>
          <w:color w:val="auto"/>
          <w:sz w:val="28"/>
          <w:szCs w:val="28"/>
          <w:highlight w:val="none"/>
          <w:u w:val="single"/>
          <w:lang w:val="en-US" w:eastAsia="zh-CN"/>
        </w:rPr>
        <w:tab/>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ab/>
      </w:r>
      <w:r>
        <w:rPr>
          <w:rFonts w:hint="eastAsia" w:ascii="仿宋_GB2312" w:hAnsi="仿宋_GB2312" w:eastAsia="仿宋_GB2312" w:cs="仿宋_GB2312"/>
          <w:b w:val="0"/>
          <w:bCs/>
          <w:color w:val="auto"/>
          <w:sz w:val="28"/>
          <w:szCs w:val="28"/>
          <w:highlight w:val="none"/>
          <w:u w:val="single"/>
          <w:lang w:val="en-US" w:eastAsia="zh-CN"/>
        </w:rPr>
        <w:t>肆</w:t>
      </w:r>
      <w:r>
        <w:rPr>
          <w:rFonts w:hint="eastAsia" w:ascii="仿宋_GB2312" w:hAnsi="仿宋_GB2312" w:eastAsia="仿宋_GB2312" w:cs="仿宋_GB2312"/>
          <w:b w:val="0"/>
          <w:bCs/>
          <w:color w:val="auto"/>
          <w:sz w:val="28"/>
          <w:szCs w:val="28"/>
          <w:highlight w:val="none"/>
          <w:u w:val="single"/>
          <w:lang w:val="en-US" w:eastAsia="zh-CN"/>
        </w:rPr>
        <w:tab/>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ab/>
      </w:r>
      <w:r>
        <w:rPr>
          <w:rFonts w:hint="eastAsia" w:ascii="仿宋_GB2312" w:hAnsi="仿宋_GB2312" w:eastAsia="仿宋_GB2312" w:cs="仿宋_GB2312"/>
          <w:b w:val="0"/>
          <w:bCs/>
          <w:color w:val="auto"/>
          <w:sz w:val="28"/>
          <w:szCs w:val="28"/>
          <w:highlight w:val="none"/>
          <w:u w:val="single"/>
          <w:lang w:val="en-US" w:eastAsia="zh-CN"/>
        </w:rPr>
        <w:t>壹</w:t>
      </w:r>
      <w:r>
        <w:rPr>
          <w:rFonts w:hint="eastAsia" w:ascii="仿宋_GB2312" w:hAnsi="仿宋_GB2312" w:eastAsia="仿宋_GB2312" w:cs="仿宋_GB2312"/>
          <w:b w:val="0"/>
          <w:bCs/>
          <w:color w:val="auto"/>
          <w:sz w:val="28"/>
          <w:szCs w:val="28"/>
          <w:highlight w:val="none"/>
          <w:u w:val="single"/>
          <w:lang w:val="en-US" w:eastAsia="zh-CN"/>
        </w:rPr>
        <w:tab/>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2"/>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xml:space="preserve">日期: </w:t>
      </w:r>
      <w:r>
        <w:rPr>
          <w:rFonts w:hint="eastAsia" w:ascii="仿宋_GB2312" w:hAnsi="仿宋_GB2312" w:eastAsia="仿宋_GB2312" w:cs="仿宋_GB2312"/>
          <w:b w:val="0"/>
          <w:bCs/>
          <w:color w:val="auto"/>
          <w:sz w:val="28"/>
          <w:szCs w:val="28"/>
          <w:highlight w:val="none"/>
          <w:lang w:val="en-US" w:eastAsia="zh-CN"/>
        </w:rPr>
        <w:t>2024</w:t>
      </w:r>
      <w:r>
        <w:rPr>
          <w:rFonts w:hint="eastAsia" w:ascii="仿宋_GB2312" w:hAnsi="仿宋_GB2312" w:eastAsia="仿宋_GB2312" w:cs="仿宋_GB2312"/>
          <w:b w:val="0"/>
          <w:bCs/>
          <w:color w:val="auto"/>
          <w:sz w:val="28"/>
          <w:szCs w:val="28"/>
          <w:highlight w:val="none"/>
        </w:rPr>
        <w:t xml:space="preserve">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w:t>
      </w:r>
      <w:r>
        <w:rPr>
          <w:rFonts w:hint="eastAsia" w:ascii="仿宋_GB2312" w:hAnsi="仿宋_GB2312" w:eastAsia="仿宋_GB2312" w:cs="仿宋_GB2312"/>
          <w:b w:val="0"/>
          <w:bCs/>
          <w:color w:val="auto"/>
          <w:sz w:val="28"/>
          <w:szCs w:val="28"/>
          <w:highlight w:val="none"/>
          <w:lang w:val="en-US" w:eastAsia="zh-CN"/>
        </w:rPr>
        <w:t>2024</w:t>
      </w:r>
      <w:r>
        <w:rPr>
          <w:rFonts w:hint="eastAsia" w:ascii="仿宋_GB2312" w:hAnsi="仿宋_GB2312" w:eastAsia="仿宋_GB2312" w:cs="仿宋_GB2312"/>
          <w:b w:val="0"/>
          <w:bCs/>
          <w:color w:val="auto"/>
          <w:sz w:val="28"/>
          <w:szCs w:val="28"/>
          <w:highlight w:val="none"/>
        </w:rPr>
        <w:t xml:space="preserve"> 年  月  日</w:t>
      </w: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：安全管理协议书</w:t>
      </w:r>
    </w:p>
    <w:p>
      <w:pPr>
        <w:spacing w:line="560" w:lineRule="exact"/>
        <w:jc w:val="center"/>
        <w:rPr>
          <w:rFonts w:ascii="黑体" w:hAnsi="宋体" w:eastAsia="黑体" w:cs="宋体"/>
          <w:bCs/>
          <w:color w:val="auto"/>
          <w:kern w:val="0"/>
          <w:sz w:val="44"/>
          <w:szCs w:val="44"/>
          <w:highlight w:val="none"/>
        </w:rPr>
      </w:pPr>
      <w:r>
        <w:rPr>
          <w:rFonts w:hint="eastAsia" w:ascii="黑体" w:hAnsi="宋体" w:eastAsia="黑体" w:cs="宋体"/>
          <w:bCs/>
          <w:color w:val="auto"/>
          <w:kern w:val="0"/>
          <w:sz w:val="44"/>
          <w:szCs w:val="44"/>
          <w:highlight w:val="none"/>
        </w:rPr>
        <w:t>物品采购</w:t>
      </w:r>
      <w:r>
        <w:rPr>
          <w:rFonts w:hint="eastAsia" w:ascii="黑体" w:hAnsi="Batang" w:eastAsia="黑体" w:cs="Batang"/>
          <w:bCs/>
          <w:color w:val="auto"/>
          <w:kern w:val="0"/>
          <w:sz w:val="44"/>
          <w:szCs w:val="44"/>
          <w:highlight w:val="none"/>
        </w:rPr>
        <w:t>安全协议</w:t>
      </w:r>
      <w:r>
        <w:rPr>
          <w:rFonts w:hint="eastAsia" w:ascii="黑体" w:hAnsi="宋体" w:eastAsia="黑体" w:cs="宋体"/>
          <w:bCs/>
          <w:color w:val="auto"/>
          <w:kern w:val="0"/>
          <w:sz w:val="44"/>
          <w:szCs w:val="44"/>
          <w:highlight w:val="none"/>
        </w:rPr>
        <w:t>书</w:t>
      </w:r>
    </w:p>
    <w:p>
      <w:pPr>
        <w:spacing w:line="560" w:lineRule="exact"/>
        <w:rPr>
          <w:rFonts w:ascii="宋体" w:hAnsi="宋体" w:cs="Arial"/>
          <w:color w:val="auto"/>
          <w:kern w:val="0"/>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为加强物品采购过程安全管理，根据《中华人民共和国安全生产法》、《生产安全事故报告和调查处理条例》等国家及地方有关安全生产法律法规</w:t>
      </w:r>
      <w:r>
        <w:rPr>
          <w:rFonts w:ascii="宋体" w:hAnsi="宋体" w:cs="Arial"/>
          <w:color w:val="auto"/>
          <w:kern w:val="0"/>
          <w:sz w:val="24"/>
          <w:highlight w:val="none"/>
        </w:rPr>
        <w:t>，甲乙双方就</w:t>
      </w:r>
      <w:r>
        <w:rPr>
          <w:rFonts w:hint="eastAsia" w:ascii="宋体" w:hAnsi="宋体" w:cs="Arial"/>
          <w:color w:val="auto"/>
          <w:kern w:val="0"/>
          <w:sz w:val="24"/>
          <w:highlight w:val="none"/>
        </w:rPr>
        <w:t>物品采购的安全</w:t>
      </w:r>
      <w:r>
        <w:rPr>
          <w:rFonts w:ascii="宋体" w:hAnsi="宋体" w:cs="Arial"/>
          <w:color w:val="auto"/>
          <w:kern w:val="0"/>
          <w:sz w:val="24"/>
          <w:highlight w:val="none"/>
        </w:rPr>
        <w:t>事宜，</w:t>
      </w:r>
      <w:r>
        <w:rPr>
          <w:rFonts w:ascii="宋体" w:hAnsi="宋体" w:cs="Arial"/>
          <w:color w:val="auto"/>
          <w:sz w:val="24"/>
          <w:highlight w:val="none"/>
        </w:rPr>
        <w:t>经双方友好协商，达成如下协议</w:t>
      </w:r>
      <w:r>
        <w:rPr>
          <w:rFonts w:ascii="宋体" w:hAnsi="宋体" w:cs="Arial"/>
          <w:color w:val="auto"/>
          <w:kern w:val="0"/>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广州市净水有限公司2024年MBR膜实验室仪器采购项目合同</w:t>
      </w:r>
      <w:r>
        <w:rPr>
          <w:rFonts w:hint="eastAsia" w:asciiTheme="minorEastAsia" w:hAnsiTheme="minorEastAsia" w:eastAsiaTheme="minorEastAsia"/>
          <w:color w:val="auto"/>
          <w:sz w:val="24"/>
          <w:highlight w:val="none"/>
          <w:u w:val="single"/>
          <w:lang w:val="en-US" w:eastAsia="zh-CN"/>
        </w:rPr>
        <w:tab/>
      </w:r>
      <w:r>
        <w:rPr>
          <w:rFonts w:hint="eastAsia" w:asciiTheme="minorEastAsia" w:hAnsiTheme="minorEastAsia" w:eastAsiaTheme="minorEastAsia"/>
          <w:color w:val="auto"/>
          <w:sz w:val="24"/>
          <w:highlight w:val="none"/>
          <w:u w:val="single"/>
          <w:lang w:val="en-US" w:eastAsia="zh-CN"/>
        </w:rPr>
        <w:tab/>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的组成部分，与主合同具有同等法律效力。</w:t>
      </w:r>
    </w:p>
    <w:p>
      <w:pPr>
        <w:spacing w:line="56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二、甲方权责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（一）甲方进行物品采购时，应贯彻落实国家、地方有关安全管理的法律法规和规章制度。</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（五）告知乙方在甲方应当遵守的安全管理要求。</w:t>
      </w:r>
    </w:p>
    <w:p>
      <w:pPr>
        <w:spacing w:line="56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三、乙方权责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w:t>
      </w:r>
      <w:r>
        <w:rPr>
          <w:rFonts w:hint="eastAsia" w:ascii="宋体" w:hAnsi="宋体" w:cs="宋体"/>
          <w:color w:val="auto"/>
          <w:kern w:val="0"/>
          <w:sz w:val="24"/>
          <w:highlight w:val="none"/>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安全运输责任人，负责安全运输和装卸及安全教育工作，同时督促检查，确保</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的安全送运。</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（三）乙方应承诺所售</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质量符合现行国家规范要求，保证</w:t>
      </w:r>
      <w:r>
        <w:rPr>
          <w:rFonts w:hint="eastAsia" w:ascii="宋体" w:hAnsi="宋体" w:cs="Arial"/>
          <w:color w:val="auto"/>
          <w:kern w:val="0"/>
          <w:sz w:val="24"/>
          <w:highlight w:val="none"/>
        </w:rPr>
        <w:t>所售物品为正品。设备类物品应提供与设备型号一致的使用说明书（进口设备应有中文说明书），如物品有保质期要求的应在保质期范围内，</w:t>
      </w:r>
      <w:r>
        <w:rPr>
          <w:rFonts w:hint="eastAsia" w:ascii="宋体" w:hAnsi="宋体" w:cs="宋体"/>
          <w:color w:val="auto"/>
          <w:kern w:val="0"/>
          <w:sz w:val="24"/>
          <w:highlight w:val="none"/>
        </w:rPr>
        <w:t>特殊设备应在运输前做好定检工作，包装要完整完好。</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（四）乙方对</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（五）乙方须加强物品运输车辆的安全管理，用于运输</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的车辆必须车况良好、外观整洁、证照齐全，严格执行车辆安全检验制度，确保车辆性能符合安全技术标准。</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（六）人员管理</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乙方聘请其他单位运输的，乙方应对运输单位的安全管理负责。</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2000</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元/次。</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（七）发生事故时，乙方须立即报警处理，乙方在力所能及范围内采取补救措施，并在30分钟内将情况报告甲方。</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四</w:t>
      </w:r>
      <w:r>
        <w:rPr>
          <w:rFonts w:hint="eastAsia" w:ascii="宋体" w:hAnsi="宋体" w:eastAsia="宋体" w:cs="宋体"/>
          <w:b/>
          <w:color w:val="auto"/>
          <w:sz w:val="24"/>
          <w:highlight w:val="none"/>
        </w:rPr>
        <w:t>、附则</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line="560" w:lineRule="exact"/>
              <w:jc w:val="both"/>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甲方：</w:t>
            </w:r>
          </w:p>
          <w:p>
            <w:pPr>
              <w:widowControl w:val="0"/>
              <w:adjustRightInd w:val="0"/>
              <w:snapToGrid w:val="0"/>
              <w:spacing w:line="560" w:lineRule="exact"/>
              <w:jc w:val="both"/>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签约代表：</w:t>
            </w:r>
          </w:p>
          <w:p>
            <w:pPr>
              <w:widowControl w:val="0"/>
              <w:adjustRightInd w:val="0"/>
              <w:snapToGrid w:val="0"/>
              <w:spacing w:line="560" w:lineRule="exact"/>
              <w:jc w:val="both"/>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p>
            <w:pPr>
              <w:widowControl w:val="0"/>
              <w:adjustRightInd w:val="0"/>
              <w:snapToGrid w:val="0"/>
              <w:spacing w:line="560" w:lineRule="exact"/>
              <w:ind w:firstLine="240" w:firstLineChars="100"/>
              <w:jc w:val="righ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tc>
        <w:tc>
          <w:tcPr>
            <w:tcW w:w="4474" w:type="dxa"/>
          </w:tcPr>
          <w:p>
            <w:pPr>
              <w:widowControl w:val="0"/>
              <w:adjustRightInd w:val="0"/>
              <w:snapToGrid w:val="0"/>
              <w:spacing w:line="560" w:lineRule="exact"/>
              <w:jc w:val="both"/>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乙方：</w:t>
            </w:r>
          </w:p>
          <w:p>
            <w:pPr>
              <w:widowControl w:val="0"/>
              <w:adjustRightInd w:val="0"/>
              <w:snapToGrid w:val="0"/>
              <w:spacing w:line="560" w:lineRule="exact"/>
              <w:jc w:val="both"/>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签约代表：</w:t>
            </w:r>
          </w:p>
          <w:p>
            <w:pPr>
              <w:widowControl w:val="0"/>
              <w:adjustRightInd w:val="0"/>
              <w:snapToGrid w:val="0"/>
              <w:spacing w:line="560" w:lineRule="exact"/>
              <w:jc w:val="both"/>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p>
            <w:pPr>
              <w:widowControl w:val="0"/>
              <w:adjustRightInd w:val="0"/>
              <w:snapToGrid w:val="0"/>
              <w:spacing w:line="560" w:lineRule="exact"/>
              <w:jc w:val="righ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tc>
      </w:tr>
    </w:tbl>
    <w:p>
      <w:pPr>
        <w:spacing w:line="360" w:lineRule="auto"/>
        <w:rPr>
          <w:rFonts w:ascii="宋体" w:hAnsi="宋体" w:cs="宋体"/>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附件4 报价清单（详见响应文件报价清单）</w:t>
      </w:r>
    </w:p>
    <w:tbl>
      <w:tblPr>
        <w:tblStyle w:val="22"/>
        <w:tblW w:w="81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
        <w:gridCol w:w="689"/>
        <w:gridCol w:w="1083"/>
        <w:gridCol w:w="865"/>
        <w:gridCol w:w="933"/>
        <w:gridCol w:w="541"/>
        <w:gridCol w:w="613"/>
        <w:gridCol w:w="637"/>
        <w:gridCol w:w="818"/>
        <w:gridCol w:w="657"/>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dxa"/>
            <w:vMerge w:val="restart"/>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序号</w:t>
            </w:r>
          </w:p>
        </w:tc>
        <w:tc>
          <w:tcPr>
            <w:tcW w:w="689" w:type="dxa"/>
            <w:vMerge w:val="restart"/>
            <w:vAlign w:val="center"/>
          </w:tcPr>
          <w:p>
            <w:pPr>
              <w:widowControl w:val="0"/>
              <w:adjustRightInd w:val="0"/>
              <w:spacing w:after="0" w:line="240" w:lineRule="auto"/>
              <w:jc w:val="center"/>
              <w:textAlignment w:val="baseline"/>
              <w:rPr>
                <w:rFonts w:hint="default"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设备类型</w:t>
            </w:r>
          </w:p>
        </w:tc>
        <w:tc>
          <w:tcPr>
            <w:tcW w:w="1083" w:type="dxa"/>
            <w:vMerge w:val="restart"/>
            <w:vAlign w:val="center"/>
          </w:tcPr>
          <w:p>
            <w:pPr>
              <w:widowControl w:val="0"/>
              <w:adjustRightInd w:val="0"/>
              <w:spacing w:after="0" w:line="240" w:lineRule="auto"/>
              <w:jc w:val="center"/>
              <w:textAlignment w:val="baseline"/>
              <w:rPr>
                <w:rFonts w:hint="eastAsia" w:ascii="Calibri" w:hAnsi="Calibri" w:eastAsia="宋体" w:cs="Times New Roman"/>
                <w:color w:val="auto"/>
                <w:kern w:val="2"/>
                <w:sz w:val="21"/>
                <w:szCs w:val="22"/>
                <w:highlight w:val="none"/>
                <w:vertAlign w:val="baseline"/>
                <w:lang w:val="en-US" w:eastAsia="zh-CN" w:bidi="ar-SA"/>
              </w:rPr>
            </w:pPr>
            <w:r>
              <w:rPr>
                <w:rFonts w:hint="eastAsia" w:ascii="Calibri" w:eastAsia="宋体" w:cs="Times New Roman"/>
                <w:color w:val="auto"/>
                <w:highlight w:val="none"/>
                <w:vertAlign w:val="baseline"/>
                <w:lang w:val="en-US" w:eastAsia="zh-CN"/>
              </w:rPr>
              <w:t>设备名称</w:t>
            </w:r>
          </w:p>
        </w:tc>
        <w:tc>
          <w:tcPr>
            <w:tcW w:w="865" w:type="dxa"/>
            <w:vMerge w:val="restart"/>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品牌</w:t>
            </w:r>
          </w:p>
        </w:tc>
        <w:tc>
          <w:tcPr>
            <w:tcW w:w="933" w:type="dxa"/>
            <w:vMerge w:val="restart"/>
            <w:vAlign w:val="center"/>
          </w:tcPr>
          <w:p>
            <w:pPr>
              <w:widowControl w:val="0"/>
              <w:adjustRightInd w:val="0"/>
              <w:spacing w:after="0" w:line="240" w:lineRule="auto"/>
              <w:jc w:val="center"/>
              <w:textAlignment w:val="baseline"/>
              <w:rPr>
                <w:rFonts w:hint="eastAsia"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设备</w:t>
            </w:r>
          </w:p>
          <w:p>
            <w:pPr>
              <w:widowControl w:val="0"/>
              <w:adjustRightInd w:val="0"/>
              <w:spacing w:after="0" w:line="240" w:lineRule="auto"/>
              <w:jc w:val="center"/>
              <w:textAlignment w:val="baseline"/>
              <w:rPr>
                <w:rFonts w:hint="default"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型号</w:t>
            </w:r>
          </w:p>
        </w:tc>
        <w:tc>
          <w:tcPr>
            <w:tcW w:w="541" w:type="dxa"/>
            <w:vMerge w:val="restart"/>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单位</w:t>
            </w:r>
          </w:p>
        </w:tc>
        <w:tc>
          <w:tcPr>
            <w:tcW w:w="613" w:type="dxa"/>
            <w:vMerge w:val="restart"/>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需求量</w:t>
            </w:r>
          </w:p>
        </w:tc>
        <w:tc>
          <w:tcPr>
            <w:tcW w:w="1455" w:type="dxa"/>
            <w:gridSpan w:val="2"/>
            <w:vAlign w:val="center"/>
          </w:tcPr>
          <w:p>
            <w:pPr>
              <w:widowControl w:val="0"/>
              <w:adjustRightInd w:val="0"/>
              <w:spacing w:after="0" w:line="240" w:lineRule="auto"/>
              <w:jc w:val="center"/>
              <w:textAlignment w:val="baseline"/>
              <w:rPr>
                <w:rFonts w:cs="Times New Roman"/>
                <w:color w:val="auto"/>
                <w:highlight w:val="none"/>
                <w:vertAlign w:val="baseline"/>
              </w:rPr>
            </w:pPr>
            <w:r>
              <w:rPr>
                <w:rFonts w:hint="eastAsia" w:ascii="Calibri" w:eastAsia="宋体" w:cs="Times New Roman"/>
                <w:color w:val="auto"/>
                <w:highlight w:val="none"/>
                <w:vertAlign w:val="baseline"/>
                <w:lang w:val="en-US" w:eastAsia="zh-CN"/>
              </w:rPr>
              <w:t>单价（元）</w:t>
            </w:r>
          </w:p>
        </w:tc>
        <w:tc>
          <w:tcPr>
            <w:tcW w:w="1523" w:type="dxa"/>
            <w:gridSpan w:val="2"/>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dxa"/>
            <w:vMerge w:val="continue"/>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689" w:type="dxa"/>
            <w:vMerge w:val="continue"/>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p>
        </w:tc>
        <w:tc>
          <w:tcPr>
            <w:tcW w:w="1083" w:type="dxa"/>
            <w:vMerge w:val="continue"/>
            <w:vAlign w:val="center"/>
          </w:tcPr>
          <w:p>
            <w:pPr>
              <w:widowControl w:val="0"/>
              <w:adjustRightInd w:val="0"/>
              <w:spacing w:after="0" w:line="240" w:lineRule="auto"/>
              <w:jc w:val="center"/>
              <w:textAlignment w:val="baseline"/>
              <w:rPr>
                <w:rFonts w:hint="eastAsia" w:ascii="Calibri" w:hAnsi="Calibri" w:eastAsia="宋体" w:cs="Times New Roman"/>
                <w:color w:val="auto"/>
                <w:kern w:val="2"/>
                <w:sz w:val="21"/>
                <w:szCs w:val="22"/>
                <w:highlight w:val="none"/>
                <w:vertAlign w:val="baseline"/>
                <w:lang w:val="en-US" w:eastAsia="zh-CN" w:bidi="ar-SA"/>
              </w:rPr>
            </w:pPr>
          </w:p>
        </w:tc>
        <w:tc>
          <w:tcPr>
            <w:tcW w:w="865" w:type="dxa"/>
            <w:vMerge w:val="continue"/>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p>
        </w:tc>
        <w:tc>
          <w:tcPr>
            <w:tcW w:w="933" w:type="dxa"/>
            <w:vMerge w:val="continue"/>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541" w:type="dxa"/>
            <w:vMerge w:val="continue"/>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613" w:type="dxa"/>
            <w:vMerge w:val="continue"/>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637" w:type="dxa"/>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含税</w:t>
            </w:r>
          </w:p>
        </w:tc>
        <w:tc>
          <w:tcPr>
            <w:tcW w:w="818" w:type="dxa"/>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不含税</w:t>
            </w:r>
          </w:p>
        </w:tc>
        <w:tc>
          <w:tcPr>
            <w:tcW w:w="657" w:type="dxa"/>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含税</w:t>
            </w:r>
          </w:p>
        </w:tc>
        <w:tc>
          <w:tcPr>
            <w:tcW w:w="866" w:type="dxa"/>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dxa"/>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1</w:t>
            </w:r>
          </w:p>
        </w:tc>
        <w:tc>
          <w:tcPr>
            <w:tcW w:w="689" w:type="dxa"/>
            <w:vMerge w:val="restart"/>
            <w:vAlign w:val="center"/>
          </w:tcPr>
          <w:p>
            <w:pPr>
              <w:widowControl w:val="0"/>
              <w:adjustRightInd w:val="0"/>
              <w:spacing w:after="0" w:line="240" w:lineRule="auto"/>
              <w:jc w:val="center"/>
              <w:textAlignment w:val="baseline"/>
              <w:rPr>
                <w:rFonts w:hint="default"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定制类设备</w:t>
            </w:r>
          </w:p>
        </w:tc>
        <w:tc>
          <w:tcPr>
            <w:tcW w:w="1083" w:type="dxa"/>
            <w:vAlign w:val="center"/>
          </w:tcPr>
          <w:p>
            <w:pPr>
              <w:widowControl w:val="0"/>
              <w:adjustRightInd w:val="0"/>
              <w:spacing w:after="0" w:line="240" w:lineRule="auto"/>
              <w:jc w:val="center"/>
              <w:textAlignment w:val="baseline"/>
              <w:rPr>
                <w:rFonts w:hint="eastAsia" w:ascii="Calibri" w:hAnsi="Calibri" w:eastAsia="宋体" w:cs="Times New Roman"/>
                <w:color w:val="auto"/>
                <w:kern w:val="2"/>
                <w:sz w:val="21"/>
                <w:szCs w:val="22"/>
                <w:highlight w:val="none"/>
                <w:vertAlign w:val="baseline"/>
                <w:lang w:val="en-US" w:eastAsia="zh-CN" w:bidi="ar-SA"/>
              </w:rPr>
            </w:pPr>
            <w:r>
              <w:rPr>
                <w:rFonts w:hint="eastAsia" w:ascii="Calibri" w:eastAsia="宋体" w:cs="Times New Roman"/>
                <w:color w:val="auto"/>
                <w:highlight w:val="none"/>
                <w:vertAlign w:val="baseline"/>
                <w:lang w:val="en-US" w:eastAsia="zh-CN"/>
              </w:rPr>
              <w:t>泡点与平均孔径测量装置</w:t>
            </w:r>
          </w:p>
        </w:tc>
        <w:tc>
          <w:tcPr>
            <w:tcW w:w="865" w:type="dxa"/>
            <w:vMerge w:val="restart"/>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w:t>
            </w:r>
          </w:p>
        </w:tc>
        <w:tc>
          <w:tcPr>
            <w:tcW w:w="933" w:type="dxa"/>
            <w:vMerge w:val="restart"/>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w:t>
            </w:r>
          </w:p>
        </w:tc>
        <w:tc>
          <w:tcPr>
            <w:tcW w:w="541" w:type="dxa"/>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套</w:t>
            </w:r>
          </w:p>
        </w:tc>
        <w:tc>
          <w:tcPr>
            <w:tcW w:w="613" w:type="dxa"/>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1</w:t>
            </w:r>
          </w:p>
        </w:tc>
        <w:tc>
          <w:tcPr>
            <w:tcW w:w="637" w:type="dxa"/>
            <w:vAlign w:val="center"/>
          </w:tcPr>
          <w:p>
            <w:pPr>
              <w:widowControl w:val="0"/>
              <w:adjustRightInd w:val="0"/>
              <w:spacing w:after="0" w:line="240" w:lineRule="auto"/>
              <w:jc w:val="center"/>
              <w:textAlignment w:val="baseline"/>
              <w:rPr>
                <w:rFonts w:hint="default" w:eastAsia="宋体" w:cs="Times New Roman"/>
                <w:color w:val="auto"/>
                <w:highlight w:val="none"/>
                <w:vertAlign w:val="baseline"/>
                <w:lang w:val="en-US" w:eastAsia="zh-CN"/>
              </w:rPr>
            </w:pPr>
          </w:p>
        </w:tc>
        <w:tc>
          <w:tcPr>
            <w:tcW w:w="818" w:type="dxa"/>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657" w:type="dxa"/>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866" w:type="dxa"/>
            <w:vAlign w:val="center"/>
          </w:tcPr>
          <w:p>
            <w:pPr>
              <w:widowControl w:val="0"/>
              <w:adjustRightInd w:val="0"/>
              <w:spacing w:after="0" w:line="240" w:lineRule="auto"/>
              <w:jc w:val="center"/>
              <w:textAlignment w:val="baseline"/>
              <w:rPr>
                <w:rFonts w:cs="Times New Roman"/>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dxa"/>
            <w:vAlign w:val="center"/>
          </w:tcPr>
          <w:p>
            <w:pPr>
              <w:widowControl w:val="0"/>
              <w:adjustRightInd w:val="0"/>
              <w:spacing w:after="0" w:line="240" w:lineRule="auto"/>
              <w:jc w:val="center"/>
              <w:textAlignment w:val="baseline"/>
              <w:rPr>
                <w:rFonts w:hint="eastAsia" w:cs="Times New Roman"/>
                <w:color w:val="auto"/>
                <w:highlight w:val="none"/>
                <w:lang w:val="en-US" w:eastAsia="zh-CN"/>
              </w:rPr>
            </w:pPr>
            <w:r>
              <w:rPr>
                <w:rFonts w:hint="eastAsia" w:ascii="Calibri" w:eastAsia="宋体" w:cs="Times New Roman"/>
                <w:color w:val="auto"/>
                <w:highlight w:val="none"/>
                <w:lang w:val="en-US" w:eastAsia="zh-CN"/>
              </w:rPr>
              <w:t>2</w:t>
            </w:r>
          </w:p>
        </w:tc>
        <w:tc>
          <w:tcPr>
            <w:tcW w:w="689" w:type="dxa"/>
            <w:vMerge w:val="continue"/>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1083" w:type="dxa"/>
            <w:vAlign w:val="center"/>
          </w:tcPr>
          <w:p>
            <w:pPr>
              <w:widowControl w:val="0"/>
              <w:adjustRightInd w:val="0"/>
              <w:spacing w:after="0" w:line="240" w:lineRule="auto"/>
              <w:jc w:val="center"/>
              <w:textAlignment w:val="baseline"/>
              <w:rPr>
                <w:rFonts w:hint="default" w:ascii="Calibri" w:hAnsi="Calibri" w:eastAsia="宋体" w:cs="Times New Roman"/>
                <w:color w:val="auto"/>
                <w:kern w:val="2"/>
                <w:sz w:val="21"/>
                <w:szCs w:val="22"/>
                <w:highlight w:val="none"/>
                <w:vertAlign w:val="baseline"/>
                <w:lang w:val="en-US" w:eastAsia="zh-CN" w:bidi="ar-SA"/>
              </w:rPr>
            </w:pPr>
            <w:r>
              <w:rPr>
                <w:rFonts w:hint="eastAsia" w:ascii="Calibri" w:eastAsia="宋体" w:cs="Times New Roman"/>
                <w:color w:val="auto"/>
                <w:highlight w:val="none"/>
                <w:vertAlign w:val="baseline"/>
                <w:lang w:val="en-US" w:eastAsia="zh-CN"/>
              </w:rPr>
              <w:t>纯水通量测试装置</w:t>
            </w:r>
          </w:p>
        </w:tc>
        <w:tc>
          <w:tcPr>
            <w:tcW w:w="865" w:type="dxa"/>
            <w:vMerge w:val="continue"/>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933" w:type="dxa"/>
            <w:vMerge w:val="continue"/>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541" w:type="dxa"/>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套</w:t>
            </w:r>
          </w:p>
        </w:tc>
        <w:tc>
          <w:tcPr>
            <w:tcW w:w="613" w:type="dxa"/>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1</w:t>
            </w:r>
          </w:p>
        </w:tc>
        <w:tc>
          <w:tcPr>
            <w:tcW w:w="637" w:type="dxa"/>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818" w:type="dxa"/>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657" w:type="dxa"/>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866" w:type="dxa"/>
            <w:vAlign w:val="center"/>
          </w:tcPr>
          <w:p>
            <w:pPr>
              <w:widowControl w:val="0"/>
              <w:adjustRightInd w:val="0"/>
              <w:spacing w:after="0" w:line="240" w:lineRule="auto"/>
              <w:jc w:val="center"/>
              <w:textAlignment w:val="baseline"/>
              <w:rPr>
                <w:rFonts w:cs="Times New Roman"/>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dxa"/>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3</w:t>
            </w:r>
          </w:p>
        </w:tc>
        <w:tc>
          <w:tcPr>
            <w:tcW w:w="689" w:type="dxa"/>
            <w:vMerge w:val="continue"/>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1083" w:type="dxa"/>
            <w:vAlign w:val="center"/>
          </w:tcPr>
          <w:p>
            <w:pPr>
              <w:widowControl w:val="0"/>
              <w:adjustRightInd w:val="0"/>
              <w:spacing w:after="0" w:line="240" w:lineRule="auto"/>
              <w:jc w:val="center"/>
              <w:textAlignment w:val="baseline"/>
              <w:rPr>
                <w:rFonts w:hint="default" w:ascii="Calibri" w:hAnsi="Calibri" w:eastAsia="宋体" w:cs="Times New Roman"/>
                <w:color w:val="auto"/>
                <w:kern w:val="2"/>
                <w:sz w:val="21"/>
                <w:szCs w:val="22"/>
                <w:highlight w:val="none"/>
                <w:vertAlign w:val="baseline"/>
                <w:lang w:val="en-US" w:eastAsia="zh-CN" w:bidi="ar-SA"/>
              </w:rPr>
            </w:pPr>
            <w:r>
              <w:rPr>
                <w:rFonts w:hint="eastAsia" w:ascii="Calibri" w:eastAsia="宋体" w:cs="Times New Roman"/>
                <w:color w:val="auto"/>
                <w:highlight w:val="none"/>
                <w:vertAlign w:val="baseline"/>
                <w:lang w:val="en-US" w:eastAsia="zh-CN"/>
              </w:rPr>
              <w:t>泥质过滤性能检测装置</w:t>
            </w:r>
          </w:p>
        </w:tc>
        <w:tc>
          <w:tcPr>
            <w:tcW w:w="865" w:type="dxa"/>
            <w:vMerge w:val="continue"/>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933" w:type="dxa"/>
            <w:vMerge w:val="continue"/>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541" w:type="dxa"/>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套</w:t>
            </w:r>
          </w:p>
        </w:tc>
        <w:tc>
          <w:tcPr>
            <w:tcW w:w="613" w:type="dxa"/>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1</w:t>
            </w:r>
          </w:p>
        </w:tc>
        <w:tc>
          <w:tcPr>
            <w:tcW w:w="637" w:type="dxa"/>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818" w:type="dxa"/>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657" w:type="dxa"/>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866" w:type="dxa"/>
            <w:vAlign w:val="center"/>
          </w:tcPr>
          <w:p>
            <w:pPr>
              <w:widowControl w:val="0"/>
              <w:adjustRightInd w:val="0"/>
              <w:spacing w:after="0" w:line="240" w:lineRule="auto"/>
              <w:jc w:val="center"/>
              <w:textAlignment w:val="baseline"/>
              <w:rPr>
                <w:rFonts w:cs="Times New Roman"/>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92" w:type="dxa"/>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4</w:t>
            </w:r>
          </w:p>
        </w:tc>
        <w:tc>
          <w:tcPr>
            <w:tcW w:w="689" w:type="dxa"/>
            <w:vMerge w:val="continue"/>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1083" w:type="dxa"/>
            <w:vAlign w:val="center"/>
          </w:tcPr>
          <w:p>
            <w:pPr>
              <w:widowControl w:val="0"/>
              <w:adjustRightInd w:val="0"/>
              <w:spacing w:after="0" w:line="240" w:lineRule="auto"/>
              <w:jc w:val="center"/>
              <w:textAlignment w:val="baseline"/>
              <w:rPr>
                <w:rFonts w:hint="default" w:ascii="Calibri" w:hAnsi="Calibri" w:eastAsia="宋体" w:cs="Times New Roman"/>
                <w:color w:val="auto"/>
                <w:kern w:val="2"/>
                <w:sz w:val="21"/>
                <w:szCs w:val="22"/>
                <w:highlight w:val="none"/>
                <w:vertAlign w:val="baseline"/>
                <w:lang w:val="en-US" w:eastAsia="zh-CN" w:bidi="ar-SA"/>
              </w:rPr>
            </w:pPr>
            <w:r>
              <w:rPr>
                <w:rFonts w:hint="eastAsia" w:ascii="Calibri" w:eastAsia="宋体" w:cs="Times New Roman"/>
                <w:color w:val="auto"/>
                <w:highlight w:val="none"/>
                <w:vertAlign w:val="baseline"/>
                <w:lang w:val="en-US" w:eastAsia="zh-CN"/>
              </w:rPr>
              <w:t>实验台</w:t>
            </w:r>
          </w:p>
        </w:tc>
        <w:tc>
          <w:tcPr>
            <w:tcW w:w="865" w:type="dxa"/>
            <w:vMerge w:val="continue"/>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933" w:type="dxa"/>
            <w:vMerge w:val="continue"/>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541" w:type="dxa"/>
            <w:vAlign w:val="center"/>
          </w:tcPr>
          <w:p>
            <w:pPr>
              <w:widowControl w:val="0"/>
              <w:adjustRightInd w:val="0"/>
              <w:spacing w:after="0" w:line="240" w:lineRule="auto"/>
              <w:jc w:val="center"/>
              <w:textAlignment w:val="baseline"/>
              <w:rPr>
                <w:rFonts w:hint="default"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套</w:t>
            </w:r>
          </w:p>
        </w:tc>
        <w:tc>
          <w:tcPr>
            <w:tcW w:w="613" w:type="dxa"/>
            <w:vAlign w:val="center"/>
          </w:tcPr>
          <w:p>
            <w:pPr>
              <w:widowControl w:val="0"/>
              <w:adjustRightInd w:val="0"/>
              <w:spacing w:after="0" w:line="240" w:lineRule="auto"/>
              <w:jc w:val="center"/>
              <w:textAlignment w:val="baseline"/>
              <w:rPr>
                <w:rFonts w:hint="default"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1</w:t>
            </w:r>
          </w:p>
        </w:tc>
        <w:tc>
          <w:tcPr>
            <w:tcW w:w="637" w:type="dxa"/>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818" w:type="dxa"/>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657" w:type="dxa"/>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866" w:type="dxa"/>
            <w:vAlign w:val="center"/>
          </w:tcPr>
          <w:p>
            <w:pPr>
              <w:widowControl w:val="0"/>
              <w:adjustRightInd w:val="0"/>
              <w:spacing w:after="0" w:line="240" w:lineRule="auto"/>
              <w:jc w:val="center"/>
              <w:textAlignment w:val="baseline"/>
              <w:rPr>
                <w:rFonts w:cs="Times New Roman"/>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dxa"/>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5</w:t>
            </w:r>
          </w:p>
        </w:tc>
        <w:tc>
          <w:tcPr>
            <w:tcW w:w="689" w:type="dxa"/>
            <w:vMerge w:val="restart"/>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成品类设备</w:t>
            </w:r>
          </w:p>
        </w:tc>
        <w:tc>
          <w:tcPr>
            <w:tcW w:w="1083" w:type="dxa"/>
            <w:vAlign w:val="center"/>
          </w:tcPr>
          <w:p>
            <w:pPr>
              <w:widowControl w:val="0"/>
              <w:adjustRightInd w:val="0"/>
              <w:spacing w:after="0" w:line="240" w:lineRule="auto"/>
              <w:jc w:val="center"/>
              <w:textAlignment w:val="baseline"/>
              <w:rPr>
                <w:rFonts w:hint="eastAsia" w:ascii="Calibri" w:hAnsi="Calibri" w:eastAsia="宋体" w:cs="Times New Roman"/>
                <w:color w:val="auto"/>
                <w:kern w:val="2"/>
                <w:sz w:val="21"/>
                <w:szCs w:val="22"/>
                <w:highlight w:val="none"/>
                <w:vertAlign w:val="baseline"/>
                <w:lang w:val="en-US" w:eastAsia="zh-CN" w:bidi="ar-SA"/>
              </w:rPr>
            </w:pPr>
            <w:r>
              <w:rPr>
                <w:rFonts w:hint="eastAsia" w:ascii="Calibri" w:eastAsia="宋体" w:cs="Times New Roman"/>
                <w:color w:val="auto"/>
                <w:highlight w:val="none"/>
                <w:vertAlign w:val="baseline"/>
                <w:lang w:val="en-US" w:eastAsia="zh-CN"/>
              </w:rPr>
              <w:t>等速伸长电子拉伸装置（拉力试验机）</w:t>
            </w:r>
          </w:p>
        </w:tc>
        <w:tc>
          <w:tcPr>
            <w:tcW w:w="865" w:type="dxa"/>
            <w:vAlign w:val="center"/>
          </w:tcPr>
          <w:p>
            <w:pPr>
              <w:widowControl w:val="0"/>
              <w:adjustRightInd w:val="0"/>
              <w:spacing w:after="0" w:line="240" w:lineRule="auto"/>
              <w:jc w:val="center"/>
              <w:textAlignment w:val="baseline"/>
              <w:rPr>
                <w:rFonts w:hint="default" w:eastAsia="宋体" w:cs="Times New Roman"/>
                <w:color w:val="auto"/>
                <w:highlight w:val="none"/>
                <w:vertAlign w:val="baseline"/>
                <w:lang w:val="en-US" w:eastAsia="zh-CN"/>
              </w:rPr>
            </w:pPr>
          </w:p>
        </w:tc>
        <w:tc>
          <w:tcPr>
            <w:tcW w:w="933" w:type="dxa"/>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p>
        </w:tc>
        <w:tc>
          <w:tcPr>
            <w:tcW w:w="541" w:type="dxa"/>
            <w:vAlign w:val="center"/>
          </w:tcPr>
          <w:p>
            <w:pPr>
              <w:widowControl w:val="0"/>
              <w:adjustRightInd w:val="0"/>
              <w:spacing w:after="0" w:line="240" w:lineRule="auto"/>
              <w:jc w:val="center"/>
              <w:textAlignment w:val="baseline"/>
              <w:rPr>
                <w:rFonts w:hint="default"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套</w:t>
            </w:r>
          </w:p>
        </w:tc>
        <w:tc>
          <w:tcPr>
            <w:tcW w:w="613" w:type="dxa"/>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1</w:t>
            </w:r>
          </w:p>
        </w:tc>
        <w:tc>
          <w:tcPr>
            <w:tcW w:w="637" w:type="dxa"/>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818" w:type="dxa"/>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657" w:type="dxa"/>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866" w:type="dxa"/>
            <w:vAlign w:val="center"/>
          </w:tcPr>
          <w:p>
            <w:pPr>
              <w:widowControl w:val="0"/>
              <w:adjustRightInd w:val="0"/>
              <w:spacing w:after="0" w:line="240" w:lineRule="auto"/>
              <w:jc w:val="center"/>
              <w:textAlignment w:val="baseline"/>
              <w:rPr>
                <w:rFonts w:cs="Times New Roman"/>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dxa"/>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6</w:t>
            </w:r>
          </w:p>
        </w:tc>
        <w:tc>
          <w:tcPr>
            <w:tcW w:w="689" w:type="dxa"/>
            <w:vMerge w:val="continue"/>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1083" w:type="dxa"/>
            <w:vAlign w:val="center"/>
          </w:tcPr>
          <w:p>
            <w:pPr>
              <w:widowControl w:val="0"/>
              <w:adjustRightInd w:val="0"/>
              <w:spacing w:after="0" w:line="240" w:lineRule="auto"/>
              <w:jc w:val="center"/>
              <w:textAlignment w:val="baseline"/>
              <w:rPr>
                <w:rFonts w:hint="eastAsia" w:ascii="Calibri" w:hAnsi="Calibri" w:eastAsia="宋体" w:cs="Times New Roman"/>
                <w:color w:val="auto"/>
                <w:kern w:val="2"/>
                <w:sz w:val="21"/>
                <w:szCs w:val="22"/>
                <w:highlight w:val="none"/>
                <w:vertAlign w:val="baseline"/>
                <w:lang w:val="en-US" w:eastAsia="zh-CN" w:bidi="ar-SA"/>
              </w:rPr>
            </w:pPr>
            <w:r>
              <w:rPr>
                <w:rFonts w:hint="eastAsia" w:ascii="Calibri" w:eastAsia="宋体" w:cs="Times New Roman"/>
                <w:color w:val="auto"/>
                <w:highlight w:val="none"/>
                <w:vertAlign w:val="baseline"/>
                <w:lang w:val="en-US" w:eastAsia="zh-CN"/>
              </w:rPr>
              <w:t>动态接触角分析仪（全自动并配置电脑）</w:t>
            </w:r>
          </w:p>
        </w:tc>
        <w:tc>
          <w:tcPr>
            <w:tcW w:w="865" w:type="dxa"/>
            <w:vAlign w:val="center"/>
          </w:tcPr>
          <w:p>
            <w:pPr>
              <w:widowControl w:val="0"/>
              <w:adjustRightInd w:val="0"/>
              <w:spacing w:after="0" w:line="240" w:lineRule="auto"/>
              <w:jc w:val="center"/>
              <w:textAlignment w:val="baseline"/>
              <w:rPr>
                <w:rFonts w:hint="default" w:eastAsia="宋体" w:cs="Times New Roman"/>
                <w:color w:val="auto"/>
                <w:highlight w:val="none"/>
                <w:vertAlign w:val="baseline"/>
                <w:lang w:val="en-US" w:eastAsia="zh-CN"/>
              </w:rPr>
            </w:pPr>
          </w:p>
        </w:tc>
        <w:tc>
          <w:tcPr>
            <w:tcW w:w="933" w:type="dxa"/>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p>
        </w:tc>
        <w:tc>
          <w:tcPr>
            <w:tcW w:w="541" w:type="dxa"/>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套</w:t>
            </w:r>
          </w:p>
        </w:tc>
        <w:tc>
          <w:tcPr>
            <w:tcW w:w="613" w:type="dxa"/>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1</w:t>
            </w:r>
          </w:p>
        </w:tc>
        <w:tc>
          <w:tcPr>
            <w:tcW w:w="637" w:type="dxa"/>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818" w:type="dxa"/>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657" w:type="dxa"/>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866" w:type="dxa"/>
            <w:vAlign w:val="center"/>
          </w:tcPr>
          <w:p>
            <w:pPr>
              <w:widowControl w:val="0"/>
              <w:adjustRightInd w:val="0"/>
              <w:spacing w:after="0" w:line="240" w:lineRule="auto"/>
              <w:jc w:val="center"/>
              <w:textAlignment w:val="baseline"/>
              <w:rPr>
                <w:rFonts w:cs="Times New Roman"/>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dxa"/>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7</w:t>
            </w:r>
          </w:p>
        </w:tc>
        <w:tc>
          <w:tcPr>
            <w:tcW w:w="689" w:type="dxa"/>
            <w:vMerge w:val="continue"/>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1083" w:type="dxa"/>
            <w:vAlign w:val="center"/>
          </w:tcPr>
          <w:p>
            <w:pPr>
              <w:widowControl w:val="0"/>
              <w:adjustRightInd w:val="0"/>
              <w:spacing w:after="0" w:line="240" w:lineRule="auto"/>
              <w:jc w:val="center"/>
              <w:textAlignment w:val="baseline"/>
              <w:rPr>
                <w:rFonts w:hint="eastAsia" w:ascii="Calibri" w:hAnsi="Calibri" w:eastAsia="宋体" w:cs="Times New Roman"/>
                <w:color w:val="auto"/>
                <w:kern w:val="2"/>
                <w:sz w:val="21"/>
                <w:szCs w:val="22"/>
                <w:highlight w:val="none"/>
                <w:vertAlign w:val="baseline"/>
                <w:lang w:val="en-US" w:eastAsia="zh-CN" w:bidi="ar-SA"/>
              </w:rPr>
            </w:pPr>
            <w:r>
              <w:rPr>
                <w:rFonts w:hint="eastAsia" w:ascii="Calibri" w:eastAsia="宋体" w:cs="Times New Roman"/>
                <w:color w:val="auto"/>
                <w:highlight w:val="none"/>
                <w:vertAlign w:val="baseline"/>
                <w:lang w:val="en-US" w:eastAsia="zh-CN"/>
              </w:rPr>
              <w:t>便携式浊度计</w:t>
            </w:r>
          </w:p>
        </w:tc>
        <w:tc>
          <w:tcPr>
            <w:tcW w:w="865" w:type="dxa"/>
            <w:vAlign w:val="center"/>
          </w:tcPr>
          <w:p>
            <w:pPr>
              <w:widowControl w:val="0"/>
              <w:adjustRightInd w:val="0"/>
              <w:spacing w:after="0" w:line="240" w:lineRule="auto"/>
              <w:jc w:val="center"/>
              <w:textAlignment w:val="baseline"/>
              <w:rPr>
                <w:rFonts w:hint="default" w:eastAsia="宋体" w:cs="Times New Roman"/>
                <w:color w:val="auto"/>
                <w:highlight w:val="none"/>
                <w:vertAlign w:val="baseline"/>
                <w:lang w:val="en-US" w:eastAsia="zh-CN"/>
              </w:rPr>
            </w:pPr>
          </w:p>
        </w:tc>
        <w:tc>
          <w:tcPr>
            <w:tcW w:w="933" w:type="dxa"/>
            <w:vAlign w:val="center"/>
          </w:tcPr>
          <w:p>
            <w:pPr>
              <w:widowControl w:val="0"/>
              <w:adjustRightInd w:val="0"/>
              <w:spacing w:after="0" w:line="240" w:lineRule="auto"/>
              <w:jc w:val="center"/>
              <w:textAlignment w:val="baseline"/>
              <w:rPr>
                <w:rFonts w:hint="default" w:eastAsia="宋体" w:cs="Times New Roman"/>
                <w:color w:val="auto"/>
                <w:highlight w:val="none"/>
                <w:vertAlign w:val="baseline"/>
                <w:lang w:val="en-US" w:eastAsia="zh-CN"/>
              </w:rPr>
            </w:pPr>
          </w:p>
        </w:tc>
        <w:tc>
          <w:tcPr>
            <w:tcW w:w="541" w:type="dxa"/>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套</w:t>
            </w:r>
          </w:p>
        </w:tc>
        <w:tc>
          <w:tcPr>
            <w:tcW w:w="613" w:type="dxa"/>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1</w:t>
            </w:r>
          </w:p>
        </w:tc>
        <w:tc>
          <w:tcPr>
            <w:tcW w:w="637" w:type="dxa"/>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818" w:type="dxa"/>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657" w:type="dxa"/>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866" w:type="dxa"/>
            <w:vAlign w:val="center"/>
          </w:tcPr>
          <w:p>
            <w:pPr>
              <w:widowControl w:val="0"/>
              <w:adjustRightInd w:val="0"/>
              <w:spacing w:after="0" w:line="240" w:lineRule="auto"/>
              <w:jc w:val="center"/>
              <w:textAlignment w:val="baseline"/>
              <w:rPr>
                <w:rFonts w:cs="Times New Roman"/>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dxa"/>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8</w:t>
            </w:r>
          </w:p>
        </w:tc>
        <w:tc>
          <w:tcPr>
            <w:tcW w:w="689" w:type="dxa"/>
            <w:vMerge w:val="continue"/>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1083" w:type="dxa"/>
            <w:vAlign w:val="center"/>
          </w:tcPr>
          <w:p>
            <w:pPr>
              <w:widowControl w:val="0"/>
              <w:adjustRightInd w:val="0"/>
              <w:spacing w:after="0" w:line="240" w:lineRule="auto"/>
              <w:jc w:val="center"/>
              <w:textAlignment w:val="baseline"/>
              <w:rPr>
                <w:rFonts w:hint="eastAsia" w:ascii="Calibri" w:hAnsi="Calibri" w:eastAsia="宋体" w:cs="Times New Roman"/>
                <w:color w:val="auto"/>
                <w:kern w:val="2"/>
                <w:sz w:val="21"/>
                <w:szCs w:val="22"/>
                <w:highlight w:val="none"/>
                <w:vertAlign w:val="baseline"/>
                <w:lang w:val="en-US" w:eastAsia="zh-CN" w:bidi="ar-SA"/>
              </w:rPr>
            </w:pPr>
            <w:r>
              <w:rPr>
                <w:rFonts w:hint="eastAsia" w:ascii="Calibri" w:eastAsia="宋体" w:cs="Times New Roman"/>
                <w:color w:val="auto"/>
                <w:highlight w:val="none"/>
                <w:vertAlign w:val="baseline"/>
                <w:lang w:val="en-US" w:eastAsia="zh-CN"/>
              </w:rPr>
              <w:t>台式浊度计</w:t>
            </w:r>
          </w:p>
        </w:tc>
        <w:tc>
          <w:tcPr>
            <w:tcW w:w="865" w:type="dxa"/>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p>
        </w:tc>
        <w:tc>
          <w:tcPr>
            <w:tcW w:w="933" w:type="dxa"/>
            <w:vAlign w:val="center"/>
          </w:tcPr>
          <w:p>
            <w:pPr>
              <w:widowControl w:val="0"/>
              <w:adjustRightInd w:val="0"/>
              <w:spacing w:after="0" w:line="240" w:lineRule="auto"/>
              <w:jc w:val="center"/>
              <w:textAlignment w:val="baseline"/>
              <w:rPr>
                <w:rFonts w:hint="default" w:eastAsia="宋体" w:cs="Times New Roman"/>
                <w:color w:val="auto"/>
                <w:highlight w:val="none"/>
                <w:vertAlign w:val="baseline"/>
                <w:lang w:val="en-US" w:eastAsia="zh-CN"/>
              </w:rPr>
            </w:pPr>
          </w:p>
        </w:tc>
        <w:tc>
          <w:tcPr>
            <w:tcW w:w="541" w:type="dxa"/>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套</w:t>
            </w:r>
          </w:p>
        </w:tc>
        <w:tc>
          <w:tcPr>
            <w:tcW w:w="613" w:type="dxa"/>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1</w:t>
            </w:r>
          </w:p>
        </w:tc>
        <w:tc>
          <w:tcPr>
            <w:tcW w:w="637" w:type="dxa"/>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818" w:type="dxa"/>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657" w:type="dxa"/>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866" w:type="dxa"/>
            <w:vAlign w:val="center"/>
          </w:tcPr>
          <w:p>
            <w:pPr>
              <w:widowControl w:val="0"/>
              <w:adjustRightInd w:val="0"/>
              <w:spacing w:after="0" w:line="240" w:lineRule="auto"/>
              <w:jc w:val="center"/>
              <w:textAlignment w:val="baseline"/>
              <w:rPr>
                <w:rFonts w:cs="Times New Roman"/>
                <w:color w:val="auto"/>
                <w:highlight w:val="none"/>
                <w:vertAlign w:val="baseline"/>
              </w:rPr>
            </w:pPr>
          </w:p>
        </w:tc>
      </w:tr>
    </w:tbl>
    <w:p>
      <w:pPr>
        <w:pStyle w:val="20"/>
        <w:ind w:left="0" w:leftChars="0" w:firstLine="0" w:firstLineChars="0"/>
        <w:rPr>
          <w:rFonts w:hint="eastAsia" w:ascii="宋体" w:hAnsi="宋体" w:cs="宋体"/>
          <w:b/>
          <w:bCs/>
          <w:color w:val="auto"/>
          <w:szCs w:val="21"/>
          <w:highlight w:val="none"/>
        </w:rPr>
      </w:pPr>
    </w:p>
    <w:p>
      <w:pPr>
        <w:pStyle w:val="20"/>
        <w:ind w:left="0" w:leftChars="0" w:firstLine="0" w:firstLineChars="0"/>
        <w:rPr>
          <w:rFonts w:hint="eastAsia" w:ascii="宋体" w:hAnsi="宋体" w:cs="宋体"/>
          <w:b/>
          <w:bCs/>
          <w:color w:val="auto"/>
          <w:szCs w:val="21"/>
          <w:highlight w:val="none"/>
        </w:rPr>
      </w:pPr>
    </w:p>
    <w:p>
      <w:pPr>
        <w:pStyle w:val="20"/>
        <w:ind w:left="0" w:leftChars="0" w:firstLine="0" w:firstLineChars="0"/>
        <w:rPr>
          <w:rFonts w:hint="eastAsia" w:ascii="宋体" w:hAnsi="宋体" w:cs="宋体"/>
          <w:b/>
          <w:bCs/>
          <w:color w:val="auto"/>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0"/>
        <w:ind w:left="0" w:leftChars="0" w:firstLine="0" w:firstLineChars="0"/>
        <w:rPr>
          <w:rFonts w:hint="eastAsia" w:ascii="宋体" w:hAnsi="宋体" w:cs="宋体"/>
          <w:b/>
          <w:bCs/>
          <w:color w:val="auto"/>
          <w:szCs w:val="21"/>
          <w:highlight w:val="none"/>
        </w:rPr>
      </w:pPr>
    </w:p>
    <w:p>
      <w:pPr>
        <w:pStyle w:val="20"/>
        <w:ind w:left="0" w:leftChars="0" w:firstLine="0" w:firstLineChars="0"/>
        <w:rPr>
          <w:rFonts w:hint="eastAsia" w:ascii="宋体" w:hAnsi="宋体" w:cs="宋体"/>
          <w:b/>
          <w:bCs/>
          <w:color w:val="auto"/>
          <w:szCs w:val="21"/>
          <w:highlight w:val="none"/>
        </w:rPr>
      </w:pPr>
    </w:p>
    <w:p>
      <w:pPr>
        <w:pStyle w:val="20"/>
        <w:ind w:left="0" w:leftChars="0" w:firstLine="0" w:firstLineChars="0"/>
        <w:rPr>
          <w:rFonts w:hint="eastAsia" w:ascii="宋体" w:hAnsi="宋体" w:cs="宋体"/>
          <w:b/>
          <w:bCs/>
          <w:color w:val="auto"/>
          <w:szCs w:val="21"/>
          <w:highlight w:val="none"/>
        </w:rPr>
      </w:pPr>
    </w:p>
    <w:p>
      <w:pPr>
        <w:pStyle w:val="20"/>
        <w:ind w:left="0" w:leftChars="0" w:firstLine="0" w:firstLineChars="0"/>
        <w:rPr>
          <w:rFonts w:hint="eastAsia" w:ascii="宋体" w:hAnsi="宋体" w:cs="宋体"/>
          <w:b/>
          <w:bCs/>
          <w:color w:val="auto"/>
          <w:szCs w:val="21"/>
          <w:highlight w:val="none"/>
        </w:rPr>
      </w:pPr>
    </w:p>
    <w:p>
      <w:pPr>
        <w:pStyle w:val="20"/>
        <w:ind w:left="0" w:leftChars="0" w:firstLine="0" w:firstLineChars="0"/>
        <w:rPr>
          <w:rFonts w:hint="eastAsia" w:ascii="宋体" w:hAnsi="宋体" w:cs="宋体"/>
          <w:b/>
          <w:bCs/>
          <w:color w:val="auto"/>
          <w:szCs w:val="21"/>
          <w:highlight w:val="none"/>
        </w:rPr>
      </w:pPr>
    </w:p>
    <w:p>
      <w:pPr>
        <w:pStyle w:val="20"/>
        <w:ind w:left="0" w:leftChars="0" w:firstLine="0" w:firstLineChars="0"/>
        <w:rPr>
          <w:rFonts w:hint="eastAsia" w:ascii="宋体" w:hAnsi="宋体" w:cs="宋体"/>
          <w:b/>
          <w:bCs/>
          <w:color w:val="auto"/>
          <w:szCs w:val="21"/>
          <w:highlight w:val="none"/>
        </w:rPr>
      </w:pPr>
    </w:p>
    <w:p>
      <w:pPr>
        <w:pStyle w:val="20"/>
        <w:ind w:left="0" w:leftChars="0" w:firstLine="0" w:firstLineChars="0"/>
        <w:rPr>
          <w:rFonts w:hint="eastAsia" w:ascii="宋体" w:hAnsi="宋体" w:cs="宋体"/>
          <w:b/>
          <w:bCs/>
          <w:color w:val="auto"/>
          <w:szCs w:val="21"/>
          <w:highlight w:val="none"/>
        </w:rPr>
      </w:pPr>
    </w:p>
    <w:p>
      <w:pPr>
        <w:pStyle w:val="20"/>
        <w:ind w:left="0" w:leftChars="0" w:firstLine="0" w:firstLineChars="0"/>
        <w:rPr>
          <w:rFonts w:hint="eastAsia" w:ascii="宋体" w:hAnsi="宋体" w:cs="宋体"/>
          <w:b/>
          <w:bCs/>
          <w:color w:val="auto"/>
          <w:szCs w:val="21"/>
          <w:highlight w:val="none"/>
        </w:rPr>
      </w:pPr>
    </w:p>
    <w:p>
      <w:pPr>
        <w:pStyle w:val="20"/>
        <w:ind w:left="0" w:leftChars="0" w:firstLine="0" w:firstLineChars="0"/>
        <w:rPr>
          <w:rFonts w:hint="eastAsia" w:ascii="宋体" w:hAnsi="宋体" w:cs="宋体"/>
          <w:b/>
          <w:bCs/>
          <w:color w:val="auto"/>
          <w:szCs w:val="21"/>
          <w:highlight w:val="none"/>
        </w:rPr>
      </w:pPr>
    </w:p>
    <w:p>
      <w:pPr>
        <w:pStyle w:val="20"/>
        <w:ind w:left="0" w:leftChars="0" w:firstLine="0" w:firstLineChars="0"/>
        <w:rPr>
          <w:rFonts w:hint="eastAsia" w:ascii="宋体" w:hAnsi="宋体" w:cs="宋体"/>
          <w:b/>
          <w:bCs/>
          <w:color w:val="auto"/>
          <w:szCs w:val="21"/>
          <w:highlight w:val="none"/>
        </w:rPr>
      </w:pPr>
    </w:p>
    <w:p>
      <w:pPr>
        <w:pStyle w:val="20"/>
        <w:ind w:left="0" w:leftChars="0" w:firstLine="0" w:firstLineChars="0"/>
        <w:rPr>
          <w:rFonts w:hint="eastAsia" w:ascii="宋体" w:hAnsi="宋体" w:cs="宋体"/>
          <w:b/>
          <w:bCs/>
          <w:color w:val="auto"/>
          <w:szCs w:val="21"/>
          <w:highlight w:val="none"/>
        </w:rPr>
      </w:pPr>
    </w:p>
    <w:p>
      <w:pPr>
        <w:pStyle w:val="20"/>
        <w:ind w:left="0" w:leftChars="0" w:firstLine="0" w:firstLineChars="0"/>
        <w:rPr>
          <w:rFonts w:hint="eastAsia" w:ascii="宋体" w:hAnsi="宋体" w:cs="宋体"/>
          <w:b/>
          <w:bCs/>
          <w:color w:val="auto"/>
          <w:szCs w:val="21"/>
          <w:highlight w:val="none"/>
        </w:rPr>
      </w:pPr>
    </w:p>
    <w:p>
      <w:pPr>
        <w:pStyle w:val="20"/>
        <w:ind w:left="0" w:leftChars="0" w:firstLine="0" w:firstLineChars="0"/>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 xml:space="preserve">5                   </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b/>
          <w:color w:val="auto"/>
          <w:sz w:val="24"/>
          <w:szCs w:val="24"/>
          <w:highlight w:val="none"/>
        </w:rPr>
      </w:pPr>
      <w:r>
        <w:rPr>
          <w:rFonts w:hint="eastAsia" w:ascii="宋体" w:hAnsi="宋体"/>
          <w:b/>
          <w:color w:val="auto"/>
          <w:sz w:val="24"/>
          <w:szCs w:val="24"/>
          <w:highlight w:val="none"/>
        </w:rPr>
        <w:t>履约保函模板</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（受益人）</w:t>
      </w:r>
      <w:r>
        <w:rPr>
          <w:rFonts w:ascii="宋体" w:hAnsi="宋体"/>
          <w:color w:val="auto"/>
          <w:sz w:val="24"/>
          <w:szCs w:val="24"/>
          <w:highlight w:val="none"/>
        </w:rPr>
        <w:br w:type="textWrapping"/>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鉴于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（以下简称“委托人”）与贵方于</w:t>
      </w:r>
      <w:r>
        <w:rPr>
          <w:rFonts w:hint="eastAsia" w:ascii="宋体" w:hAnsi="宋体"/>
          <w:color w:val="auto"/>
          <w:sz w:val="24"/>
          <w:szCs w:val="24"/>
          <w:highlight w:val="none"/>
          <w:u w:val="single"/>
        </w:rPr>
        <w:t xml:space="preserve">   年  月  日</w:t>
      </w:r>
      <w:r>
        <w:rPr>
          <w:rFonts w:hint="eastAsia" w:ascii="宋体" w:hAnsi="宋体"/>
          <w:color w:val="auto"/>
          <w:sz w:val="24"/>
          <w:szCs w:val="24"/>
          <w:highlight w:val="none"/>
        </w:rPr>
        <w:t>签订了</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（以下简称“合同”），我行同意为委托人出具履约保函，作为委托人履行合同义务的担保，以使你方得到履约保函的保障。本保函为不可撤销，见索即付的独立保函。</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一、我行保证在收到贵单位于保函有效期内送达的依本保函约定的索赔申请后，在个</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工作日内无条件和不可改变地向贵单位支付最高金额不超过人民币元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（大写：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）的履约保证金，并放弃向你方提出任何异议和追索的权利。</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二、贵单位的索赔申请应符合下述条件：</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（一）贵单位法定代表人或其授权代表签字并加盖单位公章；</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（二）在保函有效期内送达我行；</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（三）明确的索赔金额（不得超过本保函第一条所列之限额）。</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三、本保函自签发之日起生效，有效期至</w:t>
      </w:r>
      <w:r>
        <w:rPr>
          <w:rFonts w:hint="eastAsia" w:ascii="宋体" w:hAnsi="宋体"/>
          <w:color w:val="auto"/>
          <w:sz w:val="24"/>
          <w:szCs w:val="24"/>
          <w:highlight w:val="none"/>
          <w:u w:val="single"/>
        </w:rPr>
        <w:t xml:space="preserve">  年  月  日</w:t>
      </w:r>
      <w:r>
        <w:rPr>
          <w:rFonts w:hint="eastAsia" w:ascii="宋体" w:hAnsi="宋体"/>
          <w:color w:val="auto"/>
          <w:sz w:val="24"/>
          <w:szCs w:val="24"/>
          <w:highlight w:val="none"/>
        </w:rPr>
        <w:t>。本保函于下述任一事项发生之时立即失效，我行在本保函项下的保证义务即刻解除：</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（一）本保函有效期限届满；</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（二）我行保证的义务履行完毕。</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五、我行向你方支付索赔金额后，本保函担保金额即按贵方通知的索赔金额予以递减。</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六、保函失效后请将保函退回我行注销，无论正本最终退回与否，不影响本保函依上述约定自动失效。</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 xml:space="preserve">                                                    落款</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olor w:val="auto"/>
          <w:sz w:val="24"/>
          <w:szCs w:val="24"/>
          <w:highlight w:val="none"/>
        </w:rPr>
      </w:pPr>
      <w:r>
        <w:rPr>
          <w:rFonts w:hint="eastAsia" w:ascii="宋体" w:hAnsi="宋体"/>
          <w:color w:val="auto"/>
          <w:sz w:val="24"/>
          <w:szCs w:val="24"/>
          <w:highlight w:val="none"/>
        </w:rPr>
        <w:t>保函说明：</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保函不得有下列或类似含义的表述：</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1.银行承担的为连带责任保证、一般保证。</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2.未经银行书面同意，受益人与申请人修改合同或其项下附件时，银行的保证义务解除。</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3.合同撤销或无效的，保函失效。</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4.申请人对受益人的抗辩，银行有权向受益人主张。</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olor w:val="auto"/>
          <w:sz w:val="24"/>
          <w:szCs w:val="24"/>
          <w:highlight w:val="none"/>
        </w:rPr>
      </w:pPr>
      <w:r>
        <w:rPr>
          <w:rFonts w:hint="eastAsia" w:ascii="宋体" w:hAnsi="宋体" w:cs="仿宋_GB2312"/>
          <w:color w:val="auto"/>
          <w:sz w:val="24"/>
          <w:szCs w:val="24"/>
          <w:highlight w:val="none"/>
        </w:rPr>
        <w:t>5.受益人请求付款的请款单据包含法院裁判文书、仲裁裁决、第三方单位出具的鉴定书等申请人违约的证明材料。</w:t>
      </w:r>
    </w:p>
    <w:p>
      <w:pPr>
        <w:jc w:val="center"/>
        <w:rPr>
          <w:rFonts w:ascii="宋体" w:hAnsi="宋体" w:cs="宋体"/>
          <w:color w:val="auto"/>
          <w:sz w:val="24"/>
          <w:szCs w:val="24"/>
          <w:highlight w:val="none"/>
        </w:rPr>
      </w:pPr>
    </w:p>
    <w:p>
      <w:pPr>
        <w:pStyle w:val="2"/>
        <w:ind w:firstLine="0"/>
        <w:rPr>
          <w:rFonts w:hint="eastAsia"/>
          <w:color w:val="auto"/>
          <w:highlight w:val="none"/>
        </w:rPr>
      </w:pPr>
      <w:r>
        <w:rPr>
          <w:rFonts w:hint="eastAsia" w:ascii="宋体" w:hAnsi="宋体" w:eastAsia="宋体" w:cs="宋体"/>
          <w:color w:val="auto"/>
          <w:sz w:val="24"/>
          <w:szCs w:val="24"/>
          <w:highlight w:val="none"/>
        </w:rPr>
        <w:t>根</w:t>
      </w: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2333625</wp:posOffset>
                </wp:positionH>
                <wp:positionV relativeFrom="paragraph">
                  <wp:posOffset>131445</wp:posOffset>
                </wp:positionV>
                <wp:extent cx="958850" cy="0"/>
                <wp:effectExtent l="0" t="4445" r="0" b="5080"/>
                <wp:wrapNone/>
                <wp:docPr id="18" name="自选图形 3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9" o:spid="_x0000_s1026" o:spt="32" type="#_x0000_t32" style="position:absolute;left:0pt;margin-left:183.75pt;margin-top:10.35pt;height:0pt;width:75.5pt;z-index:251673600;mso-width-relative:page;mso-height-relative:page;" filled="f" stroked="t" coordsize="21600,21600" o:gfxdata="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9t2lgdcAAAAJAQAADwAAAAAAAAABACAAAAAiAAAAZHJzL2Rvd25yZXYueG1sUEsBAhQA&#10;FAAAAAgAh07iQF8yt2z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2341245</wp:posOffset>
                </wp:positionH>
                <wp:positionV relativeFrom="paragraph">
                  <wp:posOffset>556260</wp:posOffset>
                </wp:positionV>
                <wp:extent cx="958850" cy="0"/>
                <wp:effectExtent l="0" t="4445" r="0" b="5080"/>
                <wp:wrapNone/>
                <wp:docPr id="19" name="自选图形 3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8" o:spid="_x0000_s1026" o:spt="32" type="#_x0000_t32" style="position:absolute;left:0pt;margin-left:184.35pt;margin-top:43.8pt;height:0pt;width:75.5pt;z-index:251674624;mso-width-relative:page;mso-height-relative:page;" filled="f" stroked="t" coordsize="21600,21600" o:gfxdata="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9XZt6NcAAAAJAQAADwAAAAAAAAABACAAAAAiAAAAZHJzL2Rvd25yZXYueG1sUEsBAhQA&#10;FAAAAAgAh07iQCC3yez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七</w:t>
      </w:r>
      <w:r>
        <w:rPr>
          <w:rFonts w:hint="eastAsia"/>
          <w:color w:val="auto"/>
          <w:highlight w:val="none"/>
        </w:rPr>
        <w:t>章</w:t>
      </w:r>
    </w:p>
    <w:p>
      <w:pPr>
        <w:pStyle w:val="3"/>
        <w:rPr>
          <w:color w:val="auto"/>
          <w:highlight w:val="none"/>
        </w:rPr>
      </w:pPr>
      <w:bookmarkStart w:id="93" w:name="_Toc24815"/>
      <w:bookmarkStart w:id="94" w:name="_Toc10840"/>
      <w:bookmarkStart w:id="95" w:name="_Toc22764"/>
      <w:bookmarkStart w:id="96" w:name="_Toc30157"/>
      <w:bookmarkStart w:id="97" w:name="_Toc12769"/>
      <w:bookmarkStart w:id="98" w:name="_Toc24490"/>
      <w:bookmarkStart w:id="99" w:name="_Toc12610"/>
      <w:bookmarkStart w:id="100" w:name="_Toc17119"/>
      <w:bookmarkStart w:id="101" w:name="_Toc31564"/>
      <w:bookmarkStart w:id="102" w:name="_Toc87616388"/>
      <w:bookmarkStart w:id="103" w:name="_Toc88209951"/>
      <w:bookmarkStart w:id="104" w:name="_Toc5342"/>
      <w:bookmarkStart w:id="105" w:name="_Toc21675"/>
      <w:r>
        <w:rPr>
          <w:rFonts w:hint="eastAsia"/>
          <w:color w:val="auto"/>
          <w:highlight w:val="none"/>
        </w:rPr>
        <w:t>响应文件</w:t>
      </w:r>
      <w:r>
        <w:rPr>
          <w:rFonts w:hint="eastAsia"/>
          <w:color w:val="auto"/>
          <w:highlight w:val="none"/>
          <w:lang w:val="en-US" w:eastAsia="zh-CN"/>
        </w:rPr>
        <w:t>格式要求</w:t>
      </w:r>
      <w:bookmarkEnd w:id="93"/>
      <w:bookmarkEnd w:id="94"/>
      <w:bookmarkEnd w:id="95"/>
      <w:bookmarkEnd w:id="96"/>
      <w:bookmarkEnd w:id="97"/>
      <w:bookmarkEnd w:id="98"/>
      <w:bookmarkEnd w:id="99"/>
      <w:bookmarkEnd w:id="100"/>
      <w:bookmarkEnd w:id="101"/>
      <w:bookmarkEnd w:id="102"/>
      <w:bookmarkEnd w:id="103"/>
      <w:bookmarkEnd w:id="104"/>
      <w:bookmarkEnd w:id="105"/>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06" w:name="_Toc88209952"/>
      <w:bookmarkStart w:id="107" w:name="_Toc87616389"/>
      <w:r>
        <w:rPr>
          <w:rFonts w:hint="eastAsia" w:ascii="仿宋_GB2312" w:eastAsia="仿宋_GB2312"/>
          <w:color w:val="auto"/>
          <w:sz w:val="28"/>
          <w:szCs w:val="28"/>
          <w:highlight w:val="none"/>
        </w:rPr>
        <w:t>1.响应函</w:t>
      </w:r>
      <w:bookmarkEnd w:id="106"/>
      <w:bookmarkEnd w:id="107"/>
    </w:p>
    <w:p>
      <w:pPr>
        <w:spacing w:line="600" w:lineRule="exact"/>
        <w:rPr>
          <w:rFonts w:hint="eastAsia" w:ascii="仿宋_GB2312" w:eastAsia="仿宋_GB2312"/>
          <w:color w:val="auto"/>
          <w:sz w:val="28"/>
          <w:szCs w:val="28"/>
          <w:highlight w:val="none"/>
        </w:rPr>
      </w:pPr>
      <w:bookmarkStart w:id="108" w:name="_Toc87616390"/>
      <w:bookmarkStart w:id="109" w:name="_Toc88209953"/>
      <w:r>
        <w:rPr>
          <w:rFonts w:hint="eastAsia" w:ascii="仿宋_GB2312" w:eastAsia="仿宋_GB2312"/>
          <w:color w:val="auto"/>
          <w:sz w:val="28"/>
          <w:szCs w:val="28"/>
          <w:highlight w:val="none"/>
        </w:rPr>
        <w:t>2.法定代表人证明或授权委托书</w:t>
      </w:r>
      <w:bookmarkEnd w:id="108"/>
      <w:bookmarkEnd w:id="109"/>
      <w:bookmarkStart w:id="110" w:name="_Toc87616393"/>
      <w:bookmarkStart w:id="111"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0"/>
      <w:bookmarkEnd w:id="111"/>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0"/>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0"/>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12" w:name="_Toc12665"/>
      <w:bookmarkStart w:id="113" w:name="_Toc87616394"/>
      <w:bookmarkStart w:id="114" w:name="_Toc28619645"/>
      <w:bookmarkStart w:id="115" w:name="_Toc6313"/>
      <w:bookmarkStart w:id="116" w:name="_Toc88209957"/>
      <w:r>
        <w:rPr>
          <w:rFonts w:hint="eastAsia" w:asciiTheme="minorEastAsia" w:hAnsiTheme="minorEastAsia" w:eastAsiaTheme="minorEastAsia"/>
          <w:color w:val="auto"/>
          <w:sz w:val="28"/>
          <w:szCs w:val="28"/>
          <w:highlight w:val="none"/>
        </w:rPr>
        <w:t>1.响应函</w:t>
      </w:r>
      <w:bookmarkEnd w:id="112"/>
      <w:bookmarkEnd w:id="113"/>
      <w:bookmarkEnd w:id="114"/>
      <w:bookmarkEnd w:id="115"/>
      <w:bookmarkEnd w:id="116"/>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lang w:eastAsia="zh-CN"/>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0"/>
        <w:ind w:firstLine="560" w:firstLineChars="200"/>
        <w:rPr>
          <w:rFonts w:hint="eastAsia" w:ascii="仿宋_GB2312" w:hAnsi="黑体" w:eastAsia="仿宋_GB2312"/>
          <w:color w:val="auto"/>
          <w:sz w:val="28"/>
          <w:szCs w:val="28"/>
          <w:highlight w:val="none"/>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pStyle w:val="20"/>
        <w:ind w:firstLine="560" w:firstLineChars="200"/>
        <w:rPr>
          <w:rFonts w:hint="default" w:ascii="仿宋_GB2312" w:hAnsi="黑体" w:eastAsia="仿宋_GB2312"/>
          <w:color w:val="auto"/>
          <w:sz w:val="28"/>
          <w:szCs w:val="28"/>
          <w:highlight w:val="none"/>
          <w:lang w:val="en-US" w:eastAsia="zh-CN"/>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6）中选后所提供的货物均为制造商全新原装产品</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17" w:name="_Toc88209958"/>
      <w:bookmarkStart w:id="118" w:name="_Toc87616395"/>
      <w:bookmarkStart w:id="119" w:name="_Toc22527"/>
      <w:bookmarkStart w:id="120" w:name="_Toc29833"/>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17"/>
      <w:bookmarkEnd w:id="118"/>
      <w:bookmarkEnd w:id="119"/>
      <w:bookmarkEnd w:id="120"/>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7"/>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26"/>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6"/>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26"/>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26"/>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26"/>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26"/>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26"/>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26"/>
        <w:snapToGrid w:val="0"/>
        <w:spacing w:line="600" w:lineRule="exact"/>
        <w:ind w:firstLine="3907" w:firstLineChars="1221"/>
        <w:rPr>
          <w:rFonts w:ascii="仿宋_GB2312" w:hAnsi="宋体" w:eastAsia="仿宋_GB2312" w:cs="Times New Roman"/>
          <w:color w:val="auto"/>
          <w:sz w:val="32"/>
          <w:szCs w:val="32"/>
          <w:highlight w:val="none"/>
        </w:rPr>
      </w:pPr>
    </w:p>
    <w:p>
      <w:pPr>
        <w:pStyle w:val="26"/>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540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540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IsPnddJAgAAlw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5"/>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26"/>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26"/>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26"/>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0"/>
        <w:rPr>
          <w:rFonts w:hint="eastAsia" w:ascii="仿宋_GB2312" w:hAnsi="宋体" w:eastAsia="仿宋_GB2312"/>
          <w:color w:val="auto"/>
          <w:sz w:val="30"/>
          <w:szCs w:val="30"/>
          <w:highlight w:val="none"/>
        </w:rPr>
      </w:pPr>
    </w:p>
    <w:p>
      <w:pPr>
        <w:pStyle w:val="20"/>
        <w:rPr>
          <w:rFonts w:hint="eastAsia" w:ascii="仿宋_GB2312" w:hAnsi="宋体" w:eastAsia="仿宋_GB2312"/>
          <w:color w:val="auto"/>
          <w:sz w:val="30"/>
          <w:szCs w:val="30"/>
          <w:highlight w:val="none"/>
        </w:rPr>
      </w:pPr>
    </w:p>
    <w:p>
      <w:pPr>
        <w:pStyle w:val="20"/>
        <w:rPr>
          <w:rFonts w:hint="eastAsia" w:ascii="仿宋_GB2312" w:hAnsi="宋体" w:eastAsia="仿宋_GB2312"/>
          <w:color w:val="auto"/>
          <w:sz w:val="30"/>
          <w:szCs w:val="30"/>
          <w:highlight w:val="none"/>
        </w:rPr>
      </w:pPr>
    </w:p>
    <w:p>
      <w:pPr>
        <w:pStyle w:val="20"/>
        <w:rPr>
          <w:rFonts w:hint="eastAsia" w:ascii="仿宋_GB2312" w:hAnsi="宋体" w:eastAsia="仿宋_GB2312"/>
          <w:color w:val="auto"/>
          <w:sz w:val="30"/>
          <w:szCs w:val="30"/>
          <w:highlight w:val="none"/>
        </w:rPr>
      </w:pPr>
    </w:p>
    <w:p>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643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643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b+brN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pStyle w:val="2"/>
        <w:spacing w:after="0" w:line="600" w:lineRule="exact"/>
        <w:ind w:firstLine="0"/>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1" w:name="_Toc87616400"/>
      <w:bookmarkStart w:id="122" w:name="_Toc8086"/>
      <w:bookmarkStart w:id="123" w:name="_Toc19830"/>
      <w:bookmarkStart w:id="124"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1"/>
      <w:bookmarkEnd w:id="122"/>
      <w:bookmarkEnd w:id="123"/>
      <w:bookmarkEnd w:id="124"/>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2"/>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25"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5"/>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rPr>
        <w:t xml:space="preserve">广州市净水有限公司2024年MBR膜实验室仪器采购项目（项目编号：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0"/>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0"/>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2"/>
        <w:rPr>
          <w:rFonts w:hint="eastAsia" w:cs="Times New Roman" w:asciiTheme="minorEastAsia" w:hAnsiTheme="minorEastAsia"/>
          <w:b/>
          <w:bCs/>
          <w:color w:val="auto"/>
          <w:sz w:val="28"/>
          <w:szCs w:val="28"/>
          <w:highlight w:val="none"/>
          <w:lang w:val="en-US" w:eastAsia="zh-CN"/>
        </w:rPr>
      </w:pPr>
    </w:p>
    <w:p>
      <w:pPr>
        <w:pStyle w:val="2"/>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0"/>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1"/>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0"/>
        <w:rPr>
          <w:rFonts w:hint="default" w:ascii="仿宋_GB2312" w:eastAsia="仿宋_GB2312" w:hAnsiTheme="minorEastAsia"/>
          <w:color w:val="auto"/>
          <w:sz w:val="28"/>
          <w:szCs w:val="28"/>
          <w:highlight w:val="none"/>
          <w:lang w:val="en-US" w:eastAsia="zh-CN"/>
        </w:rPr>
      </w:pPr>
    </w:p>
    <w:p>
      <w:pPr>
        <w:pStyle w:val="20"/>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0"/>
        <w:rPr>
          <w:rFonts w:hint="default" w:ascii="仿宋_GB2312" w:eastAsia="仿宋_GB2312" w:hAnsiTheme="minorEastAsia"/>
          <w:color w:val="auto"/>
          <w:sz w:val="28"/>
          <w:szCs w:val="28"/>
          <w:highlight w:val="none"/>
          <w:lang w:val="en-US" w:eastAsia="zh-CN"/>
        </w:rPr>
      </w:pPr>
    </w:p>
    <w:p>
      <w:pPr>
        <w:pStyle w:val="20"/>
        <w:rPr>
          <w:rFonts w:hint="default" w:ascii="仿宋_GB2312" w:eastAsia="仿宋_GB2312" w:hAnsiTheme="minorEastAsia"/>
          <w:color w:val="auto"/>
          <w:sz w:val="28"/>
          <w:szCs w:val="28"/>
          <w:highlight w:val="none"/>
          <w:lang w:val="en-US" w:eastAsia="zh-CN"/>
        </w:rPr>
      </w:pPr>
    </w:p>
    <w:p>
      <w:pPr>
        <w:pStyle w:val="5"/>
        <w:numPr>
          <w:ilvl w:val="0"/>
          <w:numId w:val="0"/>
        </w:numPr>
        <w:spacing w:line="240" w:lineRule="auto"/>
        <w:rPr>
          <w:rFonts w:hint="eastAsia" w:eastAsiaTheme="majorEastAsia"/>
          <w:color w:val="auto"/>
          <w:highlight w:val="none"/>
          <w:lang w:val="en-US" w:eastAsia="zh-CN"/>
        </w:rPr>
      </w:pPr>
      <w:bookmarkStart w:id="126" w:name="_Toc19423"/>
      <w:bookmarkStart w:id="127" w:name="_Toc32430"/>
      <w:r>
        <w:rPr>
          <w:rFonts w:hint="eastAsia" w:asciiTheme="minorEastAsia" w:hAnsiTheme="minorEastAsia" w:eastAsia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26"/>
      <w:bookmarkEnd w:id="127"/>
      <w:bookmarkStart w:id="128" w:name="_Toc16386"/>
      <w:bookmarkStart w:id="129" w:name="_Toc88209965"/>
      <w:bookmarkStart w:id="130" w:name="_Toc87616402"/>
      <w:bookmarkStart w:id="131" w:name="_Toc6058"/>
    </w:p>
    <w:tbl>
      <w:tblPr>
        <w:tblStyle w:val="22"/>
        <w:tblW w:w="81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
        <w:gridCol w:w="689"/>
        <w:gridCol w:w="1083"/>
        <w:gridCol w:w="865"/>
        <w:gridCol w:w="933"/>
        <w:gridCol w:w="541"/>
        <w:gridCol w:w="613"/>
        <w:gridCol w:w="637"/>
        <w:gridCol w:w="818"/>
        <w:gridCol w:w="657"/>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dxa"/>
            <w:vMerge w:val="restart"/>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序号</w:t>
            </w:r>
          </w:p>
        </w:tc>
        <w:tc>
          <w:tcPr>
            <w:tcW w:w="689" w:type="dxa"/>
            <w:vMerge w:val="restart"/>
            <w:vAlign w:val="center"/>
          </w:tcPr>
          <w:p>
            <w:pPr>
              <w:jc w:val="center"/>
              <w:rPr>
                <w:rFonts w:hint="default"/>
                <w:color w:val="auto"/>
                <w:highlight w:val="none"/>
                <w:vertAlign w:val="baseline"/>
                <w:lang w:val="en-US" w:eastAsia="zh-CN"/>
              </w:rPr>
            </w:pPr>
            <w:r>
              <w:rPr>
                <w:rFonts w:hint="eastAsia"/>
                <w:color w:val="auto"/>
                <w:highlight w:val="none"/>
                <w:vertAlign w:val="baseline"/>
                <w:lang w:val="en-US" w:eastAsia="zh-CN"/>
              </w:rPr>
              <w:t>设备类型</w:t>
            </w:r>
          </w:p>
        </w:tc>
        <w:tc>
          <w:tcPr>
            <w:tcW w:w="1083" w:type="dxa"/>
            <w:vMerge w:val="restart"/>
            <w:vAlign w:val="center"/>
          </w:tcPr>
          <w:p>
            <w:pPr>
              <w:jc w:val="center"/>
              <w:rPr>
                <w:rFonts w:hint="eastAsia" w:asciiTheme="minorHAnsi" w:hAnsiTheme="minorHAnsi" w:eastAsiaTheme="minorEastAsia" w:cstheme="minorBidi"/>
                <w:color w:val="auto"/>
                <w:kern w:val="2"/>
                <w:sz w:val="21"/>
                <w:szCs w:val="22"/>
                <w:highlight w:val="none"/>
                <w:vertAlign w:val="baseline"/>
                <w:lang w:val="en-US" w:eastAsia="zh-CN" w:bidi="ar-SA"/>
              </w:rPr>
            </w:pPr>
            <w:r>
              <w:rPr>
                <w:rFonts w:hint="eastAsia"/>
                <w:color w:val="auto"/>
                <w:highlight w:val="none"/>
                <w:vertAlign w:val="baseline"/>
                <w:lang w:val="en-US" w:eastAsia="zh-CN"/>
              </w:rPr>
              <w:t>设备名称</w:t>
            </w:r>
          </w:p>
        </w:tc>
        <w:tc>
          <w:tcPr>
            <w:tcW w:w="865" w:type="dxa"/>
            <w:vMerge w:val="restart"/>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品牌</w:t>
            </w:r>
          </w:p>
        </w:tc>
        <w:tc>
          <w:tcPr>
            <w:tcW w:w="933" w:type="dxa"/>
            <w:vMerge w:val="restart"/>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设备</w:t>
            </w:r>
          </w:p>
          <w:p>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型号</w:t>
            </w:r>
          </w:p>
        </w:tc>
        <w:tc>
          <w:tcPr>
            <w:tcW w:w="541" w:type="dxa"/>
            <w:vMerge w:val="restart"/>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单位</w:t>
            </w:r>
          </w:p>
        </w:tc>
        <w:tc>
          <w:tcPr>
            <w:tcW w:w="613" w:type="dxa"/>
            <w:vMerge w:val="restart"/>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需求量</w:t>
            </w:r>
          </w:p>
        </w:tc>
        <w:tc>
          <w:tcPr>
            <w:tcW w:w="1455" w:type="dxa"/>
            <w:gridSpan w:val="2"/>
            <w:vAlign w:val="center"/>
          </w:tcPr>
          <w:p>
            <w:pPr>
              <w:jc w:val="center"/>
              <w:rPr>
                <w:color w:val="auto"/>
                <w:highlight w:val="none"/>
                <w:vertAlign w:val="baseline"/>
              </w:rPr>
            </w:pPr>
            <w:r>
              <w:rPr>
                <w:rFonts w:hint="eastAsia"/>
                <w:color w:val="auto"/>
                <w:highlight w:val="none"/>
                <w:vertAlign w:val="baseline"/>
                <w:lang w:val="en-US" w:eastAsia="zh-CN"/>
              </w:rPr>
              <w:t>单价（元）</w:t>
            </w:r>
          </w:p>
        </w:tc>
        <w:tc>
          <w:tcPr>
            <w:tcW w:w="1523" w:type="dxa"/>
            <w:gridSpan w:val="2"/>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dxa"/>
            <w:vMerge w:val="continue"/>
            <w:vAlign w:val="center"/>
          </w:tcPr>
          <w:p>
            <w:pPr>
              <w:jc w:val="center"/>
              <w:rPr>
                <w:color w:val="auto"/>
                <w:highlight w:val="none"/>
                <w:vertAlign w:val="baseline"/>
              </w:rPr>
            </w:pPr>
          </w:p>
        </w:tc>
        <w:tc>
          <w:tcPr>
            <w:tcW w:w="689" w:type="dxa"/>
            <w:vMerge w:val="continue"/>
            <w:vAlign w:val="center"/>
          </w:tcPr>
          <w:p>
            <w:pPr>
              <w:jc w:val="center"/>
              <w:rPr>
                <w:rFonts w:hint="eastAsia" w:eastAsiaTheme="minorEastAsia"/>
                <w:color w:val="auto"/>
                <w:highlight w:val="none"/>
                <w:vertAlign w:val="baseline"/>
                <w:lang w:val="en-US" w:eastAsia="zh-CN"/>
              </w:rPr>
            </w:pPr>
          </w:p>
        </w:tc>
        <w:tc>
          <w:tcPr>
            <w:tcW w:w="1083" w:type="dxa"/>
            <w:vMerge w:val="continue"/>
            <w:vAlign w:val="center"/>
          </w:tcPr>
          <w:p>
            <w:pPr>
              <w:jc w:val="center"/>
              <w:rPr>
                <w:rFonts w:hint="eastAsia" w:asciiTheme="minorHAnsi" w:hAnsiTheme="minorHAnsi" w:eastAsiaTheme="minorEastAsia" w:cstheme="minorBidi"/>
                <w:color w:val="auto"/>
                <w:kern w:val="2"/>
                <w:sz w:val="21"/>
                <w:szCs w:val="22"/>
                <w:highlight w:val="none"/>
                <w:vertAlign w:val="baseline"/>
                <w:lang w:val="en-US" w:eastAsia="zh-CN" w:bidi="ar-SA"/>
              </w:rPr>
            </w:pPr>
          </w:p>
        </w:tc>
        <w:tc>
          <w:tcPr>
            <w:tcW w:w="865" w:type="dxa"/>
            <w:vMerge w:val="continue"/>
            <w:vAlign w:val="center"/>
          </w:tcPr>
          <w:p>
            <w:pPr>
              <w:jc w:val="center"/>
              <w:rPr>
                <w:rFonts w:hint="eastAsia" w:eastAsiaTheme="minorEastAsia"/>
                <w:color w:val="auto"/>
                <w:highlight w:val="none"/>
                <w:vertAlign w:val="baseline"/>
                <w:lang w:val="en-US" w:eastAsia="zh-CN"/>
              </w:rPr>
            </w:pPr>
          </w:p>
        </w:tc>
        <w:tc>
          <w:tcPr>
            <w:tcW w:w="933" w:type="dxa"/>
            <w:vMerge w:val="continue"/>
            <w:vAlign w:val="center"/>
          </w:tcPr>
          <w:p>
            <w:pPr>
              <w:jc w:val="center"/>
              <w:rPr>
                <w:color w:val="auto"/>
                <w:highlight w:val="none"/>
                <w:vertAlign w:val="baseline"/>
              </w:rPr>
            </w:pPr>
          </w:p>
        </w:tc>
        <w:tc>
          <w:tcPr>
            <w:tcW w:w="541" w:type="dxa"/>
            <w:vMerge w:val="continue"/>
            <w:vAlign w:val="center"/>
          </w:tcPr>
          <w:p>
            <w:pPr>
              <w:jc w:val="center"/>
              <w:rPr>
                <w:color w:val="auto"/>
                <w:highlight w:val="none"/>
                <w:vertAlign w:val="baseline"/>
              </w:rPr>
            </w:pPr>
          </w:p>
        </w:tc>
        <w:tc>
          <w:tcPr>
            <w:tcW w:w="613" w:type="dxa"/>
            <w:vMerge w:val="continue"/>
            <w:vAlign w:val="center"/>
          </w:tcPr>
          <w:p>
            <w:pPr>
              <w:jc w:val="center"/>
              <w:rPr>
                <w:color w:val="auto"/>
                <w:highlight w:val="none"/>
                <w:vertAlign w:val="baseline"/>
              </w:rPr>
            </w:pPr>
          </w:p>
        </w:tc>
        <w:tc>
          <w:tcPr>
            <w:tcW w:w="637"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含税</w:t>
            </w:r>
          </w:p>
        </w:tc>
        <w:tc>
          <w:tcPr>
            <w:tcW w:w="818"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不含税</w:t>
            </w:r>
          </w:p>
        </w:tc>
        <w:tc>
          <w:tcPr>
            <w:tcW w:w="657"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含税</w:t>
            </w:r>
          </w:p>
        </w:tc>
        <w:tc>
          <w:tcPr>
            <w:tcW w:w="866"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1</w:t>
            </w:r>
          </w:p>
        </w:tc>
        <w:tc>
          <w:tcPr>
            <w:tcW w:w="689" w:type="dxa"/>
            <w:vMerge w:val="restart"/>
            <w:vAlign w:val="center"/>
          </w:tcPr>
          <w:p>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定制类设备</w:t>
            </w:r>
          </w:p>
        </w:tc>
        <w:tc>
          <w:tcPr>
            <w:tcW w:w="1083" w:type="dxa"/>
            <w:vAlign w:val="center"/>
          </w:tcPr>
          <w:p>
            <w:pPr>
              <w:jc w:val="center"/>
              <w:rPr>
                <w:rFonts w:hint="eastAsia" w:asciiTheme="minorHAnsi" w:hAnsiTheme="minorHAnsi" w:eastAsiaTheme="minorEastAsia" w:cstheme="minorBidi"/>
                <w:color w:val="auto"/>
                <w:kern w:val="2"/>
                <w:sz w:val="21"/>
                <w:szCs w:val="22"/>
                <w:highlight w:val="none"/>
                <w:vertAlign w:val="baseline"/>
                <w:lang w:val="en-US" w:eastAsia="zh-CN" w:bidi="ar-SA"/>
              </w:rPr>
            </w:pPr>
            <w:r>
              <w:rPr>
                <w:rFonts w:hint="eastAsia"/>
                <w:color w:val="auto"/>
                <w:highlight w:val="none"/>
                <w:vertAlign w:val="baseline"/>
                <w:lang w:val="en-US" w:eastAsia="zh-CN"/>
              </w:rPr>
              <w:t>泡点与平均孔径测量装置</w:t>
            </w:r>
          </w:p>
        </w:tc>
        <w:tc>
          <w:tcPr>
            <w:tcW w:w="865" w:type="dxa"/>
            <w:vMerge w:val="restart"/>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w:t>
            </w:r>
          </w:p>
        </w:tc>
        <w:tc>
          <w:tcPr>
            <w:tcW w:w="933" w:type="dxa"/>
            <w:vMerge w:val="restart"/>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w:t>
            </w:r>
          </w:p>
        </w:tc>
        <w:tc>
          <w:tcPr>
            <w:tcW w:w="541"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套</w:t>
            </w:r>
          </w:p>
        </w:tc>
        <w:tc>
          <w:tcPr>
            <w:tcW w:w="613"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1</w:t>
            </w:r>
          </w:p>
        </w:tc>
        <w:tc>
          <w:tcPr>
            <w:tcW w:w="637" w:type="dxa"/>
            <w:vAlign w:val="center"/>
          </w:tcPr>
          <w:p>
            <w:pPr>
              <w:jc w:val="center"/>
              <w:rPr>
                <w:rFonts w:hint="default" w:eastAsiaTheme="minorEastAsia"/>
                <w:color w:val="auto"/>
                <w:highlight w:val="none"/>
                <w:vertAlign w:val="baseline"/>
                <w:lang w:val="en-US" w:eastAsia="zh-CN"/>
              </w:rPr>
            </w:pPr>
          </w:p>
        </w:tc>
        <w:tc>
          <w:tcPr>
            <w:tcW w:w="818" w:type="dxa"/>
            <w:vAlign w:val="center"/>
          </w:tcPr>
          <w:p>
            <w:pPr>
              <w:jc w:val="center"/>
              <w:rPr>
                <w:color w:val="auto"/>
                <w:highlight w:val="none"/>
                <w:vertAlign w:val="baseline"/>
              </w:rPr>
            </w:pPr>
          </w:p>
        </w:tc>
        <w:tc>
          <w:tcPr>
            <w:tcW w:w="657" w:type="dxa"/>
            <w:vAlign w:val="center"/>
          </w:tcPr>
          <w:p>
            <w:pPr>
              <w:jc w:val="center"/>
              <w:rPr>
                <w:color w:val="auto"/>
                <w:highlight w:val="none"/>
                <w:vertAlign w:val="baseline"/>
              </w:rPr>
            </w:pPr>
          </w:p>
        </w:tc>
        <w:tc>
          <w:tcPr>
            <w:tcW w:w="866" w:type="dxa"/>
            <w:vAlign w:val="center"/>
          </w:tcPr>
          <w:p>
            <w:pPr>
              <w:jc w:val="center"/>
              <w:rPr>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dxa"/>
            <w:vAlign w:val="center"/>
          </w:tcPr>
          <w:p>
            <w:pPr>
              <w:jc w:val="center"/>
              <w:rPr>
                <w:rFonts w:hint="eastAsia"/>
                <w:color w:val="auto"/>
                <w:highlight w:val="none"/>
                <w:lang w:val="en-US" w:eastAsia="zh-CN"/>
              </w:rPr>
            </w:pPr>
            <w:r>
              <w:rPr>
                <w:rFonts w:hint="eastAsia"/>
                <w:color w:val="auto"/>
                <w:highlight w:val="none"/>
                <w:lang w:val="en-US" w:eastAsia="zh-CN"/>
              </w:rPr>
              <w:t>2</w:t>
            </w:r>
          </w:p>
        </w:tc>
        <w:tc>
          <w:tcPr>
            <w:tcW w:w="689" w:type="dxa"/>
            <w:vMerge w:val="continue"/>
            <w:vAlign w:val="center"/>
          </w:tcPr>
          <w:p>
            <w:pPr>
              <w:jc w:val="center"/>
              <w:rPr>
                <w:color w:val="auto"/>
                <w:highlight w:val="none"/>
                <w:vertAlign w:val="baseline"/>
              </w:rPr>
            </w:pPr>
          </w:p>
        </w:tc>
        <w:tc>
          <w:tcPr>
            <w:tcW w:w="1083" w:type="dxa"/>
            <w:vAlign w:val="center"/>
          </w:tcPr>
          <w:p>
            <w:pPr>
              <w:jc w:val="center"/>
              <w:rPr>
                <w:rFonts w:hint="default" w:asciiTheme="minorHAnsi" w:hAnsiTheme="minorHAnsi" w:eastAsiaTheme="minorEastAsia" w:cstheme="minorBidi"/>
                <w:color w:val="auto"/>
                <w:kern w:val="2"/>
                <w:sz w:val="21"/>
                <w:szCs w:val="22"/>
                <w:highlight w:val="none"/>
                <w:vertAlign w:val="baseline"/>
                <w:lang w:val="en-US" w:eastAsia="zh-CN" w:bidi="ar-SA"/>
              </w:rPr>
            </w:pPr>
            <w:r>
              <w:rPr>
                <w:rFonts w:hint="eastAsia"/>
                <w:color w:val="auto"/>
                <w:highlight w:val="none"/>
                <w:vertAlign w:val="baseline"/>
                <w:lang w:val="en-US" w:eastAsia="zh-CN"/>
              </w:rPr>
              <w:t>纯水通量测试装置</w:t>
            </w:r>
          </w:p>
        </w:tc>
        <w:tc>
          <w:tcPr>
            <w:tcW w:w="865" w:type="dxa"/>
            <w:vMerge w:val="continue"/>
            <w:vAlign w:val="center"/>
          </w:tcPr>
          <w:p>
            <w:pPr>
              <w:jc w:val="center"/>
              <w:rPr>
                <w:color w:val="auto"/>
                <w:highlight w:val="none"/>
                <w:vertAlign w:val="baseline"/>
              </w:rPr>
            </w:pPr>
          </w:p>
        </w:tc>
        <w:tc>
          <w:tcPr>
            <w:tcW w:w="933" w:type="dxa"/>
            <w:vMerge w:val="continue"/>
            <w:vAlign w:val="center"/>
          </w:tcPr>
          <w:p>
            <w:pPr>
              <w:jc w:val="center"/>
              <w:rPr>
                <w:color w:val="auto"/>
                <w:highlight w:val="none"/>
                <w:vertAlign w:val="baseline"/>
              </w:rPr>
            </w:pPr>
          </w:p>
        </w:tc>
        <w:tc>
          <w:tcPr>
            <w:tcW w:w="541"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套</w:t>
            </w:r>
          </w:p>
        </w:tc>
        <w:tc>
          <w:tcPr>
            <w:tcW w:w="613"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1</w:t>
            </w:r>
          </w:p>
        </w:tc>
        <w:tc>
          <w:tcPr>
            <w:tcW w:w="637" w:type="dxa"/>
            <w:vAlign w:val="center"/>
          </w:tcPr>
          <w:p>
            <w:pPr>
              <w:jc w:val="center"/>
              <w:rPr>
                <w:color w:val="auto"/>
                <w:highlight w:val="none"/>
                <w:vertAlign w:val="baseline"/>
              </w:rPr>
            </w:pPr>
          </w:p>
        </w:tc>
        <w:tc>
          <w:tcPr>
            <w:tcW w:w="818" w:type="dxa"/>
            <w:vAlign w:val="center"/>
          </w:tcPr>
          <w:p>
            <w:pPr>
              <w:jc w:val="center"/>
              <w:rPr>
                <w:color w:val="auto"/>
                <w:highlight w:val="none"/>
                <w:vertAlign w:val="baseline"/>
              </w:rPr>
            </w:pPr>
          </w:p>
        </w:tc>
        <w:tc>
          <w:tcPr>
            <w:tcW w:w="657" w:type="dxa"/>
            <w:vAlign w:val="center"/>
          </w:tcPr>
          <w:p>
            <w:pPr>
              <w:jc w:val="center"/>
              <w:rPr>
                <w:color w:val="auto"/>
                <w:highlight w:val="none"/>
                <w:vertAlign w:val="baseline"/>
              </w:rPr>
            </w:pPr>
          </w:p>
        </w:tc>
        <w:tc>
          <w:tcPr>
            <w:tcW w:w="866" w:type="dxa"/>
            <w:vAlign w:val="center"/>
          </w:tcPr>
          <w:p>
            <w:pPr>
              <w:jc w:val="center"/>
              <w:rPr>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3</w:t>
            </w:r>
          </w:p>
        </w:tc>
        <w:tc>
          <w:tcPr>
            <w:tcW w:w="689" w:type="dxa"/>
            <w:vMerge w:val="continue"/>
            <w:vAlign w:val="center"/>
          </w:tcPr>
          <w:p>
            <w:pPr>
              <w:jc w:val="center"/>
              <w:rPr>
                <w:color w:val="auto"/>
                <w:highlight w:val="none"/>
                <w:vertAlign w:val="baseline"/>
              </w:rPr>
            </w:pPr>
          </w:p>
        </w:tc>
        <w:tc>
          <w:tcPr>
            <w:tcW w:w="1083" w:type="dxa"/>
            <w:vAlign w:val="center"/>
          </w:tcPr>
          <w:p>
            <w:pPr>
              <w:jc w:val="center"/>
              <w:rPr>
                <w:rFonts w:hint="default" w:asciiTheme="minorHAnsi" w:hAnsiTheme="minorHAnsi" w:eastAsiaTheme="minorEastAsia" w:cstheme="minorBidi"/>
                <w:color w:val="auto"/>
                <w:kern w:val="2"/>
                <w:sz w:val="21"/>
                <w:szCs w:val="22"/>
                <w:highlight w:val="none"/>
                <w:vertAlign w:val="baseline"/>
                <w:lang w:val="en-US" w:eastAsia="zh-CN" w:bidi="ar-SA"/>
              </w:rPr>
            </w:pPr>
            <w:r>
              <w:rPr>
                <w:rFonts w:hint="eastAsia"/>
                <w:color w:val="auto"/>
                <w:highlight w:val="none"/>
                <w:vertAlign w:val="baseline"/>
                <w:lang w:val="en-US" w:eastAsia="zh-CN"/>
              </w:rPr>
              <w:t>泥质过滤性能检测装置</w:t>
            </w:r>
          </w:p>
        </w:tc>
        <w:tc>
          <w:tcPr>
            <w:tcW w:w="865" w:type="dxa"/>
            <w:vMerge w:val="continue"/>
            <w:vAlign w:val="center"/>
          </w:tcPr>
          <w:p>
            <w:pPr>
              <w:jc w:val="center"/>
              <w:rPr>
                <w:color w:val="auto"/>
                <w:highlight w:val="none"/>
                <w:vertAlign w:val="baseline"/>
              </w:rPr>
            </w:pPr>
          </w:p>
        </w:tc>
        <w:tc>
          <w:tcPr>
            <w:tcW w:w="933" w:type="dxa"/>
            <w:vMerge w:val="continue"/>
            <w:vAlign w:val="center"/>
          </w:tcPr>
          <w:p>
            <w:pPr>
              <w:jc w:val="center"/>
              <w:rPr>
                <w:color w:val="auto"/>
                <w:highlight w:val="none"/>
                <w:vertAlign w:val="baseline"/>
              </w:rPr>
            </w:pPr>
          </w:p>
        </w:tc>
        <w:tc>
          <w:tcPr>
            <w:tcW w:w="541"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套</w:t>
            </w:r>
          </w:p>
        </w:tc>
        <w:tc>
          <w:tcPr>
            <w:tcW w:w="613"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1</w:t>
            </w:r>
          </w:p>
        </w:tc>
        <w:tc>
          <w:tcPr>
            <w:tcW w:w="637" w:type="dxa"/>
            <w:vAlign w:val="center"/>
          </w:tcPr>
          <w:p>
            <w:pPr>
              <w:jc w:val="center"/>
              <w:rPr>
                <w:color w:val="auto"/>
                <w:highlight w:val="none"/>
                <w:vertAlign w:val="baseline"/>
              </w:rPr>
            </w:pPr>
          </w:p>
        </w:tc>
        <w:tc>
          <w:tcPr>
            <w:tcW w:w="818" w:type="dxa"/>
            <w:vAlign w:val="center"/>
          </w:tcPr>
          <w:p>
            <w:pPr>
              <w:jc w:val="center"/>
              <w:rPr>
                <w:color w:val="auto"/>
                <w:highlight w:val="none"/>
                <w:vertAlign w:val="baseline"/>
              </w:rPr>
            </w:pPr>
          </w:p>
        </w:tc>
        <w:tc>
          <w:tcPr>
            <w:tcW w:w="657" w:type="dxa"/>
            <w:vAlign w:val="center"/>
          </w:tcPr>
          <w:p>
            <w:pPr>
              <w:jc w:val="center"/>
              <w:rPr>
                <w:color w:val="auto"/>
                <w:highlight w:val="none"/>
                <w:vertAlign w:val="baseline"/>
              </w:rPr>
            </w:pPr>
          </w:p>
        </w:tc>
        <w:tc>
          <w:tcPr>
            <w:tcW w:w="866" w:type="dxa"/>
            <w:vAlign w:val="center"/>
          </w:tcPr>
          <w:p>
            <w:pPr>
              <w:jc w:val="center"/>
              <w:rPr>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92"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4</w:t>
            </w:r>
          </w:p>
        </w:tc>
        <w:tc>
          <w:tcPr>
            <w:tcW w:w="689" w:type="dxa"/>
            <w:vMerge w:val="continue"/>
            <w:vAlign w:val="center"/>
          </w:tcPr>
          <w:p>
            <w:pPr>
              <w:jc w:val="center"/>
              <w:rPr>
                <w:color w:val="auto"/>
                <w:highlight w:val="none"/>
                <w:vertAlign w:val="baseline"/>
              </w:rPr>
            </w:pPr>
          </w:p>
        </w:tc>
        <w:tc>
          <w:tcPr>
            <w:tcW w:w="1083" w:type="dxa"/>
            <w:vAlign w:val="center"/>
          </w:tcPr>
          <w:p>
            <w:pPr>
              <w:jc w:val="center"/>
              <w:rPr>
                <w:rFonts w:hint="default" w:asciiTheme="minorHAnsi" w:hAnsiTheme="minorHAnsi" w:eastAsiaTheme="minorEastAsia" w:cstheme="minorBidi"/>
                <w:color w:val="auto"/>
                <w:kern w:val="2"/>
                <w:sz w:val="21"/>
                <w:szCs w:val="22"/>
                <w:highlight w:val="none"/>
                <w:vertAlign w:val="baseline"/>
                <w:lang w:val="en-US" w:eastAsia="zh-CN" w:bidi="ar-SA"/>
              </w:rPr>
            </w:pPr>
            <w:r>
              <w:rPr>
                <w:rFonts w:hint="eastAsia"/>
                <w:color w:val="auto"/>
                <w:highlight w:val="none"/>
                <w:vertAlign w:val="baseline"/>
                <w:lang w:val="en-US" w:eastAsia="zh-CN"/>
              </w:rPr>
              <w:t>实验台</w:t>
            </w:r>
          </w:p>
        </w:tc>
        <w:tc>
          <w:tcPr>
            <w:tcW w:w="865" w:type="dxa"/>
            <w:vMerge w:val="continue"/>
            <w:vAlign w:val="center"/>
          </w:tcPr>
          <w:p>
            <w:pPr>
              <w:jc w:val="center"/>
              <w:rPr>
                <w:color w:val="auto"/>
                <w:highlight w:val="none"/>
                <w:vertAlign w:val="baseline"/>
              </w:rPr>
            </w:pPr>
          </w:p>
        </w:tc>
        <w:tc>
          <w:tcPr>
            <w:tcW w:w="933" w:type="dxa"/>
            <w:vMerge w:val="continue"/>
            <w:vAlign w:val="center"/>
          </w:tcPr>
          <w:p>
            <w:pPr>
              <w:jc w:val="center"/>
              <w:rPr>
                <w:color w:val="auto"/>
                <w:highlight w:val="none"/>
                <w:vertAlign w:val="baseline"/>
              </w:rPr>
            </w:pPr>
          </w:p>
        </w:tc>
        <w:tc>
          <w:tcPr>
            <w:tcW w:w="541" w:type="dxa"/>
            <w:vAlign w:val="center"/>
          </w:tcPr>
          <w:p>
            <w:pPr>
              <w:jc w:val="center"/>
              <w:rPr>
                <w:rFonts w:hint="default"/>
                <w:color w:val="auto"/>
                <w:highlight w:val="none"/>
                <w:vertAlign w:val="baseline"/>
                <w:lang w:val="en-US" w:eastAsia="zh-CN"/>
              </w:rPr>
            </w:pPr>
            <w:r>
              <w:rPr>
                <w:rFonts w:hint="eastAsia"/>
                <w:color w:val="auto"/>
                <w:highlight w:val="none"/>
                <w:vertAlign w:val="baseline"/>
                <w:lang w:val="en-US" w:eastAsia="zh-CN"/>
              </w:rPr>
              <w:t>套</w:t>
            </w:r>
          </w:p>
        </w:tc>
        <w:tc>
          <w:tcPr>
            <w:tcW w:w="613" w:type="dxa"/>
            <w:vAlign w:val="center"/>
          </w:tcPr>
          <w:p>
            <w:pPr>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c>
          <w:tcPr>
            <w:tcW w:w="637" w:type="dxa"/>
            <w:vAlign w:val="center"/>
          </w:tcPr>
          <w:p>
            <w:pPr>
              <w:jc w:val="center"/>
              <w:rPr>
                <w:color w:val="auto"/>
                <w:highlight w:val="none"/>
                <w:vertAlign w:val="baseline"/>
              </w:rPr>
            </w:pPr>
          </w:p>
        </w:tc>
        <w:tc>
          <w:tcPr>
            <w:tcW w:w="818" w:type="dxa"/>
            <w:vAlign w:val="center"/>
          </w:tcPr>
          <w:p>
            <w:pPr>
              <w:jc w:val="center"/>
              <w:rPr>
                <w:color w:val="auto"/>
                <w:highlight w:val="none"/>
                <w:vertAlign w:val="baseline"/>
              </w:rPr>
            </w:pPr>
          </w:p>
        </w:tc>
        <w:tc>
          <w:tcPr>
            <w:tcW w:w="657" w:type="dxa"/>
            <w:vAlign w:val="center"/>
          </w:tcPr>
          <w:p>
            <w:pPr>
              <w:jc w:val="center"/>
              <w:rPr>
                <w:color w:val="auto"/>
                <w:highlight w:val="none"/>
                <w:vertAlign w:val="baseline"/>
              </w:rPr>
            </w:pPr>
          </w:p>
        </w:tc>
        <w:tc>
          <w:tcPr>
            <w:tcW w:w="866" w:type="dxa"/>
            <w:vAlign w:val="center"/>
          </w:tcPr>
          <w:p>
            <w:pPr>
              <w:jc w:val="center"/>
              <w:rPr>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5</w:t>
            </w:r>
          </w:p>
        </w:tc>
        <w:tc>
          <w:tcPr>
            <w:tcW w:w="689" w:type="dxa"/>
            <w:vMerge w:val="restart"/>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成品类设备</w:t>
            </w:r>
          </w:p>
        </w:tc>
        <w:tc>
          <w:tcPr>
            <w:tcW w:w="1083" w:type="dxa"/>
            <w:vAlign w:val="center"/>
          </w:tcPr>
          <w:p>
            <w:pPr>
              <w:jc w:val="center"/>
              <w:rPr>
                <w:rFonts w:hint="eastAsia" w:asciiTheme="minorHAnsi" w:hAnsiTheme="minorHAnsi" w:eastAsiaTheme="minorEastAsia" w:cstheme="minorBidi"/>
                <w:color w:val="auto"/>
                <w:kern w:val="2"/>
                <w:sz w:val="21"/>
                <w:szCs w:val="22"/>
                <w:highlight w:val="none"/>
                <w:vertAlign w:val="baseline"/>
                <w:lang w:val="en-US" w:eastAsia="zh-CN" w:bidi="ar-SA"/>
              </w:rPr>
            </w:pPr>
            <w:r>
              <w:rPr>
                <w:rFonts w:hint="eastAsia"/>
                <w:color w:val="auto"/>
                <w:highlight w:val="none"/>
                <w:vertAlign w:val="baseline"/>
                <w:lang w:val="en-US" w:eastAsia="zh-CN"/>
              </w:rPr>
              <w:t>等速伸长电子拉伸装置（拉力试验机）</w:t>
            </w:r>
          </w:p>
        </w:tc>
        <w:tc>
          <w:tcPr>
            <w:tcW w:w="865" w:type="dxa"/>
            <w:vAlign w:val="center"/>
          </w:tcPr>
          <w:p>
            <w:pPr>
              <w:jc w:val="center"/>
              <w:rPr>
                <w:rFonts w:hint="default" w:eastAsiaTheme="minorEastAsia"/>
                <w:color w:val="auto"/>
                <w:highlight w:val="none"/>
                <w:vertAlign w:val="baseline"/>
                <w:lang w:val="en-US" w:eastAsia="zh-CN"/>
              </w:rPr>
            </w:pPr>
          </w:p>
        </w:tc>
        <w:tc>
          <w:tcPr>
            <w:tcW w:w="933" w:type="dxa"/>
            <w:vAlign w:val="center"/>
          </w:tcPr>
          <w:p>
            <w:pPr>
              <w:jc w:val="center"/>
              <w:rPr>
                <w:rFonts w:hint="eastAsia" w:eastAsiaTheme="minorEastAsia"/>
                <w:color w:val="auto"/>
                <w:highlight w:val="none"/>
                <w:vertAlign w:val="baseline"/>
                <w:lang w:val="en-US" w:eastAsia="zh-CN"/>
              </w:rPr>
            </w:pPr>
          </w:p>
        </w:tc>
        <w:tc>
          <w:tcPr>
            <w:tcW w:w="541" w:type="dxa"/>
            <w:vAlign w:val="center"/>
          </w:tcPr>
          <w:p>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套</w:t>
            </w:r>
          </w:p>
        </w:tc>
        <w:tc>
          <w:tcPr>
            <w:tcW w:w="613"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1</w:t>
            </w:r>
          </w:p>
        </w:tc>
        <w:tc>
          <w:tcPr>
            <w:tcW w:w="637" w:type="dxa"/>
            <w:vAlign w:val="center"/>
          </w:tcPr>
          <w:p>
            <w:pPr>
              <w:jc w:val="center"/>
              <w:rPr>
                <w:color w:val="auto"/>
                <w:highlight w:val="none"/>
                <w:vertAlign w:val="baseline"/>
              </w:rPr>
            </w:pPr>
          </w:p>
        </w:tc>
        <w:tc>
          <w:tcPr>
            <w:tcW w:w="818" w:type="dxa"/>
            <w:vAlign w:val="center"/>
          </w:tcPr>
          <w:p>
            <w:pPr>
              <w:jc w:val="center"/>
              <w:rPr>
                <w:color w:val="auto"/>
                <w:highlight w:val="none"/>
                <w:vertAlign w:val="baseline"/>
              </w:rPr>
            </w:pPr>
          </w:p>
        </w:tc>
        <w:tc>
          <w:tcPr>
            <w:tcW w:w="657" w:type="dxa"/>
            <w:vAlign w:val="center"/>
          </w:tcPr>
          <w:p>
            <w:pPr>
              <w:jc w:val="center"/>
              <w:rPr>
                <w:color w:val="auto"/>
                <w:highlight w:val="none"/>
                <w:vertAlign w:val="baseline"/>
              </w:rPr>
            </w:pPr>
          </w:p>
        </w:tc>
        <w:tc>
          <w:tcPr>
            <w:tcW w:w="866" w:type="dxa"/>
            <w:vAlign w:val="center"/>
          </w:tcPr>
          <w:p>
            <w:pPr>
              <w:jc w:val="center"/>
              <w:rPr>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92"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6</w:t>
            </w:r>
          </w:p>
        </w:tc>
        <w:tc>
          <w:tcPr>
            <w:tcW w:w="689" w:type="dxa"/>
            <w:vMerge w:val="continue"/>
            <w:vAlign w:val="center"/>
          </w:tcPr>
          <w:p>
            <w:pPr>
              <w:jc w:val="center"/>
              <w:rPr>
                <w:color w:val="auto"/>
                <w:highlight w:val="none"/>
                <w:vertAlign w:val="baseline"/>
              </w:rPr>
            </w:pPr>
          </w:p>
        </w:tc>
        <w:tc>
          <w:tcPr>
            <w:tcW w:w="1083" w:type="dxa"/>
            <w:vAlign w:val="center"/>
          </w:tcPr>
          <w:p>
            <w:pPr>
              <w:jc w:val="center"/>
              <w:rPr>
                <w:rFonts w:hint="eastAsia" w:asciiTheme="minorHAnsi" w:hAnsiTheme="minorHAnsi" w:eastAsiaTheme="minorEastAsia" w:cstheme="minorBidi"/>
                <w:color w:val="auto"/>
                <w:kern w:val="2"/>
                <w:sz w:val="21"/>
                <w:szCs w:val="22"/>
                <w:highlight w:val="none"/>
                <w:vertAlign w:val="baseline"/>
                <w:lang w:val="en-US" w:eastAsia="zh-CN" w:bidi="ar-SA"/>
              </w:rPr>
            </w:pPr>
            <w:r>
              <w:rPr>
                <w:rFonts w:hint="eastAsia"/>
                <w:color w:val="auto"/>
                <w:highlight w:val="none"/>
                <w:vertAlign w:val="baseline"/>
                <w:lang w:val="en-US" w:eastAsia="zh-CN"/>
              </w:rPr>
              <w:t>动态接触角分析仪（全自动并配置电脑）</w:t>
            </w:r>
          </w:p>
        </w:tc>
        <w:tc>
          <w:tcPr>
            <w:tcW w:w="865" w:type="dxa"/>
            <w:vAlign w:val="center"/>
          </w:tcPr>
          <w:p>
            <w:pPr>
              <w:jc w:val="center"/>
              <w:rPr>
                <w:rFonts w:hint="default" w:eastAsiaTheme="minorEastAsia"/>
                <w:color w:val="auto"/>
                <w:highlight w:val="none"/>
                <w:vertAlign w:val="baseline"/>
                <w:lang w:val="en-US" w:eastAsia="zh-CN"/>
              </w:rPr>
            </w:pPr>
          </w:p>
        </w:tc>
        <w:tc>
          <w:tcPr>
            <w:tcW w:w="933" w:type="dxa"/>
            <w:vAlign w:val="center"/>
          </w:tcPr>
          <w:p>
            <w:pPr>
              <w:jc w:val="center"/>
              <w:rPr>
                <w:rFonts w:hint="eastAsia" w:eastAsiaTheme="minorEastAsia"/>
                <w:color w:val="auto"/>
                <w:highlight w:val="none"/>
                <w:vertAlign w:val="baseline"/>
                <w:lang w:val="en-US" w:eastAsia="zh-CN"/>
              </w:rPr>
            </w:pPr>
          </w:p>
        </w:tc>
        <w:tc>
          <w:tcPr>
            <w:tcW w:w="541"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套</w:t>
            </w:r>
          </w:p>
        </w:tc>
        <w:tc>
          <w:tcPr>
            <w:tcW w:w="613"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1</w:t>
            </w:r>
          </w:p>
        </w:tc>
        <w:tc>
          <w:tcPr>
            <w:tcW w:w="637" w:type="dxa"/>
            <w:vAlign w:val="center"/>
          </w:tcPr>
          <w:p>
            <w:pPr>
              <w:jc w:val="center"/>
              <w:rPr>
                <w:color w:val="auto"/>
                <w:highlight w:val="none"/>
                <w:vertAlign w:val="baseline"/>
              </w:rPr>
            </w:pPr>
          </w:p>
        </w:tc>
        <w:tc>
          <w:tcPr>
            <w:tcW w:w="818" w:type="dxa"/>
            <w:vAlign w:val="center"/>
          </w:tcPr>
          <w:p>
            <w:pPr>
              <w:jc w:val="center"/>
              <w:rPr>
                <w:color w:val="auto"/>
                <w:highlight w:val="none"/>
                <w:vertAlign w:val="baseline"/>
              </w:rPr>
            </w:pPr>
          </w:p>
        </w:tc>
        <w:tc>
          <w:tcPr>
            <w:tcW w:w="657" w:type="dxa"/>
            <w:vAlign w:val="center"/>
          </w:tcPr>
          <w:p>
            <w:pPr>
              <w:jc w:val="center"/>
              <w:rPr>
                <w:color w:val="auto"/>
                <w:highlight w:val="none"/>
                <w:vertAlign w:val="baseline"/>
              </w:rPr>
            </w:pPr>
          </w:p>
        </w:tc>
        <w:tc>
          <w:tcPr>
            <w:tcW w:w="866" w:type="dxa"/>
            <w:vAlign w:val="center"/>
          </w:tcPr>
          <w:p>
            <w:pPr>
              <w:jc w:val="center"/>
              <w:rPr>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7</w:t>
            </w:r>
          </w:p>
        </w:tc>
        <w:tc>
          <w:tcPr>
            <w:tcW w:w="689" w:type="dxa"/>
            <w:vMerge w:val="continue"/>
            <w:vAlign w:val="center"/>
          </w:tcPr>
          <w:p>
            <w:pPr>
              <w:jc w:val="center"/>
              <w:rPr>
                <w:color w:val="auto"/>
                <w:highlight w:val="none"/>
                <w:vertAlign w:val="baseline"/>
              </w:rPr>
            </w:pPr>
          </w:p>
        </w:tc>
        <w:tc>
          <w:tcPr>
            <w:tcW w:w="1083" w:type="dxa"/>
            <w:vAlign w:val="center"/>
          </w:tcPr>
          <w:p>
            <w:pPr>
              <w:jc w:val="center"/>
              <w:rPr>
                <w:rFonts w:hint="eastAsia" w:asciiTheme="minorHAnsi" w:hAnsiTheme="minorHAnsi" w:eastAsiaTheme="minorEastAsia" w:cstheme="minorBidi"/>
                <w:color w:val="auto"/>
                <w:kern w:val="2"/>
                <w:sz w:val="21"/>
                <w:szCs w:val="22"/>
                <w:highlight w:val="none"/>
                <w:vertAlign w:val="baseline"/>
                <w:lang w:val="en-US" w:eastAsia="zh-CN" w:bidi="ar-SA"/>
              </w:rPr>
            </w:pPr>
            <w:r>
              <w:rPr>
                <w:rFonts w:hint="eastAsia"/>
                <w:color w:val="auto"/>
                <w:highlight w:val="none"/>
                <w:vertAlign w:val="baseline"/>
                <w:lang w:val="en-US" w:eastAsia="zh-CN"/>
              </w:rPr>
              <w:t>便携式浊度计</w:t>
            </w:r>
          </w:p>
        </w:tc>
        <w:tc>
          <w:tcPr>
            <w:tcW w:w="865" w:type="dxa"/>
            <w:vAlign w:val="center"/>
          </w:tcPr>
          <w:p>
            <w:pPr>
              <w:jc w:val="center"/>
              <w:rPr>
                <w:rFonts w:hint="default" w:eastAsiaTheme="minorEastAsia"/>
                <w:color w:val="auto"/>
                <w:highlight w:val="none"/>
                <w:vertAlign w:val="baseline"/>
                <w:lang w:val="en-US" w:eastAsia="zh-CN"/>
              </w:rPr>
            </w:pPr>
          </w:p>
        </w:tc>
        <w:tc>
          <w:tcPr>
            <w:tcW w:w="933" w:type="dxa"/>
            <w:vAlign w:val="center"/>
          </w:tcPr>
          <w:p>
            <w:pPr>
              <w:jc w:val="center"/>
              <w:rPr>
                <w:rFonts w:hint="default" w:eastAsiaTheme="minorEastAsia"/>
                <w:color w:val="auto"/>
                <w:highlight w:val="none"/>
                <w:vertAlign w:val="baseline"/>
                <w:lang w:val="en-US" w:eastAsia="zh-CN"/>
              </w:rPr>
            </w:pPr>
          </w:p>
        </w:tc>
        <w:tc>
          <w:tcPr>
            <w:tcW w:w="541"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套</w:t>
            </w:r>
          </w:p>
        </w:tc>
        <w:tc>
          <w:tcPr>
            <w:tcW w:w="613"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1</w:t>
            </w:r>
          </w:p>
        </w:tc>
        <w:tc>
          <w:tcPr>
            <w:tcW w:w="637" w:type="dxa"/>
            <w:vAlign w:val="center"/>
          </w:tcPr>
          <w:p>
            <w:pPr>
              <w:jc w:val="center"/>
              <w:rPr>
                <w:color w:val="auto"/>
                <w:highlight w:val="none"/>
                <w:vertAlign w:val="baseline"/>
              </w:rPr>
            </w:pPr>
          </w:p>
        </w:tc>
        <w:tc>
          <w:tcPr>
            <w:tcW w:w="818" w:type="dxa"/>
            <w:vAlign w:val="center"/>
          </w:tcPr>
          <w:p>
            <w:pPr>
              <w:jc w:val="center"/>
              <w:rPr>
                <w:color w:val="auto"/>
                <w:highlight w:val="none"/>
                <w:vertAlign w:val="baseline"/>
              </w:rPr>
            </w:pPr>
          </w:p>
        </w:tc>
        <w:tc>
          <w:tcPr>
            <w:tcW w:w="657" w:type="dxa"/>
            <w:vAlign w:val="center"/>
          </w:tcPr>
          <w:p>
            <w:pPr>
              <w:jc w:val="center"/>
              <w:rPr>
                <w:color w:val="auto"/>
                <w:highlight w:val="none"/>
                <w:vertAlign w:val="baseline"/>
              </w:rPr>
            </w:pPr>
          </w:p>
        </w:tc>
        <w:tc>
          <w:tcPr>
            <w:tcW w:w="866" w:type="dxa"/>
            <w:vAlign w:val="center"/>
          </w:tcPr>
          <w:p>
            <w:pPr>
              <w:jc w:val="center"/>
              <w:rPr>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492"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8</w:t>
            </w:r>
          </w:p>
        </w:tc>
        <w:tc>
          <w:tcPr>
            <w:tcW w:w="689" w:type="dxa"/>
            <w:vMerge w:val="continue"/>
            <w:vAlign w:val="center"/>
          </w:tcPr>
          <w:p>
            <w:pPr>
              <w:jc w:val="center"/>
              <w:rPr>
                <w:color w:val="auto"/>
                <w:highlight w:val="none"/>
                <w:vertAlign w:val="baseline"/>
              </w:rPr>
            </w:pPr>
          </w:p>
        </w:tc>
        <w:tc>
          <w:tcPr>
            <w:tcW w:w="1083" w:type="dxa"/>
            <w:vAlign w:val="center"/>
          </w:tcPr>
          <w:p>
            <w:pPr>
              <w:jc w:val="center"/>
              <w:rPr>
                <w:rFonts w:hint="eastAsia" w:asciiTheme="minorHAnsi" w:hAnsiTheme="minorHAnsi" w:eastAsiaTheme="minorEastAsia" w:cstheme="minorBidi"/>
                <w:color w:val="auto"/>
                <w:kern w:val="2"/>
                <w:sz w:val="21"/>
                <w:szCs w:val="22"/>
                <w:highlight w:val="none"/>
                <w:vertAlign w:val="baseline"/>
                <w:lang w:val="en-US" w:eastAsia="zh-CN" w:bidi="ar-SA"/>
              </w:rPr>
            </w:pPr>
            <w:r>
              <w:rPr>
                <w:rFonts w:hint="eastAsia"/>
                <w:color w:val="auto"/>
                <w:highlight w:val="none"/>
                <w:vertAlign w:val="baseline"/>
                <w:lang w:val="en-US" w:eastAsia="zh-CN"/>
              </w:rPr>
              <w:t>台式浊度计</w:t>
            </w:r>
          </w:p>
        </w:tc>
        <w:tc>
          <w:tcPr>
            <w:tcW w:w="865" w:type="dxa"/>
            <w:vAlign w:val="center"/>
          </w:tcPr>
          <w:p>
            <w:pPr>
              <w:jc w:val="center"/>
              <w:rPr>
                <w:rFonts w:hint="eastAsia" w:eastAsiaTheme="minorEastAsia"/>
                <w:color w:val="auto"/>
                <w:highlight w:val="none"/>
                <w:vertAlign w:val="baseline"/>
                <w:lang w:val="en-US" w:eastAsia="zh-CN"/>
              </w:rPr>
            </w:pPr>
          </w:p>
        </w:tc>
        <w:tc>
          <w:tcPr>
            <w:tcW w:w="933" w:type="dxa"/>
            <w:vAlign w:val="center"/>
          </w:tcPr>
          <w:p>
            <w:pPr>
              <w:jc w:val="center"/>
              <w:rPr>
                <w:rFonts w:hint="default" w:eastAsiaTheme="minorEastAsia"/>
                <w:color w:val="auto"/>
                <w:highlight w:val="none"/>
                <w:vertAlign w:val="baseline"/>
                <w:lang w:val="en-US" w:eastAsia="zh-CN"/>
              </w:rPr>
            </w:pPr>
          </w:p>
        </w:tc>
        <w:tc>
          <w:tcPr>
            <w:tcW w:w="541"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套</w:t>
            </w:r>
          </w:p>
        </w:tc>
        <w:tc>
          <w:tcPr>
            <w:tcW w:w="613"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1</w:t>
            </w:r>
          </w:p>
        </w:tc>
        <w:tc>
          <w:tcPr>
            <w:tcW w:w="637" w:type="dxa"/>
            <w:vAlign w:val="center"/>
          </w:tcPr>
          <w:p>
            <w:pPr>
              <w:jc w:val="center"/>
              <w:rPr>
                <w:color w:val="auto"/>
                <w:highlight w:val="none"/>
                <w:vertAlign w:val="baseline"/>
              </w:rPr>
            </w:pPr>
          </w:p>
        </w:tc>
        <w:tc>
          <w:tcPr>
            <w:tcW w:w="818" w:type="dxa"/>
            <w:vAlign w:val="center"/>
          </w:tcPr>
          <w:p>
            <w:pPr>
              <w:jc w:val="center"/>
              <w:rPr>
                <w:color w:val="auto"/>
                <w:highlight w:val="none"/>
                <w:vertAlign w:val="baseline"/>
              </w:rPr>
            </w:pPr>
          </w:p>
        </w:tc>
        <w:tc>
          <w:tcPr>
            <w:tcW w:w="657" w:type="dxa"/>
            <w:vAlign w:val="center"/>
          </w:tcPr>
          <w:p>
            <w:pPr>
              <w:jc w:val="center"/>
              <w:rPr>
                <w:color w:val="auto"/>
                <w:highlight w:val="none"/>
                <w:vertAlign w:val="baseline"/>
              </w:rPr>
            </w:pPr>
          </w:p>
        </w:tc>
        <w:tc>
          <w:tcPr>
            <w:tcW w:w="866" w:type="dxa"/>
            <w:vAlign w:val="center"/>
          </w:tcPr>
          <w:p>
            <w:pPr>
              <w:jc w:val="center"/>
              <w:rPr>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jc w:val="center"/>
        </w:trPr>
        <w:tc>
          <w:tcPr>
            <w:tcW w:w="8194" w:type="dxa"/>
            <w:gridSpan w:val="11"/>
            <w:vAlign w:val="center"/>
          </w:tcPr>
          <w:p>
            <w:pPr>
              <w:jc w:val="center"/>
              <w:rPr>
                <w:rFonts w:hint="default"/>
                <w:color w:val="auto"/>
                <w:highlight w:val="none"/>
                <w:vertAlign w:val="baseline"/>
                <w:lang w:val="en-US"/>
              </w:rPr>
            </w:pPr>
            <w:r>
              <w:rPr>
                <w:rFonts w:hint="eastAsia"/>
                <w:color w:val="auto"/>
                <w:highlight w:val="none"/>
                <w:vertAlign w:val="baseline"/>
                <w:lang w:val="en-US" w:eastAsia="zh-CN"/>
              </w:rPr>
              <w:t>金额合计（含税）</w:t>
            </w:r>
            <w:r>
              <w:rPr>
                <w:rFonts w:hint="eastAsia"/>
                <w:color w:val="auto"/>
                <w:highlight w:val="none"/>
                <w:u w:val="single"/>
                <w:vertAlign w:val="baseline"/>
                <w:lang w:val="en-US" w:eastAsia="zh-CN"/>
              </w:rPr>
              <w:t xml:space="preserve">       元</w:t>
            </w:r>
          </w:p>
        </w:tc>
      </w:tr>
    </w:tbl>
    <w:p>
      <w:pPr>
        <w:pStyle w:val="20"/>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eastAsiaTheme="majorEastAsia"/>
          <w:color w:val="auto"/>
          <w:highlight w:val="none"/>
          <w:lang w:val="en-US" w:eastAsia="zh-CN"/>
        </w:rPr>
        <w:sectPr>
          <w:pgSz w:w="11906" w:h="16838"/>
          <w:pgMar w:top="2098" w:right="1474" w:bottom="1985" w:left="1588" w:header="851" w:footer="992" w:gutter="0"/>
          <w:pgNumType w:fmt="decimal"/>
          <w:cols w:space="425" w:num="1"/>
          <w:titlePg/>
          <w:docGrid w:type="lines" w:linePitch="312" w:charSpace="0"/>
        </w:sectPr>
      </w:pPr>
    </w:p>
    <w:p>
      <w:pPr>
        <w:pStyle w:val="5"/>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28"/>
      <w:bookmarkEnd w:id="129"/>
      <w:bookmarkEnd w:id="130"/>
      <w:bookmarkEnd w:id="131"/>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after="160" w:line="240" w:lineRule="auto"/>
      <w:ind w:left="2250" w:hanging="1200"/>
      <w:jc w:val="center"/>
      <w:rPr>
        <w:rFonts w:ascii="Calibri" w:hAnsi="Calibri" w:eastAsia="宋体" w:cs="Calibri"/>
        <w:color w:val="000000"/>
        <w:kern w:val="2"/>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Calibri" w:hAnsi="Calibri" w:eastAsia="宋体" w:cs="Calibri"/>
                              <w:color w:val="000000"/>
                              <w:kern w:val="2"/>
                              <w:sz w:val="21"/>
                              <w:szCs w:val="22"/>
                              <w:lang w:val="en-US" w:eastAsia="zh-CN" w:bidi="ar-SA"/>
                            </w:rPr>
                            <w:id w:val="-298923801"/>
                          </w:sdtPr>
                          <w:sdtEndPr>
                            <w:rPr>
                              <w:rFonts w:ascii="Calibri" w:hAnsi="Calibri" w:eastAsia="宋体" w:cs="Calibri"/>
                              <w:color w:val="000000"/>
                              <w:kern w:val="2"/>
                              <w:sz w:val="18"/>
                              <w:szCs w:val="18"/>
                              <w:lang w:val="en-US" w:eastAsia="zh-CN" w:bidi="ar-SA"/>
                            </w:rPr>
                          </w:sdtEndPr>
                          <w:sdtContent>
                            <w:p>
                              <w:pPr>
                                <w:tabs>
                                  <w:tab w:val="center" w:pos="4153"/>
                                  <w:tab w:val="right" w:pos="8306"/>
                                </w:tabs>
                                <w:snapToGrid w:val="0"/>
                                <w:spacing w:after="160" w:line="240" w:lineRule="auto"/>
                                <w:ind w:left="2250" w:hanging="1200"/>
                                <w:jc w:val="center"/>
                              </w:pP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sdt>
                    <w:sdtPr>
                      <w:rPr>
                        <w:rFonts w:ascii="Calibri" w:hAnsi="Calibri" w:eastAsia="宋体" w:cs="Calibri"/>
                        <w:color w:val="000000"/>
                        <w:kern w:val="2"/>
                        <w:sz w:val="21"/>
                        <w:szCs w:val="22"/>
                        <w:lang w:val="en-US" w:eastAsia="zh-CN" w:bidi="ar-SA"/>
                      </w:rPr>
                      <w:id w:val="-298923801"/>
                    </w:sdtPr>
                    <w:sdtEndPr>
                      <w:rPr>
                        <w:rFonts w:ascii="Calibri" w:hAnsi="Calibri" w:eastAsia="宋体" w:cs="Calibri"/>
                        <w:color w:val="000000"/>
                        <w:kern w:val="2"/>
                        <w:sz w:val="18"/>
                        <w:szCs w:val="18"/>
                        <w:lang w:val="en-US" w:eastAsia="zh-CN" w:bidi="ar-SA"/>
                      </w:rPr>
                    </w:sdtEndPr>
                    <w:sdtContent>
                      <w:p>
                        <w:pPr>
                          <w:tabs>
                            <w:tab w:val="center" w:pos="4153"/>
                            <w:tab w:val="right" w:pos="8306"/>
                          </w:tabs>
                          <w:snapToGrid w:val="0"/>
                          <w:spacing w:after="160" w:line="240" w:lineRule="auto"/>
                          <w:ind w:left="2250" w:hanging="1200"/>
                          <w:jc w:val="center"/>
                        </w:pPr>
                      </w:p>
                    </w:sdtContent>
                  </w:sdt>
                  <w:p/>
                </w:txbxContent>
              </v:textbox>
            </v:shape>
          </w:pict>
        </mc:Fallback>
      </mc:AlternateContent>
    </w:r>
  </w:p>
  <w:p>
    <w:pPr>
      <w:tabs>
        <w:tab w:val="center" w:pos="4153"/>
        <w:tab w:val="right" w:pos="8306"/>
      </w:tabs>
      <w:snapToGrid w:val="0"/>
      <w:spacing w:after="160" w:line="240" w:lineRule="auto"/>
      <w:rPr>
        <w:rFonts w:ascii="Calibri" w:hAnsi="Calibri" w:eastAsia="宋体" w:cs="Calibri"/>
        <w:color w:val="000000"/>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snapToGrid w:val="0"/>
      <w:spacing w:after="160" w:line="240" w:lineRule="auto"/>
      <w:rPr>
        <w:rFonts w:ascii="Calibri" w:hAnsi="Calibri" w:eastAsia="宋体" w:cs="Calibri"/>
        <w:color w:val="000000"/>
        <w:kern w:val="2"/>
        <w:sz w:val="18"/>
        <w:szCs w:val="18"/>
        <w:lang w:val="en-US" w:eastAsia="zh-CN" w:bidi="ar-SA"/>
      </w:rPr>
    </w:pPr>
    <w:r>
      <w:rPr>
        <w:rFonts w:ascii="Calibri" w:hAnsi="Calibri" w:eastAsia="宋体" w:cs="Calibri"/>
        <w:color w:val="000000"/>
        <w:kern w:val="2"/>
        <w:sz w:val="18"/>
        <w:szCs w:val="18"/>
        <w:lang w:val="en-US" w:eastAsia="zh-CN" w:bidi="ar-SA"/>
      </w:rPr>
      <w:fldChar w:fldCharType="begin"/>
    </w:r>
    <w:r>
      <w:rPr>
        <w:rFonts w:ascii="Calibri" w:hAnsi="Calibri" w:eastAsia="宋体" w:cs="Times New Roman"/>
        <w:color w:val="000000"/>
        <w:kern w:val="2"/>
        <w:sz w:val="18"/>
        <w:szCs w:val="18"/>
        <w:lang w:val="en-US" w:eastAsia="zh-CN" w:bidi="ar-SA"/>
      </w:rPr>
      <w:instrText xml:space="preserve">PAGE  </w:instrText>
    </w:r>
    <w:r>
      <w:rPr>
        <w:rFonts w:ascii="Calibri" w:hAnsi="Calibri" w:eastAsia="宋体" w:cs="Calibri"/>
        <w:color w:val="000000"/>
        <w:kern w:val="2"/>
        <w:sz w:val="18"/>
        <w:szCs w:val="18"/>
        <w:lang w:val="en-US" w:eastAsia="zh-CN" w:bidi="ar-SA"/>
      </w:rPr>
      <w:fldChar w:fldCharType="separate"/>
    </w:r>
    <w:r>
      <w:rPr>
        <w:rFonts w:ascii="Calibri" w:hAnsi="Calibri" w:eastAsia="宋体" w:cs="Times New Roman"/>
        <w:color w:val="000000"/>
        <w:kern w:val="2"/>
        <w:sz w:val="18"/>
        <w:szCs w:val="18"/>
        <w:lang w:val="en-US" w:eastAsia="zh-CN" w:bidi="ar-SA"/>
      </w:rPr>
      <w:t>24</w:t>
    </w:r>
    <w:r>
      <w:rPr>
        <w:rFonts w:ascii="Calibri" w:hAnsi="Calibri" w:eastAsia="宋体" w:cs="Calibri"/>
        <w:color w:val="000000"/>
        <w:kern w:val="2"/>
        <w:sz w:val="18"/>
        <w:szCs w:val="18"/>
        <w:lang w:val="en-US" w:eastAsia="zh-CN" w:bidi="ar-SA"/>
      </w:rPr>
      <w:fldChar w:fldCharType="end"/>
    </w:r>
  </w:p>
  <w:p>
    <w:pPr>
      <w:tabs>
        <w:tab w:val="center" w:pos="4153"/>
        <w:tab w:val="right" w:pos="8306"/>
      </w:tabs>
      <w:snapToGrid w:val="0"/>
      <w:spacing w:after="160" w:line="240" w:lineRule="auto"/>
      <w:ind w:right="360"/>
      <w:rPr>
        <w:rFonts w:ascii="Calibri" w:hAnsi="Calibri" w:eastAsia="宋体" w:cs="Calibri"/>
        <w:color w:val="000000"/>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after="160" w:line="240" w:lineRule="auto"/>
      <w:ind w:left="2250" w:hanging="1200"/>
      <w:jc w:val="center"/>
      <w:rPr>
        <w:rFonts w:ascii="Calibri" w:hAnsi="Calibri" w:eastAsia="宋体" w:cs="Calibri"/>
        <w:color w:val="000000"/>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p>
    <w:pPr>
      <w:tabs>
        <w:tab w:val="center" w:pos="4153"/>
        <w:tab w:val="right" w:pos="8306"/>
      </w:tabs>
      <w:snapToGrid w:val="0"/>
      <w:spacing w:after="160" w:line="240" w:lineRule="auto"/>
      <w:rPr>
        <w:rFonts w:ascii="Calibri" w:hAnsi="Calibri" w:eastAsia="宋体" w:cs="Calibri"/>
        <w:color w:val="000000"/>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left="2250" w:hanging="120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35</w:t>
                    </w:r>
                    <w:r>
                      <w:fldChar w:fldCharType="end"/>
                    </w:r>
                  </w:p>
                </w:txbxContent>
              </v:textbox>
            </v:shape>
          </w:pict>
        </mc:Fallback>
      </mc:AlternateContent>
    </w:r>
  </w:p>
  <w:p>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fldChar w:fldCharType="begin"/>
    </w:r>
    <w:r>
      <w:rPr>
        <w:rStyle w:val="24"/>
      </w:rPr>
      <w:instrText xml:space="preserve">PAGE  </w:instrText>
    </w:r>
    <w:r>
      <w:fldChar w:fldCharType="separate"/>
    </w:r>
    <w:r>
      <w:rPr>
        <w:rStyle w:val="24"/>
      </w:rPr>
      <w:t>24</w:t>
    </w:r>
    <w:r>
      <w:fldChar w:fldCharType="end"/>
    </w:r>
  </w:p>
  <w:p>
    <w:pPr>
      <w:pStyle w:val="1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tabs>
        <w:tab w:val="center" w:pos="4153"/>
        <w:tab w:val="right" w:pos="8306"/>
      </w:tabs>
      <w:snapToGrid w:val="0"/>
      <w:spacing w:after="160" w:line="240" w:lineRule="auto"/>
      <w:jc w:val="center"/>
      <w:rPr>
        <w:rFonts w:ascii="Calibri" w:hAnsi="Calibri" w:eastAsia="宋体" w:cs="Calibri"/>
        <w:color w:val="000000"/>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0709B7"/>
    <w:rsid w:val="003D60BA"/>
    <w:rsid w:val="00411689"/>
    <w:rsid w:val="005D618A"/>
    <w:rsid w:val="00911ECD"/>
    <w:rsid w:val="00A042E0"/>
    <w:rsid w:val="00B26BB1"/>
    <w:rsid w:val="00B26E21"/>
    <w:rsid w:val="00B741D7"/>
    <w:rsid w:val="00D4533C"/>
    <w:rsid w:val="00F83B64"/>
    <w:rsid w:val="011C1807"/>
    <w:rsid w:val="013E3461"/>
    <w:rsid w:val="01BB0F13"/>
    <w:rsid w:val="02090C75"/>
    <w:rsid w:val="020965E8"/>
    <w:rsid w:val="028D2FBF"/>
    <w:rsid w:val="028E78FA"/>
    <w:rsid w:val="02A23A3C"/>
    <w:rsid w:val="02CA096A"/>
    <w:rsid w:val="02D84338"/>
    <w:rsid w:val="02FB196F"/>
    <w:rsid w:val="02FE1FF9"/>
    <w:rsid w:val="035D130A"/>
    <w:rsid w:val="039110A9"/>
    <w:rsid w:val="03AC246A"/>
    <w:rsid w:val="03AE6061"/>
    <w:rsid w:val="03B23056"/>
    <w:rsid w:val="03B73B1E"/>
    <w:rsid w:val="03DA023E"/>
    <w:rsid w:val="03DC3EBA"/>
    <w:rsid w:val="03E15098"/>
    <w:rsid w:val="03F9794D"/>
    <w:rsid w:val="03F97C93"/>
    <w:rsid w:val="046441B2"/>
    <w:rsid w:val="046A2461"/>
    <w:rsid w:val="04D143E6"/>
    <w:rsid w:val="051C2970"/>
    <w:rsid w:val="05B9338C"/>
    <w:rsid w:val="05D435B9"/>
    <w:rsid w:val="060C3611"/>
    <w:rsid w:val="063876A4"/>
    <w:rsid w:val="06B26EAE"/>
    <w:rsid w:val="06C64829"/>
    <w:rsid w:val="070E7B6E"/>
    <w:rsid w:val="071D62B7"/>
    <w:rsid w:val="077D16D2"/>
    <w:rsid w:val="07EB0E8D"/>
    <w:rsid w:val="07F76E9E"/>
    <w:rsid w:val="08065580"/>
    <w:rsid w:val="082A69F3"/>
    <w:rsid w:val="08564602"/>
    <w:rsid w:val="085766D6"/>
    <w:rsid w:val="08675FC8"/>
    <w:rsid w:val="08A07782"/>
    <w:rsid w:val="08ED391B"/>
    <w:rsid w:val="09031897"/>
    <w:rsid w:val="09072AAD"/>
    <w:rsid w:val="091875BB"/>
    <w:rsid w:val="09420839"/>
    <w:rsid w:val="09721268"/>
    <w:rsid w:val="09941F36"/>
    <w:rsid w:val="09A41915"/>
    <w:rsid w:val="09B713FD"/>
    <w:rsid w:val="09EF6ACC"/>
    <w:rsid w:val="0A315056"/>
    <w:rsid w:val="0A3E3B7B"/>
    <w:rsid w:val="0A694621"/>
    <w:rsid w:val="0A915F9B"/>
    <w:rsid w:val="0AA213B4"/>
    <w:rsid w:val="0AF61C7E"/>
    <w:rsid w:val="0AFB45AD"/>
    <w:rsid w:val="0B045F24"/>
    <w:rsid w:val="0B351E9B"/>
    <w:rsid w:val="0B421471"/>
    <w:rsid w:val="0B4C50D3"/>
    <w:rsid w:val="0B806B92"/>
    <w:rsid w:val="0B827E94"/>
    <w:rsid w:val="0B842F76"/>
    <w:rsid w:val="0BD070E1"/>
    <w:rsid w:val="0BD65B6B"/>
    <w:rsid w:val="0C2361E7"/>
    <w:rsid w:val="0C247926"/>
    <w:rsid w:val="0CA30B4B"/>
    <w:rsid w:val="0D794204"/>
    <w:rsid w:val="0D833E29"/>
    <w:rsid w:val="0D8C5246"/>
    <w:rsid w:val="0E114603"/>
    <w:rsid w:val="0E2125D1"/>
    <w:rsid w:val="0E214211"/>
    <w:rsid w:val="0E5444C8"/>
    <w:rsid w:val="0E5F2769"/>
    <w:rsid w:val="0EB90236"/>
    <w:rsid w:val="0ED8332F"/>
    <w:rsid w:val="0F4D75A3"/>
    <w:rsid w:val="0F5B2DCA"/>
    <w:rsid w:val="0F714D08"/>
    <w:rsid w:val="0F8175CE"/>
    <w:rsid w:val="0FA20605"/>
    <w:rsid w:val="0FED051E"/>
    <w:rsid w:val="0FEE4C29"/>
    <w:rsid w:val="0FFD33F6"/>
    <w:rsid w:val="10031608"/>
    <w:rsid w:val="10046082"/>
    <w:rsid w:val="104974DD"/>
    <w:rsid w:val="10741C20"/>
    <w:rsid w:val="10B4201D"/>
    <w:rsid w:val="111703D2"/>
    <w:rsid w:val="112B101A"/>
    <w:rsid w:val="119B53FC"/>
    <w:rsid w:val="11D90A06"/>
    <w:rsid w:val="11FF571D"/>
    <w:rsid w:val="1215733B"/>
    <w:rsid w:val="12232766"/>
    <w:rsid w:val="12424CDC"/>
    <w:rsid w:val="124949E7"/>
    <w:rsid w:val="12567FA1"/>
    <w:rsid w:val="12945F88"/>
    <w:rsid w:val="129A2738"/>
    <w:rsid w:val="12B56BF1"/>
    <w:rsid w:val="12CB1A89"/>
    <w:rsid w:val="12E7373C"/>
    <w:rsid w:val="12FD2134"/>
    <w:rsid w:val="131840FB"/>
    <w:rsid w:val="132D2C84"/>
    <w:rsid w:val="13467417"/>
    <w:rsid w:val="134F427F"/>
    <w:rsid w:val="136E76CF"/>
    <w:rsid w:val="13FE5CC7"/>
    <w:rsid w:val="1424321C"/>
    <w:rsid w:val="142D483F"/>
    <w:rsid w:val="1432607A"/>
    <w:rsid w:val="145F08C6"/>
    <w:rsid w:val="147D07CB"/>
    <w:rsid w:val="14E43F59"/>
    <w:rsid w:val="15527D85"/>
    <w:rsid w:val="1572255E"/>
    <w:rsid w:val="15776308"/>
    <w:rsid w:val="15BC6B3C"/>
    <w:rsid w:val="15CE592F"/>
    <w:rsid w:val="15D45C9E"/>
    <w:rsid w:val="15E20BF3"/>
    <w:rsid w:val="15EC2C59"/>
    <w:rsid w:val="16360A7B"/>
    <w:rsid w:val="16415521"/>
    <w:rsid w:val="164D40B0"/>
    <w:rsid w:val="16765762"/>
    <w:rsid w:val="1694429A"/>
    <w:rsid w:val="16B067C6"/>
    <w:rsid w:val="16FA74C1"/>
    <w:rsid w:val="17345C65"/>
    <w:rsid w:val="17635326"/>
    <w:rsid w:val="17B803EA"/>
    <w:rsid w:val="17E70043"/>
    <w:rsid w:val="1815096B"/>
    <w:rsid w:val="18236EFD"/>
    <w:rsid w:val="18377249"/>
    <w:rsid w:val="185D743E"/>
    <w:rsid w:val="18920670"/>
    <w:rsid w:val="189D5B1F"/>
    <w:rsid w:val="18A34CD0"/>
    <w:rsid w:val="1988673C"/>
    <w:rsid w:val="198F7168"/>
    <w:rsid w:val="19A53EA8"/>
    <w:rsid w:val="19B64DBC"/>
    <w:rsid w:val="19EC6A4A"/>
    <w:rsid w:val="1A0A00C9"/>
    <w:rsid w:val="1A373ACF"/>
    <w:rsid w:val="1A7B10BA"/>
    <w:rsid w:val="1A895341"/>
    <w:rsid w:val="1AA77BC7"/>
    <w:rsid w:val="1AE649DD"/>
    <w:rsid w:val="1AE81CB5"/>
    <w:rsid w:val="1B061265"/>
    <w:rsid w:val="1B0D071F"/>
    <w:rsid w:val="1B2C0C6E"/>
    <w:rsid w:val="1B4568CE"/>
    <w:rsid w:val="1B6E6423"/>
    <w:rsid w:val="1B9015B7"/>
    <w:rsid w:val="1B950DA6"/>
    <w:rsid w:val="1BD01CD5"/>
    <w:rsid w:val="1BF54245"/>
    <w:rsid w:val="1CCD40CA"/>
    <w:rsid w:val="1D0E6976"/>
    <w:rsid w:val="1D5A79EE"/>
    <w:rsid w:val="1D7164AD"/>
    <w:rsid w:val="1DF829F7"/>
    <w:rsid w:val="1E0E2CD0"/>
    <w:rsid w:val="1E182997"/>
    <w:rsid w:val="1E2E1A92"/>
    <w:rsid w:val="1E394BC1"/>
    <w:rsid w:val="1E6D287C"/>
    <w:rsid w:val="1E831280"/>
    <w:rsid w:val="1EBC4704"/>
    <w:rsid w:val="1EE522C8"/>
    <w:rsid w:val="1F050471"/>
    <w:rsid w:val="1F172EB5"/>
    <w:rsid w:val="1F22070B"/>
    <w:rsid w:val="1F94592D"/>
    <w:rsid w:val="1F9F3E47"/>
    <w:rsid w:val="1FB860DE"/>
    <w:rsid w:val="1FD75025"/>
    <w:rsid w:val="1FDF5E43"/>
    <w:rsid w:val="1FFA7A84"/>
    <w:rsid w:val="200B3AA8"/>
    <w:rsid w:val="203C5A02"/>
    <w:rsid w:val="205D0151"/>
    <w:rsid w:val="209B760D"/>
    <w:rsid w:val="209D4C94"/>
    <w:rsid w:val="20B44FCD"/>
    <w:rsid w:val="20CE4905"/>
    <w:rsid w:val="20E84705"/>
    <w:rsid w:val="212D775B"/>
    <w:rsid w:val="21615257"/>
    <w:rsid w:val="21824088"/>
    <w:rsid w:val="218400BA"/>
    <w:rsid w:val="21AB1E2F"/>
    <w:rsid w:val="21D40498"/>
    <w:rsid w:val="22493963"/>
    <w:rsid w:val="225D726E"/>
    <w:rsid w:val="22767047"/>
    <w:rsid w:val="22D60563"/>
    <w:rsid w:val="23346FA7"/>
    <w:rsid w:val="23671171"/>
    <w:rsid w:val="23734838"/>
    <w:rsid w:val="23A05588"/>
    <w:rsid w:val="23B10D7A"/>
    <w:rsid w:val="23D22A8E"/>
    <w:rsid w:val="23FC5D5D"/>
    <w:rsid w:val="240476A1"/>
    <w:rsid w:val="24454B90"/>
    <w:rsid w:val="24E953B9"/>
    <w:rsid w:val="24FB3B77"/>
    <w:rsid w:val="25431AEB"/>
    <w:rsid w:val="257E5CF9"/>
    <w:rsid w:val="25893620"/>
    <w:rsid w:val="25B875EB"/>
    <w:rsid w:val="25BE3BFB"/>
    <w:rsid w:val="25BF43FD"/>
    <w:rsid w:val="25E82927"/>
    <w:rsid w:val="25F86BCD"/>
    <w:rsid w:val="2605748B"/>
    <w:rsid w:val="26396D26"/>
    <w:rsid w:val="264544A6"/>
    <w:rsid w:val="26505AD0"/>
    <w:rsid w:val="267702FB"/>
    <w:rsid w:val="269E416A"/>
    <w:rsid w:val="26C11C6B"/>
    <w:rsid w:val="27166BAC"/>
    <w:rsid w:val="272100D3"/>
    <w:rsid w:val="272C72FC"/>
    <w:rsid w:val="275131CB"/>
    <w:rsid w:val="27842A64"/>
    <w:rsid w:val="278F6521"/>
    <w:rsid w:val="279F35CF"/>
    <w:rsid w:val="27E92134"/>
    <w:rsid w:val="27EB149D"/>
    <w:rsid w:val="27FD3E52"/>
    <w:rsid w:val="28AD095C"/>
    <w:rsid w:val="28CD6CD8"/>
    <w:rsid w:val="28E11370"/>
    <w:rsid w:val="294A756A"/>
    <w:rsid w:val="29781BF8"/>
    <w:rsid w:val="297939E2"/>
    <w:rsid w:val="29C33ED0"/>
    <w:rsid w:val="29D5322D"/>
    <w:rsid w:val="2A025DD9"/>
    <w:rsid w:val="2A192AE7"/>
    <w:rsid w:val="2A2619CB"/>
    <w:rsid w:val="2A570191"/>
    <w:rsid w:val="2A7317D3"/>
    <w:rsid w:val="2A7C2231"/>
    <w:rsid w:val="2A8B3997"/>
    <w:rsid w:val="2A920E4F"/>
    <w:rsid w:val="2AA9450A"/>
    <w:rsid w:val="2ABB753D"/>
    <w:rsid w:val="2AC70A1B"/>
    <w:rsid w:val="2AEF5F54"/>
    <w:rsid w:val="2AFE6EC4"/>
    <w:rsid w:val="2B1F5572"/>
    <w:rsid w:val="2B2753F1"/>
    <w:rsid w:val="2B345DDC"/>
    <w:rsid w:val="2B357343"/>
    <w:rsid w:val="2B7A49FA"/>
    <w:rsid w:val="2C615D26"/>
    <w:rsid w:val="2CB4503B"/>
    <w:rsid w:val="2CB679ED"/>
    <w:rsid w:val="2CE66717"/>
    <w:rsid w:val="2CE83C37"/>
    <w:rsid w:val="2CEB2FFC"/>
    <w:rsid w:val="2D173C07"/>
    <w:rsid w:val="2D424A86"/>
    <w:rsid w:val="2DDA66B7"/>
    <w:rsid w:val="2DFE5EFB"/>
    <w:rsid w:val="2E1848FC"/>
    <w:rsid w:val="2E21163E"/>
    <w:rsid w:val="2E456552"/>
    <w:rsid w:val="2E6F2D11"/>
    <w:rsid w:val="2E7B52DB"/>
    <w:rsid w:val="2ED60115"/>
    <w:rsid w:val="2ED7141A"/>
    <w:rsid w:val="2EE2666B"/>
    <w:rsid w:val="2F324CFE"/>
    <w:rsid w:val="2F9C03F4"/>
    <w:rsid w:val="2FAC4ADB"/>
    <w:rsid w:val="2FBA09F1"/>
    <w:rsid w:val="2FE654EF"/>
    <w:rsid w:val="2FEF2ACF"/>
    <w:rsid w:val="2FF93D20"/>
    <w:rsid w:val="300C627C"/>
    <w:rsid w:val="30540211"/>
    <w:rsid w:val="307D6477"/>
    <w:rsid w:val="308A000C"/>
    <w:rsid w:val="30E45100"/>
    <w:rsid w:val="31112A0D"/>
    <w:rsid w:val="3118711F"/>
    <w:rsid w:val="311F4B20"/>
    <w:rsid w:val="312D7741"/>
    <w:rsid w:val="316F137F"/>
    <w:rsid w:val="31765E32"/>
    <w:rsid w:val="31815AF3"/>
    <w:rsid w:val="31DF525F"/>
    <w:rsid w:val="31EC162B"/>
    <w:rsid w:val="322C20DD"/>
    <w:rsid w:val="32324C2E"/>
    <w:rsid w:val="3252231D"/>
    <w:rsid w:val="327171DF"/>
    <w:rsid w:val="32874D75"/>
    <w:rsid w:val="32C23F6D"/>
    <w:rsid w:val="32D60378"/>
    <w:rsid w:val="32D759EF"/>
    <w:rsid w:val="33177D95"/>
    <w:rsid w:val="331B1D66"/>
    <w:rsid w:val="332848FF"/>
    <w:rsid w:val="3358764C"/>
    <w:rsid w:val="335C6818"/>
    <w:rsid w:val="336B0809"/>
    <w:rsid w:val="336B12CE"/>
    <w:rsid w:val="33767954"/>
    <w:rsid w:val="337E22EA"/>
    <w:rsid w:val="33833DA5"/>
    <w:rsid w:val="3391569E"/>
    <w:rsid w:val="339715FE"/>
    <w:rsid w:val="34161341"/>
    <w:rsid w:val="341E3434"/>
    <w:rsid w:val="34B55F89"/>
    <w:rsid w:val="34BB4442"/>
    <w:rsid w:val="34CC6E5F"/>
    <w:rsid w:val="355F1FA0"/>
    <w:rsid w:val="3584136B"/>
    <w:rsid w:val="35FF5AA4"/>
    <w:rsid w:val="360B7EBA"/>
    <w:rsid w:val="36416867"/>
    <w:rsid w:val="367D5DD4"/>
    <w:rsid w:val="369C32FD"/>
    <w:rsid w:val="37156B4C"/>
    <w:rsid w:val="37666E72"/>
    <w:rsid w:val="38012627"/>
    <w:rsid w:val="38081EA3"/>
    <w:rsid w:val="38167A04"/>
    <w:rsid w:val="381C3783"/>
    <w:rsid w:val="3842555B"/>
    <w:rsid w:val="384A2968"/>
    <w:rsid w:val="386D19D0"/>
    <w:rsid w:val="38B67B31"/>
    <w:rsid w:val="394B167A"/>
    <w:rsid w:val="394D2DF0"/>
    <w:rsid w:val="395C1696"/>
    <w:rsid w:val="39611F03"/>
    <w:rsid w:val="39AD34EA"/>
    <w:rsid w:val="39DA0497"/>
    <w:rsid w:val="39DA2868"/>
    <w:rsid w:val="39DF6BF2"/>
    <w:rsid w:val="39E528A4"/>
    <w:rsid w:val="3A055F4B"/>
    <w:rsid w:val="3A4E4336"/>
    <w:rsid w:val="3A6007FE"/>
    <w:rsid w:val="3A802587"/>
    <w:rsid w:val="3A852164"/>
    <w:rsid w:val="3AA924E0"/>
    <w:rsid w:val="3AF93D6C"/>
    <w:rsid w:val="3AFD06C8"/>
    <w:rsid w:val="3B477B26"/>
    <w:rsid w:val="3B495853"/>
    <w:rsid w:val="3B7C2CE4"/>
    <w:rsid w:val="3B9D352A"/>
    <w:rsid w:val="3BAF716B"/>
    <w:rsid w:val="3BDD62D6"/>
    <w:rsid w:val="3C0B5355"/>
    <w:rsid w:val="3CB4356E"/>
    <w:rsid w:val="3CD4176B"/>
    <w:rsid w:val="3D1F44D9"/>
    <w:rsid w:val="3D2E1E69"/>
    <w:rsid w:val="3D5C38CD"/>
    <w:rsid w:val="3DA0122B"/>
    <w:rsid w:val="3DE76B84"/>
    <w:rsid w:val="3E0E6756"/>
    <w:rsid w:val="3E351AE5"/>
    <w:rsid w:val="3E5070F1"/>
    <w:rsid w:val="3E7569E0"/>
    <w:rsid w:val="3EC370CB"/>
    <w:rsid w:val="3EC440DF"/>
    <w:rsid w:val="3ED60036"/>
    <w:rsid w:val="3ED734A6"/>
    <w:rsid w:val="3F512FA9"/>
    <w:rsid w:val="3F6C3589"/>
    <w:rsid w:val="3F850180"/>
    <w:rsid w:val="3F9004D6"/>
    <w:rsid w:val="3FB4686C"/>
    <w:rsid w:val="3FEE7CFA"/>
    <w:rsid w:val="400E4D5E"/>
    <w:rsid w:val="40495906"/>
    <w:rsid w:val="40677B3A"/>
    <w:rsid w:val="40E070FE"/>
    <w:rsid w:val="40E1138C"/>
    <w:rsid w:val="40F95607"/>
    <w:rsid w:val="413814BA"/>
    <w:rsid w:val="416146F9"/>
    <w:rsid w:val="416A59DD"/>
    <w:rsid w:val="41872511"/>
    <w:rsid w:val="41C211AD"/>
    <w:rsid w:val="41DF1251"/>
    <w:rsid w:val="42284A1E"/>
    <w:rsid w:val="424236D9"/>
    <w:rsid w:val="42466655"/>
    <w:rsid w:val="427E69C3"/>
    <w:rsid w:val="42B27D92"/>
    <w:rsid w:val="42BF630F"/>
    <w:rsid w:val="42C82F57"/>
    <w:rsid w:val="42ED2FE9"/>
    <w:rsid w:val="42FD1948"/>
    <w:rsid w:val="43116B3D"/>
    <w:rsid w:val="434F237B"/>
    <w:rsid w:val="435707E5"/>
    <w:rsid w:val="439927E1"/>
    <w:rsid w:val="43C76AF7"/>
    <w:rsid w:val="43CE1D3E"/>
    <w:rsid w:val="43E97E4A"/>
    <w:rsid w:val="440D65DA"/>
    <w:rsid w:val="446828F0"/>
    <w:rsid w:val="44CA5F31"/>
    <w:rsid w:val="44FD7F32"/>
    <w:rsid w:val="4509231A"/>
    <w:rsid w:val="45093E85"/>
    <w:rsid w:val="450B3BFA"/>
    <w:rsid w:val="45120AE5"/>
    <w:rsid w:val="451F03F8"/>
    <w:rsid w:val="4546079F"/>
    <w:rsid w:val="456B3B06"/>
    <w:rsid w:val="45C13B4D"/>
    <w:rsid w:val="46054BCA"/>
    <w:rsid w:val="46084AF2"/>
    <w:rsid w:val="464C6AFC"/>
    <w:rsid w:val="465161EB"/>
    <w:rsid w:val="46841EBD"/>
    <w:rsid w:val="468B0091"/>
    <w:rsid w:val="46A107C3"/>
    <w:rsid w:val="46AF0834"/>
    <w:rsid w:val="46B15CE2"/>
    <w:rsid w:val="46BE113D"/>
    <w:rsid w:val="46C661AA"/>
    <w:rsid w:val="46E44B13"/>
    <w:rsid w:val="4703508A"/>
    <w:rsid w:val="475023F8"/>
    <w:rsid w:val="476A25A6"/>
    <w:rsid w:val="479A1E7B"/>
    <w:rsid w:val="479D361E"/>
    <w:rsid w:val="47B74789"/>
    <w:rsid w:val="48032A55"/>
    <w:rsid w:val="480F2B9D"/>
    <w:rsid w:val="48102176"/>
    <w:rsid w:val="48282920"/>
    <w:rsid w:val="483E1347"/>
    <w:rsid w:val="485321E0"/>
    <w:rsid w:val="485426B2"/>
    <w:rsid w:val="48546AD3"/>
    <w:rsid w:val="48CA4868"/>
    <w:rsid w:val="48F005D3"/>
    <w:rsid w:val="48FE1FE7"/>
    <w:rsid w:val="493F41BC"/>
    <w:rsid w:val="49466522"/>
    <w:rsid w:val="49547ADD"/>
    <w:rsid w:val="49732351"/>
    <w:rsid w:val="497715AD"/>
    <w:rsid w:val="498F4AF1"/>
    <w:rsid w:val="49AA6E8E"/>
    <w:rsid w:val="49C05787"/>
    <w:rsid w:val="49CF518D"/>
    <w:rsid w:val="49D56585"/>
    <w:rsid w:val="4A205A52"/>
    <w:rsid w:val="4A654A2E"/>
    <w:rsid w:val="4A7F3979"/>
    <w:rsid w:val="4AA34B31"/>
    <w:rsid w:val="4ADA1F63"/>
    <w:rsid w:val="4AE23D89"/>
    <w:rsid w:val="4B175927"/>
    <w:rsid w:val="4B2038D0"/>
    <w:rsid w:val="4B296E7D"/>
    <w:rsid w:val="4B79394E"/>
    <w:rsid w:val="4B877F28"/>
    <w:rsid w:val="4C5D42DF"/>
    <w:rsid w:val="4C700C74"/>
    <w:rsid w:val="4CD200BA"/>
    <w:rsid w:val="4CE70AA9"/>
    <w:rsid w:val="4D2044E7"/>
    <w:rsid w:val="4D2409BE"/>
    <w:rsid w:val="4D590BF1"/>
    <w:rsid w:val="4D916BA6"/>
    <w:rsid w:val="4DC0511E"/>
    <w:rsid w:val="4DC44169"/>
    <w:rsid w:val="4DE24E21"/>
    <w:rsid w:val="4E1B19A3"/>
    <w:rsid w:val="4E4402C3"/>
    <w:rsid w:val="4E48787F"/>
    <w:rsid w:val="4EAB059E"/>
    <w:rsid w:val="4EF0709E"/>
    <w:rsid w:val="4F0469A4"/>
    <w:rsid w:val="4F2A2171"/>
    <w:rsid w:val="4F534B21"/>
    <w:rsid w:val="4F665E3A"/>
    <w:rsid w:val="4F973FAD"/>
    <w:rsid w:val="4FAA5F43"/>
    <w:rsid w:val="500E56F4"/>
    <w:rsid w:val="50540C73"/>
    <w:rsid w:val="50752AF8"/>
    <w:rsid w:val="50DB26D2"/>
    <w:rsid w:val="512B14CB"/>
    <w:rsid w:val="513C6A7B"/>
    <w:rsid w:val="517300C9"/>
    <w:rsid w:val="518335CA"/>
    <w:rsid w:val="51A10F8C"/>
    <w:rsid w:val="51A96C75"/>
    <w:rsid w:val="51D90756"/>
    <w:rsid w:val="522D1654"/>
    <w:rsid w:val="52BD424C"/>
    <w:rsid w:val="52D82059"/>
    <w:rsid w:val="52EC6EC2"/>
    <w:rsid w:val="53117559"/>
    <w:rsid w:val="53130748"/>
    <w:rsid w:val="532D486F"/>
    <w:rsid w:val="5333545B"/>
    <w:rsid w:val="53586809"/>
    <w:rsid w:val="53857F6F"/>
    <w:rsid w:val="538B10E0"/>
    <w:rsid w:val="538D0E89"/>
    <w:rsid w:val="5449029B"/>
    <w:rsid w:val="5450213C"/>
    <w:rsid w:val="546711F3"/>
    <w:rsid w:val="546C3825"/>
    <w:rsid w:val="54C40AED"/>
    <w:rsid w:val="54D24048"/>
    <w:rsid w:val="54D64CD5"/>
    <w:rsid w:val="5532287C"/>
    <w:rsid w:val="55432CF1"/>
    <w:rsid w:val="55887D69"/>
    <w:rsid w:val="55B62636"/>
    <w:rsid w:val="55EE5D11"/>
    <w:rsid w:val="561A0928"/>
    <w:rsid w:val="56423872"/>
    <w:rsid w:val="565E2AAB"/>
    <w:rsid w:val="569E06BC"/>
    <w:rsid w:val="56B279F0"/>
    <w:rsid w:val="56EA4326"/>
    <w:rsid w:val="56F20F86"/>
    <w:rsid w:val="57785D2A"/>
    <w:rsid w:val="579D710E"/>
    <w:rsid w:val="581F22F6"/>
    <w:rsid w:val="583768B8"/>
    <w:rsid w:val="58496ABB"/>
    <w:rsid w:val="586E1E17"/>
    <w:rsid w:val="58862C35"/>
    <w:rsid w:val="588916E4"/>
    <w:rsid w:val="588E1A03"/>
    <w:rsid w:val="58A67A6A"/>
    <w:rsid w:val="58C14957"/>
    <w:rsid w:val="58C64670"/>
    <w:rsid w:val="58CC23D2"/>
    <w:rsid w:val="58E66050"/>
    <w:rsid w:val="592A2449"/>
    <w:rsid w:val="593D12F7"/>
    <w:rsid w:val="59461221"/>
    <w:rsid w:val="596B36B6"/>
    <w:rsid w:val="59A55F73"/>
    <w:rsid w:val="59E63F07"/>
    <w:rsid w:val="59FC7994"/>
    <w:rsid w:val="5A074243"/>
    <w:rsid w:val="5A0A3D1C"/>
    <w:rsid w:val="5AB865E5"/>
    <w:rsid w:val="5AD44891"/>
    <w:rsid w:val="5AE83A50"/>
    <w:rsid w:val="5B260E18"/>
    <w:rsid w:val="5B353193"/>
    <w:rsid w:val="5B7E4CCE"/>
    <w:rsid w:val="5BAB2917"/>
    <w:rsid w:val="5BAE5416"/>
    <w:rsid w:val="5BFC33FA"/>
    <w:rsid w:val="5C1271C4"/>
    <w:rsid w:val="5C3107A4"/>
    <w:rsid w:val="5C3B1B93"/>
    <w:rsid w:val="5C9220DF"/>
    <w:rsid w:val="5CB62283"/>
    <w:rsid w:val="5D0E453B"/>
    <w:rsid w:val="5D347605"/>
    <w:rsid w:val="5D3F1487"/>
    <w:rsid w:val="5D487B98"/>
    <w:rsid w:val="5D4A15F3"/>
    <w:rsid w:val="5D5A7F9C"/>
    <w:rsid w:val="5D69542A"/>
    <w:rsid w:val="5D783B72"/>
    <w:rsid w:val="5D7B386B"/>
    <w:rsid w:val="5E0930EF"/>
    <w:rsid w:val="5E322E57"/>
    <w:rsid w:val="5E3C08AB"/>
    <w:rsid w:val="5E3D4D53"/>
    <w:rsid w:val="5E4717E6"/>
    <w:rsid w:val="5E55774C"/>
    <w:rsid w:val="5E5E4943"/>
    <w:rsid w:val="5E6E797B"/>
    <w:rsid w:val="5E8A70FF"/>
    <w:rsid w:val="5EA964DB"/>
    <w:rsid w:val="5FDC697A"/>
    <w:rsid w:val="5FF7124D"/>
    <w:rsid w:val="60045F96"/>
    <w:rsid w:val="60104DDC"/>
    <w:rsid w:val="605C0804"/>
    <w:rsid w:val="609029EB"/>
    <w:rsid w:val="60913E6F"/>
    <w:rsid w:val="60CE00E7"/>
    <w:rsid w:val="61120392"/>
    <w:rsid w:val="61671E2E"/>
    <w:rsid w:val="61733C3E"/>
    <w:rsid w:val="6189617B"/>
    <w:rsid w:val="61B52BB6"/>
    <w:rsid w:val="61B749C2"/>
    <w:rsid w:val="621E739D"/>
    <w:rsid w:val="62261C95"/>
    <w:rsid w:val="62280D20"/>
    <w:rsid w:val="62B06376"/>
    <w:rsid w:val="62B4786E"/>
    <w:rsid w:val="62CA2457"/>
    <w:rsid w:val="62D02D0B"/>
    <w:rsid w:val="63292300"/>
    <w:rsid w:val="638240A1"/>
    <w:rsid w:val="6383222F"/>
    <w:rsid w:val="63833423"/>
    <w:rsid w:val="63A5257B"/>
    <w:rsid w:val="63BD3DCC"/>
    <w:rsid w:val="63C61741"/>
    <w:rsid w:val="642E6B65"/>
    <w:rsid w:val="643F0D73"/>
    <w:rsid w:val="64560967"/>
    <w:rsid w:val="649F77AC"/>
    <w:rsid w:val="656B1D10"/>
    <w:rsid w:val="65B841F9"/>
    <w:rsid w:val="66022B28"/>
    <w:rsid w:val="663F2F33"/>
    <w:rsid w:val="664A38E2"/>
    <w:rsid w:val="665803F5"/>
    <w:rsid w:val="66581E87"/>
    <w:rsid w:val="66766EBB"/>
    <w:rsid w:val="66882987"/>
    <w:rsid w:val="66DA76CA"/>
    <w:rsid w:val="66FA11D5"/>
    <w:rsid w:val="674302C7"/>
    <w:rsid w:val="678C76A2"/>
    <w:rsid w:val="67CB09D8"/>
    <w:rsid w:val="67EE3B0F"/>
    <w:rsid w:val="680A5986"/>
    <w:rsid w:val="680D5F4B"/>
    <w:rsid w:val="68113F51"/>
    <w:rsid w:val="68B272C7"/>
    <w:rsid w:val="68E94770"/>
    <w:rsid w:val="68EC1CEF"/>
    <w:rsid w:val="68F949C9"/>
    <w:rsid w:val="69195C5F"/>
    <w:rsid w:val="695A4290"/>
    <w:rsid w:val="696F3649"/>
    <w:rsid w:val="69CA3620"/>
    <w:rsid w:val="6A267606"/>
    <w:rsid w:val="6A334932"/>
    <w:rsid w:val="6A3353FF"/>
    <w:rsid w:val="6A5D63E6"/>
    <w:rsid w:val="6A5F24D1"/>
    <w:rsid w:val="6ACA70C4"/>
    <w:rsid w:val="6AE347EB"/>
    <w:rsid w:val="6B330365"/>
    <w:rsid w:val="6B3815F9"/>
    <w:rsid w:val="6B434AF0"/>
    <w:rsid w:val="6B57675A"/>
    <w:rsid w:val="6B87098A"/>
    <w:rsid w:val="6B9F5632"/>
    <w:rsid w:val="6BCE135A"/>
    <w:rsid w:val="6BDD7B4D"/>
    <w:rsid w:val="6BDF4029"/>
    <w:rsid w:val="6C534717"/>
    <w:rsid w:val="6C706D77"/>
    <w:rsid w:val="6CBC69F9"/>
    <w:rsid w:val="6DFF2319"/>
    <w:rsid w:val="6E2241BE"/>
    <w:rsid w:val="6E91041D"/>
    <w:rsid w:val="6E9C4B53"/>
    <w:rsid w:val="6EB47D3A"/>
    <w:rsid w:val="6EBC0B3A"/>
    <w:rsid w:val="6ED547AD"/>
    <w:rsid w:val="6EEB222E"/>
    <w:rsid w:val="6EEB27AB"/>
    <w:rsid w:val="6EF51C7D"/>
    <w:rsid w:val="6EFE2B2F"/>
    <w:rsid w:val="6F2D4D6A"/>
    <w:rsid w:val="6F3F3691"/>
    <w:rsid w:val="6F8363E5"/>
    <w:rsid w:val="6F841DCF"/>
    <w:rsid w:val="6FA80CCD"/>
    <w:rsid w:val="6FAC3CC5"/>
    <w:rsid w:val="6FC746F5"/>
    <w:rsid w:val="6FD34732"/>
    <w:rsid w:val="6FE33EF5"/>
    <w:rsid w:val="70317AC6"/>
    <w:rsid w:val="704B26F7"/>
    <w:rsid w:val="705E5E98"/>
    <w:rsid w:val="70697B21"/>
    <w:rsid w:val="706B57D0"/>
    <w:rsid w:val="70863262"/>
    <w:rsid w:val="70A76ED3"/>
    <w:rsid w:val="71483955"/>
    <w:rsid w:val="71860B17"/>
    <w:rsid w:val="71D83356"/>
    <w:rsid w:val="723B27CC"/>
    <w:rsid w:val="72687227"/>
    <w:rsid w:val="72A03FD9"/>
    <w:rsid w:val="72C75D24"/>
    <w:rsid w:val="72DA3E7D"/>
    <w:rsid w:val="72DE0483"/>
    <w:rsid w:val="731D6B1E"/>
    <w:rsid w:val="73406CFF"/>
    <w:rsid w:val="7383028C"/>
    <w:rsid w:val="73A25E44"/>
    <w:rsid w:val="73A62BBC"/>
    <w:rsid w:val="741F68CF"/>
    <w:rsid w:val="74436F8B"/>
    <w:rsid w:val="75252DF3"/>
    <w:rsid w:val="75324707"/>
    <w:rsid w:val="75621536"/>
    <w:rsid w:val="75BB2BFD"/>
    <w:rsid w:val="75BF3154"/>
    <w:rsid w:val="75DA4A2D"/>
    <w:rsid w:val="75EC4AF4"/>
    <w:rsid w:val="764A07CF"/>
    <w:rsid w:val="764F6B3D"/>
    <w:rsid w:val="768D638E"/>
    <w:rsid w:val="76AC4B43"/>
    <w:rsid w:val="76CD2B7B"/>
    <w:rsid w:val="76D80645"/>
    <w:rsid w:val="76E03371"/>
    <w:rsid w:val="76E23F0B"/>
    <w:rsid w:val="76F835DC"/>
    <w:rsid w:val="771211AA"/>
    <w:rsid w:val="77352CAF"/>
    <w:rsid w:val="77736C04"/>
    <w:rsid w:val="77D558AA"/>
    <w:rsid w:val="77EE1B86"/>
    <w:rsid w:val="780E3485"/>
    <w:rsid w:val="780E5898"/>
    <w:rsid w:val="781C169F"/>
    <w:rsid w:val="78221219"/>
    <w:rsid w:val="782642CC"/>
    <w:rsid w:val="78912A53"/>
    <w:rsid w:val="7894095E"/>
    <w:rsid w:val="78964555"/>
    <w:rsid w:val="789E5CD1"/>
    <w:rsid w:val="78C673B0"/>
    <w:rsid w:val="78CF4963"/>
    <w:rsid w:val="78D20C44"/>
    <w:rsid w:val="79000679"/>
    <w:rsid w:val="7916258F"/>
    <w:rsid w:val="791C0FE5"/>
    <w:rsid w:val="79395171"/>
    <w:rsid w:val="79A416F0"/>
    <w:rsid w:val="79B03EB6"/>
    <w:rsid w:val="79B61437"/>
    <w:rsid w:val="79D37DAB"/>
    <w:rsid w:val="79D4756E"/>
    <w:rsid w:val="79E81839"/>
    <w:rsid w:val="7A5F4F53"/>
    <w:rsid w:val="7AB968E7"/>
    <w:rsid w:val="7AE15A5C"/>
    <w:rsid w:val="7AF37579"/>
    <w:rsid w:val="7AF87F64"/>
    <w:rsid w:val="7B1C0C84"/>
    <w:rsid w:val="7B5A62DF"/>
    <w:rsid w:val="7B7A04A8"/>
    <w:rsid w:val="7B840167"/>
    <w:rsid w:val="7B8E4662"/>
    <w:rsid w:val="7B942BAC"/>
    <w:rsid w:val="7BDC53CD"/>
    <w:rsid w:val="7C0C3F6D"/>
    <w:rsid w:val="7C22163C"/>
    <w:rsid w:val="7C291FC0"/>
    <w:rsid w:val="7C3D60DC"/>
    <w:rsid w:val="7C457B4B"/>
    <w:rsid w:val="7C595075"/>
    <w:rsid w:val="7C6B07B2"/>
    <w:rsid w:val="7D133243"/>
    <w:rsid w:val="7D1D5D51"/>
    <w:rsid w:val="7D1E661E"/>
    <w:rsid w:val="7D692C90"/>
    <w:rsid w:val="7D6F4D78"/>
    <w:rsid w:val="7D945420"/>
    <w:rsid w:val="7D997857"/>
    <w:rsid w:val="7DD07A4B"/>
    <w:rsid w:val="7DF228B1"/>
    <w:rsid w:val="7E140867"/>
    <w:rsid w:val="7E394207"/>
    <w:rsid w:val="7E4007A2"/>
    <w:rsid w:val="7E791CAD"/>
    <w:rsid w:val="7EA50DFB"/>
    <w:rsid w:val="7EC86878"/>
    <w:rsid w:val="7F145096"/>
    <w:rsid w:val="7F16390D"/>
    <w:rsid w:val="7F2A25AD"/>
    <w:rsid w:val="7F752917"/>
    <w:rsid w:val="7FD10FC1"/>
    <w:rsid w:val="7FE37961"/>
    <w:rsid w:val="7FE5190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39"/>
    <w:unhideWhenUsed/>
    <w:qFormat/>
    <w:uiPriority w:val="99"/>
    <w:pPr>
      <w:spacing w:after="120"/>
    </w:pPr>
    <w:rPr>
      <w:sz w:val="16"/>
      <w:szCs w:val="16"/>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qFormat/>
    <w:uiPriority w:val="0"/>
    <w:rPr>
      <w:rFonts w:ascii="宋体" w:hAnsi="Courier New"/>
      <w:szCs w:val="21"/>
    </w:rPr>
  </w:style>
  <w:style w:type="paragraph" w:styleId="12">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3">
    <w:name w:val="Balloon Text"/>
    <w:basedOn w:val="1"/>
    <w:link w:val="34"/>
    <w:semiHidden/>
    <w:unhideWhenUsed/>
    <w:qFormat/>
    <w:uiPriority w:val="99"/>
    <w:rPr>
      <w:sz w:val="18"/>
      <w:szCs w:val="18"/>
    </w:rPr>
  </w:style>
  <w:style w:type="paragraph" w:styleId="14">
    <w:name w:val="footer"/>
    <w:basedOn w:val="1"/>
    <w:link w:val="28"/>
    <w:unhideWhenUsed/>
    <w:qFormat/>
    <w:uiPriority w:val="99"/>
    <w:pPr>
      <w:tabs>
        <w:tab w:val="center" w:pos="4153"/>
        <w:tab w:val="right" w:pos="8306"/>
      </w:tabs>
      <w:snapToGrid w:val="0"/>
      <w:jc w:val="left"/>
    </w:pPr>
    <w:rPr>
      <w:sz w:val="18"/>
      <w:szCs w:val="18"/>
    </w:rPr>
  </w:style>
  <w:style w:type="paragraph" w:styleId="15">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widowControl/>
      <w:spacing w:after="100" w:line="276" w:lineRule="auto"/>
      <w:jc w:val="left"/>
    </w:pPr>
    <w:rPr>
      <w:kern w:val="0"/>
      <w:sz w:val="22"/>
    </w:rPr>
  </w:style>
  <w:style w:type="paragraph" w:styleId="17">
    <w:name w:val="List"/>
    <w:basedOn w:val="1"/>
    <w:next w:val="1"/>
    <w:qFormat/>
    <w:uiPriority w:val="0"/>
    <w:pPr>
      <w:snapToGrid w:val="0"/>
    </w:pPr>
    <w:rPr>
      <w:szCs w:val="24"/>
    </w:rPr>
  </w:style>
  <w:style w:type="paragraph" w:styleId="18">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19">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20">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2">
    <w:name w:val="Table Grid"/>
    <w:basedOn w:val="2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4">
    <w:name w:val="page number"/>
    <w:basedOn w:val="23"/>
    <w:qFormat/>
    <w:uiPriority w:val="0"/>
  </w:style>
  <w:style w:type="character" w:styleId="25">
    <w:name w:val="Hyperlink"/>
    <w:basedOn w:val="23"/>
    <w:unhideWhenUsed/>
    <w:qFormat/>
    <w:uiPriority w:val="99"/>
    <w:rPr>
      <w:color w:val="0000FF" w:themeColor="hyperlink"/>
      <w:u w:val="single"/>
      <w14:textFill>
        <w14:solidFill>
          <w14:schemeClr w14:val="hlink"/>
        </w14:solidFill>
      </w14:textFill>
    </w:rPr>
  </w:style>
  <w:style w:type="paragraph" w:customStyle="1" w:styleId="26">
    <w:name w:val="Default"/>
    <w:next w:val="17"/>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27">
    <w:name w:val="页眉 Char"/>
    <w:basedOn w:val="23"/>
    <w:link w:val="15"/>
    <w:semiHidden/>
    <w:qFormat/>
    <w:uiPriority w:val="99"/>
    <w:rPr>
      <w:sz w:val="18"/>
      <w:szCs w:val="18"/>
    </w:rPr>
  </w:style>
  <w:style w:type="character" w:customStyle="1" w:styleId="28">
    <w:name w:val="页脚 Char"/>
    <w:basedOn w:val="23"/>
    <w:link w:val="14"/>
    <w:qFormat/>
    <w:uiPriority w:val="99"/>
    <w:rPr>
      <w:sz w:val="18"/>
      <w:szCs w:val="18"/>
    </w:rPr>
  </w:style>
  <w:style w:type="character" w:customStyle="1" w:styleId="29">
    <w:name w:val="标题 1 Char"/>
    <w:basedOn w:val="23"/>
    <w:link w:val="3"/>
    <w:qFormat/>
    <w:uiPriority w:val="9"/>
    <w:rPr>
      <w:rFonts w:eastAsia="方正小标宋简体"/>
      <w:bCs/>
      <w:kern w:val="44"/>
      <w:sz w:val="44"/>
      <w:szCs w:val="44"/>
    </w:rPr>
  </w:style>
  <w:style w:type="character" w:customStyle="1" w:styleId="30">
    <w:name w:val="标题 2 Char"/>
    <w:basedOn w:val="23"/>
    <w:link w:val="4"/>
    <w:qFormat/>
    <w:uiPriority w:val="9"/>
    <w:rPr>
      <w:rFonts w:eastAsia="方正小标宋简体" w:asciiTheme="majorHAnsi" w:hAnsiTheme="majorHAnsi" w:cstheme="majorBidi"/>
      <w:bCs/>
      <w:sz w:val="36"/>
      <w:szCs w:val="32"/>
    </w:rPr>
  </w:style>
  <w:style w:type="character" w:customStyle="1" w:styleId="31">
    <w:name w:val="标题 3 Char"/>
    <w:basedOn w:val="23"/>
    <w:link w:val="5"/>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23"/>
    <w:link w:val="13"/>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26"/>
    <w:next w:val="26"/>
    <w:qFormat/>
    <w:uiPriority w:val="0"/>
    <w:pPr>
      <w:spacing w:after="373"/>
    </w:pPr>
    <w:rPr>
      <w:color w:val="auto"/>
    </w:rPr>
  </w:style>
  <w:style w:type="paragraph" w:customStyle="1" w:styleId="37">
    <w:name w:val="CM91"/>
    <w:basedOn w:val="26"/>
    <w:next w:val="26"/>
    <w:qFormat/>
    <w:uiPriority w:val="0"/>
    <w:pPr>
      <w:spacing w:after="160"/>
    </w:pPr>
    <w:rPr>
      <w:color w:val="auto"/>
    </w:rPr>
  </w:style>
  <w:style w:type="character" w:customStyle="1" w:styleId="38">
    <w:name w:val="正文文本 3 Char"/>
    <w:link w:val="6"/>
    <w:qFormat/>
    <w:uiPriority w:val="99"/>
    <w:rPr>
      <w:sz w:val="16"/>
      <w:szCs w:val="16"/>
    </w:rPr>
  </w:style>
  <w:style w:type="character" w:customStyle="1" w:styleId="39">
    <w:name w:val="正文文本 3 Char1"/>
    <w:basedOn w:val="23"/>
    <w:link w:val="6"/>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1"/>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paragraph" w:customStyle="1" w:styleId="4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jpeg"/><Relationship Id="rId12" Type="http://schemas.openxmlformats.org/officeDocument/2006/relationships/image" Target="media/image2.jpe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9906</Words>
  <Characters>10344</Characters>
  <Lines>300</Lines>
  <Paragraphs>84</Paragraphs>
  <TotalTime>2</TotalTime>
  <ScaleCrop>false</ScaleCrop>
  <LinksUpToDate>false</LinksUpToDate>
  <CharactersWithSpaces>12338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dcterms:modified xsi:type="dcterms:W3CDTF">2024-06-12T07:57:34Z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E9D5B309AE0D42D1A421E3A499CCE357_13</vt:lpwstr>
  </property>
</Properties>
</file>