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jc w:val="center"/>
        <w:rPr>
          <w:rFonts w:eastAsia="宋体" w:cs="宋体"/>
          <w:b/>
          <w:bCs/>
          <w:sz w:val="52"/>
          <w:szCs w:val="52"/>
        </w:rPr>
      </w:pPr>
    </w:p>
    <w:p>
      <w:pPr>
        <w:pStyle w:val="23"/>
        <w:jc w:val="center"/>
        <w:rPr>
          <w:rFonts w:eastAsia="宋体" w:cs="宋体"/>
          <w:b/>
          <w:bCs/>
          <w:sz w:val="52"/>
          <w:szCs w:val="52"/>
        </w:rPr>
      </w:pPr>
      <w:r>
        <w:rPr>
          <w:rFonts w:hint="eastAsia" w:eastAsia="宋体" w:cs="宋体"/>
          <w:b/>
          <w:bCs/>
          <w:sz w:val="52"/>
          <w:szCs w:val="52"/>
          <w:lang w:val="en-US" w:eastAsia="zh-CN"/>
        </w:rPr>
        <w:t>广州城市水处理设备有限公司2024年生产车辆采购项目</w:t>
      </w:r>
    </w:p>
    <w:p>
      <w:pPr>
        <w:pStyle w:val="23"/>
        <w:jc w:val="center"/>
        <w:rPr>
          <w:rFonts w:eastAsia="宋体" w:cs="宋体"/>
          <w:b/>
          <w:bCs/>
          <w:sz w:val="52"/>
          <w:szCs w:val="52"/>
        </w:rPr>
      </w:pPr>
      <w:r>
        <w:rPr>
          <w:rFonts w:hint="eastAsia"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宋体" w:hAnsi="宋体"/>
          <w:sz w:val="32"/>
          <w:szCs w:val="32"/>
        </w:rPr>
      </w:pPr>
      <w:r>
        <w:rPr>
          <w:rFonts w:hint="eastAsia" w:ascii="宋体" w:hAnsi="宋体" w:cs="仿宋_GB2312"/>
          <w:sz w:val="32"/>
          <w:szCs w:val="32"/>
        </w:rPr>
        <w:t>广州城市水处理设备有限公司</w:t>
      </w:r>
    </w:p>
    <w:p>
      <w:pPr>
        <w:jc w:val="center"/>
        <w:rPr>
          <w:rFonts w:ascii="宋体" w:hAnsi="宋体" w:cs="仿宋_GB2312"/>
          <w:sz w:val="32"/>
          <w:szCs w:val="32"/>
        </w:rPr>
      </w:pPr>
      <w:r>
        <w:rPr>
          <w:rFonts w:hint="eastAsia" w:ascii="宋体" w:hAnsi="宋体"/>
          <w:sz w:val="32"/>
          <w:szCs w:val="32"/>
        </w:rPr>
        <w:t>二</w:t>
      </w:r>
      <w:r>
        <w:rPr>
          <w:rFonts w:hint="eastAsia" w:ascii="宋体" w:hAnsi="宋体" w:cs="宋体"/>
          <w:sz w:val="32"/>
          <w:szCs w:val="32"/>
        </w:rPr>
        <w:t>〇</w:t>
      </w:r>
      <w:r>
        <w:rPr>
          <w:rFonts w:hint="eastAsia" w:ascii="宋体" w:hAnsi="宋体" w:cs="仿宋_GB2312"/>
          <w:sz w:val="32"/>
          <w:szCs w:val="32"/>
        </w:rPr>
        <w:t>二</w:t>
      </w:r>
      <w:r>
        <w:rPr>
          <w:rFonts w:hint="eastAsia" w:ascii="宋体" w:hAnsi="宋体" w:cs="仿宋_GB2312"/>
          <w:sz w:val="32"/>
          <w:szCs w:val="32"/>
          <w:lang w:val="en-US" w:eastAsia="zh-CN"/>
        </w:rPr>
        <w:t>四</w:t>
      </w:r>
      <w:r>
        <w:rPr>
          <w:rFonts w:hint="eastAsia" w:ascii="宋体" w:hAnsi="宋体" w:cs="仿宋_GB2312"/>
          <w:sz w:val="32"/>
          <w:szCs w:val="32"/>
        </w:rPr>
        <w:t>年</w:t>
      </w:r>
      <w:r>
        <w:rPr>
          <w:rFonts w:hint="eastAsia" w:ascii="宋体" w:hAnsi="宋体" w:cs="仿宋_GB2312"/>
          <w:sz w:val="32"/>
          <w:szCs w:val="32"/>
          <w:lang w:val="en-US" w:eastAsia="zh-CN"/>
        </w:rPr>
        <w:t>五</w:t>
      </w:r>
      <w:r>
        <w:rPr>
          <w:rFonts w:hint="eastAsia" w:ascii="宋体" w:hAnsi="宋体" w:cs="仿宋_GB2312"/>
          <w:sz w:val="32"/>
          <w:szCs w:val="32"/>
        </w:rPr>
        <w:t>月</w:t>
      </w:r>
    </w:p>
    <w:p>
      <w:pPr>
        <w:rPr>
          <w:rFonts w:ascii="宋体" w:hAnsi="宋体"/>
        </w:rPr>
        <w:sectPr>
          <w:headerReference r:id="rId3" w:type="first"/>
          <w:footerReference r:id="rId4" w:type="default"/>
          <w:footerReference r:id="rId5" w:type="even"/>
          <w:pgSz w:w="11906" w:h="16838"/>
          <w:pgMar w:top="2098" w:right="1474" w:bottom="1985" w:left="1588" w:header="851" w:footer="992" w:gutter="0"/>
          <w:pgBorders w:offsetFrom="page">
            <w:top w:val="none" w:sz="0" w:space="0"/>
            <w:left w:val="none" w:sz="0" w:space="0"/>
            <w:bottom w:val="none" w:sz="0" w:space="0"/>
            <w:right w:val="none" w:sz="0" w:space="0"/>
          </w:pgBorders>
          <w:pgNumType w:start="1"/>
          <w:cols w:space="720" w:num="1"/>
          <w:titlePg/>
          <w:docGrid w:type="lines" w:linePitch="312" w:charSpace="0"/>
        </w:sectPr>
      </w:pPr>
    </w:p>
    <w:p>
      <w:pPr>
        <w:pStyle w:val="23"/>
      </w:pPr>
    </w:p>
    <w:p>
      <w:pPr>
        <w:pStyle w:val="36"/>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宋体" w:hAnsi="宋体"/>
          <w:sz w:val="24"/>
          <w:szCs w:val="24"/>
        </w:rPr>
      </w:pPr>
    </w:p>
    <w:p>
      <w:pPr>
        <w:pStyle w:val="18"/>
        <w:numPr>
          <w:ilvl w:val="0"/>
          <w:numId w:val="1"/>
        </w:numPr>
        <w:tabs>
          <w:tab w:val="right" w:pos="8844"/>
        </w:tabs>
      </w:pPr>
      <w:r>
        <w:rPr>
          <w:rFonts w:hint="eastAsia"/>
        </w:rPr>
        <w:t>采购公告</w:t>
      </w:r>
    </w:p>
    <w:p>
      <w:pPr>
        <w:pStyle w:val="18"/>
        <w:numPr>
          <w:ilvl w:val="0"/>
          <w:numId w:val="1"/>
        </w:numPr>
        <w:tabs>
          <w:tab w:val="right" w:pos="8844"/>
        </w:tabs>
      </w:pPr>
      <w:r>
        <w:rPr>
          <w:rFonts w:hint="eastAsia"/>
        </w:rPr>
        <w:t>供应商须知</w:t>
      </w:r>
    </w:p>
    <w:p>
      <w:pPr>
        <w:pStyle w:val="18"/>
        <w:numPr>
          <w:ilvl w:val="0"/>
          <w:numId w:val="1"/>
        </w:numPr>
        <w:tabs>
          <w:tab w:val="right" w:pos="8844"/>
        </w:tabs>
      </w:pPr>
      <w:r>
        <w:rPr>
          <w:rFonts w:hint="eastAsia"/>
        </w:rPr>
        <w:t>采购方法</w:t>
      </w:r>
    </w:p>
    <w:p>
      <w:pPr>
        <w:pStyle w:val="18"/>
        <w:numPr>
          <w:ilvl w:val="0"/>
          <w:numId w:val="1"/>
        </w:numPr>
        <w:tabs>
          <w:tab w:val="right" w:pos="8844"/>
        </w:tabs>
      </w:pPr>
      <w:r>
        <w:rPr>
          <w:rFonts w:hint="eastAsia"/>
        </w:rPr>
        <w:t>评审方法</w:t>
      </w:r>
    </w:p>
    <w:p>
      <w:pPr>
        <w:pStyle w:val="18"/>
        <w:numPr>
          <w:ilvl w:val="0"/>
          <w:numId w:val="1"/>
        </w:numPr>
        <w:tabs>
          <w:tab w:val="right" w:pos="8844"/>
        </w:tabs>
      </w:pPr>
      <w:r>
        <w:rPr>
          <w:rFonts w:hint="eastAsia"/>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w:instrText>
      </w:r>
      <w:r>
        <w:fldChar w:fldCharType="end"/>
      </w:r>
    </w:p>
    <w:p>
      <w:pPr>
        <w:pStyle w:val="18"/>
        <w:tabs>
          <w:tab w:val="right" w:pos="8844"/>
        </w:tabs>
      </w:pPr>
      <w:r>
        <w:fldChar w:fldCharType="begin"/>
      </w:r>
      <w:r>
        <w:instrText xml:space="preserve"> HYPERLINK \l "_Toc5817"</w:instrText>
      </w:r>
      <w:r>
        <w:fldChar w:fldCharType="end"/>
      </w:r>
    </w:p>
    <w:p>
      <w:pPr>
        <w:pStyle w:val="18"/>
        <w:tabs>
          <w:tab w:val="right" w:pos="8844"/>
        </w:tabs>
      </w:pPr>
      <w:r>
        <w:fldChar w:fldCharType="begin"/>
      </w:r>
      <w:r>
        <w:instrText xml:space="preserve"> HYPERLINK \l "_Toc27928"</w:instrText>
      </w:r>
      <w:r>
        <w:fldChar w:fldCharType="end"/>
      </w:r>
    </w:p>
    <w:p>
      <w:pPr>
        <w:pStyle w:val="23"/>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2"/>
      </w:pPr>
      <w:bookmarkStart w:id="0" w:name="_Toc26148"/>
      <w:bookmarkStart w:id="1" w:name="_Toc18145"/>
    </w:p>
    <w:p/>
    <w:p>
      <w:pPr>
        <w:pStyle w:val="2"/>
      </w:pPr>
      <w:bookmarkStart w:id="2" w:name="_Toc17696"/>
      <w:bookmarkStart w:id="3" w:name="_Toc1711"/>
    </w:p>
    <w:p/>
    <w:p>
      <w:pPr>
        <w:pStyle w:val="23"/>
      </w:pPr>
    </w:p>
    <w:p>
      <w:pPr>
        <w:pStyle w:val="23"/>
      </w:pPr>
    </w:p>
    <w:p>
      <w:pPr>
        <w:pStyle w:val="23"/>
      </w:pPr>
    </w:p>
    <w:p>
      <w:pPr>
        <w:pStyle w:val="23"/>
      </w:pPr>
    </w:p>
    <w:p>
      <w:pPr>
        <w:pStyle w:val="2"/>
      </w:pPr>
      <w:bookmarkStart w:id="4" w:name="_Toc19609"/>
      <w:bookmarkStart w:id="5" w:name="_Toc7519"/>
      <w:bookmarkStart w:id="6" w:name="_Toc17801"/>
      <w:bookmarkStart w:id="7" w:name="_Toc4275"/>
      <w:bookmarkStart w:id="8" w:name="_Toc11322"/>
      <w:bookmarkStart w:id="9" w:name="_Toc31938"/>
      <w:bookmarkStart w:id="10" w:name="_Toc1669"/>
    </w:p>
    <w:p>
      <w:pPr>
        <w:pStyle w:val="2"/>
      </w:pPr>
    </w:p>
    <w:p>
      <w:pPr>
        <w:pStyle w:val="2"/>
      </w:pPr>
    </w:p>
    <w:p>
      <w:pPr>
        <w:pStyle w:val="2"/>
      </w:pPr>
      <w: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7" o:spid="_x0000_s1026" o:spt="32" type="#_x0000_t32" style="position:absolute;left:0pt;margin-left:184.3pt;margin-top:39.95pt;height:0pt;width:75.5pt;z-index:251669504;mso-width-relative:page;mso-height-relative:page;" filled="f" stroked="t" coordsize="21600,21600" o:gfxdata="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JB9l/XAAAACQEAAA8A&#10;AAAAAAAAAQAgAAAAIgAAAGRycy9kb3ducmV2LnhtbFBLAQIUABQAAAAIAIdO4kBxChJf3wEAAKQD&#10;AAAOAAAAAAAAAAEAIAAAACYBAABkcnMvZTJvRG9jLnhtbFBLBQYAAAAABgAGAFkBAAB3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rYt61gAAAAkBAAAPAAAA&#10;AAAAAAEAIAAAACIAAABkcnMvZG93bnJldi54bWxQSwECFAAUAAAACACHTuJAYKiLAt4BAACkAwAA&#10;DgAAAAAAAAABACAAAAAlAQAAZHJzL2Uyb0RvYy54bWxQSwUGAAAAAAYABgBZAQAAdQ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9"/>
      </w:pPr>
    </w:p>
    <w:p>
      <w:pPr>
        <w:pStyle w:val="2"/>
      </w:pPr>
      <w:bookmarkStart w:id="11" w:name="_Toc30989"/>
      <w:bookmarkStart w:id="12" w:name="_Toc15709"/>
      <w:bookmarkStart w:id="13" w:name="_Toc30131"/>
      <w:bookmarkStart w:id="14" w:name="_Toc26363"/>
      <w:bookmarkStart w:id="15" w:name="_Toc2659"/>
      <w:bookmarkStart w:id="16" w:name="_Toc8201"/>
      <w:bookmarkStart w:id="17" w:name="_Toc88209924"/>
      <w:bookmarkStart w:id="18" w:name="_Toc10122"/>
      <w:bookmarkStart w:id="19" w:name="_Toc14238"/>
      <w:bookmarkStart w:id="20" w:name="_Toc5230"/>
      <w:bookmarkStart w:id="21" w:name="_Toc28995"/>
      <w:bookmarkStart w:id="22" w:name="_Toc99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23"/>
        <w:rPr>
          <w:rFonts w:ascii="仿宋_GB2312" w:eastAsia="仿宋_GB2312"/>
          <w:sz w:val="28"/>
          <w:szCs w:val="28"/>
        </w:rPr>
      </w:pPr>
    </w:p>
    <w:p>
      <w:pPr>
        <w:pStyle w:val="3"/>
        <w:spacing w:line="600" w:lineRule="exact"/>
        <w:rPr>
          <w:rFonts w:hint="eastAsia"/>
          <w:u w:val="single"/>
          <w:lang w:val="en-US" w:eastAsia="zh-CN"/>
        </w:rPr>
      </w:pPr>
      <w:bookmarkStart w:id="23" w:name="_Toc9680"/>
      <w:bookmarkStart w:id="24" w:name="_Toc21373"/>
      <w:bookmarkStart w:id="178" w:name="_GoBack"/>
      <w:r>
        <w:rPr>
          <w:rFonts w:hint="eastAsia"/>
          <w:u w:val="single"/>
          <w:lang w:val="en-US" w:eastAsia="zh-CN"/>
        </w:rPr>
        <w:t>广州城市水处理设备有限公司2024年生产车辆采购项目</w:t>
      </w:r>
      <w:bookmarkEnd w:id="178"/>
    </w:p>
    <w:p>
      <w:pPr>
        <w:pStyle w:val="3"/>
        <w:spacing w:line="600" w:lineRule="exact"/>
        <w:rPr>
          <w:u w:val="single"/>
        </w:rPr>
      </w:pP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广州城市水处理设备有限公司2024年生产车辆采购项目</w:t>
      </w:r>
      <w:r>
        <w:rPr>
          <w:rFonts w:hint="eastAsia" w:ascii="仿宋_GB2312" w:eastAsia="仿宋_GB2312"/>
          <w:sz w:val="28"/>
          <w:szCs w:val="28"/>
        </w:rPr>
        <w:t xml:space="preserve">已具备采购条件，现对该□施工 </w:t>
      </w:r>
      <w:r>
        <w:rPr>
          <w:rFonts w:hint="eastAsia" w:ascii="仿宋_GB2312" w:eastAsia="仿宋_GB2312"/>
          <w:sz w:val="28"/>
          <w:szCs w:val="28"/>
          <w:lang w:eastAsia="zh-CN"/>
        </w:rPr>
        <w:t>☑</w:t>
      </w:r>
      <w:r>
        <w:rPr>
          <w:rFonts w:hint="eastAsia" w:ascii="仿宋_GB2312" w:eastAsia="仿宋_GB2312"/>
          <w:sz w:val="28"/>
          <w:szCs w:val="28"/>
        </w:rPr>
        <w:t>货物 □服务项目实施公开采购</w:t>
      </w:r>
      <w:bookmarkStart w:id="25" w:name="采购公告"/>
      <w:bookmarkEnd w:id="25"/>
      <w:r>
        <w:rPr>
          <w:rFonts w:hint="eastAsia" w:ascii="仿宋_GB2312" w:eastAsia="仿宋_GB2312"/>
          <w:sz w:val="28"/>
          <w:szCs w:val="28"/>
        </w:rPr>
        <w:t>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宋体" w:hAnsi="宋体"/>
          <w:b/>
          <w:sz w:val="32"/>
          <w:szCs w:val="32"/>
        </w:rPr>
      </w:pPr>
      <w:r>
        <w:rPr>
          <w:rFonts w:hint="eastAsia" w:ascii="宋体" w:hAnsi="宋体"/>
          <w:b/>
          <w:sz w:val="32"/>
          <w:szCs w:val="32"/>
        </w:rPr>
        <w:t>1.采购项目简介</w:t>
      </w:r>
    </w:p>
    <w:p>
      <w:pPr>
        <w:adjustRightInd w:val="0"/>
        <w:snapToGrid w:val="0"/>
        <w:spacing w:line="600" w:lineRule="exact"/>
        <w:jc w:val="left"/>
        <w:rPr>
          <w:rFonts w:hint="eastAsia" w:ascii="仿宋_GB2312" w:eastAsia="仿宋_GB2312"/>
          <w:sz w:val="24"/>
          <w:szCs w:val="24"/>
          <w:lang w:val="en-US" w:eastAsia="zh-CN"/>
        </w:rPr>
      </w:pPr>
      <w:r>
        <w:rPr>
          <w:rFonts w:hint="eastAsia" w:ascii="仿宋_GB2312" w:eastAsia="仿宋_GB2312"/>
          <w:sz w:val="28"/>
          <w:szCs w:val="28"/>
        </w:rPr>
        <w:t>1.1采购项目名称：</w:t>
      </w:r>
      <w:r>
        <w:rPr>
          <w:rFonts w:hint="eastAsia" w:ascii="仿宋_GB2312" w:eastAsia="仿宋_GB2312"/>
          <w:sz w:val="24"/>
          <w:szCs w:val="24"/>
          <w:lang w:val="en-US" w:eastAsia="zh-CN"/>
        </w:rPr>
        <w:t>广州城市水处理设备有限公司2024年生产车辆采购项目</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rPr>
        <w:t>1.2项目编号：穗净水设备询[2024]005号</w:t>
      </w:r>
      <w:r>
        <w:rPr>
          <w:rFonts w:hint="eastAsia" w:ascii="仿宋_GB2312" w:eastAsia="仿宋_GB2312"/>
          <w:sz w:val="28"/>
          <w:szCs w:val="28"/>
          <w:lang w:val="en-US" w:eastAsia="zh-CN"/>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cs="Times New Roman"/>
          <w:sz w:val="28"/>
          <w:szCs w:val="28"/>
          <w:highlight w:val="none"/>
          <w:u w:val="single"/>
          <w:lang w:val="en-US" w:eastAsia="zh-CN"/>
        </w:rPr>
        <w:t>282152.21</w:t>
      </w:r>
      <w:r>
        <w:rPr>
          <w:rFonts w:hint="eastAsia" w:ascii="仿宋_GB2312" w:eastAsia="仿宋_GB2312" w:cs="Times New Roman"/>
          <w:sz w:val="28"/>
          <w:szCs w:val="28"/>
          <w:highlight w:val="none"/>
          <w:u w:val="single"/>
          <w:lang w:val="zh-CN"/>
        </w:rPr>
        <w:t>元人民</w:t>
      </w:r>
      <w:r>
        <w:rPr>
          <w:rFonts w:hint="eastAsia" w:ascii="仿宋" w:hAnsi="仿宋" w:eastAsia="仿宋" w:cs="仿宋"/>
          <w:sz w:val="28"/>
          <w:szCs w:val="28"/>
          <w:u w:val="single"/>
          <w:lang w:val="zh-CN"/>
        </w:rPr>
        <w:t>币</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宋体" w:hAnsi="宋体"/>
          <w:b/>
          <w:sz w:val="32"/>
          <w:szCs w:val="32"/>
        </w:rPr>
      </w:pPr>
      <w:r>
        <w:rPr>
          <w:rFonts w:hint="eastAsia" w:ascii="宋体" w:hAnsi="宋体"/>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4"/>
        <w:tblW w:w="8370" w:type="dxa"/>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76"/>
        <w:gridCol w:w="5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类型</w:t>
            </w:r>
          </w:p>
        </w:tc>
        <w:tc>
          <w:tcPr>
            <w:tcW w:w="5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sz w:val="28"/>
                <w:szCs w:val="28"/>
                <w:lang w:val="en-US" w:eastAsia="zh-CN"/>
              </w:rPr>
            </w:pPr>
            <w:r>
              <w:rPr>
                <w:rFonts w:hint="eastAsia" w:ascii="仿宋_GB2312" w:eastAsia="仿宋_GB2312" w:cs="Times New Roman"/>
                <w:sz w:val="28"/>
                <w:szCs w:val="28"/>
                <w:lang w:val="en-US" w:eastAsia="zh-CN"/>
              </w:rPr>
              <w:t>货车</w:t>
            </w:r>
          </w:p>
        </w:tc>
        <w:tc>
          <w:tcPr>
            <w:tcW w:w="51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31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p>
        </w:tc>
        <w:tc>
          <w:tcPr>
            <w:tcW w:w="51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3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p>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皮卡车</w:t>
            </w:r>
          </w:p>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p>
        </w:tc>
        <w:tc>
          <w:tcPr>
            <w:tcW w:w="5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p>
          <w:p>
            <w:pPr>
              <w:keepNext w:val="0"/>
              <w:keepLines w:val="0"/>
              <w:suppressLineNumbers w:val="0"/>
              <w:adjustRightInd w:val="0"/>
              <w:snapToGrid w:val="0"/>
              <w:spacing w:before="0" w:beforeAutospacing="0" w:after="0" w:afterAutospacing="0" w:line="600" w:lineRule="exact"/>
              <w:ind w:left="0" w:right="0"/>
              <w:jc w:val="center"/>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w:t>
            </w:r>
          </w:p>
        </w:tc>
      </w:tr>
    </w:tbl>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w:char="00A8"/>
      </w:r>
      <w:r>
        <w:rPr>
          <w:rFonts w:hint="eastAsia" w:ascii="仿宋_GB2312" w:eastAsia="仿宋_GB2312"/>
          <w:sz w:val="28"/>
          <w:szCs w:val="28"/>
        </w:rPr>
        <w:t xml:space="preserve">计划工期   </w:t>
      </w:r>
      <w:r>
        <w:rPr>
          <w:rFonts w:hint="eastAsia" w:ascii="仿宋_GB2312" w:eastAsia="仿宋_GB2312"/>
          <w:sz w:val="28"/>
          <w:szCs w:val="28"/>
        </w:rPr>
        <w:sym w:font="Wingdings" w:char="00A8"/>
      </w:r>
      <w:r>
        <w:rPr>
          <w:rFonts w:hint="eastAsia" w:ascii="仿宋_GB2312" w:eastAsia="仿宋_GB2312"/>
          <w:sz w:val="28"/>
          <w:szCs w:val="28"/>
        </w:rPr>
        <w:t xml:space="preserve">交货期  </w:t>
      </w:r>
      <w:r>
        <w:rPr>
          <w:rFonts w:hint="eastAsia" w:ascii="仿宋_GB2312" w:eastAsia="仿宋_GB2312"/>
          <w:sz w:val="28"/>
          <w:szCs w:val="28"/>
        </w:rPr>
        <w:sym w:font="Wingdings" w:char="00FE"/>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自合同签订之日起60日</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hint="eastAsia" w:ascii="仿宋_GB2312" w:eastAsia="仿宋_GB2312"/>
          <w:sz w:val="28"/>
          <w:szCs w:val="28"/>
          <w:u w:val="single"/>
          <w:lang w:eastAsia="zh-CN"/>
        </w:rPr>
      </w:pPr>
      <w:r>
        <w:rPr>
          <w:rFonts w:hint="eastAsia" w:ascii="仿宋_GB2312" w:eastAsia="仿宋_GB2312"/>
          <w:sz w:val="28"/>
          <w:szCs w:val="28"/>
        </w:rPr>
        <w:t>2.3地点：</w:t>
      </w:r>
      <w:r>
        <w:rPr>
          <w:rFonts w:hint="eastAsia" w:ascii="仿宋_GB2312" w:eastAsia="仿宋_GB2312"/>
          <w:sz w:val="28"/>
          <w:szCs w:val="28"/>
        </w:rPr>
        <w:sym w:font="Wingdings" w:char="00A8"/>
      </w:r>
      <w:r>
        <w:rPr>
          <w:rFonts w:hint="eastAsia" w:ascii="仿宋_GB2312" w:eastAsia="仿宋_GB2312"/>
          <w:sz w:val="28"/>
          <w:szCs w:val="28"/>
        </w:rPr>
        <w:t xml:space="preserve">建设地点  </w:t>
      </w:r>
      <w:r>
        <w:rPr>
          <w:rFonts w:hint="eastAsia" w:ascii="仿宋_GB2312" w:eastAsia="仿宋_GB2312"/>
          <w:sz w:val="28"/>
          <w:szCs w:val="28"/>
        </w:rPr>
        <w:sym w:font="Wingdings" w:char="00FE"/>
      </w:r>
      <w:r>
        <w:rPr>
          <w:rFonts w:hint="eastAsia" w:ascii="仿宋_GB2312" w:eastAsia="仿宋_GB2312"/>
          <w:sz w:val="28"/>
          <w:szCs w:val="28"/>
        </w:rPr>
        <w:t xml:space="preserve">交货地点  </w:t>
      </w:r>
      <w:r>
        <w:rPr>
          <w:rFonts w:hint="eastAsia" w:ascii="仿宋_GB2312" w:eastAsia="仿宋_GB2312"/>
          <w:sz w:val="28"/>
          <w:szCs w:val="28"/>
        </w:rPr>
        <w:sym w:font="Wingdings" w:char="00A8"/>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广州市</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w:char="00A8"/>
      </w:r>
      <w:r>
        <w:rPr>
          <w:rFonts w:hint="eastAsia" w:ascii="仿宋_GB2312" w:eastAsia="仿宋_GB2312"/>
          <w:sz w:val="28"/>
          <w:szCs w:val="28"/>
        </w:rPr>
        <w:t xml:space="preserve">施工质量要求   </w:t>
      </w:r>
      <w:r>
        <w:rPr>
          <w:rFonts w:hint="eastAsia" w:ascii="仿宋_GB2312" w:eastAsia="仿宋_GB2312"/>
          <w:sz w:val="28"/>
          <w:szCs w:val="28"/>
        </w:rPr>
        <w:sym w:font="Wingdings" w:char="00A8"/>
      </w:r>
      <w:r>
        <w:rPr>
          <w:rFonts w:hint="eastAsia" w:ascii="仿宋_GB2312" w:eastAsia="仿宋_GB2312"/>
          <w:sz w:val="28"/>
          <w:szCs w:val="28"/>
        </w:rPr>
        <w:t xml:space="preserve">货物质量标准或主要技术性能指标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sym w:font="Wingdings" w:char="00FE"/>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满足询价文件中所有要求。</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2.5其他：</w:t>
      </w:r>
      <w:r>
        <w:rPr>
          <w:rFonts w:hint="eastAsia" w:ascii="仿宋_GB2312" w:eastAsia="仿宋_GB2312"/>
          <w:sz w:val="28"/>
          <w:szCs w:val="28"/>
        </w:rPr>
        <w:sym w:font="Wingdings" w:char="00FE"/>
      </w:r>
      <w:r>
        <w:rPr>
          <w:rFonts w:hint="eastAsia" w:ascii="仿宋_GB2312" w:eastAsia="仿宋_GB2312"/>
          <w:sz w:val="28"/>
          <w:szCs w:val="28"/>
        </w:rPr>
        <w:t>安全目标如下：</w:t>
      </w:r>
      <w:r>
        <w:rPr>
          <w:rFonts w:hint="eastAsia" w:ascii="仿宋_GB2312" w:eastAsia="仿宋_GB2312"/>
          <w:sz w:val="28"/>
          <w:szCs w:val="28"/>
          <w:u w:val="single"/>
        </w:rPr>
        <w:t xml:space="preserve">  遵守广州城市水处理设备有限公司的安全管理规定，配合安全要求 </w:t>
      </w:r>
    </w:p>
    <w:p>
      <w:pPr>
        <w:adjustRightInd w:val="0"/>
        <w:snapToGrid w:val="0"/>
        <w:spacing w:line="600" w:lineRule="exact"/>
        <w:jc w:val="left"/>
        <w:rPr>
          <w:rFonts w:ascii="宋体" w:hAnsi="宋体"/>
          <w:b/>
          <w:sz w:val="32"/>
          <w:szCs w:val="32"/>
        </w:rPr>
      </w:pPr>
      <w:r>
        <w:rPr>
          <w:rFonts w:hint="eastAsia" w:ascii="宋体" w:hAnsi="宋体"/>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w:char="00FE"/>
      </w:r>
      <w:r>
        <w:rPr>
          <w:rFonts w:hint="eastAsia" w:ascii="仿宋_GB2312" w:eastAsia="仿宋_GB2312"/>
          <w:sz w:val="28"/>
          <w:szCs w:val="28"/>
        </w:rPr>
        <w:t>（1）</w:t>
      </w:r>
      <w:r>
        <w:rPr>
          <w:rFonts w:hint="eastAsia" w:ascii="仿宋_GB2312" w:eastAsia="仿宋_GB2312"/>
          <w:sz w:val="28"/>
          <w:szCs w:val="28"/>
          <w:lang w:val="zh-CN"/>
        </w:rPr>
        <w:t>供应商须是在中华人民共和国境内注册的法人或其他组织，具有独立法人资格，持有事业单位登记管理部门核发的事业单位法人证书或工商行政管理部门核发的企业法人营业执照，且在有效期内；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w:char="00FE"/>
      </w:r>
      <w:r>
        <w:rPr>
          <w:rFonts w:hint="eastAsia" w:ascii="仿宋_GB2312" w:eastAsia="仿宋_GB2312"/>
          <w:sz w:val="28"/>
          <w:szCs w:val="28"/>
        </w:rPr>
        <w:t>（2）业绩要求：</w:t>
      </w:r>
      <w:r>
        <w:rPr>
          <w:rFonts w:hint="eastAsia" w:ascii="仿宋_GB2312" w:hAnsi="宋体" w:eastAsia="仿宋_GB2312" w:cs="Times New Roman"/>
          <w:sz w:val="28"/>
          <w:szCs w:val="28"/>
          <w:u w:val="none"/>
          <w:lang w:val="zh-CN"/>
        </w:rPr>
        <w:t>202</w:t>
      </w:r>
      <w:r>
        <w:rPr>
          <w:rFonts w:hint="eastAsia" w:ascii="仿宋_GB2312" w:hAnsi="宋体" w:eastAsia="仿宋_GB2312" w:cs="Times New Roman"/>
          <w:sz w:val="28"/>
          <w:szCs w:val="28"/>
          <w:u w:val="none"/>
          <w:lang w:val="en-US" w:eastAsia="zh-CN"/>
        </w:rPr>
        <w:t>1</w:t>
      </w:r>
      <w:r>
        <w:rPr>
          <w:rFonts w:hint="eastAsia" w:ascii="仿宋_GB2312" w:hAnsi="宋体" w:eastAsia="仿宋_GB2312" w:cs="Times New Roman"/>
          <w:sz w:val="28"/>
          <w:szCs w:val="28"/>
          <w:u w:val="none"/>
          <w:lang w:val="zh-CN"/>
        </w:rPr>
        <w:t xml:space="preserve"> </w:t>
      </w:r>
      <w:r>
        <w:rPr>
          <w:rFonts w:hint="eastAsia" w:ascii="仿宋_GB2312" w:eastAsia="仿宋_GB2312"/>
          <w:sz w:val="28"/>
          <w:szCs w:val="28"/>
          <w:lang w:val="zh-CN"/>
        </w:rPr>
        <w:t>年1月1日至今，供应商</w:t>
      </w:r>
      <w:r>
        <w:rPr>
          <w:rFonts w:hint="eastAsia" w:ascii="仿宋_GB2312" w:eastAsia="仿宋_GB2312"/>
          <w:sz w:val="28"/>
          <w:szCs w:val="28"/>
          <w:lang w:val="zh-CN" w:eastAsia="zh-CN"/>
        </w:rPr>
        <w:t>最少</w:t>
      </w:r>
      <w:r>
        <w:rPr>
          <w:rFonts w:hint="eastAsia" w:ascii="仿宋_GB2312" w:eastAsia="仿宋_GB2312"/>
          <w:sz w:val="28"/>
          <w:szCs w:val="28"/>
          <w:lang w:val="zh-CN"/>
        </w:rPr>
        <w:t>具有</w:t>
      </w:r>
      <w:r>
        <w:rPr>
          <w:rFonts w:hint="eastAsia" w:ascii="仿宋_GB2312" w:eastAsia="仿宋_GB2312"/>
          <w:sz w:val="28"/>
          <w:szCs w:val="28"/>
          <w:lang w:val="zh-CN" w:eastAsia="zh-CN"/>
        </w:rPr>
        <w:t>一项</w:t>
      </w:r>
      <w:r>
        <w:rPr>
          <w:rFonts w:hint="eastAsia" w:ascii="仿宋_GB2312" w:eastAsia="仿宋_GB2312"/>
          <w:sz w:val="28"/>
          <w:szCs w:val="28"/>
          <w:lang w:val="zh-CN"/>
        </w:rPr>
        <w:t>汽车销售业绩。（提供合同复印件证明，包括但不限于项目名称、金额及实施内容、合同盖章、签订日期，加盖单位公章）。</w:t>
      </w:r>
    </w:p>
    <w:p>
      <w:pPr>
        <w:pStyle w:val="23"/>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jc w:val="left"/>
        <w:textAlignment w:val="auto"/>
        <w:rPr>
          <w:rFonts w:hint="default" w:eastAsia="仿宋_GB2312"/>
          <w:lang w:val="en-US" w:eastAsia="zh-CN"/>
        </w:rPr>
      </w:pPr>
      <w:r>
        <w:rPr>
          <w:rFonts w:hint="eastAsia" w:ascii="仿宋_GB2312" w:eastAsia="仿宋_GB2312"/>
          <w:sz w:val="28"/>
          <w:szCs w:val="28"/>
          <w:lang w:eastAsia="zh-CN"/>
        </w:rPr>
        <w:sym w:font="Wingdings" w:char="00FE"/>
      </w:r>
      <w:r>
        <w:rPr>
          <w:rFonts w:hint="eastAsia" w:ascii="仿宋_GB2312" w:eastAsia="仿宋_GB2312"/>
          <w:sz w:val="28"/>
          <w:szCs w:val="28"/>
          <w:lang w:eastAsia="zh-CN"/>
        </w:rPr>
        <w:t>（</w:t>
      </w:r>
      <w:r>
        <w:rPr>
          <w:rFonts w:hint="eastAsia" w:ascii="仿宋_GB2312" w:eastAsia="仿宋_GB2312"/>
          <w:sz w:val="28"/>
          <w:szCs w:val="28"/>
          <w:lang w:val="en-US" w:eastAsia="zh-CN"/>
        </w:rPr>
        <w:t>3）其他要求：供应商须为汽车生产厂家或代理商，若供应商为生产厂家，拟投入的货物须为自产品牌；若供应商为代理经销商，拟投入的货物须经生产厂家合法授权。（需提供证明并加盖单位公章）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rPr>
      </w:pPr>
      <w:r>
        <w:rPr>
          <w:rFonts w:hint="eastAsia" w:ascii="仿宋_GB2312" w:eastAsia="仿宋_GB2312"/>
          <w:sz w:val="28"/>
          <w:szCs w:val="28"/>
        </w:rPr>
        <w:t>（7）近三年内因发生</w:t>
      </w:r>
      <w:r>
        <w:rPr>
          <w:rFonts w:hint="eastAsia" w:ascii="仿宋_GB2312" w:eastAsia="仿宋_GB2312"/>
          <w:color w:val="auto"/>
          <w:sz w:val="28"/>
          <w:szCs w:val="28"/>
        </w:rPr>
        <w:t>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rPr>
      </w:pPr>
      <w:r>
        <w:rPr>
          <w:rFonts w:hint="eastAsia" w:ascii="仿宋_GB2312" w:eastAsia="仿宋_GB2312"/>
          <w:color w:val="auto"/>
          <w:sz w:val="28"/>
          <w:szCs w:val="28"/>
        </w:rPr>
        <w:t>（8）被最高人民法院在</w:t>
      </w:r>
      <w:r>
        <w:rPr>
          <w:rFonts w:ascii="仿宋_GB2312" w:eastAsia="仿宋_GB2312"/>
          <w:color w:val="auto"/>
          <w:sz w:val="28"/>
          <w:szCs w:val="28"/>
        </w:rPr>
        <w:t>“</w:t>
      </w:r>
      <w:r>
        <w:rPr>
          <w:rFonts w:hint="eastAsia" w:ascii="仿宋_GB2312" w:eastAsia="仿宋_GB2312"/>
          <w:color w:val="auto"/>
          <w:sz w:val="28"/>
          <w:szCs w:val="28"/>
        </w:rPr>
        <w:t>信用中国</w:t>
      </w:r>
      <w:r>
        <w:rPr>
          <w:rFonts w:ascii="仿宋_GB2312" w:eastAsia="仿宋_GB2312"/>
          <w:color w:val="auto"/>
          <w:sz w:val="28"/>
          <w:szCs w:val="28"/>
        </w:rPr>
        <w:t>”</w:t>
      </w:r>
      <w:r>
        <w:rPr>
          <w:rFonts w:hint="eastAsia" w:ascii="仿宋_GB2312" w:eastAsia="仿宋_GB2312"/>
          <w:color w:val="auto"/>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rPr>
      </w:pPr>
      <w:r>
        <w:rPr>
          <w:rFonts w:hint="eastAsia" w:ascii="仿宋_GB2312" w:eastAsia="仿宋_GB2312"/>
          <w:color w:val="auto"/>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rPr>
      </w:pPr>
      <w:r>
        <w:rPr>
          <w:rFonts w:hint="eastAsia" w:ascii="仿宋_GB2312" w:eastAsia="仿宋_GB2312"/>
          <w:color w:val="auto"/>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u w:val="single"/>
        </w:rPr>
      </w:pPr>
      <w:r>
        <w:rPr>
          <w:rFonts w:hint="eastAsia" w:ascii="仿宋_GB2312" w:eastAsia="仿宋_GB2312"/>
          <w:color w:val="auto"/>
          <w:sz w:val="28"/>
          <w:szCs w:val="28"/>
        </w:rPr>
        <w:t>（12）其他禁止情形：</w:t>
      </w:r>
      <w:r>
        <w:rPr>
          <w:rFonts w:hint="eastAsia" w:ascii="仿宋_GB2312" w:eastAsia="仿宋_GB2312"/>
          <w:color w:val="auto"/>
          <w:sz w:val="28"/>
          <w:szCs w:val="28"/>
          <w:u w:val="single"/>
        </w:rPr>
        <w:t>/</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3.3本次项目</w:t>
      </w:r>
      <w:r>
        <w:rPr>
          <w:rFonts w:hint="eastAsia" w:ascii="仿宋_GB2312" w:eastAsia="仿宋_GB2312"/>
          <w:color w:val="auto"/>
          <w:sz w:val="28"/>
          <w:szCs w:val="28"/>
          <w:u w:val="single"/>
        </w:rPr>
        <w:t>不接受</w:t>
      </w:r>
      <w:r>
        <w:rPr>
          <w:rFonts w:hint="eastAsia" w:ascii="仿宋_GB2312" w:eastAsia="仿宋_GB2312"/>
          <w:color w:val="auto"/>
          <w:sz w:val="28"/>
          <w:szCs w:val="28"/>
        </w:rPr>
        <w:t>联合体参加采购活动</w:t>
      </w:r>
    </w:p>
    <w:p>
      <w:pPr>
        <w:adjustRightInd w:val="0"/>
        <w:snapToGrid w:val="0"/>
        <w:spacing w:line="600" w:lineRule="exact"/>
        <w:jc w:val="left"/>
        <w:rPr>
          <w:rFonts w:ascii="宋体" w:hAnsi="宋体"/>
          <w:b/>
          <w:color w:val="auto"/>
          <w:sz w:val="32"/>
          <w:szCs w:val="32"/>
        </w:rPr>
      </w:pPr>
      <w:r>
        <w:rPr>
          <w:rFonts w:hint="eastAsia" w:ascii="宋体" w:hAnsi="宋体"/>
          <w:b/>
          <w:color w:val="auto"/>
          <w:sz w:val="32"/>
          <w:szCs w:val="32"/>
        </w:rPr>
        <w:t>4.采购文件的获取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4.1获取时间</w:t>
      </w:r>
    </w:p>
    <w:p>
      <w:pPr>
        <w:adjustRightInd w:val="0"/>
        <w:snapToGrid w:val="0"/>
        <w:spacing w:line="600" w:lineRule="exact"/>
        <w:ind w:firstLine="555"/>
        <w:jc w:val="left"/>
        <w:rPr>
          <w:rFonts w:ascii="仿宋_GB2312" w:eastAsia="仿宋_GB2312"/>
          <w:color w:val="auto"/>
          <w:sz w:val="28"/>
          <w:szCs w:val="28"/>
        </w:rPr>
      </w:pPr>
      <w:r>
        <w:rPr>
          <w:rFonts w:hint="eastAsia" w:ascii="仿宋_GB2312" w:eastAsia="仿宋_GB2312"/>
          <w:color w:val="auto"/>
          <w:sz w:val="28"/>
          <w:szCs w:val="28"/>
        </w:rPr>
        <w:t>从</w:t>
      </w:r>
      <w:r>
        <w:rPr>
          <w:rFonts w:hint="eastAsia" w:ascii="仿宋_GB2312" w:eastAsia="仿宋_GB2312"/>
          <w:color w:val="auto"/>
          <w:sz w:val="28"/>
          <w:szCs w:val="28"/>
          <w:u w:val="single"/>
          <w:lang w:val="en-US" w:eastAsia="zh-CN"/>
        </w:rPr>
        <w:t>2024</w:t>
      </w:r>
      <w:r>
        <w:rPr>
          <w:rFonts w:hint="eastAsia" w:ascii="仿宋_GB2312" w:eastAsia="仿宋_GB2312"/>
          <w:color w:val="auto"/>
          <w:sz w:val="28"/>
          <w:szCs w:val="28"/>
        </w:rPr>
        <w:t>年</w:t>
      </w:r>
      <w:r>
        <w:rPr>
          <w:rFonts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5</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28</w:t>
      </w:r>
      <w:r>
        <w:rPr>
          <w:rFonts w:hint="eastAsia" w:ascii="仿宋_GB2312" w:eastAsia="仿宋_GB2312"/>
          <w:color w:val="auto"/>
          <w:sz w:val="28"/>
          <w:szCs w:val="28"/>
        </w:rPr>
        <w:t>日至</w:t>
      </w:r>
      <w:r>
        <w:rPr>
          <w:rFonts w:hint="eastAsia" w:ascii="仿宋_GB2312" w:eastAsia="仿宋_GB2312"/>
          <w:color w:val="auto"/>
          <w:sz w:val="28"/>
          <w:szCs w:val="28"/>
          <w:u w:val="single"/>
          <w:lang w:val="en-US" w:eastAsia="zh-CN"/>
        </w:rPr>
        <w:t xml:space="preserve"> 2024</w:t>
      </w:r>
      <w:r>
        <w:rPr>
          <w:rFonts w:hint="eastAsia" w:ascii="仿宋_GB2312" w:eastAsia="仿宋_GB2312"/>
          <w:color w:val="auto"/>
          <w:sz w:val="28"/>
          <w:szCs w:val="28"/>
        </w:rPr>
        <w:t>年</w:t>
      </w:r>
      <w:r>
        <w:rPr>
          <w:rFonts w:hint="eastAsia" w:ascii="仿宋_GB2312" w:eastAsia="仿宋_GB2312"/>
          <w:color w:val="auto"/>
          <w:sz w:val="28"/>
          <w:szCs w:val="28"/>
          <w:u w:val="single"/>
          <w:lang w:val="en-US" w:eastAsia="zh-CN"/>
        </w:rPr>
        <w:t xml:space="preserve"> 6</w:t>
      </w:r>
      <w:r>
        <w:rPr>
          <w:rFonts w:hint="eastAsia" w:ascii="仿宋_GB2312" w:eastAsia="仿宋_GB2312"/>
          <w:color w:val="auto"/>
          <w:sz w:val="28"/>
          <w:szCs w:val="28"/>
        </w:rPr>
        <w:t>月</w:t>
      </w:r>
      <w:r>
        <w:rPr>
          <w:rFonts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4</w:t>
      </w:r>
      <w:r>
        <w:rPr>
          <w:rFonts w:hint="eastAsia" w:ascii="仿宋_GB2312" w:eastAsia="仿宋_GB2312"/>
          <w:color w:val="auto"/>
          <w:sz w:val="28"/>
          <w:szCs w:val="28"/>
        </w:rPr>
        <w:t>日（北京时间）</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4.2获取方式</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在</w:t>
      </w:r>
      <w:r>
        <w:rPr>
          <w:rFonts w:hint="eastAsia" w:ascii="仿宋_GB2312" w:eastAsia="仿宋_GB2312"/>
          <w:color w:val="auto"/>
          <w:sz w:val="28"/>
          <w:szCs w:val="28"/>
          <w:u w:val="single"/>
        </w:rPr>
        <w:t>广州市净水有限公司网站</w:t>
      </w:r>
      <w:r>
        <w:rPr>
          <w:rFonts w:hint="eastAsia" w:ascii="仿宋_GB2312" w:eastAsia="仿宋_GB2312"/>
          <w:color w:val="auto"/>
          <w:sz w:val="28"/>
          <w:szCs w:val="28"/>
        </w:rPr>
        <w:t xml:space="preserve">下载采购文件。 </w:t>
      </w:r>
    </w:p>
    <w:p>
      <w:pPr>
        <w:numPr>
          <w:ilvl w:val="0"/>
          <w:numId w:val="2"/>
        </w:numPr>
        <w:adjustRightInd w:val="0"/>
        <w:snapToGrid w:val="0"/>
        <w:spacing w:line="600" w:lineRule="exact"/>
        <w:jc w:val="left"/>
        <w:rPr>
          <w:rFonts w:ascii="宋体" w:hAnsi="宋体"/>
          <w:b/>
          <w:color w:val="auto"/>
          <w:sz w:val="32"/>
          <w:szCs w:val="32"/>
        </w:rPr>
      </w:pPr>
      <w:r>
        <w:rPr>
          <w:rFonts w:hint="eastAsia" w:ascii="宋体" w:hAnsi="宋体"/>
          <w:b/>
          <w:color w:val="auto"/>
          <w:sz w:val="32"/>
          <w:szCs w:val="32"/>
        </w:rPr>
        <w:t>踏勘现场</w:t>
      </w:r>
    </w:p>
    <w:p>
      <w:pPr>
        <w:adjustRightInd w:val="0"/>
        <w:snapToGrid w:val="0"/>
        <w:spacing w:line="600" w:lineRule="exact"/>
        <w:rPr>
          <w:rFonts w:ascii="仿宋_GB2312" w:eastAsia="仿宋_GB2312"/>
          <w:color w:val="auto"/>
          <w:sz w:val="28"/>
          <w:szCs w:val="28"/>
        </w:rPr>
      </w:pPr>
      <w:r>
        <w:rPr>
          <w:rFonts w:hint="eastAsia" w:ascii="仿宋_GB2312" w:eastAsia="仿宋_GB2312"/>
          <w:color w:val="auto"/>
          <w:sz w:val="28"/>
          <w:szCs w:val="28"/>
        </w:rPr>
        <w:sym w:font="Wingdings" w:char="00FE"/>
      </w:r>
      <w:r>
        <w:rPr>
          <w:rFonts w:hint="eastAsia" w:ascii="仿宋_GB2312" w:eastAsia="仿宋_GB2312"/>
          <w:color w:val="auto"/>
          <w:sz w:val="28"/>
          <w:szCs w:val="28"/>
        </w:rPr>
        <w:t>不组织</w:t>
      </w:r>
    </w:p>
    <w:p>
      <w:pPr>
        <w:adjustRightInd w:val="0"/>
        <w:snapToGrid w:val="0"/>
        <w:spacing w:line="360" w:lineRule="auto"/>
        <w:rPr>
          <w:rFonts w:ascii="仿宋_GB2312" w:hAnsi="仿宋" w:eastAsia="仿宋_GB2312" w:cs="仿宋_GB2312"/>
          <w:color w:val="auto"/>
          <w:sz w:val="28"/>
          <w:szCs w:val="28"/>
          <w:lang w:val="zh-CN"/>
        </w:rPr>
      </w:pPr>
      <w:r>
        <w:rPr>
          <w:rFonts w:hint="eastAsia" w:ascii="仿宋_GB2312" w:eastAsia="仿宋_GB2312"/>
          <w:color w:val="auto"/>
          <w:sz w:val="28"/>
          <w:szCs w:val="28"/>
        </w:rPr>
        <w:sym w:font="Wingdings" w:char="00A8"/>
      </w:r>
      <w:r>
        <w:rPr>
          <w:rFonts w:hint="eastAsia" w:ascii="仿宋_GB2312" w:eastAsia="仿宋_GB2312"/>
          <w:color w:val="auto"/>
          <w:sz w:val="28"/>
          <w:szCs w:val="28"/>
        </w:rPr>
        <w:t>组织：</w:t>
      </w:r>
      <w:r>
        <w:rPr>
          <w:rFonts w:hint="eastAsia" w:ascii="仿宋_GB2312" w:hAnsi="仿宋" w:eastAsia="仿宋_GB2312" w:cs="仿宋_GB2312"/>
          <w:color w:val="auto"/>
          <w:sz w:val="28"/>
          <w:szCs w:val="28"/>
        </w:rPr>
        <w:t>供应商可</w:t>
      </w:r>
      <w:r>
        <w:rPr>
          <w:rFonts w:hint="eastAsia" w:ascii="仿宋_GB2312" w:hAnsi="仿宋" w:eastAsia="仿宋_GB2312" w:cs="仿宋_GB2312"/>
          <w:color w:val="auto"/>
          <w:sz w:val="28"/>
          <w:szCs w:val="28"/>
          <w:lang w:val="zh-CN"/>
        </w:rPr>
        <w:t>自行</w:t>
      </w:r>
      <w:r>
        <w:rPr>
          <w:rFonts w:hint="eastAsia" w:ascii="仿宋_GB2312" w:hAnsi="仿宋" w:eastAsia="仿宋_GB2312" w:cs="仿宋_GB2312"/>
          <w:color w:val="auto"/>
          <w:sz w:val="28"/>
          <w:szCs w:val="28"/>
        </w:rPr>
        <w:t>选择是否前往现场踏勘</w:t>
      </w:r>
      <w:r>
        <w:rPr>
          <w:rFonts w:hint="eastAsia" w:ascii="仿宋_GB2312" w:hAnsi="仿宋" w:eastAsia="仿宋_GB2312" w:cs="仿宋_GB2312"/>
          <w:color w:val="auto"/>
          <w:sz w:val="28"/>
          <w:szCs w:val="28"/>
          <w:lang w:val="zh-CN"/>
        </w:rPr>
        <w:t>，</w:t>
      </w:r>
      <w:r>
        <w:rPr>
          <w:rFonts w:hint="eastAsia" w:ascii="仿宋_GB2312" w:hAnsi="仿宋" w:eastAsia="仿宋_GB2312" w:cs="仿宋_GB2312"/>
          <w:color w:val="auto"/>
          <w:sz w:val="28"/>
          <w:szCs w:val="28"/>
        </w:rPr>
        <w:t>若前往现场踏勘须在规定时间内到达集中地点，逾期不再接待</w:t>
      </w:r>
      <w:r>
        <w:rPr>
          <w:rFonts w:hint="eastAsia" w:ascii="仿宋_GB2312" w:hAnsi="仿宋" w:eastAsia="仿宋_GB2312" w:cs="仿宋_GB2312"/>
          <w:color w:val="auto"/>
          <w:sz w:val="28"/>
          <w:szCs w:val="28"/>
          <w:lang w:val="zh-CN"/>
        </w:rPr>
        <w:t>。</w:t>
      </w:r>
    </w:p>
    <w:p>
      <w:pPr>
        <w:pStyle w:val="23"/>
        <w:ind w:firstLine="0"/>
        <w:rPr>
          <w:rFonts w:ascii="仿宋_GB2312" w:eastAsia="仿宋_GB2312"/>
          <w:color w:val="auto"/>
          <w:sz w:val="28"/>
          <w:szCs w:val="28"/>
          <w:u w:val="single"/>
        </w:rPr>
      </w:pPr>
      <w:r>
        <w:rPr>
          <w:rFonts w:hint="eastAsia" w:ascii="仿宋_GB2312" w:hAnsi="Calibri" w:eastAsia="仿宋_GB2312"/>
          <w:color w:val="auto"/>
          <w:kern w:val="2"/>
          <w:sz w:val="28"/>
          <w:szCs w:val="28"/>
        </w:rPr>
        <w:t>踏勘现场联系人：</w:t>
      </w:r>
      <w:r>
        <w:rPr>
          <w:rFonts w:hint="eastAsia" w:ascii="仿宋_GB2312" w:eastAsia="仿宋_GB2312"/>
          <w:color w:val="auto"/>
          <w:sz w:val="28"/>
          <w:szCs w:val="28"/>
          <w:u w:val="single"/>
        </w:rPr>
        <w:t>**</w:t>
      </w:r>
    </w:p>
    <w:p>
      <w:pPr>
        <w:pStyle w:val="23"/>
        <w:ind w:firstLine="0"/>
        <w:rPr>
          <w:rFonts w:ascii="仿宋_GB2312" w:hAnsi="Calibri" w:eastAsia="仿宋_GB2312"/>
          <w:color w:val="auto"/>
          <w:sz w:val="28"/>
          <w:szCs w:val="28"/>
        </w:rPr>
      </w:pPr>
      <w:r>
        <w:rPr>
          <w:rFonts w:hint="eastAsia" w:ascii="仿宋_GB2312" w:hAnsi="Calibri" w:eastAsia="仿宋_GB2312"/>
          <w:color w:val="auto"/>
          <w:kern w:val="2"/>
          <w:sz w:val="28"/>
          <w:szCs w:val="28"/>
        </w:rPr>
        <w:t xml:space="preserve">踏勘现场联系人联系方式： </w:t>
      </w:r>
      <w:r>
        <w:rPr>
          <w:rFonts w:hint="eastAsia" w:ascii="仿宋_GB2312" w:eastAsia="仿宋_GB2312"/>
          <w:color w:val="auto"/>
          <w:sz w:val="28"/>
          <w:szCs w:val="28"/>
          <w:u w:val="single"/>
        </w:rPr>
        <w:t>**</w:t>
      </w:r>
    </w:p>
    <w:p>
      <w:pPr>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踏勘（答疑会）集合时间： </w:t>
      </w:r>
      <w:r>
        <w:rPr>
          <w:rFonts w:hint="eastAsia" w:ascii="仿宋_GB2312" w:hAnsi="宋体" w:eastAsia="仿宋_GB2312"/>
          <w:color w:val="auto"/>
          <w:kern w:val="0"/>
          <w:sz w:val="28"/>
          <w:szCs w:val="28"/>
          <w:u w:val="single"/>
        </w:rPr>
        <w:t>**</w:t>
      </w:r>
    </w:p>
    <w:p>
      <w:pPr>
        <w:adjustRightInd w:val="0"/>
        <w:snapToGrid w:val="0"/>
        <w:spacing w:line="360" w:lineRule="auto"/>
        <w:rPr>
          <w:rFonts w:ascii="宋体" w:hAnsi="宋体"/>
          <w:b/>
          <w:color w:val="auto"/>
          <w:sz w:val="32"/>
          <w:szCs w:val="32"/>
        </w:rPr>
      </w:pPr>
      <w:r>
        <w:rPr>
          <w:rFonts w:hint="eastAsia" w:ascii="仿宋_GB2312" w:eastAsia="仿宋_GB2312"/>
          <w:color w:val="auto"/>
          <w:sz w:val="28"/>
          <w:szCs w:val="28"/>
        </w:rPr>
        <w:t>踏勘集中地点：</w:t>
      </w:r>
      <w:r>
        <w:rPr>
          <w:rFonts w:hint="eastAsia" w:ascii="仿宋_GB2312" w:hAnsi="宋体" w:eastAsia="仿宋_GB2312"/>
          <w:color w:val="auto"/>
          <w:kern w:val="0"/>
          <w:sz w:val="28"/>
          <w:szCs w:val="28"/>
          <w:u w:val="single"/>
        </w:rPr>
        <w:t>********</w:t>
      </w:r>
      <w:r>
        <w:rPr>
          <w:rFonts w:hint="eastAsia" w:ascii="仿宋_GB2312" w:eastAsia="仿宋_GB2312"/>
          <w:color w:val="auto"/>
          <w:sz w:val="28"/>
          <w:szCs w:val="28"/>
        </w:rPr>
        <w:t xml:space="preserve">。                 </w:t>
      </w:r>
    </w:p>
    <w:p>
      <w:pPr>
        <w:numPr>
          <w:ilvl w:val="0"/>
          <w:numId w:val="2"/>
        </w:numPr>
        <w:adjustRightInd w:val="0"/>
        <w:snapToGrid w:val="0"/>
        <w:spacing w:line="600" w:lineRule="exact"/>
        <w:jc w:val="left"/>
        <w:rPr>
          <w:rFonts w:ascii="宋体" w:hAnsi="宋体"/>
          <w:b/>
          <w:color w:val="auto"/>
          <w:sz w:val="32"/>
          <w:szCs w:val="32"/>
        </w:rPr>
      </w:pPr>
      <w:r>
        <w:rPr>
          <w:rFonts w:hint="eastAsia" w:ascii="宋体" w:hAnsi="宋体"/>
          <w:b/>
          <w:color w:val="auto"/>
          <w:sz w:val="32"/>
          <w:szCs w:val="32"/>
        </w:rPr>
        <w:t>响应文件的递交</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6.1递交响应文件截止时间：202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年</w:t>
      </w:r>
      <w:r>
        <w:rPr>
          <w:rFonts w:hint="eastAsia" w:ascii="仿宋_GB2312" w:eastAsia="仿宋_GB2312"/>
          <w:color w:val="auto"/>
          <w:sz w:val="28"/>
          <w:szCs w:val="28"/>
          <w:u w:val="single"/>
          <w:lang w:val="en-US" w:eastAsia="zh-CN"/>
        </w:rPr>
        <w:t xml:space="preserve"> 6</w:t>
      </w:r>
      <w:r>
        <w:rPr>
          <w:rFonts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5</w:t>
      </w:r>
      <w:r>
        <w:rPr>
          <w:rFonts w:ascii="仿宋_GB2312" w:eastAsia="仿宋_GB2312"/>
          <w:color w:val="auto"/>
          <w:sz w:val="28"/>
          <w:szCs w:val="28"/>
          <w:u w:val="single"/>
        </w:rPr>
        <w:t xml:space="preserve"> </w:t>
      </w:r>
      <w:r>
        <w:rPr>
          <w:rFonts w:hint="eastAsia" w:ascii="仿宋_GB2312" w:eastAsia="仿宋_GB2312"/>
          <w:color w:val="auto"/>
          <w:sz w:val="28"/>
          <w:szCs w:val="28"/>
        </w:rPr>
        <w:t>日</w:t>
      </w:r>
      <w:r>
        <w:rPr>
          <w:rFonts w:hint="eastAsia" w:ascii="仿宋_GB2312" w:eastAsia="仿宋_GB2312"/>
          <w:color w:val="auto"/>
          <w:sz w:val="28"/>
          <w:szCs w:val="28"/>
          <w:u w:val="single"/>
          <w:lang w:val="en-US" w:eastAsia="zh-CN"/>
        </w:rPr>
        <w:t>10</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00</w:t>
      </w:r>
      <w:r>
        <w:rPr>
          <w:rFonts w:hint="eastAsia" w:ascii="仿宋_GB2312" w:eastAsia="仿宋_GB2312"/>
          <w:color w:val="auto"/>
          <w:sz w:val="28"/>
          <w:szCs w:val="28"/>
        </w:rPr>
        <w:t>分前（北京时间）。</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6.2递交及快递地址：广州市海珠区南洲路1375号</w:t>
      </w:r>
      <w:r>
        <w:rPr>
          <w:rFonts w:hint="eastAsia" w:ascii="仿宋_GB2312" w:eastAsia="仿宋_GB2312"/>
          <w:color w:val="auto"/>
          <w:sz w:val="28"/>
          <w:szCs w:val="28"/>
          <w:u w:val="single"/>
        </w:rPr>
        <w:t>广州城市水处理设备有限公司</w:t>
      </w:r>
      <w:r>
        <w:rPr>
          <w:rFonts w:hint="eastAsia" w:ascii="仿宋_GB2312" w:eastAsia="仿宋_GB2312"/>
          <w:color w:val="auto"/>
          <w:sz w:val="28"/>
          <w:szCs w:val="28"/>
        </w:rPr>
        <w:t>。</w:t>
      </w:r>
    </w:p>
    <w:p>
      <w:pPr>
        <w:pStyle w:val="23"/>
        <w:ind w:firstLine="560" w:firstLineChars="200"/>
        <w:rPr>
          <w:rFonts w:eastAsia="仿宋_GB2312"/>
          <w:color w:val="auto"/>
        </w:rPr>
      </w:pPr>
      <w:r>
        <w:rPr>
          <w:rFonts w:hint="eastAsia" w:ascii="仿宋_GB2312" w:eastAsia="仿宋_GB2312"/>
          <w:color w:val="auto"/>
          <w:sz w:val="28"/>
          <w:szCs w:val="28"/>
        </w:rPr>
        <w:t>我公司仅接受快递或自行送达形式递交响应文件，响应文件须于递交截止时间前送达，并放置于公司正门保安处，若采用快递方式提交文件则需在递交截止时间前以电话方式告知采购人。</w:t>
      </w:r>
    </w:p>
    <w:p>
      <w:pPr>
        <w:adjustRightInd w:val="0"/>
        <w:snapToGrid w:val="0"/>
        <w:spacing w:line="600" w:lineRule="exact"/>
        <w:jc w:val="left"/>
        <w:rPr>
          <w:rFonts w:ascii="宋体" w:hAnsi="宋体"/>
          <w:b/>
          <w:color w:val="auto"/>
          <w:sz w:val="32"/>
          <w:szCs w:val="32"/>
        </w:rPr>
      </w:pPr>
      <w:r>
        <w:rPr>
          <w:rFonts w:hint="eastAsia" w:ascii="宋体" w:hAnsi="宋体"/>
          <w:b/>
          <w:color w:val="auto"/>
          <w:sz w:val="32"/>
          <w:szCs w:val="32"/>
        </w:rPr>
        <w:t>7.其他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7.1发布公告的其他媒介</w:t>
      </w:r>
    </w:p>
    <w:p>
      <w:pPr>
        <w:adjustRightInd w:val="0"/>
        <w:snapToGrid w:val="0"/>
        <w:spacing w:line="600" w:lineRule="exact"/>
        <w:ind w:firstLine="555"/>
        <w:rPr>
          <w:rFonts w:ascii="仿宋_GB2312" w:eastAsia="仿宋_GB2312"/>
          <w:color w:val="auto"/>
          <w:sz w:val="28"/>
          <w:szCs w:val="28"/>
        </w:rPr>
      </w:pPr>
      <w:r>
        <w:rPr>
          <w:rFonts w:hint="eastAsia" w:ascii="仿宋_GB2312" w:eastAsia="仿宋_GB2312"/>
          <w:color w:val="auto"/>
          <w:sz w:val="28"/>
          <w:szCs w:val="28"/>
        </w:rPr>
        <w:t>本项目采购公告（采购邀请书）、公告补充及修改同步在广州净水公司门户网站及阳光平台上发布。本公告在各媒体发布的文本如有不同之处，以广州净水公司门户网站为准。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7.2响应文件递交注意事项</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b/>
          <w:color w:val="auto"/>
          <w:sz w:val="32"/>
          <w:szCs w:val="32"/>
        </w:rPr>
      </w:pPr>
      <w:r>
        <w:rPr>
          <w:rFonts w:hint="eastAsia" w:ascii="宋体" w:hAnsi="宋体"/>
          <w:b/>
          <w:color w:val="auto"/>
          <w:sz w:val="32"/>
          <w:szCs w:val="32"/>
        </w:rPr>
        <w:t>8</w:t>
      </w:r>
      <w:r>
        <w:rPr>
          <w:rFonts w:ascii="宋体" w:hAnsi="宋体"/>
          <w:b/>
          <w:color w:val="auto"/>
          <w:sz w:val="32"/>
          <w:szCs w:val="32"/>
        </w:rPr>
        <w:t>.</w:t>
      </w:r>
      <w:r>
        <w:rPr>
          <w:rFonts w:hint="eastAsia" w:ascii="宋体" w:hAnsi="宋体"/>
          <w:b/>
          <w:color w:val="auto"/>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rPr>
      </w:pPr>
      <w:r>
        <w:rPr>
          <w:rFonts w:ascii="仿宋_GB2312" w:hAnsi="仿宋" w:eastAsia="仿宋_GB2312"/>
          <w:color w:val="auto"/>
          <w:sz w:val="28"/>
          <w:szCs w:val="28"/>
        </w:rPr>
        <w:t>潜在供应商或利害关系人对本</w:t>
      </w:r>
      <w:r>
        <w:rPr>
          <w:rFonts w:hint="eastAsia" w:ascii="仿宋_GB2312" w:hAnsi="仿宋" w:eastAsia="仿宋_GB2312"/>
          <w:color w:val="auto"/>
          <w:sz w:val="28"/>
          <w:szCs w:val="28"/>
        </w:rPr>
        <w:t>采购</w:t>
      </w:r>
      <w:r>
        <w:rPr>
          <w:rFonts w:ascii="仿宋_GB2312" w:hAnsi="仿宋" w:eastAsia="仿宋_GB2312"/>
          <w:color w:val="auto"/>
          <w:sz w:val="28"/>
          <w:szCs w:val="28"/>
        </w:rPr>
        <w:t>公告及采购文件中任何违法及不公平内容有异议的，可以在提交</w:t>
      </w:r>
      <w:r>
        <w:rPr>
          <w:rFonts w:hint="eastAsia" w:ascii="仿宋_GB2312" w:hAnsi="仿宋" w:eastAsia="仿宋_GB2312"/>
          <w:color w:val="auto"/>
          <w:sz w:val="28"/>
          <w:szCs w:val="28"/>
        </w:rPr>
        <w:t>响应文件截止之日</w:t>
      </w:r>
      <w:r>
        <w:rPr>
          <w:rFonts w:hint="eastAsia" w:ascii="仿宋_GB2312" w:hAnsi="仿宋" w:eastAsia="仿宋_GB2312"/>
          <w:color w:val="auto"/>
          <w:sz w:val="28"/>
          <w:szCs w:val="28"/>
          <w:u w:val="single"/>
        </w:rPr>
        <w:t>2</w:t>
      </w:r>
      <w:r>
        <w:rPr>
          <w:rFonts w:hint="eastAsia" w:ascii="仿宋_GB2312" w:hAnsi="仿宋" w:eastAsia="仿宋_GB2312"/>
          <w:color w:val="auto"/>
          <w:sz w:val="28"/>
          <w:szCs w:val="28"/>
        </w:rPr>
        <w:t>个工作日前</w:t>
      </w:r>
      <w:r>
        <w:rPr>
          <w:rFonts w:ascii="仿宋_GB2312" w:hAnsi="仿宋" w:eastAsia="仿宋_GB2312"/>
          <w:color w:val="auto"/>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rPr>
      </w:pPr>
      <w:r>
        <w:rPr>
          <w:rFonts w:ascii="仿宋_GB2312" w:hAnsi="仿宋" w:eastAsia="仿宋_GB2312"/>
          <w:color w:val="auto"/>
          <w:sz w:val="28"/>
          <w:szCs w:val="28"/>
        </w:rPr>
        <w:t>异议受理部门：</w:t>
      </w:r>
      <w:r>
        <w:rPr>
          <w:rFonts w:hint="eastAsia" w:ascii="仿宋_GB2312" w:hAnsi="仿宋" w:eastAsia="仿宋_GB2312"/>
          <w:color w:val="auto"/>
          <w:sz w:val="28"/>
          <w:szCs w:val="28"/>
          <w:u w:val="single"/>
        </w:rPr>
        <w:t>广州城市水处理设备有限公司</w:t>
      </w:r>
      <w:r>
        <w:rPr>
          <w:rFonts w:ascii="仿宋_GB2312" w:hAnsi="仿宋" w:eastAsia="仿宋_GB2312"/>
          <w:color w:val="auto"/>
          <w:sz w:val="28"/>
          <w:szCs w:val="28"/>
        </w:rPr>
        <w:t>，电话：</w:t>
      </w:r>
      <w:r>
        <w:rPr>
          <w:rFonts w:hint="eastAsia" w:ascii="仿宋_GB2312" w:hAnsi="仿宋" w:eastAsia="仿宋_GB2312"/>
          <w:color w:val="auto"/>
          <w:sz w:val="28"/>
          <w:szCs w:val="28"/>
          <w:u w:val="single"/>
          <w:lang w:val="en-US" w:eastAsia="zh-CN"/>
        </w:rPr>
        <w:t xml:space="preserve"> 13503003256 </w:t>
      </w:r>
      <w:r>
        <w:rPr>
          <w:rFonts w:ascii="仿宋_GB2312" w:hAnsi="仿宋" w:eastAsia="仿宋_GB2312"/>
          <w:color w:val="auto"/>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rPr>
      </w:pPr>
      <w:r>
        <w:rPr>
          <w:rFonts w:ascii="仿宋_GB2312" w:hAnsi="仿宋" w:eastAsia="仿宋_GB2312"/>
          <w:color w:val="auto"/>
          <w:sz w:val="28"/>
          <w:szCs w:val="28"/>
        </w:rPr>
        <w:t>地址：</w:t>
      </w:r>
      <w:r>
        <w:rPr>
          <w:rFonts w:hint="eastAsia" w:ascii="仿宋_GB2312" w:hAnsi="仿宋" w:eastAsia="仿宋_GB2312"/>
          <w:color w:val="auto"/>
          <w:sz w:val="28"/>
          <w:szCs w:val="28"/>
          <w:u w:val="single"/>
        </w:rPr>
        <w:t>广州市海珠区南洲路1375号2栋101房</w:t>
      </w:r>
      <w:r>
        <w:rPr>
          <w:rFonts w:ascii="仿宋_GB2312" w:hAnsi="仿宋" w:eastAsia="仿宋_GB2312"/>
          <w:color w:val="auto"/>
          <w:sz w:val="28"/>
          <w:szCs w:val="28"/>
        </w:rPr>
        <w:t>。</w:t>
      </w:r>
    </w:p>
    <w:p>
      <w:pPr>
        <w:adjustRightInd w:val="0"/>
        <w:snapToGrid w:val="0"/>
        <w:spacing w:line="600" w:lineRule="exact"/>
        <w:jc w:val="left"/>
        <w:rPr>
          <w:rFonts w:ascii="宋体" w:hAnsi="宋体"/>
          <w:b/>
          <w:color w:val="auto"/>
          <w:sz w:val="32"/>
          <w:szCs w:val="32"/>
        </w:rPr>
      </w:pPr>
      <w:r>
        <w:rPr>
          <w:rFonts w:hint="eastAsia" w:ascii="宋体" w:hAnsi="宋体"/>
          <w:b/>
          <w:color w:val="auto"/>
          <w:sz w:val="32"/>
          <w:szCs w:val="32"/>
        </w:rPr>
        <w:t>9. 被书面限制参与采购活动的企业名单</w:t>
      </w:r>
    </w:p>
    <w:p>
      <w:pPr>
        <w:adjustRightInd w:val="0"/>
        <w:snapToGrid w:val="0"/>
        <w:spacing w:line="600" w:lineRule="exact"/>
        <w:ind w:firstLine="560" w:firstLineChars="200"/>
        <w:jc w:val="left"/>
        <w:rPr>
          <w:rFonts w:ascii="宋体" w:hAnsi="宋体"/>
          <w:b/>
          <w:color w:val="auto"/>
          <w:sz w:val="32"/>
          <w:szCs w:val="32"/>
        </w:rPr>
      </w:pPr>
      <w:r>
        <w:rPr>
          <w:rFonts w:hint="eastAsia" w:ascii="仿宋_GB2312" w:eastAsia="仿宋_GB2312"/>
          <w:color w:val="auto"/>
          <w:sz w:val="28"/>
          <w:szCs w:val="28"/>
        </w:rPr>
        <w:t>本项目采购人（包括市水投集团及其属下子公司）书面限制参与采购活动的企业名单：</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6" w:type="dxa"/>
            <w:noWrap w:val="0"/>
            <w:vAlign w:val="top"/>
          </w:tcPr>
          <w:p>
            <w:pPr>
              <w:keepNext w:val="0"/>
              <w:keepLines w:val="0"/>
              <w:suppressLineNumbers w:val="0"/>
              <w:adjustRightInd w:val="0"/>
              <w:snapToGrid w:val="0"/>
              <w:spacing w:before="0" w:beforeAutospacing="0" w:after="0" w:afterAutospacing="0" w:line="600" w:lineRule="exact"/>
              <w:ind w:left="0" w:right="0"/>
              <w:jc w:val="center"/>
              <w:rPr>
                <w:rFonts w:hint="default" w:ascii="宋体" w:hAnsi="宋体" w:cs="宋体"/>
                <w:color w:val="auto"/>
                <w:sz w:val="28"/>
                <w:szCs w:val="28"/>
              </w:rPr>
            </w:pPr>
            <w:r>
              <w:rPr>
                <w:rFonts w:hint="eastAsia" w:ascii="宋体" w:hAnsi="宋体" w:cs="宋体"/>
                <w:color w:val="auto"/>
                <w:sz w:val="28"/>
                <w:szCs w:val="28"/>
              </w:rPr>
              <w:t>序号</w:t>
            </w:r>
          </w:p>
        </w:tc>
        <w:tc>
          <w:tcPr>
            <w:tcW w:w="3233" w:type="dxa"/>
            <w:noWrap w:val="0"/>
            <w:vAlign w:val="top"/>
          </w:tcPr>
          <w:p>
            <w:pPr>
              <w:keepNext w:val="0"/>
              <w:keepLines w:val="0"/>
              <w:suppressLineNumbers w:val="0"/>
              <w:adjustRightInd w:val="0"/>
              <w:snapToGrid w:val="0"/>
              <w:spacing w:before="0" w:beforeAutospacing="0" w:after="0" w:afterAutospacing="0" w:line="600" w:lineRule="exact"/>
              <w:ind w:left="0" w:right="0"/>
              <w:jc w:val="center"/>
              <w:rPr>
                <w:rFonts w:hint="default" w:ascii="宋体" w:hAnsi="宋体" w:cs="宋体"/>
                <w:color w:val="auto"/>
                <w:sz w:val="28"/>
                <w:szCs w:val="28"/>
              </w:rPr>
            </w:pPr>
            <w:r>
              <w:rPr>
                <w:rFonts w:hint="eastAsia" w:ascii="宋体" w:hAnsi="宋体" w:cs="宋体"/>
                <w:color w:val="auto"/>
                <w:sz w:val="28"/>
                <w:szCs w:val="28"/>
              </w:rPr>
              <w:t>单位名称</w:t>
            </w:r>
          </w:p>
        </w:tc>
        <w:tc>
          <w:tcPr>
            <w:tcW w:w="4332" w:type="dxa"/>
            <w:noWrap w:val="0"/>
            <w:vAlign w:val="top"/>
          </w:tcPr>
          <w:p>
            <w:pPr>
              <w:keepNext w:val="0"/>
              <w:keepLines w:val="0"/>
              <w:suppressLineNumbers w:val="0"/>
              <w:adjustRightInd w:val="0"/>
              <w:snapToGrid w:val="0"/>
              <w:spacing w:before="0" w:beforeAutospacing="0" w:after="0" w:afterAutospacing="0" w:line="600" w:lineRule="exact"/>
              <w:ind w:left="0" w:right="0"/>
              <w:jc w:val="center"/>
              <w:rPr>
                <w:rFonts w:hint="default" w:ascii="宋体" w:hAnsi="宋体" w:cs="宋体"/>
                <w:color w:val="auto"/>
                <w:sz w:val="28"/>
                <w:szCs w:val="28"/>
              </w:rPr>
            </w:pPr>
            <w:r>
              <w:rPr>
                <w:rFonts w:hint="eastAsia" w:ascii="宋体" w:hAnsi="宋体" w:cs="宋体"/>
                <w:color w:val="auto"/>
                <w:sz w:val="28"/>
                <w:szCs w:val="28"/>
              </w:rPr>
              <w:t>被书面限制参与采购活动的期限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066"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23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无</w:t>
            </w:r>
          </w:p>
        </w:tc>
        <w:tc>
          <w:tcPr>
            <w:tcW w:w="4332"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p>
        </w:tc>
      </w:tr>
    </w:tbl>
    <w:p>
      <w:pPr>
        <w:adjustRightInd w:val="0"/>
        <w:snapToGrid w:val="0"/>
        <w:spacing w:before="190" w:beforeLines="50" w:after="190" w:afterLines="50" w:line="600" w:lineRule="exact"/>
        <w:jc w:val="left"/>
        <w:rPr>
          <w:rFonts w:ascii="宋体" w:hAnsi="宋体"/>
          <w:b/>
          <w:color w:val="auto"/>
          <w:sz w:val="32"/>
          <w:szCs w:val="32"/>
        </w:rPr>
      </w:pPr>
      <w:r>
        <w:rPr>
          <w:rFonts w:hint="eastAsia" w:ascii="宋体" w:hAnsi="宋体"/>
          <w:b/>
          <w:color w:val="auto"/>
          <w:sz w:val="32"/>
          <w:szCs w:val="32"/>
        </w:rPr>
        <w:t>10.联系方式</w:t>
      </w:r>
    </w:p>
    <w:tbl>
      <w:tblPr>
        <w:tblStyle w:val="24"/>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s="Times New Roman"/>
                <w:color w:val="auto"/>
                <w:sz w:val="28"/>
                <w:szCs w:val="28"/>
              </w:rPr>
            </w:pPr>
            <w:r>
              <w:rPr>
                <w:rFonts w:hint="default" w:ascii="仿宋_GB2312" w:eastAsia="仿宋_GB2312" w:cs="Times New Roman"/>
                <w:color w:val="auto"/>
                <w:sz w:val="28"/>
                <w:szCs w:val="28"/>
              </w:rPr>
              <w:t>采购人</w:t>
            </w:r>
            <w:r>
              <w:rPr>
                <w:rFonts w:hint="eastAsia" w:ascii="仿宋_GB2312" w:eastAsia="仿宋_GB2312" w:cs="Times New Roman"/>
                <w:color w:val="auto"/>
                <w:sz w:val="28"/>
                <w:szCs w:val="28"/>
              </w:rPr>
              <w:t>：广州城市水处理设备有限公司</w:t>
            </w:r>
          </w:p>
        </w:tc>
      </w:tr>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s="Times New Roman"/>
                <w:color w:val="auto"/>
                <w:sz w:val="28"/>
                <w:szCs w:val="28"/>
              </w:rPr>
            </w:pPr>
            <w:r>
              <w:rPr>
                <w:rFonts w:hint="default" w:ascii="仿宋_GB2312" w:eastAsia="仿宋_GB2312" w:cs="Times New Roman"/>
                <w:color w:val="auto"/>
                <w:sz w:val="28"/>
                <w:szCs w:val="28"/>
              </w:rPr>
              <w:t>地址</w:t>
            </w:r>
            <w:r>
              <w:rPr>
                <w:rFonts w:hint="eastAsia" w:ascii="仿宋_GB2312" w:eastAsia="仿宋_GB2312" w:cs="Times New Roman"/>
                <w:color w:val="auto"/>
                <w:sz w:val="28"/>
                <w:szCs w:val="28"/>
              </w:rPr>
              <w:t>：广州市海珠区南洲路1375号</w:t>
            </w:r>
          </w:p>
        </w:tc>
      </w:tr>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s="Times New Roman"/>
                <w:color w:val="auto"/>
                <w:sz w:val="28"/>
                <w:szCs w:val="28"/>
              </w:rPr>
            </w:pPr>
            <w:r>
              <w:rPr>
                <w:rFonts w:hint="default" w:ascii="仿宋_GB2312" w:eastAsia="仿宋_GB2312" w:cs="Times New Roman"/>
                <w:color w:val="auto"/>
                <w:sz w:val="28"/>
                <w:szCs w:val="28"/>
              </w:rPr>
              <w:t>联系人</w:t>
            </w:r>
            <w:r>
              <w:rPr>
                <w:rFonts w:hint="eastAsia" w:ascii="仿宋_GB2312" w:eastAsia="仿宋_GB2312" w:cs="Times New Roman"/>
                <w:color w:val="auto"/>
                <w:sz w:val="28"/>
                <w:szCs w:val="28"/>
              </w:rPr>
              <w:t>：</w:t>
            </w:r>
            <w:r>
              <w:rPr>
                <w:rFonts w:hint="eastAsia" w:ascii="仿宋_GB2312" w:eastAsia="仿宋_GB2312" w:cs="Times New Roman"/>
                <w:color w:val="auto"/>
                <w:sz w:val="28"/>
                <w:szCs w:val="28"/>
                <w:lang w:val="en-US" w:eastAsia="zh-CN"/>
              </w:rPr>
              <w:t xml:space="preserve">胡工 </w:t>
            </w:r>
          </w:p>
        </w:tc>
      </w:tr>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s="Times New Roman"/>
                <w:color w:val="auto"/>
                <w:sz w:val="28"/>
                <w:szCs w:val="28"/>
                <w:lang w:val="en-US" w:eastAsia="zh-CN"/>
              </w:rPr>
            </w:pPr>
            <w:r>
              <w:rPr>
                <w:rFonts w:hint="default" w:ascii="仿宋_GB2312" w:eastAsia="仿宋_GB2312" w:cs="Times New Roman"/>
                <w:color w:val="auto"/>
                <w:sz w:val="28"/>
                <w:szCs w:val="28"/>
              </w:rPr>
              <w:t>电话</w:t>
            </w:r>
            <w:r>
              <w:rPr>
                <w:rFonts w:hint="eastAsia" w:ascii="仿宋_GB2312" w:eastAsia="仿宋_GB2312" w:cs="Times New Roman"/>
                <w:color w:val="auto"/>
                <w:sz w:val="28"/>
                <w:szCs w:val="28"/>
              </w:rPr>
              <w:t>：</w:t>
            </w:r>
            <w:r>
              <w:rPr>
                <w:rFonts w:hint="default" w:ascii="仿宋_GB2312" w:eastAsia="仿宋_GB2312" w:cs="Times New Roman"/>
                <w:color w:val="auto"/>
                <w:sz w:val="28"/>
                <w:szCs w:val="28"/>
                <w:lang w:val="en-US" w:eastAsia="zh-CN"/>
              </w:rPr>
              <w:t>13533251231</w:t>
            </w:r>
            <w:r>
              <w:rPr>
                <w:rFonts w:hint="eastAsia" w:ascii="仿宋_GB2312" w:eastAsia="仿宋_GB2312" w:cs="Times New Roman"/>
                <w:color w:val="auto"/>
                <w:sz w:val="28"/>
                <w:szCs w:val="28"/>
                <w:lang w:val="en-US" w:eastAsia="zh-CN"/>
              </w:rPr>
              <w:t xml:space="preserve"> </w:t>
            </w:r>
          </w:p>
        </w:tc>
      </w:tr>
      <w:tr>
        <w:tblPrEx>
          <w:tblCellMar>
            <w:top w:w="0" w:type="dxa"/>
            <w:left w:w="108" w:type="dxa"/>
            <w:bottom w:w="0" w:type="dxa"/>
            <w:right w:w="108" w:type="dxa"/>
          </w:tblCellMar>
        </w:tblPrEx>
        <w:tc>
          <w:tcPr>
            <w:tcW w:w="5121" w:type="dxa"/>
            <w:noWrap w:val="0"/>
            <w:vAlign w:val="top"/>
          </w:tcPr>
          <w:p>
            <w:pPr>
              <w:keepNext w:val="0"/>
              <w:keepLines w:val="0"/>
              <w:suppressLineNumbers w:val="0"/>
              <w:adjustRightInd w:val="0"/>
              <w:snapToGrid w:val="0"/>
              <w:spacing w:before="0" w:beforeAutospacing="0" w:after="0" w:afterAutospacing="0" w:line="600" w:lineRule="exact"/>
              <w:ind w:left="0" w:right="0" w:firstLine="2240" w:firstLineChars="800"/>
              <w:jc w:val="left"/>
              <w:rPr>
                <w:rFonts w:hint="default" w:ascii="仿宋_GB2312" w:eastAsia="仿宋_GB2312" w:cs="Times New Roman"/>
                <w:color w:val="auto"/>
                <w:sz w:val="28"/>
                <w:szCs w:val="28"/>
              </w:rPr>
            </w:pPr>
            <w:r>
              <w:rPr>
                <w:rFonts w:hint="eastAsia" w:ascii="仿宋_GB2312" w:eastAsia="仿宋_GB2312" w:cs="Times New Roman"/>
                <w:color w:val="auto"/>
                <w:sz w:val="28"/>
                <w:szCs w:val="28"/>
                <w:u w:val="single"/>
              </w:rPr>
              <w:t>202</w:t>
            </w:r>
            <w:r>
              <w:rPr>
                <w:rFonts w:hint="eastAsia" w:ascii="仿宋_GB2312" w:eastAsia="仿宋_GB2312" w:cs="Times New Roman"/>
                <w:color w:val="auto"/>
                <w:sz w:val="28"/>
                <w:szCs w:val="28"/>
                <w:u w:val="single"/>
                <w:lang w:val="en-US" w:eastAsia="zh-CN"/>
              </w:rPr>
              <w:t>4</w:t>
            </w:r>
            <w:r>
              <w:rPr>
                <w:rFonts w:hint="eastAsia" w:ascii="仿宋_GB2312" w:eastAsia="仿宋_GB2312" w:cs="Times New Roman"/>
                <w:color w:val="auto"/>
                <w:sz w:val="28"/>
                <w:szCs w:val="28"/>
              </w:rPr>
              <w:t>年</w:t>
            </w:r>
            <w:r>
              <w:rPr>
                <w:rFonts w:hint="default" w:ascii="仿宋_GB2312" w:eastAsia="仿宋_GB2312" w:cs="Times New Roman"/>
                <w:color w:val="auto"/>
                <w:sz w:val="28"/>
                <w:szCs w:val="28"/>
                <w:u w:val="single"/>
              </w:rPr>
              <w:t xml:space="preserve"> </w:t>
            </w:r>
            <w:r>
              <w:rPr>
                <w:rFonts w:hint="eastAsia" w:ascii="仿宋_GB2312" w:eastAsia="仿宋_GB2312" w:cs="Times New Roman"/>
                <w:color w:val="auto"/>
                <w:sz w:val="28"/>
                <w:szCs w:val="28"/>
                <w:u w:val="single"/>
                <w:lang w:val="en-US" w:eastAsia="zh-CN"/>
              </w:rPr>
              <w:t>5</w:t>
            </w:r>
            <w:r>
              <w:rPr>
                <w:rFonts w:hint="default" w:ascii="仿宋_GB2312" w:eastAsia="仿宋_GB2312" w:cs="Times New Roman"/>
                <w:color w:val="auto"/>
                <w:sz w:val="28"/>
                <w:szCs w:val="28"/>
                <w:u w:val="single"/>
              </w:rPr>
              <w:t xml:space="preserve"> </w:t>
            </w:r>
            <w:r>
              <w:rPr>
                <w:rFonts w:hint="eastAsia" w:ascii="仿宋_GB2312" w:eastAsia="仿宋_GB2312" w:cs="Times New Roman"/>
                <w:color w:val="auto"/>
                <w:sz w:val="28"/>
                <w:szCs w:val="28"/>
              </w:rPr>
              <w:t>月</w:t>
            </w:r>
            <w:r>
              <w:rPr>
                <w:rFonts w:hint="default" w:ascii="仿宋_GB2312" w:eastAsia="仿宋_GB2312" w:cs="Times New Roman"/>
                <w:color w:val="auto"/>
                <w:sz w:val="28"/>
                <w:szCs w:val="28"/>
                <w:u w:val="single"/>
              </w:rPr>
              <w:t xml:space="preserve"> </w:t>
            </w:r>
            <w:r>
              <w:rPr>
                <w:rFonts w:hint="eastAsia" w:ascii="仿宋_GB2312" w:eastAsia="仿宋_GB2312" w:cs="Times New Roman"/>
                <w:color w:val="auto"/>
                <w:sz w:val="28"/>
                <w:szCs w:val="28"/>
                <w:u w:val="single"/>
                <w:lang w:val="en-US" w:eastAsia="zh-CN"/>
              </w:rPr>
              <w:t>28</w:t>
            </w:r>
            <w:r>
              <w:rPr>
                <w:rFonts w:hint="default" w:ascii="仿宋_GB2312" w:eastAsia="仿宋_GB2312" w:cs="Times New Roman"/>
                <w:color w:val="auto"/>
                <w:sz w:val="28"/>
                <w:szCs w:val="28"/>
                <w:u w:val="single"/>
              </w:rPr>
              <w:t xml:space="preserve"> </w:t>
            </w:r>
            <w:r>
              <w:rPr>
                <w:rFonts w:hint="eastAsia" w:ascii="仿宋_GB2312" w:eastAsia="仿宋_GB2312" w:cs="Times New Roman"/>
                <w:color w:val="auto"/>
                <w:sz w:val="28"/>
                <w:szCs w:val="28"/>
              </w:rPr>
              <w:t>日</w:t>
            </w:r>
          </w:p>
        </w:tc>
      </w:tr>
    </w:tbl>
    <w:p>
      <w:pPr>
        <w:rPr>
          <w:color w:val="auto"/>
        </w:rPr>
      </w:pPr>
      <w:bookmarkStart w:id="26" w:name="_Toc10891"/>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bookmarkStart w:id="27" w:name="_Toc2331"/>
      <w:bookmarkStart w:id="28" w:name="_Toc19295"/>
      <w:bookmarkStart w:id="29" w:name="_Toc16705"/>
      <w:bookmarkStart w:id="30" w:name="_Toc25603"/>
      <w:bookmarkStart w:id="31" w:name="_Toc2324"/>
      <w:bookmarkStart w:id="32" w:name="_Toc16557"/>
      <w:bookmarkStart w:id="33" w:name="_Toc7340"/>
      <w:bookmarkStart w:id="34" w:name="_Toc32588"/>
      <w:bookmarkStart w:id="35" w:name="_Toc9448"/>
      <w:bookmarkStart w:id="36" w:name="_Toc23749"/>
      <w:r>
        <w:rPr>
          <w:color w:val="auto"/>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zYCxHXAAAACwEAAA8A&#10;AAAAAAAAAQAgAAAAIgAAAGRycy9kb3ducmV2LnhtbFBLAQIUABQAAAAIAIdO4kDtFY+j3wEAAKQD&#10;AAAOAAAAAAAAAAEAIAAAACYBAABkcnMvZTJvRG9jLnhtbFBLBQYAAAAABgAGAFkBAAB3BQ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K2LetYAAAAJAQAADwAA&#10;AAAAAAABACAAAAAiAAAAZHJzL2Rvd25yZXYueG1sUEsBAhQAFAAAAAgAh07iQBsYHejfAQAApAMA&#10;AA4AAAAAAAAAAQAgAAAAJQEAAGRycy9lMm9Eb2MueG1sUEsFBgAAAAAGAAYAWQEAAHYFAAAAAA==&#10;">
                <v:fill on="f" focussize="0,0"/>
                <v:stroke color="#000000" joinstyle="round"/>
                <v:imagedata o:title=""/>
                <o:lock v:ext="edit" aspectratio="f"/>
              </v:shape>
            </w:pict>
          </mc:Fallback>
        </mc:AlternateContent>
      </w:r>
      <w:r>
        <w:rPr>
          <w:rFonts w:hint="eastAsia"/>
          <w:color w:val="auto"/>
        </w:rPr>
        <w:t>第二章</w:t>
      </w:r>
      <w:bookmarkEnd w:id="26"/>
      <w:bookmarkEnd w:id="27"/>
      <w:bookmarkEnd w:id="28"/>
      <w:bookmarkEnd w:id="29"/>
      <w:bookmarkEnd w:id="30"/>
      <w:bookmarkEnd w:id="31"/>
      <w:bookmarkEnd w:id="32"/>
      <w:bookmarkEnd w:id="33"/>
      <w:bookmarkEnd w:id="34"/>
      <w:bookmarkEnd w:id="35"/>
      <w:bookmarkEnd w:id="36"/>
    </w:p>
    <w:p>
      <w:pPr>
        <w:pStyle w:val="3"/>
        <w:rPr>
          <w:color w:val="auto"/>
        </w:rPr>
      </w:pPr>
    </w:p>
    <w:p>
      <w:pPr>
        <w:pStyle w:val="3"/>
        <w:rPr>
          <w:color w:val="auto"/>
        </w:rPr>
      </w:pPr>
      <w:bookmarkStart w:id="37" w:name="_Toc3416"/>
      <w:bookmarkStart w:id="38" w:name="_Toc2339"/>
      <w:r>
        <w:rPr>
          <w:rFonts w:hint="eastAsia"/>
          <w:color w:val="auto"/>
        </w:rPr>
        <w:t>供应商须知</w:t>
      </w:r>
      <w:bookmarkEnd w:id="37"/>
      <w:bookmarkEnd w:id="38"/>
    </w:p>
    <w:p>
      <w:pPr>
        <w:adjustRightInd w:val="0"/>
        <w:snapToGrid w:val="0"/>
        <w:spacing w:before="190" w:beforeLines="50" w:after="190" w:afterLines="50" w:line="600" w:lineRule="exact"/>
        <w:ind w:left="643" w:hanging="643" w:hangingChars="200"/>
        <w:jc w:val="left"/>
        <w:rPr>
          <w:rFonts w:ascii="宋体" w:hAnsi="宋体"/>
          <w:b/>
          <w:color w:val="auto"/>
          <w:sz w:val="32"/>
          <w:szCs w:val="32"/>
        </w:rPr>
      </w:pPr>
    </w:p>
    <w:p>
      <w:pPr>
        <w:adjustRightInd w:val="0"/>
        <w:snapToGrid w:val="0"/>
        <w:spacing w:before="190" w:beforeLines="50" w:after="190" w:afterLines="50" w:line="600" w:lineRule="exact"/>
        <w:ind w:left="643" w:hanging="643" w:hangingChars="200"/>
        <w:jc w:val="left"/>
        <w:rPr>
          <w:rFonts w:ascii="宋体" w:hAnsi="宋体"/>
          <w:b/>
          <w:color w:val="auto"/>
          <w:sz w:val="32"/>
          <w:szCs w:val="32"/>
        </w:rPr>
      </w:pPr>
    </w:p>
    <w:p>
      <w:pPr>
        <w:adjustRightInd w:val="0"/>
        <w:snapToGrid w:val="0"/>
        <w:spacing w:before="190" w:beforeLines="50" w:after="190" w:afterLines="50" w:line="600" w:lineRule="exact"/>
        <w:ind w:left="643" w:hanging="643" w:hangingChars="200"/>
        <w:jc w:val="left"/>
        <w:rPr>
          <w:rFonts w:ascii="宋体" w:hAnsi="宋体"/>
          <w:b/>
          <w:color w:val="auto"/>
          <w:sz w:val="32"/>
          <w:szCs w:val="32"/>
        </w:rPr>
      </w:pPr>
    </w:p>
    <w:p>
      <w:pPr>
        <w:adjustRightInd w:val="0"/>
        <w:snapToGrid w:val="0"/>
        <w:spacing w:before="190" w:beforeLines="50" w:after="190" w:afterLines="50" w:line="600" w:lineRule="exact"/>
        <w:ind w:left="643" w:hanging="643" w:hangingChars="200"/>
        <w:jc w:val="left"/>
        <w:rPr>
          <w:rFonts w:ascii="宋体" w:hAnsi="宋体"/>
          <w:b/>
          <w:color w:val="auto"/>
          <w:sz w:val="32"/>
          <w:szCs w:val="32"/>
        </w:rPr>
      </w:pPr>
    </w:p>
    <w:p>
      <w:pPr>
        <w:pStyle w:val="23"/>
        <w:rPr>
          <w:b/>
          <w:color w:val="auto"/>
          <w:sz w:val="32"/>
          <w:szCs w:val="32"/>
        </w:rPr>
      </w:pPr>
    </w:p>
    <w:p>
      <w:pPr>
        <w:pStyle w:val="23"/>
        <w:rPr>
          <w:b/>
          <w:color w:val="auto"/>
          <w:sz w:val="32"/>
          <w:szCs w:val="32"/>
        </w:rPr>
      </w:pPr>
    </w:p>
    <w:p>
      <w:pPr>
        <w:pStyle w:val="23"/>
        <w:rPr>
          <w:b/>
          <w:color w:val="auto"/>
          <w:sz w:val="32"/>
          <w:szCs w:val="32"/>
        </w:rPr>
      </w:pPr>
    </w:p>
    <w:p>
      <w:pPr>
        <w:pStyle w:val="23"/>
        <w:ind w:firstLine="0"/>
        <w:rPr>
          <w:rFonts w:hint="eastAsia"/>
          <w:color w:val="auto"/>
        </w:rPr>
      </w:pPr>
    </w:p>
    <w:p>
      <w:pPr>
        <w:numPr>
          <w:ilvl w:val="0"/>
          <w:numId w:val="3"/>
        </w:numPr>
        <w:adjustRightInd w:val="0"/>
        <w:snapToGrid w:val="0"/>
        <w:spacing w:before="190" w:beforeLines="50" w:after="190" w:afterLines="50" w:line="500" w:lineRule="exact"/>
        <w:ind w:left="643" w:hanging="643" w:hangingChars="200"/>
        <w:jc w:val="left"/>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对供应商的资格要求.</w:t>
      </w:r>
    </w:p>
    <w:p>
      <w:pPr>
        <w:pStyle w:val="23"/>
        <w:ind w:firstLine="0"/>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color w:val="auto"/>
          <w:sz w:val="28"/>
          <w:szCs w:val="28"/>
        </w:rPr>
      </w:pPr>
      <w:r>
        <w:rPr>
          <w:rFonts w:hint="eastAsia" w:ascii="宋体" w:hAnsi="宋体"/>
          <w:b/>
          <w:color w:val="auto"/>
          <w:sz w:val="32"/>
          <w:szCs w:val="32"/>
        </w:rPr>
        <w:t>2.  本次交易一般规则.</w:t>
      </w:r>
      <w:r>
        <w:rPr>
          <w:rFonts w:ascii="仿宋_GB2312" w:eastAsia="仿宋_GB2312"/>
          <w:color w:val="auto"/>
          <w:sz w:val="28"/>
          <w:szCs w:val="28"/>
        </w:rPr>
        <w:t>表</w:t>
      </w:r>
      <w:r>
        <w:rPr>
          <w:rFonts w:hint="eastAsia" w:ascii="仿宋_GB2312" w:eastAsia="仿宋_GB2312"/>
          <w:color w:val="auto"/>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阶段</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条款</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项目</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及其</w:t>
            </w:r>
          </w:p>
          <w:p>
            <w:pPr>
              <w:keepNext w:val="0"/>
              <w:keepLines w:val="0"/>
              <w:suppressLineNumbers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响应</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2.1</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采购文件组成</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hAnsi="宋体" w:eastAsia="仿宋_GB2312" w:cs="Times New Roman"/>
                <w:color w:val="auto"/>
                <w:sz w:val="24"/>
                <w:szCs w:val="24"/>
              </w:rPr>
              <w:t>（1）采购公告（采购邀请书）</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（2）供应商须知</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（3）采购方式</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w:t>
            </w:r>
            <w:r>
              <w:rPr>
                <w:rFonts w:hint="default" w:ascii="仿宋_GB2312" w:eastAsia="仿宋_GB2312" w:cs="Times New Roman"/>
                <w:color w:val="auto"/>
                <w:sz w:val="24"/>
                <w:szCs w:val="24"/>
              </w:rPr>
              <w:t>4</w:t>
            </w:r>
            <w:r>
              <w:rPr>
                <w:rFonts w:hint="eastAsia" w:ascii="仿宋_GB2312" w:eastAsia="仿宋_GB2312" w:cs="Times New Roman"/>
                <w:color w:val="auto"/>
                <w:sz w:val="24"/>
                <w:szCs w:val="24"/>
              </w:rPr>
              <w:t>）评审办法</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（5）采购需求</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（6）合同草案</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（7）响应文件</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cs="Times New Roman"/>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2.2</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采购文件的澄清和修改</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color w:val="auto"/>
                <w:sz w:val="24"/>
                <w:szCs w:val="24"/>
              </w:rPr>
            </w:pPr>
            <w:r>
              <w:rPr>
                <w:rFonts w:hint="eastAsia" w:ascii="仿宋_GB2312" w:eastAsia="仿宋_GB2312" w:cs="Times New Roman"/>
                <w:color w:val="auto"/>
                <w:sz w:val="24"/>
                <w:szCs w:val="24"/>
              </w:rPr>
              <w:t>1.2.1供应商对采购文件有疑问的，应当</w:t>
            </w:r>
            <w:r>
              <w:rPr>
                <w:rFonts w:hint="default" w:ascii="仿宋_GB2312" w:eastAsia="仿宋_GB2312" w:cs="Times New Roman"/>
                <w:color w:val="auto"/>
                <w:sz w:val="24"/>
                <w:szCs w:val="24"/>
              </w:rPr>
              <w:t>在提交</w:t>
            </w:r>
            <w:r>
              <w:rPr>
                <w:rFonts w:hint="eastAsia" w:ascii="仿宋_GB2312" w:eastAsia="仿宋_GB2312" w:cs="Times New Roman"/>
                <w:color w:val="auto"/>
                <w:sz w:val="24"/>
                <w:szCs w:val="24"/>
              </w:rPr>
              <w:t>响应文件截止之日</w:t>
            </w:r>
            <w:r>
              <w:rPr>
                <w:rFonts w:hint="eastAsia" w:ascii="仿宋_GB2312" w:eastAsia="仿宋_GB2312" w:cs="Times New Roman"/>
                <w:color w:val="auto"/>
                <w:sz w:val="24"/>
                <w:szCs w:val="24"/>
                <w:u w:val="single"/>
              </w:rPr>
              <w:t>2</w:t>
            </w:r>
            <w:r>
              <w:rPr>
                <w:rFonts w:hint="default" w:ascii="仿宋_GB2312" w:eastAsia="仿宋_GB2312" w:cs="Times New Roman"/>
                <w:color w:val="auto"/>
                <w:sz w:val="24"/>
                <w:szCs w:val="24"/>
              </w:rPr>
              <w:t>个工作日前</w:t>
            </w:r>
            <w:r>
              <w:rPr>
                <w:rFonts w:hint="eastAsia" w:ascii="仿宋_GB2312" w:eastAsia="仿宋_GB2312" w:cs="Times New Roman"/>
                <w:color w:val="auto"/>
                <w:sz w:val="24"/>
                <w:szCs w:val="24"/>
              </w:rPr>
              <w:t>，以书面形式提出。</w:t>
            </w:r>
          </w:p>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ascii="仿宋_GB2312" w:eastAsia="仿宋_GB2312" w:cs="Times New Roman"/>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2.3</w:t>
            </w:r>
          </w:p>
          <w:p>
            <w:pPr>
              <w:keepNext w:val="0"/>
              <w:keepLines w:val="0"/>
              <w:suppressLineNumbers w:val="0"/>
              <w:adjustRightInd w:val="0"/>
              <w:snapToGrid w:val="0"/>
              <w:spacing w:before="0" w:beforeAutospacing="0" w:after="0" w:afterAutospacing="0"/>
              <w:ind w:left="0" w:right="0"/>
              <w:jc w:val="center"/>
              <w:rPr>
                <w:rFonts w:hint="default" w:cs="Times New Roman"/>
                <w:color w:val="auto"/>
                <w:sz w:val="24"/>
                <w:szCs w:val="24"/>
              </w:rPr>
            </w:pP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踏勘现场</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cs="Times New Roman"/>
                <w:b/>
                <w:bCs/>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2.4</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分包</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本项目</w:t>
            </w:r>
            <w:r>
              <w:rPr>
                <w:rFonts w:hint="eastAsia" w:ascii="仿宋_GB2312" w:eastAsia="仿宋_GB2312" w:cs="Times New Roman"/>
                <w:color w:val="auto"/>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2.5</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响应截止时间</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及其</w:t>
            </w:r>
          </w:p>
          <w:p>
            <w:pPr>
              <w:keepNext w:val="0"/>
              <w:keepLines w:val="0"/>
              <w:suppressLineNumbers w:val="0"/>
              <w:spacing w:before="0" w:beforeAutospacing="0" w:after="0" w:afterAutospacing="0"/>
              <w:ind w:left="0" w:right="0"/>
              <w:jc w:val="center"/>
              <w:rPr>
                <w:rFonts w:hint="default" w:cs="Times New Roman"/>
                <w:color w:val="auto"/>
                <w:sz w:val="24"/>
                <w:szCs w:val="24"/>
              </w:rPr>
            </w:pPr>
            <w:r>
              <w:rPr>
                <w:rFonts w:hint="default" w:ascii="仿宋_GB2312" w:eastAsia="仿宋_GB2312" w:cs="Times New Roman"/>
                <w:color w:val="auto"/>
                <w:sz w:val="24"/>
                <w:szCs w:val="24"/>
              </w:rPr>
              <w:t>响应</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2.6</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最高限价及低价说明</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2.7</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响应文件有效期</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hAnsi="宋体" w:eastAsia="仿宋_GB2312" w:cs="Times New Roman"/>
                <w:color w:val="auto"/>
                <w:sz w:val="24"/>
                <w:szCs w:val="24"/>
                <w:u w:val="single"/>
              </w:rPr>
            </w:pPr>
            <w:r>
              <w:rPr>
                <w:rFonts w:hint="eastAsia" w:ascii="仿宋_GB2312" w:hAnsi="宋体" w:eastAsia="仿宋_GB2312" w:cs="Times New Roman"/>
                <w:color w:val="auto"/>
                <w:sz w:val="24"/>
                <w:szCs w:val="24"/>
                <w:u w:val="single"/>
              </w:rPr>
              <w:t>90个</w:t>
            </w:r>
            <w:r>
              <w:rPr>
                <w:rFonts w:hint="eastAsia" w:ascii="仿宋_GB2312" w:hAnsi="宋体" w:eastAsia="仿宋_GB2312" w:cs="Times New Roman"/>
                <w:color w:val="auto"/>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及其</w:t>
            </w:r>
          </w:p>
          <w:p>
            <w:pPr>
              <w:keepNext w:val="0"/>
              <w:keepLines w:val="0"/>
              <w:suppressLineNumbers w:val="0"/>
              <w:adjustRightInd w:val="0"/>
              <w:snapToGrid w:val="0"/>
              <w:spacing w:before="0" w:beforeAutospacing="0" w:after="0" w:afterAutospacing="0"/>
              <w:ind w:left="0" w:right="0"/>
              <w:jc w:val="center"/>
              <w:rPr>
                <w:rFonts w:hint="default" w:cs="Times New Roman"/>
                <w:color w:val="auto"/>
                <w:sz w:val="24"/>
                <w:szCs w:val="24"/>
              </w:rPr>
            </w:pPr>
            <w:r>
              <w:rPr>
                <w:rFonts w:hint="default" w:ascii="仿宋_GB2312" w:eastAsia="仿宋_GB2312" w:cs="Times New Roman"/>
                <w:color w:val="auto"/>
                <w:sz w:val="24"/>
                <w:szCs w:val="24"/>
              </w:rPr>
              <w:t>响应</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2.8</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响应文件份数</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 xml:space="preserve">纸质文件正本1份，副本 </w:t>
            </w:r>
            <w:r>
              <w:rPr>
                <w:rFonts w:hint="eastAsia" w:ascii="仿宋_GB2312" w:hAnsi="宋体" w:eastAsia="仿宋_GB2312" w:cs="Times New Roman"/>
                <w:color w:val="auto"/>
                <w:sz w:val="24"/>
                <w:szCs w:val="24"/>
                <w:u w:val="single"/>
              </w:rPr>
              <w:t>1</w:t>
            </w:r>
            <w:r>
              <w:rPr>
                <w:rFonts w:hint="eastAsia" w:ascii="仿宋_GB2312" w:hAnsi="宋体" w:eastAsia="仿宋_GB2312" w:cs="Times New Roman"/>
                <w:color w:val="auto"/>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2.9</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响应文件的密封和标记</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要求密封，响应文件应在密封处加盖公章，标注正本和副本，封皮应注明：</w:t>
            </w:r>
          </w:p>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2.10</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响应文件提交</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480" w:right="0" w:hanging="480" w:hangingChars="200"/>
              <w:rPr>
                <w:rFonts w:hint="eastAsia" w:ascii="仿宋_GB2312" w:hAnsi="宋体" w:eastAsia="仿宋_GB2312" w:cs="Times New Roman"/>
                <w:color w:val="auto"/>
                <w:sz w:val="24"/>
                <w:szCs w:val="24"/>
              </w:rPr>
            </w:pPr>
            <w:r>
              <w:rPr>
                <w:rFonts w:hint="eastAsia" w:ascii="仿宋_GB2312" w:hAnsi="宋体" w:eastAsia="仿宋_GB2312" w:cs="Times New Roman"/>
                <w:color w:val="auto"/>
                <w:sz w:val="24"/>
                <w:szCs w:val="24"/>
              </w:rPr>
              <w:t>见采购公告（采购邀请书）</w:t>
            </w:r>
          </w:p>
          <w:p>
            <w:pPr>
              <w:keepNext w:val="0"/>
              <w:keepLines w:val="0"/>
              <w:suppressLineNumbers w:val="0"/>
              <w:spacing w:before="0" w:beforeAutospacing="0" w:after="0" w:afterAutospacing="0"/>
              <w:ind w:left="0" w:right="0"/>
              <w:rPr>
                <w:rFonts w:hint="eastAsia" w:ascii="仿宋_GB2312" w:hAnsi="宋体" w:eastAsia="仿宋_GB2312" w:cs="Times New Roman"/>
                <w:color w:val="auto"/>
                <w:sz w:val="24"/>
                <w:szCs w:val="24"/>
              </w:rPr>
            </w:pPr>
          </w:p>
          <w:p>
            <w:pPr>
              <w:keepNext w:val="0"/>
              <w:keepLines w:val="0"/>
              <w:suppressLineNumbers w:val="0"/>
              <w:spacing w:before="0" w:beforeAutospacing="0" w:after="0" w:afterAutospacing="0"/>
              <w:ind w:left="0" w:right="0"/>
              <w:rPr>
                <w:rFonts w:hint="default" w:ascii="仿宋_GB2312" w:hAnsi="宋体"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文件开启及评审</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2.11</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响应文件开启会议</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举行</w:t>
            </w:r>
          </w:p>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会议时间：同响应截止时间</w:t>
            </w:r>
          </w:p>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2.12</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开启文件前的密封检查</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firstLine="465"/>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2.13</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评审小组</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评审小组构成：</w:t>
            </w:r>
            <w:r>
              <w:rPr>
                <w:rFonts w:hint="eastAsia" w:ascii="仿宋_GB2312" w:hAnsi="宋体" w:eastAsia="仿宋_GB2312" w:cs="Times New Roman"/>
                <w:color w:val="auto"/>
                <w:sz w:val="24"/>
                <w:szCs w:val="24"/>
                <w:u w:val="single"/>
              </w:rPr>
              <w:t>3</w:t>
            </w:r>
            <w:r>
              <w:rPr>
                <w:rFonts w:hint="eastAsia" w:ascii="仿宋_GB2312" w:hAnsi="宋体" w:eastAsia="仿宋_GB2312" w:cs="Times New Roman"/>
                <w:color w:val="auto"/>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2.14</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评审办法</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2.15</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成交候选人</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在</w:t>
            </w:r>
            <w:r>
              <w:rPr>
                <w:rFonts w:hint="eastAsia" w:ascii="仿宋_GB2312" w:hAnsi="宋体" w:eastAsia="仿宋_GB2312" w:cs="Times New Roman"/>
                <w:color w:val="auto"/>
                <w:sz w:val="24"/>
                <w:szCs w:val="24"/>
                <w:u w:val="single"/>
              </w:rPr>
              <w:t>广州市净水有限公司门户网站</w:t>
            </w:r>
            <w:r>
              <w:rPr>
                <w:rFonts w:hint="eastAsia" w:ascii="仿宋_GB2312" w:hAnsi="宋体" w:eastAsia="仿宋_GB2312" w:cs="Times New Roman"/>
                <w:color w:val="auto"/>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确定成交人</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2.16</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成交办法</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2.17</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签订合同</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2.18</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履约担保</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其他</w:t>
            </w:r>
          </w:p>
        </w:tc>
        <w:tc>
          <w:tcPr>
            <w:tcW w:w="9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2.19</w:t>
            </w:r>
          </w:p>
        </w:tc>
        <w:tc>
          <w:tcPr>
            <w:tcW w:w="12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需要补充的其他内容</w:t>
            </w:r>
          </w:p>
        </w:tc>
        <w:tc>
          <w:tcPr>
            <w:tcW w:w="5979" w:type="dxa"/>
            <w:tcBorders>
              <w:right w:val="nil"/>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p>
        </w:tc>
      </w:tr>
    </w:tbl>
    <w:p>
      <w:pPr>
        <w:adjustRightInd w:val="0"/>
        <w:snapToGrid w:val="0"/>
        <w:spacing w:before="190" w:beforeLines="50" w:after="190" w:afterLines="50" w:line="560" w:lineRule="exact"/>
        <w:jc w:val="left"/>
        <w:rPr>
          <w:rFonts w:ascii="宋体" w:hAnsi="宋体"/>
          <w:b/>
          <w:color w:val="auto"/>
          <w:sz w:val="32"/>
          <w:szCs w:val="32"/>
        </w:rPr>
      </w:pPr>
      <w:r>
        <w:rPr>
          <w:rFonts w:hint="eastAsia" w:ascii="宋体" w:hAnsi="宋体"/>
          <w:b/>
          <w:color w:val="auto"/>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rPr>
      </w:pPr>
      <w:r>
        <w:rPr>
          <w:rFonts w:hint="eastAsia" w:ascii="仿宋_GB2312" w:eastAsia="仿宋_GB2312"/>
          <w:color w:val="auto"/>
          <w:sz w:val="28"/>
          <w:szCs w:val="28"/>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3" w:hangingChars="200"/>
        <w:jc w:val="left"/>
        <w:rPr>
          <w:rFonts w:ascii="宋体" w:hAnsi="宋体"/>
          <w:b/>
          <w:color w:val="auto"/>
          <w:sz w:val="32"/>
          <w:szCs w:val="32"/>
        </w:rPr>
      </w:pPr>
      <w:r>
        <w:rPr>
          <w:rFonts w:hint="eastAsia" w:ascii="宋体" w:hAnsi="宋体"/>
          <w:b/>
          <w:color w:val="auto"/>
          <w:sz w:val="32"/>
          <w:szCs w:val="32"/>
        </w:rPr>
        <w:t>3.发生下列情况之一者，视为无效响应行为</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（1）响应文件未按规定签字、盖章的。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（4）质量标准不符合采购文件要求的。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（5）服务期不符合采购文件要求的。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（6）报价超过最高限价的。</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（9）其他不符合采购文件要求的情形。</w:t>
      </w:r>
    </w:p>
    <w:p>
      <w:pPr>
        <w:adjustRightInd w:val="0"/>
        <w:snapToGrid w:val="0"/>
        <w:spacing w:before="190" w:beforeLines="50" w:after="190" w:afterLines="50" w:line="560" w:lineRule="exact"/>
        <w:ind w:left="643" w:hanging="643" w:hangingChars="200"/>
        <w:jc w:val="left"/>
        <w:rPr>
          <w:rFonts w:ascii="宋体" w:hAnsi="宋体"/>
          <w:b/>
          <w:color w:val="auto"/>
          <w:sz w:val="32"/>
          <w:szCs w:val="32"/>
        </w:rPr>
      </w:pPr>
      <w:r>
        <w:rPr>
          <w:rFonts w:hint="eastAsia" w:ascii="宋体" w:hAnsi="宋体"/>
          <w:b/>
          <w:color w:val="auto"/>
          <w:sz w:val="32"/>
          <w:szCs w:val="32"/>
        </w:rPr>
        <w:t>4.响应保证金</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本项目无须递交响应保证金。</w:t>
      </w:r>
    </w:p>
    <w:p>
      <w:pPr>
        <w:adjustRightInd w:val="0"/>
        <w:snapToGrid w:val="0"/>
        <w:spacing w:before="190" w:beforeLines="50" w:after="190" w:afterLines="50" w:line="560" w:lineRule="exact"/>
        <w:ind w:left="643" w:hanging="643" w:hangingChars="200"/>
        <w:jc w:val="left"/>
        <w:rPr>
          <w:rFonts w:ascii="宋体" w:hAnsi="宋体"/>
          <w:b/>
          <w:color w:val="auto"/>
          <w:sz w:val="32"/>
          <w:szCs w:val="32"/>
        </w:rPr>
      </w:pPr>
      <w:r>
        <w:rPr>
          <w:rFonts w:hint="eastAsia" w:ascii="宋体" w:hAnsi="宋体"/>
          <w:b/>
          <w:color w:val="auto"/>
          <w:sz w:val="32"/>
          <w:szCs w:val="32"/>
        </w:rPr>
        <w:t>5.响应文件要求</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6.1响应文件包括下列内容</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1.响应函</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2.法定代表人证明或授权委托书</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3.资格审查资料</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4.拟投入本项目的项目负责人情况表</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5.报价表</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6.其他资料</w:t>
      </w:r>
    </w:p>
    <w:p>
      <w:pPr>
        <w:pStyle w:val="30"/>
        <w:rPr>
          <w:color w:val="auto"/>
        </w:rPr>
      </w:pPr>
    </w:p>
    <w:p>
      <w:pPr>
        <w:adjustRightInd w:val="0"/>
        <w:snapToGrid w:val="0"/>
        <w:spacing w:before="190" w:beforeLines="50" w:after="190" w:afterLines="50" w:line="560" w:lineRule="exact"/>
        <w:ind w:left="643" w:hanging="643" w:hangingChars="200"/>
        <w:jc w:val="left"/>
        <w:rPr>
          <w:rFonts w:ascii="宋体" w:hAnsi="宋体"/>
          <w:b/>
          <w:color w:val="auto"/>
          <w:sz w:val="32"/>
          <w:szCs w:val="32"/>
        </w:rPr>
      </w:pPr>
      <w:r>
        <w:rPr>
          <w:rFonts w:hint="eastAsia" w:ascii="宋体" w:hAnsi="宋体"/>
          <w:b/>
          <w:color w:val="auto"/>
          <w:sz w:val="32"/>
          <w:szCs w:val="32"/>
        </w:rPr>
        <w:t>6.异议</w:t>
      </w:r>
    </w:p>
    <w:p>
      <w:pPr>
        <w:adjustRightInd w:val="0"/>
        <w:snapToGrid w:val="0"/>
        <w:spacing w:line="560" w:lineRule="exact"/>
        <w:ind w:firstLine="573"/>
        <w:jc w:val="left"/>
        <w:rPr>
          <w:rFonts w:ascii="仿宋_GB2312" w:eastAsia="仿宋_GB2312"/>
          <w:color w:val="auto"/>
          <w:sz w:val="28"/>
          <w:szCs w:val="28"/>
        </w:rPr>
      </w:pPr>
      <w:r>
        <w:rPr>
          <w:rFonts w:hint="eastAsia" w:ascii="仿宋_GB2312" w:eastAsia="仿宋_GB2312"/>
          <w:color w:val="auto"/>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rPr>
      </w:pPr>
      <w:r>
        <w:rPr>
          <w:rFonts w:hint="eastAsia" w:ascii="仿宋_GB2312" w:eastAsia="仿宋_GB2312"/>
          <w:color w:val="auto"/>
          <w:sz w:val="28"/>
          <w:szCs w:val="28"/>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rPr>
      </w:pPr>
      <w:r>
        <w:rPr>
          <w:rFonts w:hint="eastAsia" w:ascii="仿宋_GB2312" w:eastAsia="仿宋_GB2312"/>
          <w:color w:val="auto"/>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rPr>
      </w:pPr>
      <w:r>
        <w:rPr>
          <w:rFonts w:hint="eastAsia" w:ascii="仿宋_GB2312" w:eastAsia="仿宋_GB2312"/>
          <w:color w:val="auto"/>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rPr>
      </w:pPr>
      <w:r>
        <w:rPr>
          <w:rFonts w:hint="eastAsia" w:ascii="仿宋_GB2312" w:eastAsia="仿宋_GB2312"/>
          <w:color w:val="auto"/>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rPr>
      </w:pPr>
      <w:r>
        <w:rPr>
          <w:rFonts w:hint="eastAsia" w:ascii="仿宋_GB2312" w:eastAsia="仿宋_GB2312"/>
          <w:color w:val="auto"/>
          <w:sz w:val="28"/>
          <w:szCs w:val="28"/>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3" w:hangingChars="200"/>
        <w:jc w:val="left"/>
        <w:rPr>
          <w:rFonts w:ascii="宋体" w:hAnsi="宋体"/>
          <w:b/>
          <w:color w:val="auto"/>
          <w:sz w:val="32"/>
          <w:szCs w:val="32"/>
        </w:rPr>
      </w:pPr>
      <w:r>
        <w:rPr>
          <w:rFonts w:hint="eastAsia" w:ascii="宋体" w:hAnsi="宋体"/>
          <w:b/>
          <w:color w:val="auto"/>
          <w:sz w:val="32"/>
          <w:szCs w:val="32"/>
        </w:rPr>
        <w:t>8.本章附件</w:t>
      </w:r>
    </w:p>
    <w:p>
      <w:pPr>
        <w:adjustRightInd w:val="0"/>
        <w:snapToGrid w:val="0"/>
        <w:spacing w:line="560" w:lineRule="exact"/>
        <w:ind w:firstLine="694" w:firstLineChars="248"/>
        <w:jc w:val="left"/>
        <w:rPr>
          <w:rFonts w:ascii="仿宋_GB2312" w:eastAsia="仿宋_GB2312"/>
          <w:color w:val="auto"/>
          <w:sz w:val="28"/>
          <w:szCs w:val="28"/>
        </w:rPr>
      </w:pPr>
      <w:r>
        <w:rPr>
          <w:rFonts w:ascii="仿宋_GB2312" w:eastAsia="仿宋_GB2312"/>
          <w:color w:val="auto"/>
          <w:sz w:val="28"/>
          <w:szCs w:val="28"/>
        </w:rPr>
        <w:t>附件</w:t>
      </w:r>
      <w:r>
        <w:rPr>
          <w:rFonts w:hint="eastAsia" w:ascii="仿宋_GB2312" w:eastAsia="仿宋_GB2312"/>
          <w:color w:val="auto"/>
          <w:sz w:val="28"/>
          <w:szCs w:val="28"/>
        </w:rPr>
        <w:t>1：响应文件开启表</w:t>
      </w:r>
    </w:p>
    <w:p>
      <w:pPr>
        <w:adjustRightInd w:val="0"/>
        <w:snapToGrid w:val="0"/>
        <w:spacing w:line="560" w:lineRule="exact"/>
        <w:ind w:firstLine="694" w:firstLineChars="248"/>
        <w:jc w:val="left"/>
        <w:rPr>
          <w:rFonts w:ascii="仿宋_GB2312" w:eastAsia="仿宋_GB2312"/>
          <w:color w:val="auto"/>
          <w:sz w:val="28"/>
          <w:szCs w:val="28"/>
        </w:rPr>
      </w:pPr>
      <w:r>
        <w:rPr>
          <w:rFonts w:hint="eastAsia" w:ascii="仿宋_GB2312" w:eastAsia="仿宋_GB2312"/>
          <w:color w:val="auto"/>
          <w:sz w:val="28"/>
          <w:szCs w:val="28"/>
        </w:rPr>
        <w:t>附件2：问题澄清通知</w:t>
      </w:r>
    </w:p>
    <w:p>
      <w:pPr>
        <w:adjustRightInd w:val="0"/>
        <w:snapToGrid w:val="0"/>
        <w:spacing w:line="560" w:lineRule="exact"/>
        <w:ind w:firstLine="694" w:firstLineChars="248"/>
        <w:jc w:val="left"/>
        <w:rPr>
          <w:rFonts w:ascii="仿宋_GB2312" w:eastAsia="仿宋_GB2312"/>
          <w:color w:val="auto"/>
          <w:sz w:val="28"/>
          <w:szCs w:val="28"/>
        </w:rPr>
      </w:pPr>
      <w:r>
        <w:rPr>
          <w:rFonts w:hint="eastAsia" w:ascii="仿宋_GB2312" w:eastAsia="仿宋_GB2312"/>
          <w:color w:val="auto"/>
          <w:sz w:val="28"/>
          <w:szCs w:val="28"/>
        </w:rPr>
        <w:t>附件3：问题的澄清</w:t>
      </w:r>
    </w:p>
    <w:p>
      <w:pPr>
        <w:adjustRightInd w:val="0"/>
        <w:snapToGrid w:val="0"/>
        <w:spacing w:line="560" w:lineRule="exact"/>
        <w:ind w:firstLine="694" w:firstLineChars="248"/>
        <w:jc w:val="left"/>
        <w:rPr>
          <w:rFonts w:ascii="仿宋_GB2312" w:eastAsia="仿宋_GB2312"/>
          <w:color w:val="auto"/>
          <w:sz w:val="28"/>
          <w:szCs w:val="28"/>
        </w:rPr>
      </w:pPr>
      <w:r>
        <w:rPr>
          <w:rFonts w:hint="eastAsia" w:ascii="仿宋_GB2312" w:eastAsia="仿宋_GB2312"/>
          <w:color w:val="auto"/>
          <w:sz w:val="28"/>
          <w:szCs w:val="28"/>
        </w:rPr>
        <w:t>附件4：成交通知书</w:t>
      </w:r>
    </w:p>
    <w:p>
      <w:pPr>
        <w:pStyle w:val="23"/>
        <w:rPr>
          <w:rFonts w:ascii="仿宋_GB2312" w:eastAsia="仿宋_GB2312"/>
          <w:color w:val="auto"/>
          <w:sz w:val="28"/>
          <w:szCs w:val="28"/>
        </w:rPr>
      </w:pPr>
    </w:p>
    <w:p>
      <w:pPr>
        <w:pStyle w:val="23"/>
        <w:rPr>
          <w:rFonts w:ascii="仿宋_GB2312" w:eastAsia="仿宋_GB2312"/>
          <w:color w:val="auto"/>
          <w:sz w:val="28"/>
          <w:szCs w:val="28"/>
        </w:rPr>
      </w:pPr>
    </w:p>
    <w:p>
      <w:pPr>
        <w:adjustRightInd w:val="0"/>
        <w:snapToGrid w:val="0"/>
        <w:spacing w:line="600" w:lineRule="exact"/>
        <w:jc w:val="left"/>
        <w:rPr>
          <w:rFonts w:ascii="宋体" w:hAnsi="宋体"/>
          <w:b/>
          <w:color w:val="auto"/>
          <w:sz w:val="28"/>
          <w:szCs w:val="28"/>
        </w:rPr>
      </w:pPr>
      <w:r>
        <w:rPr>
          <w:rFonts w:ascii="宋体" w:hAnsi="宋体"/>
          <w:b/>
          <w:color w:val="auto"/>
          <w:sz w:val="28"/>
          <w:szCs w:val="28"/>
        </w:rPr>
        <w:t>附件</w:t>
      </w:r>
      <w:r>
        <w:rPr>
          <w:rFonts w:hint="eastAsia" w:ascii="宋体" w:hAnsi="宋体"/>
          <w:b/>
          <w:color w:val="auto"/>
          <w:sz w:val="28"/>
          <w:szCs w:val="28"/>
        </w:rPr>
        <w:t>1</w:t>
      </w:r>
    </w:p>
    <w:p>
      <w:pPr>
        <w:adjustRightInd w:val="0"/>
        <w:snapToGrid w:val="0"/>
        <w:spacing w:line="600" w:lineRule="exact"/>
        <w:jc w:val="center"/>
        <w:rPr>
          <w:rFonts w:ascii="方正小标宋简体" w:hAnsi="宋体" w:eastAsia="方正小标宋简体"/>
          <w:color w:val="auto"/>
          <w:sz w:val="32"/>
          <w:szCs w:val="32"/>
        </w:rPr>
      </w:pPr>
    </w:p>
    <w:p>
      <w:pPr>
        <w:adjustRightInd w:val="0"/>
        <w:snapToGrid w:val="0"/>
        <w:spacing w:line="600" w:lineRule="exact"/>
        <w:jc w:val="center"/>
        <w:rPr>
          <w:rFonts w:ascii="方正小标宋简体" w:hAnsi="宋体" w:eastAsia="方正小标宋简体"/>
          <w:color w:val="auto"/>
          <w:sz w:val="32"/>
          <w:szCs w:val="32"/>
        </w:rPr>
      </w:pPr>
      <w:r>
        <w:rPr>
          <w:rFonts w:hint="eastAsia" w:ascii="方正小标宋简体" w:hAnsi="宋体" w:eastAsia="方正小标宋简体"/>
          <w:color w:val="auto"/>
          <w:sz w:val="32"/>
          <w:szCs w:val="32"/>
        </w:rPr>
        <w:t>响应文件开启表</w:t>
      </w:r>
    </w:p>
    <w:p>
      <w:pPr>
        <w:pStyle w:val="39"/>
        <w:rPr>
          <w:color w:val="auto"/>
        </w:rPr>
      </w:pP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开启时间：年月日时分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序号</w:t>
            </w:r>
          </w:p>
        </w:tc>
        <w:tc>
          <w:tcPr>
            <w:tcW w:w="2659"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供应商</w:t>
            </w:r>
          </w:p>
        </w:tc>
        <w:tc>
          <w:tcPr>
            <w:tcW w:w="1173"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密封情况</w:t>
            </w:r>
          </w:p>
        </w:tc>
        <w:tc>
          <w:tcPr>
            <w:tcW w:w="1909"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报价</w:t>
            </w:r>
            <w:r>
              <w:rPr>
                <w:rFonts w:hint="eastAsia" w:ascii="仿宋_GB2312" w:eastAsia="仿宋_GB2312" w:cs="Times New Roman"/>
                <w:color w:val="auto"/>
                <w:sz w:val="24"/>
                <w:szCs w:val="24"/>
              </w:rPr>
              <w:t>（元）</w:t>
            </w:r>
          </w:p>
        </w:tc>
        <w:tc>
          <w:tcPr>
            <w:tcW w:w="1609"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供应商代表签名</w:t>
            </w:r>
          </w:p>
        </w:tc>
        <w:tc>
          <w:tcPr>
            <w:tcW w:w="668"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2659"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173"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909"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609"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668"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szCs w:val="24"/>
              </w:rPr>
            </w:pPr>
          </w:p>
        </w:tc>
        <w:tc>
          <w:tcPr>
            <w:tcW w:w="265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173"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909"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609"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c>
          <w:tcPr>
            <w:tcW w:w="668" w:type="dxa"/>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265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173"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90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60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c>
          <w:tcPr>
            <w:tcW w:w="66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jc w:val="center"/>
        </w:trPr>
        <w:tc>
          <w:tcPr>
            <w:tcW w:w="554"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265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173"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90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p>
        </w:tc>
        <w:tc>
          <w:tcPr>
            <w:tcW w:w="160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c>
          <w:tcPr>
            <w:tcW w:w="66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p>
        </w:tc>
      </w:tr>
    </w:tbl>
    <w:p>
      <w:pPr>
        <w:adjustRightInd w:val="0"/>
        <w:snapToGrid w:val="0"/>
        <w:spacing w:line="600" w:lineRule="exact"/>
        <w:ind w:firstLine="555"/>
        <w:jc w:val="left"/>
        <w:rPr>
          <w:rFonts w:ascii="仿宋_GB2312" w:hAnsi="宋体" w:eastAsia="仿宋_GB2312"/>
          <w:color w:val="auto"/>
          <w:sz w:val="28"/>
          <w:szCs w:val="28"/>
          <w:u w:val="single"/>
        </w:rPr>
      </w:pPr>
      <w:r>
        <w:rPr>
          <w:rFonts w:hint="eastAsia" w:ascii="仿宋_GB2312" w:hAnsi="宋体" w:eastAsia="仿宋_GB2312"/>
          <w:color w:val="auto"/>
          <w:sz w:val="28"/>
          <w:szCs w:val="28"/>
        </w:rPr>
        <w:t>采购人代表      记录人</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年</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日</w:t>
      </w:r>
    </w:p>
    <w:p>
      <w:pPr>
        <w:adjustRightInd w:val="0"/>
        <w:snapToGrid w:val="0"/>
        <w:spacing w:line="600" w:lineRule="exact"/>
        <w:ind w:firstLine="555"/>
        <w:jc w:val="left"/>
        <w:rPr>
          <w:rFonts w:ascii="仿宋_GB2312" w:hAnsi="宋体" w:eastAsia="仿宋_GB2312"/>
          <w:color w:val="auto"/>
          <w:sz w:val="28"/>
          <w:szCs w:val="28"/>
        </w:rPr>
      </w:pPr>
    </w:p>
    <w:p>
      <w:pPr>
        <w:adjustRightInd w:val="0"/>
        <w:snapToGrid w:val="0"/>
        <w:spacing w:line="600" w:lineRule="exact"/>
        <w:ind w:firstLine="555"/>
        <w:jc w:val="left"/>
        <w:rPr>
          <w:rFonts w:ascii="仿宋_GB2312" w:hAnsi="宋体" w:eastAsia="仿宋_GB2312"/>
          <w:color w:val="auto"/>
          <w:sz w:val="28"/>
          <w:szCs w:val="28"/>
        </w:rPr>
      </w:pPr>
    </w:p>
    <w:p>
      <w:pPr>
        <w:pStyle w:val="23"/>
        <w:rPr>
          <w:color w:val="auto"/>
        </w:rPr>
      </w:pPr>
    </w:p>
    <w:p>
      <w:pPr>
        <w:pStyle w:val="23"/>
        <w:rPr>
          <w:color w:val="auto"/>
        </w:rPr>
      </w:pPr>
    </w:p>
    <w:p>
      <w:pPr>
        <w:pStyle w:val="23"/>
        <w:rPr>
          <w:color w:val="auto"/>
        </w:rPr>
      </w:pPr>
    </w:p>
    <w:p>
      <w:pPr>
        <w:pStyle w:val="23"/>
        <w:rPr>
          <w:rFonts w:ascii="仿宋_GB2312" w:eastAsia="仿宋_GB2312"/>
          <w:color w:val="auto"/>
          <w:sz w:val="28"/>
          <w:szCs w:val="28"/>
        </w:rPr>
      </w:pPr>
    </w:p>
    <w:p>
      <w:pPr>
        <w:adjustRightInd w:val="0"/>
        <w:snapToGrid w:val="0"/>
        <w:spacing w:line="600" w:lineRule="exact"/>
        <w:jc w:val="left"/>
        <w:rPr>
          <w:rFonts w:ascii="宋体" w:hAnsi="宋体"/>
          <w:b/>
          <w:color w:val="auto"/>
          <w:sz w:val="28"/>
          <w:szCs w:val="28"/>
        </w:rPr>
      </w:pPr>
      <w:r>
        <w:rPr>
          <w:rFonts w:ascii="宋体" w:hAnsi="宋体"/>
          <w:b/>
          <w:color w:val="auto"/>
          <w:sz w:val="28"/>
          <w:szCs w:val="28"/>
        </w:rPr>
        <w:br w:type="page"/>
      </w:r>
      <w:r>
        <w:rPr>
          <w:rFonts w:hint="eastAsia" w:ascii="宋体" w:hAnsi="宋体"/>
          <w:b/>
          <w:color w:val="auto"/>
          <w:sz w:val="28"/>
          <w:szCs w:val="28"/>
        </w:rPr>
        <w:t>附件2</w:t>
      </w:r>
    </w:p>
    <w:p>
      <w:pPr>
        <w:adjustRightInd w:val="0"/>
        <w:snapToGrid w:val="0"/>
        <w:spacing w:line="600" w:lineRule="exact"/>
        <w:jc w:val="center"/>
        <w:rPr>
          <w:rFonts w:ascii="方正小标宋简体" w:hAnsi="宋体" w:eastAsia="方正小标宋简体"/>
          <w:color w:val="auto"/>
          <w:sz w:val="32"/>
          <w:szCs w:val="32"/>
        </w:rPr>
      </w:pPr>
    </w:p>
    <w:p>
      <w:pPr>
        <w:adjustRightInd w:val="0"/>
        <w:snapToGrid w:val="0"/>
        <w:spacing w:line="600" w:lineRule="exact"/>
        <w:jc w:val="center"/>
        <w:rPr>
          <w:rFonts w:ascii="方正小标宋简体" w:hAnsi="宋体" w:eastAsia="方正小标宋简体"/>
          <w:color w:val="auto"/>
          <w:sz w:val="32"/>
          <w:szCs w:val="32"/>
        </w:rPr>
      </w:pPr>
      <w:r>
        <w:rPr>
          <w:rFonts w:hint="eastAsia" w:ascii="方正小标宋简体" w:hAnsi="宋体" w:eastAsia="方正小标宋简体"/>
          <w:color w:val="auto"/>
          <w:sz w:val="32"/>
          <w:szCs w:val="32"/>
        </w:rPr>
        <w:t>问题澄清通知</w:t>
      </w:r>
    </w:p>
    <w:p>
      <w:pPr>
        <w:pStyle w:val="39"/>
        <w:rPr>
          <w:color w:val="auto"/>
        </w:rPr>
      </w:pPr>
    </w:p>
    <w:p>
      <w:pPr>
        <w:adjustRightInd w:val="0"/>
        <w:snapToGrid w:val="0"/>
        <w:spacing w:line="60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编号：</w:t>
      </w:r>
    </w:p>
    <w:p>
      <w:pPr>
        <w:adjustRightInd w:val="0"/>
        <w:snapToGrid w:val="0"/>
        <w:spacing w:line="600" w:lineRule="exact"/>
        <w:jc w:val="left"/>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（供应商名称）    </w:t>
      </w:r>
      <w:r>
        <w:rPr>
          <w:rFonts w:hint="eastAsia" w:ascii="仿宋_GB2312" w:hAnsi="宋体" w:eastAsia="仿宋_GB2312"/>
          <w:color w:val="auto"/>
          <w:sz w:val="28"/>
          <w:szCs w:val="28"/>
        </w:rPr>
        <w:t>：</w:t>
      </w:r>
    </w:p>
    <w:p>
      <w:pPr>
        <w:adjustRightInd w:val="0"/>
        <w:snapToGrid w:val="0"/>
        <w:spacing w:line="600" w:lineRule="exact"/>
        <w:jc w:val="left"/>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（项目名称） </w:t>
      </w:r>
      <w:r>
        <w:rPr>
          <w:rFonts w:hint="eastAsia" w:ascii="仿宋_GB2312" w:hAnsi="宋体" w:eastAsia="仿宋_GB2312"/>
          <w:color w:val="auto"/>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1.</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2.</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请将上述问题的澄清于年月日时前递交至</w:t>
      </w:r>
      <w:r>
        <w:rPr>
          <w:rFonts w:hint="eastAsia" w:ascii="仿宋_GB2312" w:hAnsi="宋体" w:eastAsia="仿宋_GB2312"/>
          <w:color w:val="auto"/>
          <w:sz w:val="28"/>
          <w:szCs w:val="28"/>
          <w:u w:val="single"/>
        </w:rPr>
        <w:t xml:space="preserve">  （详细地址） </w:t>
      </w:r>
      <w:r>
        <w:rPr>
          <w:rFonts w:hint="eastAsia" w:ascii="仿宋_GB2312" w:hAnsi="宋体" w:eastAsia="仿宋_GB2312"/>
          <w:color w:val="auto"/>
          <w:sz w:val="28"/>
          <w:szCs w:val="28"/>
        </w:rPr>
        <w:t>。</w:t>
      </w:r>
    </w:p>
    <w:p>
      <w:pPr>
        <w:adjustRightInd w:val="0"/>
        <w:snapToGrid w:val="0"/>
        <w:spacing w:line="600" w:lineRule="exact"/>
        <w:jc w:val="left"/>
        <w:rPr>
          <w:rFonts w:ascii="宋体" w:hAnsi="宋体"/>
          <w:b/>
          <w:color w:val="auto"/>
          <w:sz w:val="28"/>
          <w:szCs w:val="28"/>
        </w:rPr>
      </w:pPr>
    </w:p>
    <w:p>
      <w:pPr>
        <w:adjustRightInd w:val="0"/>
        <w:snapToGrid w:val="0"/>
        <w:spacing w:line="600" w:lineRule="exact"/>
        <w:ind w:firstLine="4760" w:firstLineChars="1700"/>
        <w:jc w:val="left"/>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（项目名称） </w:t>
      </w:r>
      <w:r>
        <w:rPr>
          <w:rFonts w:hint="eastAsia" w:ascii="仿宋_GB2312" w:hAnsi="宋体" w:eastAsia="仿宋_GB2312"/>
          <w:color w:val="auto"/>
          <w:sz w:val="28"/>
          <w:szCs w:val="28"/>
        </w:rPr>
        <w:t>评审小组</w:t>
      </w:r>
    </w:p>
    <w:p>
      <w:pPr>
        <w:adjustRightInd w:val="0"/>
        <w:snapToGrid w:val="0"/>
        <w:spacing w:line="600" w:lineRule="exact"/>
        <w:ind w:firstLine="4760" w:firstLineChars="1700"/>
        <w:jc w:val="left"/>
        <w:rPr>
          <w:rFonts w:ascii="仿宋_GB2312" w:hAnsi="宋体" w:eastAsia="仿宋_GB2312"/>
          <w:color w:val="auto"/>
          <w:sz w:val="28"/>
          <w:szCs w:val="28"/>
        </w:rPr>
      </w:pPr>
      <w:r>
        <w:rPr>
          <w:rFonts w:hint="eastAsia" w:ascii="仿宋_GB2312" w:hAnsi="宋体" w:eastAsia="仿宋_GB2312"/>
          <w:color w:val="auto"/>
          <w:sz w:val="28"/>
          <w:szCs w:val="28"/>
        </w:rPr>
        <w:t>评审小组：（签字）</w:t>
      </w:r>
    </w:p>
    <w:p>
      <w:pPr>
        <w:adjustRightInd w:val="0"/>
        <w:snapToGrid w:val="0"/>
        <w:spacing w:line="600" w:lineRule="exact"/>
        <w:ind w:firstLine="5451" w:firstLineChars="1947"/>
        <w:jc w:val="left"/>
        <w:rPr>
          <w:rFonts w:ascii="仿宋_GB2312" w:hAnsi="宋体" w:eastAsia="仿宋_GB2312"/>
          <w:color w:val="auto"/>
          <w:sz w:val="28"/>
          <w:szCs w:val="28"/>
        </w:rPr>
      </w:pPr>
      <w:r>
        <w:rPr>
          <w:rFonts w:hint="eastAsia" w:ascii="仿宋_GB2312" w:hAnsi="宋体" w:eastAsia="仿宋_GB2312"/>
          <w:color w:val="auto"/>
          <w:sz w:val="28"/>
          <w:szCs w:val="28"/>
        </w:rPr>
        <w:t>年月日</w:t>
      </w:r>
    </w:p>
    <w:p>
      <w:pPr>
        <w:adjustRightInd w:val="0"/>
        <w:snapToGrid w:val="0"/>
        <w:spacing w:line="600" w:lineRule="exact"/>
        <w:ind w:firstLine="4779" w:firstLineChars="1700"/>
        <w:jc w:val="left"/>
        <w:rPr>
          <w:rFonts w:ascii="宋体" w:hAnsi="宋体"/>
          <w:b/>
          <w:color w:val="auto"/>
          <w:sz w:val="28"/>
          <w:szCs w:val="28"/>
        </w:rPr>
      </w:pPr>
    </w:p>
    <w:p>
      <w:pPr>
        <w:adjustRightInd w:val="0"/>
        <w:snapToGrid w:val="0"/>
        <w:spacing w:line="600" w:lineRule="exact"/>
        <w:jc w:val="left"/>
        <w:rPr>
          <w:rFonts w:ascii="宋体" w:hAnsi="宋体"/>
          <w:b/>
          <w:color w:val="auto"/>
          <w:sz w:val="28"/>
          <w:szCs w:val="28"/>
        </w:rPr>
      </w:pPr>
    </w:p>
    <w:p>
      <w:pPr>
        <w:adjustRightInd w:val="0"/>
        <w:snapToGrid w:val="0"/>
        <w:spacing w:line="600" w:lineRule="exact"/>
        <w:jc w:val="left"/>
        <w:rPr>
          <w:rFonts w:ascii="宋体" w:hAnsi="宋体"/>
          <w:b/>
          <w:color w:val="auto"/>
          <w:sz w:val="28"/>
          <w:szCs w:val="28"/>
        </w:rPr>
      </w:pPr>
    </w:p>
    <w:p>
      <w:pPr>
        <w:adjustRightInd w:val="0"/>
        <w:snapToGrid w:val="0"/>
        <w:spacing w:line="600" w:lineRule="exact"/>
        <w:jc w:val="left"/>
        <w:rPr>
          <w:rFonts w:ascii="宋体" w:hAnsi="宋体"/>
          <w:b/>
          <w:color w:val="auto"/>
          <w:sz w:val="28"/>
          <w:szCs w:val="28"/>
        </w:rPr>
      </w:pPr>
    </w:p>
    <w:p>
      <w:pPr>
        <w:adjustRightInd w:val="0"/>
        <w:snapToGrid w:val="0"/>
        <w:spacing w:line="600" w:lineRule="exact"/>
        <w:jc w:val="left"/>
        <w:rPr>
          <w:rFonts w:ascii="宋体" w:hAnsi="宋体"/>
          <w:b/>
          <w:color w:val="auto"/>
          <w:sz w:val="28"/>
          <w:szCs w:val="28"/>
        </w:rPr>
      </w:pPr>
    </w:p>
    <w:p>
      <w:pPr>
        <w:adjustRightInd w:val="0"/>
        <w:snapToGrid w:val="0"/>
        <w:spacing w:line="600" w:lineRule="exact"/>
        <w:jc w:val="left"/>
        <w:rPr>
          <w:rFonts w:ascii="宋体" w:hAnsi="宋体"/>
          <w:b/>
          <w:color w:val="auto"/>
          <w:sz w:val="28"/>
          <w:szCs w:val="28"/>
        </w:rPr>
      </w:pPr>
    </w:p>
    <w:p>
      <w:pPr>
        <w:adjustRightInd w:val="0"/>
        <w:snapToGrid w:val="0"/>
        <w:spacing w:line="600" w:lineRule="exact"/>
        <w:jc w:val="left"/>
        <w:rPr>
          <w:rFonts w:ascii="宋体" w:hAnsi="宋体"/>
          <w:b/>
          <w:color w:val="auto"/>
          <w:sz w:val="28"/>
          <w:szCs w:val="28"/>
        </w:rPr>
      </w:pPr>
      <w:r>
        <w:rPr>
          <w:rFonts w:ascii="宋体" w:hAnsi="宋体"/>
          <w:b/>
          <w:color w:val="auto"/>
          <w:sz w:val="28"/>
          <w:szCs w:val="28"/>
        </w:rPr>
        <w:br w:type="page"/>
      </w:r>
      <w:r>
        <w:rPr>
          <w:rFonts w:hint="eastAsia" w:ascii="宋体" w:hAnsi="宋体"/>
          <w:b/>
          <w:color w:val="auto"/>
          <w:sz w:val="28"/>
          <w:szCs w:val="28"/>
        </w:rPr>
        <w:t>附件3</w:t>
      </w:r>
    </w:p>
    <w:p>
      <w:pPr>
        <w:adjustRightInd w:val="0"/>
        <w:snapToGrid w:val="0"/>
        <w:spacing w:line="600" w:lineRule="exact"/>
        <w:jc w:val="center"/>
        <w:rPr>
          <w:rFonts w:ascii="方正小标宋简体" w:hAnsi="宋体" w:eastAsia="方正小标宋简体"/>
          <w:color w:val="auto"/>
          <w:sz w:val="32"/>
          <w:szCs w:val="32"/>
        </w:rPr>
      </w:pPr>
    </w:p>
    <w:p>
      <w:pPr>
        <w:adjustRightInd w:val="0"/>
        <w:snapToGrid w:val="0"/>
        <w:spacing w:line="600" w:lineRule="exact"/>
        <w:jc w:val="center"/>
        <w:rPr>
          <w:rFonts w:ascii="方正小标宋简体" w:hAnsi="宋体" w:eastAsia="方正小标宋简体"/>
          <w:color w:val="auto"/>
          <w:sz w:val="32"/>
          <w:szCs w:val="32"/>
        </w:rPr>
      </w:pPr>
      <w:r>
        <w:rPr>
          <w:rFonts w:hint="eastAsia" w:ascii="方正小标宋简体" w:hAnsi="宋体" w:eastAsia="方正小标宋简体"/>
          <w:color w:val="auto"/>
          <w:sz w:val="32"/>
          <w:szCs w:val="32"/>
        </w:rPr>
        <w:t>问题的澄清</w:t>
      </w:r>
    </w:p>
    <w:p>
      <w:pPr>
        <w:pStyle w:val="39"/>
        <w:rPr>
          <w:color w:val="auto"/>
        </w:rPr>
      </w:pPr>
    </w:p>
    <w:p>
      <w:pPr>
        <w:adjustRightInd w:val="0"/>
        <w:snapToGrid w:val="0"/>
        <w:spacing w:line="60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编号：</w:t>
      </w:r>
    </w:p>
    <w:p>
      <w:pPr>
        <w:adjustRightInd w:val="0"/>
        <w:snapToGrid w:val="0"/>
        <w:spacing w:line="600" w:lineRule="exact"/>
        <w:jc w:val="left"/>
        <w:rPr>
          <w:rFonts w:ascii="宋体" w:hAnsi="宋体"/>
          <w:b/>
          <w:color w:val="auto"/>
          <w:sz w:val="28"/>
          <w:szCs w:val="28"/>
        </w:rPr>
      </w:pPr>
      <w:r>
        <w:rPr>
          <w:rFonts w:hint="eastAsia" w:ascii="仿宋_GB2312" w:hAnsi="宋体" w:eastAsia="仿宋_GB2312"/>
          <w:color w:val="auto"/>
          <w:sz w:val="28"/>
          <w:szCs w:val="28"/>
          <w:u w:val="single"/>
        </w:rPr>
        <w:t>（项目名称）</w:t>
      </w:r>
      <w:r>
        <w:rPr>
          <w:rFonts w:hint="eastAsia" w:ascii="仿宋_GB2312" w:hAnsi="宋体" w:eastAsia="仿宋_GB2312"/>
          <w:color w:val="auto"/>
          <w:sz w:val="28"/>
          <w:szCs w:val="28"/>
        </w:rPr>
        <w:t>评审小组：</w:t>
      </w:r>
    </w:p>
    <w:p>
      <w:pPr>
        <w:adjustRightInd w:val="0"/>
        <w:snapToGrid w:val="0"/>
        <w:spacing w:line="60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 xml:space="preserve">    问题澄清通知（编号：）已收悉，现澄清如下：</w:t>
      </w:r>
    </w:p>
    <w:p>
      <w:pPr>
        <w:adjustRightInd w:val="0"/>
        <w:snapToGrid w:val="0"/>
        <w:spacing w:line="600" w:lineRule="exact"/>
        <w:ind w:firstLine="570"/>
        <w:jc w:val="left"/>
        <w:rPr>
          <w:rFonts w:ascii="仿宋_GB2312" w:hAnsi="宋体" w:eastAsia="仿宋_GB2312"/>
          <w:color w:val="auto"/>
          <w:sz w:val="28"/>
          <w:szCs w:val="28"/>
        </w:rPr>
      </w:pPr>
      <w:r>
        <w:rPr>
          <w:rFonts w:hint="eastAsia" w:ascii="仿宋_GB2312" w:hAnsi="宋体" w:eastAsia="仿宋_GB2312"/>
          <w:color w:val="auto"/>
          <w:sz w:val="28"/>
          <w:szCs w:val="28"/>
        </w:rPr>
        <w:t>1.</w:t>
      </w:r>
    </w:p>
    <w:p>
      <w:pPr>
        <w:adjustRightInd w:val="0"/>
        <w:snapToGrid w:val="0"/>
        <w:spacing w:line="600" w:lineRule="exact"/>
        <w:ind w:firstLine="570"/>
        <w:jc w:val="left"/>
        <w:rPr>
          <w:rFonts w:ascii="仿宋_GB2312" w:hAnsi="宋体" w:eastAsia="仿宋_GB2312"/>
          <w:color w:val="auto"/>
          <w:sz w:val="28"/>
          <w:szCs w:val="28"/>
        </w:rPr>
      </w:pPr>
      <w:r>
        <w:rPr>
          <w:rFonts w:hint="eastAsia" w:ascii="仿宋_GB2312" w:hAnsi="宋体" w:eastAsia="仿宋_GB2312"/>
          <w:color w:val="auto"/>
          <w:sz w:val="28"/>
          <w:szCs w:val="28"/>
        </w:rPr>
        <w:t>2.</w:t>
      </w:r>
    </w:p>
    <w:p>
      <w:pPr>
        <w:adjustRightInd w:val="0"/>
        <w:snapToGrid w:val="0"/>
        <w:spacing w:line="600" w:lineRule="exact"/>
        <w:ind w:firstLine="570"/>
        <w:jc w:val="left"/>
        <w:rPr>
          <w:rFonts w:ascii="宋体" w:hAnsi="宋体"/>
          <w:b/>
          <w:color w:val="auto"/>
          <w:sz w:val="28"/>
          <w:szCs w:val="28"/>
        </w:rPr>
      </w:pPr>
    </w:p>
    <w:p>
      <w:pPr>
        <w:adjustRightInd w:val="0"/>
        <w:snapToGrid w:val="0"/>
        <w:spacing w:line="600" w:lineRule="exact"/>
        <w:ind w:firstLine="2520" w:firstLineChars="900"/>
        <w:jc w:val="left"/>
        <w:rPr>
          <w:rFonts w:ascii="仿宋_GB2312" w:hAnsi="宋体" w:eastAsia="仿宋_GB2312"/>
          <w:color w:val="auto"/>
          <w:sz w:val="28"/>
          <w:szCs w:val="28"/>
        </w:rPr>
      </w:pPr>
      <w:r>
        <w:rPr>
          <w:rFonts w:hint="eastAsia" w:ascii="仿宋_GB2312" w:hAnsi="宋体" w:eastAsia="仿宋_GB2312"/>
          <w:color w:val="auto"/>
          <w:sz w:val="28"/>
          <w:szCs w:val="28"/>
        </w:rPr>
        <w:t>供应商：（公章）</w:t>
      </w:r>
    </w:p>
    <w:p>
      <w:pPr>
        <w:adjustRightInd w:val="0"/>
        <w:snapToGrid w:val="0"/>
        <w:spacing w:line="600" w:lineRule="exact"/>
        <w:ind w:firstLine="2520" w:firstLineChars="900"/>
        <w:jc w:val="left"/>
        <w:rPr>
          <w:rFonts w:ascii="宋体" w:hAnsi="宋体"/>
          <w:b/>
          <w:color w:val="auto"/>
          <w:sz w:val="28"/>
          <w:szCs w:val="28"/>
        </w:rPr>
      </w:pPr>
      <w:r>
        <w:rPr>
          <w:rFonts w:hint="eastAsia" w:ascii="仿宋_GB2312" w:hAnsi="宋体" w:eastAsia="仿宋_GB2312"/>
          <w:color w:val="auto"/>
          <w:sz w:val="28"/>
          <w:szCs w:val="28"/>
        </w:rPr>
        <w:t>或</w:t>
      </w:r>
    </w:p>
    <w:p>
      <w:pPr>
        <w:adjustRightInd w:val="0"/>
        <w:snapToGrid w:val="0"/>
        <w:spacing w:line="600" w:lineRule="exact"/>
        <w:ind w:firstLine="2520" w:firstLineChars="900"/>
        <w:jc w:val="left"/>
        <w:rPr>
          <w:rFonts w:ascii="仿宋_GB2312" w:hAnsi="宋体" w:eastAsia="仿宋_GB2312"/>
          <w:color w:val="auto"/>
          <w:sz w:val="28"/>
          <w:szCs w:val="28"/>
        </w:rPr>
      </w:pPr>
      <w:r>
        <w:rPr>
          <w:rFonts w:hint="eastAsia" w:ascii="仿宋_GB2312" w:hAnsi="宋体" w:eastAsia="仿宋_GB2312"/>
          <w:color w:val="auto"/>
          <w:sz w:val="28"/>
          <w:szCs w:val="28"/>
        </w:rPr>
        <w:t>法定代表人或委托代理人：（签字）</w:t>
      </w:r>
    </w:p>
    <w:p>
      <w:pPr>
        <w:adjustRightInd w:val="0"/>
        <w:snapToGrid w:val="0"/>
        <w:spacing w:line="600" w:lineRule="exact"/>
        <w:ind w:firstLine="5451" w:firstLineChars="1947"/>
        <w:jc w:val="left"/>
        <w:rPr>
          <w:rFonts w:ascii="仿宋_GB2312" w:hAnsi="宋体" w:eastAsia="仿宋_GB2312"/>
          <w:color w:val="auto"/>
          <w:sz w:val="28"/>
          <w:szCs w:val="28"/>
        </w:rPr>
      </w:pPr>
      <w:r>
        <w:rPr>
          <w:rFonts w:hint="eastAsia" w:ascii="仿宋_GB2312" w:hAnsi="宋体" w:eastAsia="仿宋_GB2312"/>
          <w:color w:val="auto"/>
          <w:sz w:val="28"/>
          <w:szCs w:val="28"/>
        </w:rPr>
        <w:t>年月日</w:t>
      </w:r>
    </w:p>
    <w:p>
      <w:pPr>
        <w:adjustRightInd w:val="0"/>
        <w:snapToGrid w:val="0"/>
        <w:spacing w:line="600" w:lineRule="exact"/>
        <w:ind w:firstLine="2665" w:firstLineChars="952"/>
        <w:jc w:val="left"/>
        <w:rPr>
          <w:rFonts w:ascii="仿宋_GB2312" w:hAnsi="宋体" w:eastAsia="仿宋_GB2312"/>
          <w:color w:val="auto"/>
          <w:sz w:val="28"/>
          <w:szCs w:val="28"/>
        </w:rPr>
      </w:pPr>
    </w:p>
    <w:p>
      <w:pPr>
        <w:adjustRightInd w:val="0"/>
        <w:snapToGrid w:val="0"/>
        <w:spacing w:line="600" w:lineRule="exact"/>
        <w:ind w:firstLine="2665" w:firstLineChars="952"/>
        <w:jc w:val="left"/>
        <w:rPr>
          <w:rFonts w:ascii="仿宋_GB2312" w:hAnsi="宋体" w:eastAsia="仿宋_GB2312"/>
          <w:color w:val="auto"/>
          <w:sz w:val="28"/>
          <w:szCs w:val="28"/>
        </w:rPr>
      </w:pPr>
    </w:p>
    <w:p>
      <w:pPr>
        <w:adjustRightInd w:val="0"/>
        <w:snapToGrid w:val="0"/>
        <w:spacing w:line="600" w:lineRule="exact"/>
        <w:ind w:firstLine="2665" w:firstLineChars="952"/>
        <w:jc w:val="left"/>
        <w:rPr>
          <w:rFonts w:ascii="仿宋_GB2312" w:hAnsi="宋体" w:eastAsia="仿宋_GB2312"/>
          <w:color w:val="auto"/>
          <w:sz w:val="28"/>
          <w:szCs w:val="28"/>
        </w:rPr>
      </w:pPr>
    </w:p>
    <w:p>
      <w:pPr>
        <w:adjustRightInd w:val="0"/>
        <w:snapToGrid w:val="0"/>
        <w:spacing w:line="600" w:lineRule="exact"/>
        <w:ind w:firstLine="2665" w:firstLineChars="952"/>
        <w:jc w:val="left"/>
        <w:rPr>
          <w:rFonts w:ascii="仿宋_GB2312" w:hAnsi="宋体" w:eastAsia="仿宋_GB2312"/>
          <w:color w:val="auto"/>
          <w:sz w:val="28"/>
          <w:szCs w:val="28"/>
        </w:rPr>
      </w:pPr>
    </w:p>
    <w:p>
      <w:pPr>
        <w:adjustRightInd w:val="0"/>
        <w:snapToGrid w:val="0"/>
        <w:spacing w:line="600" w:lineRule="exact"/>
        <w:ind w:firstLine="2665" w:firstLineChars="952"/>
        <w:jc w:val="left"/>
        <w:rPr>
          <w:rFonts w:ascii="仿宋_GB2312" w:hAnsi="宋体" w:eastAsia="仿宋_GB2312"/>
          <w:color w:val="auto"/>
          <w:sz w:val="28"/>
          <w:szCs w:val="28"/>
        </w:rPr>
      </w:pPr>
    </w:p>
    <w:p>
      <w:pPr>
        <w:adjustRightInd w:val="0"/>
        <w:snapToGrid w:val="0"/>
        <w:spacing w:line="600" w:lineRule="exact"/>
        <w:ind w:firstLine="2665" w:firstLineChars="952"/>
        <w:jc w:val="left"/>
        <w:rPr>
          <w:rFonts w:ascii="仿宋_GB2312" w:hAnsi="宋体" w:eastAsia="仿宋_GB2312"/>
          <w:color w:val="auto"/>
          <w:sz w:val="28"/>
          <w:szCs w:val="28"/>
        </w:rPr>
      </w:pPr>
    </w:p>
    <w:p>
      <w:pPr>
        <w:adjustRightInd w:val="0"/>
        <w:snapToGrid w:val="0"/>
        <w:spacing w:line="600" w:lineRule="exact"/>
        <w:jc w:val="left"/>
        <w:rPr>
          <w:rFonts w:ascii="仿宋_GB2312" w:hAnsi="宋体" w:eastAsia="仿宋_GB2312"/>
          <w:color w:val="auto"/>
          <w:sz w:val="28"/>
          <w:szCs w:val="28"/>
        </w:rPr>
      </w:pPr>
    </w:p>
    <w:p>
      <w:pPr>
        <w:adjustRightInd w:val="0"/>
        <w:snapToGrid w:val="0"/>
        <w:spacing w:line="600" w:lineRule="exact"/>
        <w:jc w:val="left"/>
        <w:rPr>
          <w:rFonts w:ascii="宋体" w:hAnsi="宋体"/>
          <w:b/>
          <w:color w:val="auto"/>
          <w:sz w:val="28"/>
          <w:szCs w:val="28"/>
        </w:rPr>
      </w:pPr>
      <w:r>
        <w:rPr>
          <w:rFonts w:ascii="宋体" w:hAnsi="宋体"/>
          <w:b/>
          <w:color w:val="auto"/>
          <w:sz w:val="28"/>
          <w:szCs w:val="28"/>
        </w:rPr>
        <w:br w:type="page"/>
      </w:r>
      <w:r>
        <w:rPr>
          <w:rFonts w:hint="eastAsia" w:ascii="宋体" w:hAnsi="宋体"/>
          <w:b/>
          <w:color w:val="auto"/>
          <w:sz w:val="28"/>
          <w:szCs w:val="28"/>
        </w:rPr>
        <w:t xml:space="preserve">附件4 </w:t>
      </w:r>
    </w:p>
    <w:p>
      <w:pPr>
        <w:adjustRightInd w:val="0"/>
        <w:snapToGrid w:val="0"/>
        <w:spacing w:line="600" w:lineRule="exact"/>
        <w:jc w:val="center"/>
        <w:rPr>
          <w:rFonts w:ascii="方正小标宋简体" w:hAnsi="宋体" w:eastAsia="方正小标宋简体"/>
          <w:color w:val="auto"/>
          <w:sz w:val="32"/>
          <w:szCs w:val="32"/>
        </w:rPr>
      </w:pPr>
    </w:p>
    <w:p>
      <w:pPr>
        <w:adjustRightInd w:val="0"/>
        <w:snapToGrid w:val="0"/>
        <w:spacing w:line="600" w:lineRule="exact"/>
        <w:jc w:val="center"/>
        <w:rPr>
          <w:rFonts w:ascii="方正小标宋简体" w:hAnsi="宋体" w:eastAsia="方正小标宋简体"/>
          <w:color w:val="auto"/>
          <w:sz w:val="32"/>
          <w:szCs w:val="32"/>
        </w:rPr>
      </w:pPr>
      <w:r>
        <w:rPr>
          <w:rFonts w:hint="eastAsia" w:ascii="方正小标宋简体" w:hAnsi="宋体" w:eastAsia="方正小标宋简体"/>
          <w:color w:val="auto"/>
          <w:sz w:val="32"/>
          <w:szCs w:val="32"/>
        </w:rPr>
        <w:t>成交通知书</w:t>
      </w:r>
    </w:p>
    <w:p>
      <w:pPr>
        <w:pStyle w:val="39"/>
        <w:rPr>
          <w:color w:val="auto"/>
        </w:rPr>
      </w:pPr>
    </w:p>
    <w:p>
      <w:pPr>
        <w:pStyle w:val="39"/>
        <w:ind w:firstLine="3465" w:firstLineChars="1650"/>
        <w:rPr>
          <w:rFonts w:ascii="仿宋_GB2312" w:eastAsia="仿宋_GB2312"/>
          <w:color w:val="auto"/>
        </w:rPr>
      </w:pPr>
      <w:r>
        <w:rPr>
          <w:rFonts w:hint="eastAsia" w:ascii="仿宋_GB2312" w:eastAsia="仿宋_GB2312"/>
          <w:color w:val="auto"/>
        </w:rPr>
        <w:t>（编号：）</w:t>
      </w:r>
    </w:p>
    <w:p>
      <w:pPr>
        <w:adjustRightInd w:val="0"/>
        <w:snapToGrid w:val="0"/>
        <w:spacing w:line="600" w:lineRule="exact"/>
        <w:jc w:val="left"/>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（成交供应商名称）    </w:t>
      </w:r>
      <w:r>
        <w:rPr>
          <w:rFonts w:hint="eastAsia" w:ascii="仿宋_GB2312" w:hAnsi="宋体" w:eastAsia="仿宋_GB2312"/>
          <w:color w:val="auto"/>
          <w:sz w:val="28"/>
          <w:szCs w:val="28"/>
        </w:rPr>
        <w:t>：</w:t>
      </w:r>
    </w:p>
    <w:p>
      <w:pPr>
        <w:adjustRightInd w:val="0"/>
        <w:snapToGrid w:val="0"/>
        <w:spacing w:line="600" w:lineRule="exact"/>
        <w:ind w:firstLine="570"/>
        <w:jc w:val="left"/>
        <w:rPr>
          <w:rFonts w:ascii="仿宋_GB2312" w:hAnsi="宋体" w:eastAsia="仿宋_GB2312"/>
          <w:color w:val="auto"/>
          <w:sz w:val="28"/>
          <w:szCs w:val="28"/>
        </w:rPr>
      </w:pPr>
      <w:r>
        <w:rPr>
          <w:rFonts w:hint="eastAsia" w:ascii="仿宋_GB2312" w:hAnsi="宋体" w:eastAsia="仿宋_GB2312"/>
          <w:color w:val="auto"/>
          <w:sz w:val="28"/>
          <w:szCs w:val="28"/>
        </w:rPr>
        <w:t>你方递交的响应文件已被我方接受，你方已被确认为</w:t>
      </w:r>
      <w:r>
        <w:rPr>
          <w:rFonts w:hint="eastAsia" w:ascii="仿宋_GB2312" w:hAnsi="宋体" w:eastAsia="仿宋_GB2312"/>
          <w:color w:val="auto"/>
          <w:sz w:val="28"/>
          <w:szCs w:val="28"/>
          <w:u w:val="single"/>
        </w:rPr>
        <w:t xml:space="preserve">      项目</w:t>
      </w:r>
      <w:r>
        <w:rPr>
          <w:rFonts w:hint="eastAsia" w:ascii="仿宋_GB2312" w:hAnsi="宋体" w:eastAsia="仿宋_GB2312"/>
          <w:color w:val="auto"/>
          <w:sz w:val="28"/>
          <w:szCs w:val="28"/>
        </w:rPr>
        <w:t>的成交供应商。</w:t>
      </w:r>
    </w:p>
    <w:p>
      <w:pPr>
        <w:adjustRightInd w:val="0"/>
        <w:snapToGrid w:val="0"/>
        <w:spacing w:line="60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成交金额，大写：，小写： 。</w:t>
      </w:r>
    </w:p>
    <w:p>
      <w:pPr>
        <w:adjustRightInd w:val="0"/>
        <w:snapToGrid w:val="0"/>
        <w:spacing w:line="60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请你方在接到本通知书后的</w:t>
      </w:r>
      <w:r>
        <w:rPr>
          <w:rFonts w:hint="eastAsia" w:ascii="仿宋_GB2312" w:hAnsi="宋体" w:eastAsia="仿宋_GB2312"/>
          <w:color w:val="auto"/>
          <w:sz w:val="28"/>
          <w:szCs w:val="28"/>
          <w:u w:val="single"/>
        </w:rPr>
        <w:t>30</w:t>
      </w:r>
      <w:r>
        <w:rPr>
          <w:rFonts w:hint="eastAsia" w:ascii="仿宋_GB2312" w:hAnsi="宋体" w:eastAsia="仿宋_GB2312"/>
          <w:color w:val="auto"/>
          <w:sz w:val="28"/>
          <w:szCs w:val="28"/>
        </w:rPr>
        <w:t>日内与我方签订采购合同，逾期视为自动放弃成交资格。</w:t>
      </w:r>
    </w:p>
    <w:p>
      <w:pPr>
        <w:adjustRightInd w:val="0"/>
        <w:snapToGrid w:val="0"/>
        <w:spacing w:line="600" w:lineRule="exact"/>
        <w:jc w:val="left"/>
        <w:rPr>
          <w:rFonts w:ascii="宋体" w:hAnsi="宋体"/>
          <w:b/>
          <w:color w:val="auto"/>
          <w:sz w:val="28"/>
          <w:szCs w:val="28"/>
        </w:rPr>
      </w:pPr>
    </w:p>
    <w:p>
      <w:pPr>
        <w:adjustRightInd w:val="0"/>
        <w:snapToGrid w:val="0"/>
        <w:spacing w:line="600" w:lineRule="exact"/>
        <w:ind w:firstLine="4760" w:firstLineChars="1700"/>
        <w:jc w:val="left"/>
        <w:rPr>
          <w:rFonts w:ascii="仿宋_GB2312" w:hAnsi="宋体" w:eastAsia="仿宋_GB2312"/>
          <w:color w:val="auto"/>
          <w:sz w:val="28"/>
          <w:szCs w:val="28"/>
        </w:rPr>
      </w:pPr>
      <w:r>
        <w:rPr>
          <w:rFonts w:hint="eastAsia" w:ascii="仿宋_GB2312" w:hAnsi="宋体" w:eastAsia="仿宋_GB2312"/>
          <w:color w:val="auto"/>
          <w:sz w:val="28"/>
          <w:szCs w:val="28"/>
        </w:rPr>
        <w:t>采购人：（公章）</w:t>
      </w:r>
    </w:p>
    <w:p>
      <w:pPr>
        <w:adjustRightInd w:val="0"/>
        <w:snapToGrid w:val="0"/>
        <w:spacing w:line="600" w:lineRule="exact"/>
        <w:ind w:firstLine="5451" w:firstLineChars="1947"/>
        <w:jc w:val="left"/>
        <w:rPr>
          <w:rFonts w:ascii="仿宋_GB2312" w:hAnsi="宋体" w:eastAsia="仿宋_GB2312"/>
          <w:color w:val="auto"/>
          <w:sz w:val="28"/>
          <w:szCs w:val="28"/>
        </w:rPr>
      </w:pPr>
      <w:r>
        <w:rPr>
          <w:rFonts w:hint="eastAsia" w:ascii="仿宋_GB2312" w:hAnsi="宋体" w:eastAsia="仿宋_GB2312"/>
          <w:color w:val="auto"/>
          <w:sz w:val="28"/>
          <w:szCs w:val="28"/>
        </w:rPr>
        <w:t xml:space="preserve">年 </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 xml:space="preserve">月 </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日</w:t>
      </w:r>
    </w:p>
    <w:p>
      <w:pPr>
        <w:adjustRightInd w:val="0"/>
        <w:snapToGrid w:val="0"/>
        <w:spacing w:line="600" w:lineRule="exact"/>
        <w:jc w:val="left"/>
        <w:rPr>
          <w:rFonts w:ascii="宋体" w:hAnsi="宋体"/>
          <w:b/>
          <w:color w:val="auto"/>
          <w:sz w:val="28"/>
          <w:szCs w:val="28"/>
        </w:rPr>
      </w:pPr>
    </w:p>
    <w:p>
      <w:pPr>
        <w:adjustRightInd w:val="0"/>
        <w:snapToGrid w:val="0"/>
        <w:spacing w:line="600" w:lineRule="exact"/>
        <w:jc w:val="left"/>
        <w:rPr>
          <w:rFonts w:ascii="宋体" w:hAnsi="宋体"/>
          <w:b/>
          <w:color w:val="auto"/>
          <w:sz w:val="28"/>
          <w:szCs w:val="28"/>
        </w:rPr>
      </w:pPr>
    </w:p>
    <w:p>
      <w:pPr>
        <w:adjustRightInd w:val="0"/>
        <w:snapToGrid w:val="0"/>
        <w:spacing w:line="600" w:lineRule="exact"/>
        <w:jc w:val="left"/>
        <w:rPr>
          <w:rFonts w:ascii="宋体" w:hAnsi="宋体"/>
          <w:b/>
          <w:color w:val="auto"/>
          <w:sz w:val="28"/>
          <w:szCs w:val="28"/>
        </w:rPr>
      </w:pPr>
    </w:p>
    <w:p>
      <w:pPr>
        <w:adjustRightInd w:val="0"/>
        <w:snapToGrid w:val="0"/>
        <w:spacing w:line="600" w:lineRule="exact"/>
        <w:jc w:val="left"/>
        <w:rPr>
          <w:rFonts w:ascii="宋体" w:hAnsi="宋体"/>
          <w:b/>
          <w:color w:val="auto"/>
          <w:sz w:val="28"/>
          <w:szCs w:val="28"/>
        </w:rPr>
      </w:pPr>
    </w:p>
    <w:p>
      <w:pPr>
        <w:adjustRightInd w:val="0"/>
        <w:snapToGrid w:val="0"/>
        <w:spacing w:line="600" w:lineRule="exact"/>
        <w:jc w:val="left"/>
        <w:rPr>
          <w:rFonts w:ascii="宋体" w:hAnsi="宋体"/>
          <w:b/>
          <w:color w:val="auto"/>
          <w:sz w:val="28"/>
          <w:szCs w:val="28"/>
        </w:rPr>
      </w:pPr>
    </w:p>
    <w:p>
      <w:pPr>
        <w:adjustRightInd w:val="0"/>
        <w:snapToGrid w:val="0"/>
        <w:spacing w:line="600" w:lineRule="exact"/>
        <w:jc w:val="left"/>
        <w:rPr>
          <w:rFonts w:ascii="宋体" w:hAnsi="宋体"/>
          <w:b/>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pStyle w:val="23"/>
        <w:rPr>
          <w:rFonts w:ascii="仿宋_GB2312" w:eastAsia="仿宋_GB2312"/>
          <w:color w:val="auto"/>
          <w:sz w:val="28"/>
          <w:szCs w:val="28"/>
        </w:rPr>
      </w:pPr>
    </w:p>
    <w:p>
      <w:pPr>
        <w:pStyle w:val="23"/>
        <w:rPr>
          <w:rFonts w:ascii="仿宋_GB2312" w:eastAsia="仿宋_GB2312"/>
          <w:color w:val="auto"/>
          <w:sz w:val="28"/>
          <w:szCs w:val="28"/>
        </w:rPr>
      </w:pPr>
    </w:p>
    <w:p>
      <w:pPr>
        <w:pStyle w:val="23"/>
        <w:rPr>
          <w:rFonts w:ascii="仿宋_GB2312" w:eastAsia="仿宋_GB2312"/>
          <w:color w:val="auto"/>
          <w:sz w:val="28"/>
          <w:szCs w:val="28"/>
        </w:rPr>
      </w:pPr>
    </w:p>
    <w:p>
      <w:pPr>
        <w:pStyle w:val="23"/>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pStyle w:val="3"/>
        <w:rPr>
          <w:rFonts w:ascii="Calibri" w:hAnsi="Calibri"/>
          <w:color w:val="auto"/>
          <w:kern w:val="44"/>
          <w:sz w:val="44"/>
          <w:szCs w:val="44"/>
        </w:rPr>
      </w:pPr>
      <w:bookmarkStart w:id="39" w:name="_Toc2867"/>
      <w:bookmarkStart w:id="40" w:name="_Toc21455"/>
      <w:r>
        <w:rPr>
          <w:rFonts w:ascii="Calibri" w:hAnsi="Calibri"/>
          <w:color w:val="auto"/>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JYRTt1gAAAAkBAAAPAAAAAAAA&#10;AAEAIAAAACIAAABkcnMvZG93bnJldi54bWxQSwECFAAUAAAACACHTuJAUwt3jtsBAACiAwAADgAA&#10;AAAAAAABACAAAAAlAQAAZHJzL2Uyb0RvYy54bWxQSwUGAAAAAAYABgBZAQAAcgUAAAAA&#10;">
                <v:fill on="f" focussize="0,0"/>
                <v:stroke color="#000000" joinstyle="round"/>
                <v:imagedata o:title=""/>
                <o:lock v:ext="edit" aspectratio="f"/>
              </v:shape>
            </w:pict>
          </mc:Fallback>
        </mc:AlternateContent>
      </w:r>
      <w:r>
        <w:rPr>
          <w:rFonts w:ascii="Calibri" w:hAnsi="Calibri"/>
          <w:color w:val="auto"/>
          <w:kern w:val="44"/>
          <w:sz w:val="44"/>
          <w:szCs w:val="44"/>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AtD8rWAAAACQEAAA8AAAAA&#10;AAAAAQAgAAAAIgAAAGRycy9kb3ducmV2LnhtbFBLAQIUABQAAAAIAIdO4kAh8k0O3QEAAKIDAAAO&#10;AAAAAAAAAAEAIAAAACUBAABkcnMvZTJvRG9jLnhtbFBLBQYAAAAABgAGAFkBAAB0BQAAAAA=&#10;">
                <v:fill on="f" focussize="0,0"/>
                <v:stroke color="#000000" joinstyle="round"/>
                <v:imagedata o:title=""/>
                <o:lock v:ext="edit" aspectratio="f"/>
              </v:shape>
            </w:pict>
          </mc:Fallback>
        </mc:AlternateContent>
      </w:r>
      <w:r>
        <w:rPr>
          <w:rFonts w:hint="eastAsia" w:ascii="Calibri" w:hAnsi="Calibri"/>
          <w:color w:val="auto"/>
          <w:kern w:val="44"/>
          <w:sz w:val="44"/>
          <w:szCs w:val="44"/>
        </w:rPr>
        <w:t>第三章</w:t>
      </w:r>
      <w:bookmarkEnd w:id="39"/>
      <w:bookmarkEnd w:id="40"/>
    </w:p>
    <w:p>
      <w:pPr>
        <w:pStyle w:val="39"/>
        <w:rPr>
          <w:color w:val="auto"/>
        </w:rPr>
      </w:pPr>
    </w:p>
    <w:p>
      <w:pPr>
        <w:pStyle w:val="3"/>
        <w:rPr>
          <w:color w:val="auto"/>
        </w:rPr>
      </w:pPr>
      <w:bookmarkStart w:id="41" w:name="_Toc87616371"/>
      <w:bookmarkStart w:id="42" w:name="_Toc88209934"/>
      <w:bookmarkStart w:id="43" w:name="_Toc7303"/>
      <w:bookmarkStart w:id="44" w:name="_Toc7040"/>
      <w:r>
        <w:rPr>
          <w:rFonts w:hint="eastAsia"/>
          <w:color w:val="auto"/>
        </w:rPr>
        <w:t>采购方法</w:t>
      </w:r>
      <w:bookmarkEnd w:id="41"/>
      <w:bookmarkEnd w:id="42"/>
      <w:bookmarkEnd w:id="43"/>
      <w:bookmarkEnd w:id="44"/>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pStyle w:val="23"/>
        <w:rPr>
          <w:rFonts w:ascii="方正小标宋简体" w:eastAsia="方正小标宋简体"/>
          <w:color w:val="auto"/>
          <w:sz w:val="44"/>
          <w:szCs w:val="44"/>
        </w:rPr>
      </w:pPr>
    </w:p>
    <w:p>
      <w:pPr>
        <w:pStyle w:val="23"/>
        <w:rPr>
          <w:rFonts w:ascii="方正小标宋简体" w:eastAsia="方正小标宋简体"/>
          <w:color w:val="auto"/>
          <w:sz w:val="44"/>
          <w:szCs w:val="44"/>
        </w:rPr>
      </w:pPr>
    </w:p>
    <w:p>
      <w:pPr>
        <w:pStyle w:val="23"/>
        <w:rPr>
          <w:rFonts w:ascii="方正小标宋简体" w:eastAsia="方正小标宋简体"/>
          <w:color w:val="auto"/>
          <w:sz w:val="44"/>
          <w:szCs w:val="44"/>
        </w:rPr>
      </w:pPr>
    </w:p>
    <w:p>
      <w:pPr>
        <w:pStyle w:val="3"/>
        <w:rPr>
          <w:color w:val="auto"/>
        </w:rPr>
      </w:pPr>
      <w:bookmarkStart w:id="45" w:name="_Toc3789"/>
      <w:bookmarkStart w:id="46" w:name="_Toc24895"/>
      <w:r>
        <w:rPr>
          <w:rFonts w:hint="eastAsia"/>
          <w:color w:val="auto"/>
        </w:rPr>
        <w:br w:type="page"/>
      </w:r>
      <w:r>
        <w:rPr>
          <w:rFonts w:hint="eastAsia"/>
          <w:color w:val="auto"/>
        </w:rPr>
        <w:t>询比采购</w:t>
      </w:r>
      <w:bookmarkEnd w:id="45"/>
      <w:bookmarkEnd w:id="46"/>
    </w:p>
    <w:p>
      <w:pPr>
        <w:adjustRightInd w:val="0"/>
        <w:snapToGrid w:val="0"/>
        <w:spacing w:line="600" w:lineRule="exact"/>
        <w:jc w:val="left"/>
        <w:rPr>
          <w:rFonts w:ascii="宋体" w:hAnsi="宋体"/>
          <w:b/>
          <w:color w:val="auto"/>
          <w:sz w:val="28"/>
          <w:szCs w:val="28"/>
        </w:rPr>
      </w:pPr>
      <w:r>
        <w:rPr>
          <w:rFonts w:hint="eastAsia" w:ascii="宋体" w:hAnsi="宋体"/>
          <w:b/>
          <w:color w:val="auto"/>
          <w:sz w:val="28"/>
          <w:szCs w:val="28"/>
        </w:rPr>
        <w:t>公开询比</w:t>
      </w:r>
    </w:p>
    <w:tbl>
      <w:tblPr>
        <w:tblStyle w:val="24"/>
        <w:tblW w:w="889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959"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1.采购准备</w:t>
            </w:r>
          </w:p>
        </w:tc>
        <w:tc>
          <w:tcPr>
            <w:tcW w:w="7938"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1.1 在采购文件约定的时间、地点，供应商应向采购人提交响应文件；响应文件按照采购文件第二章供应商须知2.9的要求密封，按照2.10的规定提交</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1.2 资格审查执行第二章供应商须知1.对供应商的资格要求</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s="Times New Roman"/>
                <w:color w:val="auto"/>
                <w:sz w:val="24"/>
                <w:szCs w:val="24"/>
              </w:rPr>
            </w:pPr>
            <w:r>
              <w:rPr>
                <w:rFonts w:hint="eastAsia" w:ascii="仿宋_GB2312" w:hAnsi="宋体" w:eastAsia="仿宋_GB2312" w:cs="Times New Roman"/>
                <w:color w:val="auto"/>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95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2.询比规则</w:t>
            </w:r>
          </w:p>
        </w:tc>
        <w:tc>
          <w:tcPr>
            <w:tcW w:w="793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s="Times New Roman"/>
                <w:color w:val="auto"/>
                <w:sz w:val="24"/>
                <w:szCs w:val="24"/>
              </w:rPr>
            </w:pPr>
            <w:r>
              <w:rPr>
                <w:rFonts w:hint="eastAsia" w:ascii="仿宋_GB2312" w:hAnsi="宋体" w:eastAsia="仿宋_GB2312" w:cs="Times New Roman"/>
                <w:color w:val="auto"/>
                <w:sz w:val="24"/>
                <w:szCs w:val="24"/>
              </w:rPr>
              <w:t>2.1 报价应包括国家规定的增值税税金，增值税税金按一般计税方法计算。报价范围包括</w:t>
            </w:r>
            <w:r>
              <w:rPr>
                <w:rFonts w:hint="eastAsia" w:ascii="仿宋_GB2312" w:hAnsi="宋体" w:eastAsia="仿宋_GB2312" w:cs="Times New Roman"/>
                <w:color w:val="auto"/>
                <w:sz w:val="24"/>
                <w:szCs w:val="24"/>
                <w:u w:val="single"/>
              </w:rPr>
              <w:t>本项目所有采购内容和范围。</w:t>
            </w:r>
          </w:p>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s="Times New Roman"/>
                <w:color w:val="auto"/>
                <w:sz w:val="24"/>
                <w:szCs w:val="24"/>
              </w:rPr>
            </w:pPr>
            <w:r>
              <w:rPr>
                <w:rFonts w:hint="eastAsia" w:ascii="仿宋_GB2312" w:eastAsia="仿宋_GB2312" w:cs="Times New Roman"/>
                <w:color w:val="auto"/>
                <w:sz w:val="24"/>
                <w:szCs w:val="24"/>
              </w:rPr>
              <w:t xml:space="preserve">2.2 询比地址 </w:t>
            </w:r>
          </w:p>
          <w:p>
            <w:pPr>
              <w:keepNext w:val="0"/>
              <w:keepLines w:val="0"/>
              <w:suppressLineNumbers w:val="0"/>
              <w:adjustRightInd w:val="0"/>
              <w:snapToGrid w:val="0"/>
              <w:spacing w:before="0" w:beforeAutospacing="0" w:after="0" w:afterAutospacing="0"/>
              <w:ind w:left="456" w:leftChars="217" w:right="0"/>
              <w:rPr>
                <w:rFonts w:hint="default" w:ascii="仿宋_GB2312" w:eastAsia="仿宋_GB2312" w:cs="Times New Roman"/>
                <w:color w:val="auto"/>
                <w:sz w:val="24"/>
                <w:szCs w:val="24"/>
                <w:u w:val="single"/>
              </w:rPr>
            </w:pPr>
            <w:r>
              <w:rPr>
                <w:rFonts w:hint="eastAsia" w:ascii="仿宋_GB2312" w:hAnsi="宋体" w:eastAsia="仿宋_GB2312" w:cs="Times New Roman"/>
                <w:color w:val="auto"/>
                <w:sz w:val="24"/>
                <w:szCs w:val="24"/>
                <w:u w:val="single"/>
              </w:rPr>
              <w:t>广州市海珠区南洲路1375号广州城市水处理设备有限公司</w:t>
            </w:r>
          </w:p>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u w:val="single"/>
              </w:rPr>
            </w:pPr>
            <w:r>
              <w:rPr>
                <w:rFonts w:hint="eastAsia" w:ascii="仿宋_GB2312" w:hAnsi="宋体" w:eastAsia="仿宋_GB2312" w:cs="Times New Roman"/>
                <w:color w:val="auto"/>
                <w:sz w:val="24"/>
                <w:szCs w:val="24"/>
              </w:rPr>
              <w:t>2.3 询比开始时间（同响应文件截止时间）</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s="Times New Roman"/>
                <w:color w:val="auto"/>
                <w:sz w:val="24"/>
                <w:szCs w:val="24"/>
              </w:rPr>
            </w:pPr>
            <w:r>
              <w:rPr>
                <w:rFonts w:hint="eastAsia" w:ascii="仿宋_GB2312" w:eastAsia="仿宋_GB2312" w:cs="Times New Roman"/>
                <w:color w:val="auto"/>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5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3.成交规则</w:t>
            </w:r>
          </w:p>
        </w:tc>
        <w:tc>
          <w:tcPr>
            <w:tcW w:w="793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360" w:right="0" w:hanging="360" w:hangingChars="15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sym w:font="Wingdings" w:char="00FE"/>
            </w:r>
            <w:r>
              <w:rPr>
                <w:rFonts w:hint="eastAsia" w:ascii="仿宋_GB2312" w:hAnsi="宋体" w:eastAsia="仿宋_GB2312" w:cs="Times New Roman"/>
                <w:color w:val="auto"/>
                <w:sz w:val="24"/>
                <w:szCs w:val="24"/>
              </w:rPr>
              <w:t>采购人确定满足采购文件资格性、响应性要求，并且经评审的报价最低的为成交供应商</w:t>
            </w:r>
          </w:p>
          <w:p>
            <w:pPr>
              <w:keepNext w:val="0"/>
              <w:keepLines w:val="0"/>
              <w:suppressLineNumbers w:val="0"/>
              <w:adjustRightInd w:val="0"/>
              <w:snapToGrid w:val="0"/>
              <w:spacing w:before="0" w:beforeAutospacing="0" w:after="0" w:afterAutospacing="0"/>
              <w:ind w:left="360" w:right="0" w:hanging="360" w:hangingChars="15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sym w:font="Wingdings" w:char="00A8"/>
            </w:r>
            <w:r>
              <w:rPr>
                <w:rFonts w:hint="eastAsia" w:ascii="仿宋_GB2312" w:hAnsi="宋体" w:eastAsia="仿宋_GB2312" w:cs="Times New Roman"/>
                <w:color w:val="auto"/>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59"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4.成交候选人公示</w:t>
            </w:r>
          </w:p>
        </w:tc>
        <w:tc>
          <w:tcPr>
            <w:tcW w:w="793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在评审小组提交评审报告3日内，在</w:t>
            </w:r>
            <w:r>
              <w:rPr>
                <w:rFonts w:hint="eastAsia" w:ascii="仿宋_GB2312" w:hAnsi="宋体" w:eastAsia="仿宋_GB2312" w:cs="Times New Roman"/>
                <w:color w:val="auto"/>
                <w:sz w:val="24"/>
                <w:szCs w:val="24"/>
                <w:u w:val="single"/>
              </w:rPr>
              <w:t>广州市净水有限公司门户网站</w:t>
            </w:r>
            <w:r>
              <w:rPr>
                <w:rFonts w:hint="eastAsia" w:ascii="仿宋_GB2312" w:hAnsi="宋体" w:eastAsia="仿宋_GB2312" w:cs="Times New Roman"/>
                <w:color w:val="auto"/>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5.成交结果公告</w:t>
            </w:r>
          </w:p>
        </w:tc>
        <w:tc>
          <w:tcPr>
            <w:tcW w:w="793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hAnsi="宋体" w:eastAsia="仿宋_GB2312" w:cs="Times New Roman"/>
                <w:color w:val="auto"/>
                <w:sz w:val="24"/>
                <w:szCs w:val="24"/>
              </w:rPr>
            </w:pPr>
            <w:r>
              <w:rPr>
                <w:rFonts w:hint="eastAsia" w:ascii="仿宋_GB2312" w:eastAsia="仿宋_GB2312" w:cs="Times New Roman"/>
                <w:color w:val="auto"/>
                <w:sz w:val="24"/>
                <w:szCs w:val="24"/>
              </w:rPr>
              <w:t>成交候选人公示</w:t>
            </w:r>
            <w:r>
              <w:rPr>
                <w:rFonts w:hint="eastAsia" w:ascii="仿宋_GB2312" w:hAnsi="宋体" w:eastAsia="仿宋_GB2312" w:cs="Times New Roman"/>
                <w:color w:val="auto"/>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6.成交通知书</w:t>
            </w:r>
          </w:p>
        </w:tc>
        <w:tc>
          <w:tcPr>
            <w:tcW w:w="793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s="Times New Roman"/>
                <w:color w:val="auto"/>
                <w:sz w:val="24"/>
                <w:szCs w:val="24"/>
              </w:rPr>
            </w:pPr>
            <w:r>
              <w:rPr>
                <w:rFonts w:hint="eastAsia" w:ascii="仿宋_GB2312" w:eastAsia="仿宋_GB2312" w:cs="Times New Roman"/>
                <w:color w:val="auto"/>
                <w:sz w:val="24"/>
                <w:szCs w:val="24"/>
              </w:rPr>
              <w:t>7.签订采购合同</w:t>
            </w:r>
          </w:p>
        </w:tc>
        <w:tc>
          <w:tcPr>
            <w:tcW w:w="793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hAnsi="宋体" w:eastAsia="仿宋_GB2312" w:cs="Times New Roman"/>
                <w:color w:val="auto"/>
                <w:sz w:val="24"/>
                <w:szCs w:val="24"/>
              </w:rPr>
            </w:pPr>
            <w:r>
              <w:rPr>
                <w:rFonts w:hint="eastAsia" w:ascii="仿宋_GB2312" w:hAnsi="宋体" w:eastAsia="仿宋_GB2312" w:cs="Times New Roman"/>
                <w:color w:val="auto"/>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color w:val="auto"/>
          <w:sz w:val="28"/>
          <w:szCs w:val="28"/>
        </w:rPr>
      </w:pPr>
    </w:p>
    <w:p>
      <w:pPr>
        <w:pStyle w:val="2"/>
        <w:rPr>
          <w:color w:val="auto"/>
        </w:rPr>
      </w:pPr>
      <w:bookmarkStart w:id="47" w:name="_Toc14552"/>
      <w:bookmarkStart w:id="48" w:name="_Toc19050"/>
      <w:bookmarkStart w:id="49" w:name="_Toc23581"/>
      <w:bookmarkStart w:id="50" w:name="_Toc14870"/>
      <w:bookmarkStart w:id="51" w:name="_Toc20594"/>
      <w:bookmarkStart w:id="52" w:name="_Toc19759"/>
      <w:bookmarkStart w:id="53" w:name="_Toc4952"/>
      <w:bookmarkStart w:id="54" w:name="_Toc10930"/>
      <w:bookmarkStart w:id="55" w:name="_Toc7118"/>
      <w:bookmarkStart w:id="56" w:name="_Toc7437"/>
      <w:bookmarkStart w:id="57" w:name="_Toc3156"/>
      <w:r>
        <w:rPr>
          <w:color w:val="auto"/>
        </w:rPr>
        <mc:AlternateContent>
          <mc:Choice Requires="wps">
            <w:drawing>
              <wp:anchor distT="0" distB="0" distL="114300" distR="114300" simplePos="0" relativeHeight="251674624" behindDoc="0" locked="0" layoutInCell="1" allowOverlap="1">
                <wp:simplePos x="0" y="0"/>
                <wp:positionH relativeFrom="column">
                  <wp:posOffset>2305050</wp:posOffset>
                </wp:positionH>
                <wp:positionV relativeFrom="paragraph">
                  <wp:posOffset>269240</wp:posOffset>
                </wp:positionV>
                <wp:extent cx="958850" cy="0"/>
                <wp:effectExtent l="0" t="0" r="0" b="0"/>
                <wp:wrapNone/>
                <wp:docPr id="22"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1.5pt;margin-top:21.2pt;height:0pt;width:75.5pt;z-index:251674624;mso-width-relative:page;mso-height-relative:page;" filled="f" stroked="t" coordsize="21600,21600" o:gfxdata="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bZVde1wAAAAkBAAAPAAAA&#10;AAAAAAEAIAAAACIAAABkcnMvZG93bnJldi54bWxQSwECFAAUAAAACACHTuJAh9SJrN0BAACjAwAA&#10;DgAAAAAAAAABACAAAAAmAQAAZHJzL2Uyb0RvYy54bWxQSwUGAAAAAAYABgBZAQAAdQU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1.6pt;margin-top:56.7pt;height:0pt;width:75.5pt;z-index:25166131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ZsL61wAAAAsBAAAPAAAA&#10;AAAAAAEAIAAAACIAAABkcnMvZG93bnJldi54bWxQSwECFAAUAAAACACHTuJA1cSafN0BAACiAwAA&#10;DgAAAAAAAAABACAAAAAmAQAAZHJzL2Uyb0RvYy54bWxQSwUGAAAAAAYABgBZAQAAdQUAAAAA&#10;">
                <v:fill on="f" focussize="0,0"/>
                <v:stroke color="#000000" joinstyle="round"/>
                <v:imagedata o:title=""/>
                <o:lock v:ext="edit" aspectratio="f"/>
              </v:shape>
            </w:pict>
          </mc:Fallback>
        </mc:AlternateContent>
      </w:r>
      <w:r>
        <w:rPr>
          <w:rFonts w:hint="eastAsia"/>
          <w:color w:val="auto"/>
        </w:rPr>
        <w:t>第四章</w:t>
      </w:r>
      <w:bookmarkEnd w:id="47"/>
      <w:bookmarkEnd w:id="48"/>
      <w:bookmarkEnd w:id="49"/>
      <w:bookmarkEnd w:id="50"/>
      <w:bookmarkEnd w:id="51"/>
      <w:bookmarkEnd w:id="52"/>
      <w:bookmarkEnd w:id="53"/>
      <w:bookmarkEnd w:id="54"/>
      <w:bookmarkEnd w:id="55"/>
      <w:bookmarkEnd w:id="56"/>
      <w:bookmarkEnd w:id="57"/>
    </w:p>
    <w:p>
      <w:pPr>
        <w:pStyle w:val="39"/>
        <w:rPr>
          <w:color w:val="auto"/>
        </w:rPr>
      </w:pPr>
    </w:p>
    <w:p>
      <w:pPr>
        <w:pStyle w:val="2"/>
        <w:rPr>
          <w:color w:val="auto"/>
        </w:rPr>
      </w:pPr>
      <w:bookmarkStart w:id="58" w:name="_Toc29484"/>
      <w:bookmarkStart w:id="59" w:name="_Toc13898"/>
      <w:bookmarkStart w:id="60" w:name="_Toc32607"/>
      <w:bookmarkStart w:id="61" w:name="_Toc12177"/>
      <w:bookmarkStart w:id="62" w:name="_Toc21840"/>
      <w:bookmarkStart w:id="63" w:name="_Toc87616378"/>
      <w:bookmarkStart w:id="64" w:name="_Toc7831"/>
      <w:bookmarkStart w:id="65" w:name="_Toc21079"/>
      <w:bookmarkStart w:id="66" w:name="_Toc30530"/>
      <w:bookmarkStart w:id="67" w:name="_Toc29345"/>
      <w:bookmarkStart w:id="68" w:name="_Toc88209941"/>
      <w:bookmarkStart w:id="69" w:name="_Toc22212"/>
      <w:bookmarkStart w:id="70" w:name="_Toc6308"/>
      <w:r>
        <w:rPr>
          <w:rFonts w:hint="eastAsia"/>
          <w:color w:val="auto"/>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adjustRightInd w:val="0"/>
        <w:snapToGrid w:val="0"/>
        <w:spacing w:before="190" w:beforeLines="50" w:after="190" w:afterLines="50" w:line="600" w:lineRule="exact"/>
        <w:jc w:val="center"/>
        <w:rPr>
          <w:rFonts w:ascii="方正小标宋简体" w:eastAsia="方正小标宋简体"/>
          <w:color w:val="auto"/>
          <w:sz w:val="44"/>
          <w:szCs w:val="44"/>
        </w:rPr>
      </w:pPr>
    </w:p>
    <w:p>
      <w:pPr>
        <w:pStyle w:val="23"/>
        <w:ind w:firstLine="0"/>
        <w:rPr>
          <w:rFonts w:ascii="方正小标宋简体" w:eastAsia="方正小标宋简体"/>
          <w:color w:val="auto"/>
          <w:sz w:val="44"/>
          <w:szCs w:val="44"/>
        </w:rPr>
      </w:pPr>
    </w:p>
    <w:p>
      <w:pPr>
        <w:pStyle w:val="3"/>
        <w:rPr>
          <w:color w:val="auto"/>
        </w:rPr>
      </w:pPr>
      <w:bookmarkStart w:id="71" w:name="_Toc26826"/>
      <w:bookmarkStart w:id="72" w:name="_Toc23033"/>
      <w:r>
        <w:rPr>
          <w:rFonts w:hint="eastAsia"/>
          <w:color w:val="auto"/>
        </w:rPr>
        <w:br w:type="page"/>
      </w:r>
      <w:r>
        <w:rPr>
          <w:rFonts w:hint="eastAsia"/>
          <w:color w:val="auto"/>
        </w:rPr>
        <w:t>经评审的最低价法</w:t>
      </w:r>
      <w:bookmarkEnd w:id="71"/>
      <w:bookmarkEnd w:id="72"/>
    </w:p>
    <w:p>
      <w:pPr>
        <w:adjustRightInd w:val="0"/>
        <w:snapToGrid w:val="0"/>
        <w:spacing w:line="600" w:lineRule="exact"/>
        <w:jc w:val="left"/>
        <w:rPr>
          <w:rFonts w:ascii="宋体" w:hAnsi="宋体"/>
          <w:b/>
          <w:color w:val="auto"/>
          <w:sz w:val="28"/>
          <w:szCs w:val="28"/>
        </w:rPr>
      </w:pPr>
      <w:r>
        <w:rPr>
          <w:rFonts w:hint="eastAsia" w:ascii="宋体" w:hAnsi="宋体"/>
          <w:b/>
          <w:color w:val="auto"/>
          <w:sz w:val="28"/>
          <w:szCs w:val="28"/>
        </w:rPr>
        <w:t>1.评审方法</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除报价外，评审还应考虑的商务因素一般有以下几种：</w:t>
      </w:r>
    </w:p>
    <w:p>
      <w:pPr>
        <w:adjustRightInd w:val="0"/>
        <w:snapToGrid w:val="0"/>
        <w:spacing w:line="600" w:lineRule="exact"/>
        <w:ind w:firstLine="420" w:firstLineChars="150"/>
        <w:jc w:val="left"/>
        <w:rPr>
          <w:rFonts w:ascii="仿宋_GB2312" w:hAnsi="宋体" w:eastAsia="仿宋_GB2312"/>
          <w:color w:val="auto"/>
          <w:sz w:val="28"/>
          <w:szCs w:val="28"/>
        </w:rPr>
      </w:pPr>
      <w:r>
        <w:rPr>
          <w:rFonts w:hint="eastAsia" w:ascii="仿宋_GB2312" w:hAnsi="宋体" w:eastAsia="仿宋_GB2312"/>
          <w:color w:val="auto"/>
          <w:sz w:val="28"/>
          <w:szCs w:val="28"/>
        </w:rPr>
        <w:t>（1）运输费用及保险费。（如有）</w:t>
      </w:r>
    </w:p>
    <w:p>
      <w:pPr>
        <w:adjustRightInd w:val="0"/>
        <w:snapToGrid w:val="0"/>
        <w:spacing w:line="60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 xml:space="preserve">   （2）工期、交货期或服务期限。</w:t>
      </w:r>
    </w:p>
    <w:p>
      <w:pPr>
        <w:adjustRightInd w:val="0"/>
        <w:snapToGrid w:val="0"/>
        <w:spacing w:line="600" w:lineRule="exact"/>
        <w:ind w:firstLine="420" w:firstLineChars="150"/>
        <w:jc w:val="left"/>
        <w:rPr>
          <w:rFonts w:ascii="仿宋_GB2312" w:hAnsi="宋体" w:eastAsia="仿宋_GB2312"/>
          <w:color w:val="auto"/>
          <w:sz w:val="28"/>
          <w:szCs w:val="28"/>
        </w:rPr>
      </w:pPr>
      <w:r>
        <w:rPr>
          <w:rFonts w:hint="eastAsia" w:ascii="仿宋_GB2312" w:hAnsi="宋体" w:eastAsia="仿宋_GB2312"/>
          <w:color w:val="auto"/>
          <w:sz w:val="28"/>
          <w:szCs w:val="28"/>
        </w:rPr>
        <w:t>（3）支付条件。</w:t>
      </w:r>
    </w:p>
    <w:p>
      <w:pPr>
        <w:adjustRightInd w:val="0"/>
        <w:snapToGrid w:val="0"/>
        <w:spacing w:line="600" w:lineRule="exact"/>
        <w:ind w:firstLine="420" w:firstLineChars="150"/>
        <w:jc w:val="left"/>
        <w:rPr>
          <w:rFonts w:ascii="仿宋_GB2312" w:hAnsi="宋体" w:eastAsia="仿宋_GB2312"/>
          <w:color w:val="auto"/>
          <w:sz w:val="28"/>
          <w:szCs w:val="28"/>
        </w:rPr>
      </w:pPr>
      <w:r>
        <w:rPr>
          <w:rFonts w:hint="eastAsia" w:ascii="仿宋_GB2312" w:hAnsi="宋体" w:eastAsia="仿宋_GB2312"/>
          <w:color w:val="auto"/>
          <w:sz w:val="28"/>
          <w:szCs w:val="28"/>
        </w:rPr>
        <w:t>（4）备品备件以及售后服务（如有）。</w:t>
      </w:r>
    </w:p>
    <w:p>
      <w:pPr>
        <w:adjustRightInd w:val="0"/>
        <w:snapToGrid w:val="0"/>
        <w:spacing w:line="600" w:lineRule="exact"/>
        <w:ind w:firstLine="420" w:firstLineChars="150"/>
        <w:jc w:val="left"/>
        <w:rPr>
          <w:rFonts w:ascii="仿宋_GB2312" w:hAnsi="宋体" w:eastAsia="仿宋_GB2312"/>
          <w:color w:val="auto"/>
          <w:sz w:val="28"/>
          <w:szCs w:val="28"/>
        </w:rPr>
      </w:pPr>
      <w:r>
        <w:rPr>
          <w:rFonts w:hint="eastAsia" w:ascii="仿宋_GB2312" w:hAnsi="宋体" w:eastAsia="仿宋_GB2312"/>
          <w:color w:val="auto"/>
          <w:sz w:val="28"/>
          <w:szCs w:val="28"/>
        </w:rPr>
        <w:t>（5）价格调整因素。</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经澄清确认后修正的最终报价应当认为是供应商的真实要约，可以作为合同签约价。</w:t>
      </w:r>
    </w:p>
    <w:p>
      <w:pPr>
        <w:adjustRightInd w:val="0"/>
        <w:snapToGrid w:val="0"/>
        <w:spacing w:line="600" w:lineRule="exact"/>
        <w:jc w:val="left"/>
        <w:rPr>
          <w:rFonts w:ascii="宋体" w:hAnsi="宋体"/>
          <w:b/>
          <w:color w:val="auto"/>
          <w:sz w:val="28"/>
          <w:szCs w:val="28"/>
        </w:rPr>
      </w:pPr>
      <w:r>
        <w:rPr>
          <w:rFonts w:hint="eastAsia" w:ascii="宋体" w:hAnsi="宋体"/>
          <w:b/>
          <w:color w:val="auto"/>
          <w:sz w:val="28"/>
          <w:szCs w:val="28"/>
        </w:rPr>
        <w:t>2.评审程序</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2.1 初步评审</w:t>
      </w:r>
    </w:p>
    <w:p>
      <w:pPr>
        <w:adjustRightInd w:val="0"/>
        <w:snapToGrid w:val="0"/>
        <w:spacing w:line="600" w:lineRule="exact"/>
        <w:jc w:val="left"/>
        <w:rPr>
          <w:rFonts w:ascii="仿宋_GB2312" w:hAnsi="宋体" w:eastAsia="仿宋_GB2312"/>
          <w:color w:val="auto"/>
          <w:sz w:val="28"/>
          <w:szCs w:val="28"/>
        </w:rPr>
      </w:pPr>
      <w:r>
        <w:rPr>
          <w:rFonts w:ascii="仿宋_GB2312" w:eastAsia="仿宋_GB2312"/>
          <w:color w:val="auto"/>
          <w:sz w:val="28"/>
          <w:szCs w:val="28"/>
        </w:rPr>
        <w:t>表</w:t>
      </w:r>
      <w:r>
        <w:rPr>
          <w:rFonts w:hint="eastAsia" w:ascii="仿宋_GB2312" w:eastAsia="仿宋_GB2312"/>
          <w:color w:val="auto"/>
          <w:sz w:val="28"/>
          <w:szCs w:val="28"/>
        </w:rPr>
        <w:t>4-1                      初步评审标准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8"/>
                <w:szCs w:val="28"/>
              </w:rPr>
            </w:pPr>
            <w:r>
              <w:rPr>
                <w:rFonts w:hint="eastAsia" w:ascii="仿宋_GB2312" w:eastAsia="仿宋_GB2312" w:cs="Times New Roman"/>
                <w:color w:val="auto"/>
                <w:sz w:val="28"/>
                <w:szCs w:val="28"/>
              </w:rPr>
              <w:t>评审环节</w:t>
            </w: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8"/>
                <w:szCs w:val="28"/>
              </w:rPr>
            </w:pPr>
            <w:r>
              <w:rPr>
                <w:rFonts w:hint="eastAsia" w:ascii="仿宋_GB2312" w:eastAsia="仿宋_GB2312" w:cs="Times New Roman"/>
                <w:color w:val="auto"/>
                <w:sz w:val="28"/>
                <w:szCs w:val="28"/>
              </w:rPr>
              <w:t>评审</w:t>
            </w:r>
            <w:r>
              <w:rPr>
                <w:rFonts w:hint="default" w:ascii="仿宋_GB2312" w:eastAsia="仿宋_GB2312" w:cs="Times New Roman"/>
                <w:color w:val="auto"/>
                <w:sz w:val="28"/>
                <w:szCs w:val="28"/>
              </w:rPr>
              <w:t>因素</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8"/>
                <w:szCs w:val="28"/>
              </w:rPr>
            </w:pPr>
            <w:r>
              <w:rPr>
                <w:rFonts w:hint="eastAsia" w:ascii="仿宋_GB2312" w:eastAsia="仿宋_GB2312" w:cs="Times New Roman"/>
                <w:color w:val="auto"/>
                <w:sz w:val="28"/>
                <w:szCs w:val="28"/>
              </w:rPr>
              <w:t>评审</w:t>
            </w:r>
            <w:r>
              <w:rPr>
                <w:rFonts w:hint="default" w:ascii="仿宋_GB2312" w:eastAsia="仿宋_GB2312" w:cs="Times New Roman"/>
                <w:color w:val="auto"/>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56" w:type="dxa"/>
            <w:vMerge w:val="restart"/>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形式评审</w:t>
            </w:r>
          </w:p>
        </w:tc>
        <w:tc>
          <w:tcPr>
            <w:tcW w:w="2127"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响应函签字盖章</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color w:val="auto"/>
                <w:sz w:val="24"/>
                <w:szCs w:val="24"/>
              </w:rPr>
            </w:pPr>
            <w:r>
              <w:rPr>
                <w:rFonts w:hint="default" w:ascii="仿宋_GB2312" w:eastAsia="仿宋_GB2312" w:cs="Times New Roman"/>
                <w:color w:val="auto"/>
                <w:sz w:val="24"/>
                <w:szCs w:val="24"/>
              </w:rPr>
              <w:t>有响应函</w:t>
            </w:r>
            <w:r>
              <w:rPr>
                <w:rFonts w:hint="eastAsia" w:ascii="仿宋_GB2312" w:eastAsia="仿宋_GB2312" w:cs="Times New Roman"/>
                <w:color w:val="auto"/>
                <w:sz w:val="24"/>
                <w:szCs w:val="24"/>
              </w:rPr>
              <w:t>，</w:t>
            </w:r>
            <w:r>
              <w:rPr>
                <w:rFonts w:hint="default" w:ascii="仿宋_GB2312" w:eastAsia="仿宋_GB2312" w:cs="Times New Roman"/>
                <w:color w:val="auto"/>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响应文件格式</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s="Times New Roman"/>
                <w:color w:val="auto"/>
                <w:sz w:val="24"/>
                <w:szCs w:val="24"/>
              </w:rPr>
            </w:pPr>
            <w:r>
              <w:rPr>
                <w:rFonts w:hint="default" w:ascii="仿宋_GB2312" w:eastAsia="仿宋_GB2312" w:cs="Times New Roman"/>
                <w:color w:val="auto"/>
                <w:sz w:val="24"/>
                <w:szCs w:val="24"/>
              </w:rPr>
              <w:t>符合采购文件</w:t>
            </w:r>
            <w:r>
              <w:rPr>
                <w:rFonts w:hint="eastAsia" w:ascii="仿宋_GB2312" w:eastAsia="仿宋_GB2312" w:cs="Times New Roman"/>
                <w:color w:val="auto"/>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报价唯一</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color w:val="auto"/>
                <w:sz w:val="24"/>
                <w:szCs w:val="24"/>
              </w:rPr>
            </w:pPr>
            <w:r>
              <w:rPr>
                <w:rFonts w:hint="default" w:ascii="仿宋_GB2312" w:eastAsia="仿宋_GB2312" w:cs="Times New Roman"/>
                <w:color w:val="auto"/>
                <w:sz w:val="24"/>
                <w:szCs w:val="24"/>
              </w:rPr>
              <w:t>只能有一个有效报价</w:t>
            </w:r>
            <w:r>
              <w:rPr>
                <w:rFonts w:hint="eastAsia" w:ascii="仿宋_GB2312" w:eastAsia="仿宋_GB2312" w:cs="Times New Roman"/>
                <w:color w:val="auto"/>
                <w:sz w:val="24"/>
                <w:szCs w:val="24"/>
              </w:rPr>
              <w:t>，</w:t>
            </w:r>
            <w:r>
              <w:rPr>
                <w:rFonts w:hint="default" w:ascii="仿宋_GB2312" w:eastAsia="仿宋_GB2312" w:cs="Times New Roman"/>
                <w:color w:val="auto"/>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2127"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法定代表人授权委托</w:t>
            </w:r>
          </w:p>
        </w:tc>
        <w:tc>
          <w:tcPr>
            <w:tcW w:w="5528"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color w:val="auto"/>
                <w:sz w:val="24"/>
                <w:szCs w:val="24"/>
              </w:rPr>
            </w:pPr>
            <w:r>
              <w:rPr>
                <w:rFonts w:hint="default" w:ascii="仿宋_GB2312" w:eastAsia="仿宋_GB2312" w:cs="Times New Roman"/>
                <w:color w:val="auto"/>
                <w:sz w:val="24"/>
                <w:szCs w:val="24"/>
              </w:rPr>
              <w:t>有授权书</w:t>
            </w:r>
            <w:r>
              <w:rPr>
                <w:rFonts w:hint="eastAsia" w:ascii="仿宋_GB2312" w:eastAsia="仿宋_GB2312" w:cs="Times New Roman"/>
                <w:color w:val="auto"/>
                <w:sz w:val="24"/>
                <w:szCs w:val="24"/>
              </w:rPr>
              <w:t>，</w:t>
            </w:r>
            <w:r>
              <w:rPr>
                <w:rFonts w:hint="default" w:ascii="仿宋_GB2312" w:eastAsia="仿宋_GB2312" w:cs="Times New Roman"/>
                <w:color w:val="auto"/>
                <w:sz w:val="24"/>
                <w:szCs w:val="24"/>
              </w:rPr>
              <w:t>授权书有法定代表人及其委托代理人签字并加盖单位</w:t>
            </w:r>
            <w:r>
              <w:rPr>
                <w:rFonts w:hint="eastAsia" w:ascii="仿宋_GB2312" w:eastAsia="仿宋_GB2312" w:cs="Times New Roman"/>
                <w:color w:val="auto"/>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资格评审</w:t>
            </w:r>
          </w:p>
        </w:tc>
        <w:tc>
          <w:tcPr>
            <w:tcW w:w="21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营业执照</w:t>
            </w:r>
          </w:p>
        </w:tc>
        <w:tc>
          <w:tcPr>
            <w:tcW w:w="5528" w:type="dxa"/>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color w:val="auto"/>
                <w:sz w:val="24"/>
                <w:szCs w:val="24"/>
              </w:rPr>
            </w:pPr>
            <w:r>
              <w:rPr>
                <w:rFonts w:hint="eastAsia" w:ascii="仿宋_GB2312" w:eastAsia="仿宋_GB2312" w:cs="Times New Roman"/>
                <w:color w:val="auto"/>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5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21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供应商资格</w:t>
            </w:r>
          </w:p>
        </w:tc>
        <w:tc>
          <w:tcPr>
            <w:tcW w:w="5528" w:type="dxa"/>
            <w:tcBorders>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color w:val="auto"/>
                <w:sz w:val="24"/>
                <w:szCs w:val="24"/>
              </w:rPr>
            </w:pPr>
            <w:r>
              <w:rPr>
                <w:rFonts w:hint="default" w:ascii="仿宋_GB2312" w:eastAsia="仿宋_GB2312" w:cs="Times New Roman"/>
                <w:color w:val="auto"/>
                <w:sz w:val="24"/>
                <w:szCs w:val="24"/>
              </w:rPr>
              <w:t>满足法律法规及采购文件</w:t>
            </w:r>
            <w:r>
              <w:rPr>
                <w:rFonts w:hint="eastAsia" w:ascii="仿宋_GB2312" w:eastAsia="仿宋_GB2312" w:cs="Times New Roman"/>
                <w:color w:val="auto"/>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响应性评审</w:t>
            </w: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default" w:ascii="仿宋_GB2312" w:eastAsia="仿宋_GB2312" w:cs="Times New Roman"/>
                <w:color w:val="auto"/>
                <w:sz w:val="24"/>
                <w:szCs w:val="24"/>
              </w:rPr>
              <w:t>报价</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color w:val="auto"/>
                <w:sz w:val="24"/>
                <w:szCs w:val="24"/>
              </w:rPr>
            </w:pPr>
            <w:r>
              <w:rPr>
                <w:rFonts w:hint="default" w:ascii="仿宋_GB2312" w:eastAsia="仿宋_GB2312" w:cs="Times New Roman"/>
                <w:color w:val="auto"/>
                <w:sz w:val="24"/>
                <w:szCs w:val="24"/>
              </w:rPr>
              <w:t>没有超过最高限价</w:t>
            </w:r>
            <w:r>
              <w:rPr>
                <w:rFonts w:hint="eastAsia" w:ascii="仿宋_GB2312" w:eastAsia="仿宋_GB2312" w:cs="Times New Roman"/>
                <w:color w:val="auto"/>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56" w:type="dxa"/>
            <w:vMerge w:val="continue"/>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其他</w:t>
            </w:r>
          </w:p>
        </w:tc>
        <w:tc>
          <w:tcPr>
            <w:tcW w:w="5528" w:type="dxa"/>
            <w:tcBorders>
              <w:top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color w:val="auto"/>
                <w:sz w:val="24"/>
                <w:szCs w:val="24"/>
              </w:rPr>
            </w:pPr>
            <w:r>
              <w:rPr>
                <w:rFonts w:hint="eastAsia" w:ascii="仿宋_GB2312" w:eastAsia="仿宋_GB2312" w:cs="Times New Roman"/>
                <w:color w:val="auto"/>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p>
        </w:tc>
        <w:tc>
          <w:tcPr>
            <w:tcW w:w="2127"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s="Times New Roman"/>
                <w:color w:val="auto"/>
                <w:sz w:val="24"/>
                <w:szCs w:val="24"/>
              </w:rPr>
            </w:pPr>
            <w:r>
              <w:rPr>
                <w:rFonts w:hint="eastAsia" w:ascii="仿宋_GB2312" w:eastAsia="仿宋_GB2312" w:cs="Times New Roman"/>
                <w:color w:val="auto"/>
                <w:sz w:val="24"/>
                <w:szCs w:val="24"/>
              </w:rPr>
              <w:t>其他无效响应</w:t>
            </w:r>
          </w:p>
        </w:tc>
        <w:tc>
          <w:tcPr>
            <w:tcW w:w="5528" w:type="dxa"/>
            <w:tcBorders>
              <w:top w:val="single" w:color="auto" w:sz="4" w:space="0"/>
              <w:bottom w:val="single" w:color="auto" w:sz="4" w:space="0"/>
            </w:tcBorders>
            <w:noWrap w:val="0"/>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s="Times New Roman"/>
                <w:color w:val="auto"/>
                <w:sz w:val="24"/>
                <w:szCs w:val="24"/>
              </w:rPr>
            </w:pPr>
            <w:r>
              <w:rPr>
                <w:rFonts w:hint="default" w:ascii="仿宋_GB2312" w:eastAsia="仿宋_GB2312" w:cs="Times New Roman"/>
                <w:color w:val="auto"/>
                <w:sz w:val="24"/>
                <w:szCs w:val="24"/>
              </w:rPr>
              <w:t>无法律法规及采购文件规定的其他无效响应内容</w:t>
            </w:r>
          </w:p>
        </w:tc>
      </w:tr>
    </w:tbl>
    <w:p>
      <w:pPr>
        <w:spacing w:line="400" w:lineRule="exact"/>
        <w:jc w:val="left"/>
        <w:rPr>
          <w:color w:val="auto"/>
        </w:rPr>
      </w:pPr>
      <w:r>
        <w:rPr>
          <w:rFonts w:hint="eastAsia" w:ascii="仿宋_GB2312" w:hAnsi="宋体" w:eastAsia="仿宋_GB2312"/>
          <w:color w:val="auto"/>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2.2澄清补正</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（1）响应文件中的大写金额与小写金额不一致的，以大写金额为准。</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hAnsi="宋体" w:eastAsia="仿宋_GB2312"/>
          <w:color w:val="auto"/>
          <w:sz w:val="28"/>
          <w:szCs w:val="28"/>
        </w:rPr>
      </w:pPr>
      <w:r>
        <w:rPr>
          <w:rFonts w:hint="eastAsia" w:ascii="仿宋_GB2312" w:hAnsi="宋体" w:eastAsia="仿宋_GB2312"/>
          <w:color w:val="auto"/>
          <w:sz w:val="28"/>
          <w:szCs w:val="28"/>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hAnsi="宋体" w:eastAsia="仿宋_GB2312"/>
          <w:color w:val="auto"/>
          <w:szCs w:val="21"/>
        </w:rPr>
      </w:pPr>
    </w:p>
    <w:p>
      <w:pPr>
        <w:adjustRightInd w:val="0"/>
        <w:snapToGrid w:val="0"/>
        <w:spacing w:line="600" w:lineRule="exact"/>
        <w:jc w:val="left"/>
        <w:rPr>
          <w:rFonts w:ascii="仿宋_GB2312" w:hAnsi="宋体" w:eastAsia="仿宋_GB2312"/>
          <w:color w:val="auto"/>
          <w:szCs w:val="21"/>
        </w:rPr>
      </w:pPr>
    </w:p>
    <w:p>
      <w:pPr>
        <w:adjustRightInd w:val="0"/>
        <w:snapToGrid w:val="0"/>
        <w:spacing w:line="600" w:lineRule="exact"/>
        <w:jc w:val="left"/>
        <w:rPr>
          <w:rFonts w:ascii="仿宋_GB2312" w:hAnsi="宋体" w:eastAsia="仿宋_GB2312"/>
          <w:color w:val="auto"/>
          <w:szCs w:val="21"/>
        </w:rPr>
      </w:pPr>
    </w:p>
    <w:p>
      <w:pPr>
        <w:adjustRightInd w:val="0"/>
        <w:snapToGrid w:val="0"/>
        <w:spacing w:line="600" w:lineRule="exact"/>
        <w:jc w:val="left"/>
        <w:rPr>
          <w:rFonts w:ascii="仿宋_GB2312" w:hAnsi="宋体" w:eastAsia="仿宋_GB2312"/>
          <w:color w:val="auto"/>
          <w:szCs w:val="21"/>
        </w:rPr>
      </w:pPr>
    </w:p>
    <w:p>
      <w:pPr>
        <w:adjustRightInd w:val="0"/>
        <w:snapToGrid w:val="0"/>
        <w:spacing w:line="600" w:lineRule="exact"/>
        <w:jc w:val="left"/>
        <w:rPr>
          <w:rFonts w:ascii="仿宋_GB2312" w:hAnsi="宋体" w:eastAsia="仿宋_GB2312"/>
          <w:color w:val="auto"/>
          <w:szCs w:val="21"/>
        </w:rPr>
      </w:pPr>
    </w:p>
    <w:p>
      <w:pPr>
        <w:adjustRightInd w:val="0"/>
        <w:snapToGrid w:val="0"/>
        <w:spacing w:line="600" w:lineRule="exact"/>
        <w:jc w:val="left"/>
        <w:rPr>
          <w:rFonts w:ascii="仿宋_GB2312" w:hAnsi="宋体" w:eastAsia="仿宋_GB2312"/>
          <w:color w:val="auto"/>
          <w:szCs w:val="21"/>
        </w:rPr>
      </w:pPr>
    </w:p>
    <w:p>
      <w:pPr>
        <w:adjustRightInd w:val="0"/>
        <w:snapToGrid w:val="0"/>
        <w:spacing w:line="600" w:lineRule="exact"/>
        <w:jc w:val="left"/>
        <w:rPr>
          <w:rFonts w:ascii="仿宋_GB2312" w:hAnsi="宋体" w:eastAsia="仿宋_GB2312"/>
          <w:color w:val="auto"/>
          <w:szCs w:val="21"/>
        </w:rPr>
      </w:pPr>
    </w:p>
    <w:p>
      <w:pPr>
        <w:adjustRightInd w:val="0"/>
        <w:snapToGrid w:val="0"/>
        <w:spacing w:line="600" w:lineRule="exact"/>
        <w:jc w:val="left"/>
        <w:rPr>
          <w:rFonts w:ascii="仿宋_GB2312" w:hAnsi="宋体" w:eastAsia="仿宋_GB2312"/>
          <w:color w:val="auto"/>
          <w:szCs w:val="21"/>
        </w:rPr>
      </w:pPr>
    </w:p>
    <w:p>
      <w:pPr>
        <w:adjustRightInd w:val="0"/>
        <w:snapToGrid w:val="0"/>
        <w:spacing w:line="600" w:lineRule="exact"/>
        <w:jc w:val="left"/>
        <w:rPr>
          <w:rFonts w:ascii="仿宋_GB2312" w:hAnsi="宋体" w:eastAsia="仿宋_GB2312"/>
          <w:color w:val="auto"/>
          <w:szCs w:val="21"/>
        </w:rPr>
      </w:pPr>
    </w:p>
    <w:p>
      <w:pPr>
        <w:adjustRightInd w:val="0"/>
        <w:snapToGrid w:val="0"/>
        <w:spacing w:line="600" w:lineRule="exact"/>
        <w:jc w:val="left"/>
        <w:rPr>
          <w:rFonts w:ascii="仿宋_GB2312" w:hAnsi="宋体" w:eastAsia="仿宋_GB2312"/>
          <w:color w:val="auto"/>
          <w:szCs w:val="21"/>
        </w:rPr>
      </w:pPr>
    </w:p>
    <w:p>
      <w:pPr>
        <w:pStyle w:val="23"/>
        <w:rPr>
          <w:rFonts w:ascii="仿宋_GB2312" w:eastAsia="仿宋_GB2312"/>
          <w:color w:val="auto"/>
          <w:szCs w:val="21"/>
        </w:rPr>
      </w:pPr>
    </w:p>
    <w:p>
      <w:pPr>
        <w:pStyle w:val="23"/>
        <w:rPr>
          <w:rFonts w:ascii="仿宋_GB2312" w:eastAsia="仿宋_GB2312"/>
          <w:color w:val="auto"/>
          <w:szCs w:val="21"/>
        </w:rPr>
      </w:pPr>
    </w:p>
    <w:p>
      <w:pPr>
        <w:pStyle w:val="2"/>
        <w:rPr>
          <w:color w:val="auto"/>
        </w:rPr>
      </w:pPr>
      <w:bookmarkStart w:id="73" w:name="_Toc88209947"/>
      <w:r>
        <w:rPr>
          <w:color w:val="auto"/>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485775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4" o:spid="_x0000_s1026" o:spt="32" type="#_x0000_t32" style="position:absolute;left:0pt;margin-left:184.3pt;margin-top:38.25pt;height:0pt;width:75.5pt;z-index:251673600;mso-width-relative:page;mso-height-relative:page;" filled="f" stroked="t" coordsize="21600,21600" o:gfxdata="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wMxGPXAAAACQEAAA8A&#10;AAAAAAAAAQAgAAAAIgAAAGRycy9kb3ducmV2LnhtbFBLAQIUABQAAAAIAIdO4kCSbY6p3wEAAKQD&#10;AAAOAAAAAAAAAAEAIAAAACYBAABkcnMvZTJvRG9jLnhtbFBLBQYAAAAABgAGAFkBAAB3BQ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K2LetYAAAAJAQAADwAAAAAA&#10;AAABACAAAAAiAAAAZHJzL2Rvd25yZXYueG1sUEsBAhQAFAAAAAgAh07iQIPPF/TcAQAApAMAAA4A&#10;AAAAAAAAAQAgAAAAJQEAAGRycy9lMm9Eb2MueG1sUEsFBgAAAAAGAAYAWQEAAHMFAAAAAA==&#10;">
                <v:fill on="f" focussize="0,0"/>
                <v:stroke color="#000000" joinstyle="round"/>
                <v:imagedata o:title=""/>
                <o:lock v:ext="edit" aspectratio="f"/>
              </v:shape>
            </w:pict>
          </mc:Fallback>
        </mc:AlternateContent>
      </w:r>
      <w:r>
        <w:rPr>
          <w:rFonts w:hint="eastAsia"/>
          <w:color w:val="auto"/>
        </w:rPr>
        <w:t>第五章</w:t>
      </w:r>
    </w:p>
    <w:p>
      <w:pPr>
        <w:pStyle w:val="3"/>
        <w:rPr>
          <w:color w:val="auto"/>
        </w:rPr>
      </w:pPr>
    </w:p>
    <w:p>
      <w:pPr>
        <w:pStyle w:val="3"/>
        <w:rPr>
          <w:color w:val="auto"/>
          <w:szCs w:val="44"/>
        </w:rPr>
      </w:pPr>
      <w:r>
        <w:rPr>
          <w:rFonts w:hint="eastAsia"/>
          <w:color w:val="auto"/>
          <w:szCs w:val="44"/>
        </w:rPr>
        <w:t>采购需求</w:t>
      </w:r>
    </w:p>
    <w:p>
      <w:pPr>
        <w:pStyle w:val="3"/>
        <w:rPr>
          <w:color w:val="auto"/>
          <w:szCs w:val="44"/>
        </w:rPr>
      </w:pPr>
    </w:p>
    <w:p>
      <w:pPr>
        <w:pStyle w:val="3"/>
        <w:rPr>
          <w:color w:val="auto"/>
          <w:szCs w:val="44"/>
        </w:rPr>
      </w:pPr>
    </w:p>
    <w:p>
      <w:pPr>
        <w:pStyle w:val="3"/>
        <w:rPr>
          <w:color w:val="auto"/>
          <w:szCs w:val="44"/>
        </w:rPr>
      </w:pPr>
    </w:p>
    <w:p>
      <w:pPr>
        <w:pStyle w:val="3"/>
        <w:rPr>
          <w:color w:val="auto"/>
          <w:szCs w:val="44"/>
        </w:rPr>
      </w:pPr>
    </w:p>
    <w:p>
      <w:pPr>
        <w:pStyle w:val="3"/>
        <w:rPr>
          <w:color w:val="auto"/>
          <w:szCs w:val="44"/>
        </w:rPr>
      </w:pPr>
    </w:p>
    <w:p>
      <w:pPr>
        <w:pStyle w:val="3"/>
        <w:rPr>
          <w:color w:val="auto"/>
          <w:szCs w:val="44"/>
        </w:rPr>
      </w:pPr>
    </w:p>
    <w:p>
      <w:pPr>
        <w:pStyle w:val="3"/>
        <w:rPr>
          <w:color w:val="auto"/>
          <w:szCs w:val="44"/>
        </w:rPr>
      </w:pPr>
    </w:p>
    <w:p>
      <w:pPr>
        <w:pStyle w:val="3"/>
        <w:rPr>
          <w:color w:val="auto"/>
          <w:szCs w:val="44"/>
        </w:rPr>
      </w:pPr>
    </w:p>
    <w:p>
      <w:pPr>
        <w:pStyle w:val="3"/>
        <w:rPr>
          <w:color w:val="auto"/>
          <w:szCs w:val="44"/>
        </w:rPr>
      </w:pPr>
    </w:p>
    <w:p>
      <w:pPr>
        <w:pStyle w:val="3"/>
        <w:jc w:val="both"/>
        <w:rPr>
          <w:color w:val="auto"/>
          <w:szCs w:val="44"/>
        </w:rPr>
      </w:pPr>
    </w:p>
    <w:bookmarkEnd w:id="73"/>
    <w:p>
      <w:pPr>
        <w:pStyle w:val="11"/>
        <w:numPr>
          <w:ilvl w:val="0"/>
          <w:numId w:val="4"/>
        </w:numPr>
        <w:adjustRightInd w:val="0"/>
        <w:snapToGrid w:val="0"/>
        <w:spacing w:line="300" w:lineRule="auto"/>
        <w:rPr>
          <w:rFonts w:hAnsi="宋体" w:cs="宋体"/>
          <w:b/>
          <w:color w:val="auto"/>
          <w:sz w:val="28"/>
          <w:szCs w:val="28"/>
          <w:lang w:val="zh-CN"/>
        </w:rPr>
      </w:pPr>
      <w:bookmarkStart w:id="74" w:name="_Toc23330"/>
      <w:bookmarkStart w:id="75" w:name="_Toc23353"/>
      <w:bookmarkStart w:id="76" w:name="_Toc12135"/>
      <w:bookmarkStart w:id="77" w:name="_Toc29835"/>
      <w:bookmarkStart w:id="78" w:name="_Toc537"/>
      <w:bookmarkStart w:id="79" w:name="_Toc1496"/>
      <w:bookmarkStart w:id="80" w:name="_Toc4680"/>
      <w:bookmarkStart w:id="81" w:name="_Toc25925"/>
      <w:bookmarkStart w:id="82" w:name="_Toc15570"/>
      <w:bookmarkStart w:id="83" w:name="_Toc18538"/>
      <w:bookmarkStart w:id="84" w:name="_Toc1284"/>
      <w:r>
        <w:rPr>
          <w:rFonts w:hint="eastAsia" w:hAnsi="宋体" w:cs="宋体"/>
          <w:b/>
          <w:color w:val="auto"/>
          <w:sz w:val="28"/>
          <w:szCs w:val="28"/>
          <w:lang w:val="zh-CN"/>
        </w:rPr>
        <w:br w:type="page"/>
      </w:r>
      <w:r>
        <w:rPr>
          <w:rFonts w:hint="eastAsia" w:hAnsi="宋体" w:cs="宋体"/>
          <w:b/>
          <w:color w:val="auto"/>
          <w:sz w:val="28"/>
          <w:szCs w:val="28"/>
          <w:lang w:val="zh-CN"/>
        </w:rPr>
        <w:t>项目情况介绍</w:t>
      </w:r>
    </w:p>
    <w:p>
      <w:pPr>
        <w:pStyle w:val="11"/>
        <w:adjustRightInd w:val="0"/>
        <w:snapToGrid w:val="0"/>
        <w:spacing w:line="5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现我公司需购置一辆货车和一辆皮卡车</w:t>
      </w:r>
    </w:p>
    <w:p>
      <w:pPr>
        <w:pStyle w:val="11"/>
        <w:numPr>
          <w:ilvl w:val="0"/>
          <w:numId w:val="4"/>
        </w:numPr>
        <w:adjustRightInd w:val="0"/>
        <w:snapToGrid w:val="0"/>
        <w:spacing w:line="300" w:lineRule="auto"/>
        <w:rPr>
          <w:rFonts w:hAnsi="宋体" w:cs="宋体"/>
          <w:b/>
          <w:color w:val="auto"/>
          <w:sz w:val="28"/>
          <w:szCs w:val="28"/>
          <w:lang w:val="zh-CN"/>
        </w:rPr>
      </w:pPr>
      <w:r>
        <w:rPr>
          <w:rFonts w:hint="eastAsia" w:hAnsi="宋体" w:cs="宋体"/>
          <w:b/>
          <w:color w:val="auto"/>
          <w:sz w:val="28"/>
          <w:szCs w:val="28"/>
          <w:lang w:val="zh-CN"/>
        </w:rPr>
        <w:t>项目技术要求</w:t>
      </w:r>
    </w:p>
    <w:p>
      <w:pPr>
        <w:pStyle w:val="11"/>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（一）采购需求：</w:t>
      </w:r>
    </w:p>
    <w:tbl>
      <w:tblPr>
        <w:tblStyle w:val="24"/>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3"/>
        <w:gridCol w:w="1687"/>
        <w:gridCol w:w="1181"/>
        <w:gridCol w:w="1800"/>
        <w:gridCol w:w="1313"/>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3" w:hRule="atLeast"/>
        </w:trPr>
        <w:tc>
          <w:tcPr>
            <w:tcW w:w="1813"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auto"/>
                <w:sz w:val="24"/>
                <w:szCs w:val="24"/>
                <w:u w:val="none"/>
              </w:rPr>
            </w:pPr>
            <w:r>
              <w:rPr>
                <w:rFonts w:hint="eastAsia" w:ascii="Calibri" w:hAnsi="宋体" w:eastAsia="宋体" w:cs="宋体"/>
                <w:b w:val="0"/>
                <w:bCs w:val="0"/>
                <w:i w:val="0"/>
                <w:iCs w:val="0"/>
                <w:color w:val="auto"/>
                <w:kern w:val="2"/>
                <w:sz w:val="24"/>
                <w:szCs w:val="24"/>
                <w:u w:val="none"/>
                <w:lang w:val="en-US" w:eastAsia="zh-CN" w:bidi="ar"/>
              </w:rPr>
              <w:t>购置品牌型号</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auto"/>
                <w:kern w:val="2"/>
                <w:sz w:val="24"/>
                <w:szCs w:val="24"/>
                <w:u w:val="none"/>
                <w:lang w:val="en-US" w:eastAsia="zh-CN" w:bidi="ar"/>
              </w:rPr>
            </w:pPr>
            <w:r>
              <w:rPr>
                <w:rFonts w:hint="eastAsia" w:ascii="Calibri" w:hAnsi="宋体" w:eastAsia="宋体" w:cs="宋体"/>
                <w:b w:val="0"/>
                <w:bCs w:val="0"/>
                <w:i w:val="0"/>
                <w:iCs w:val="0"/>
                <w:color w:val="auto"/>
                <w:kern w:val="2"/>
                <w:sz w:val="24"/>
                <w:szCs w:val="24"/>
                <w:u w:val="none"/>
                <w:lang w:val="en-US" w:eastAsia="zh-CN" w:bidi="ar"/>
              </w:rPr>
              <w:t>排量及</w:t>
            </w:r>
          </w:p>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auto"/>
                <w:sz w:val="24"/>
                <w:szCs w:val="24"/>
                <w:u w:val="none"/>
              </w:rPr>
            </w:pPr>
            <w:r>
              <w:rPr>
                <w:rFonts w:hint="eastAsia" w:ascii="Calibri" w:hAnsi="宋体" w:eastAsia="宋体" w:cs="宋体"/>
                <w:b w:val="0"/>
                <w:bCs w:val="0"/>
                <w:i w:val="0"/>
                <w:iCs w:val="0"/>
                <w:color w:val="auto"/>
                <w:kern w:val="2"/>
                <w:sz w:val="24"/>
                <w:szCs w:val="24"/>
                <w:u w:val="none"/>
                <w:lang w:val="en-US" w:eastAsia="zh-CN" w:bidi="ar"/>
              </w:rPr>
              <w:t>排放标准</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auto"/>
                <w:sz w:val="24"/>
                <w:szCs w:val="24"/>
                <w:u w:val="none"/>
              </w:rPr>
            </w:pPr>
            <w:r>
              <w:rPr>
                <w:rFonts w:hint="eastAsia" w:ascii="Calibri" w:hAnsi="宋体" w:eastAsia="宋体" w:cs="宋体"/>
                <w:b w:val="0"/>
                <w:bCs w:val="0"/>
                <w:i w:val="0"/>
                <w:iCs w:val="0"/>
                <w:color w:val="auto"/>
                <w:kern w:val="2"/>
                <w:sz w:val="24"/>
                <w:szCs w:val="24"/>
                <w:u w:val="none"/>
                <w:lang w:val="en-US" w:eastAsia="zh-CN" w:bidi="ar"/>
              </w:rPr>
              <w:t>购置数量</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auto"/>
                <w:sz w:val="24"/>
                <w:szCs w:val="24"/>
                <w:u w:val="none"/>
              </w:rPr>
            </w:pPr>
            <w:r>
              <w:rPr>
                <w:rFonts w:hint="eastAsia" w:hAnsi="宋体" w:cs="宋体"/>
                <w:color w:val="auto"/>
                <w:sz w:val="24"/>
                <w:szCs w:val="24"/>
                <w:lang w:val="en-US" w:eastAsia="zh-CN"/>
              </w:rPr>
              <w:t>限价</w:t>
            </w:r>
            <w:r>
              <w:rPr>
                <w:rFonts w:hint="eastAsia" w:ascii="Calibri" w:hAnsi="宋体" w:eastAsia="宋体" w:cs="宋体"/>
                <w:b w:val="0"/>
                <w:bCs w:val="0"/>
                <w:i w:val="0"/>
                <w:iCs w:val="0"/>
                <w:color w:val="auto"/>
                <w:kern w:val="2"/>
                <w:sz w:val="24"/>
                <w:szCs w:val="24"/>
                <w:u w:val="none"/>
                <w:lang w:val="en-US" w:eastAsia="zh-CN" w:bidi="ar"/>
              </w:rPr>
              <w:t>金额（单位：万元）</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auto"/>
                <w:sz w:val="24"/>
                <w:szCs w:val="24"/>
                <w:u w:val="none"/>
              </w:rPr>
            </w:pPr>
            <w:r>
              <w:rPr>
                <w:rFonts w:hint="eastAsia" w:ascii="Calibri" w:hAnsi="宋体" w:eastAsia="宋体" w:cs="宋体"/>
                <w:b w:val="0"/>
                <w:bCs w:val="0"/>
                <w:i w:val="0"/>
                <w:iCs w:val="0"/>
                <w:color w:val="auto"/>
                <w:kern w:val="2"/>
                <w:sz w:val="24"/>
                <w:szCs w:val="24"/>
                <w:u w:val="none"/>
                <w:lang w:val="en-US" w:eastAsia="zh-CN" w:bidi="ar"/>
              </w:rPr>
              <w:t>合计（单位：万元）</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b w:val="0"/>
                <w:bCs w:val="0"/>
                <w:i w:val="0"/>
                <w:iCs w:val="0"/>
                <w:color w:val="auto"/>
                <w:sz w:val="24"/>
                <w:szCs w:val="24"/>
                <w:u w:val="none"/>
              </w:rPr>
            </w:pPr>
            <w:r>
              <w:rPr>
                <w:rFonts w:hint="eastAsia" w:ascii="Calibri" w:hAnsi="宋体" w:eastAsia="宋体" w:cs="宋体"/>
                <w:b w:val="0"/>
                <w:bCs w:val="0"/>
                <w:i w:val="0"/>
                <w:iCs w:val="0"/>
                <w:color w:val="auto"/>
                <w:kern w:val="2"/>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13"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Calibri" w:hAnsi="宋体" w:eastAsia="宋体" w:cs="宋体"/>
                <w:i w:val="0"/>
                <w:iCs w:val="0"/>
                <w:color w:val="auto"/>
                <w:sz w:val="24"/>
                <w:szCs w:val="24"/>
                <w:u w:val="none"/>
                <w:lang w:val="en-US"/>
              </w:rPr>
            </w:pPr>
            <w:r>
              <w:rPr>
                <w:rFonts w:hint="eastAsia" w:ascii="Calibri" w:hAnsi="宋体" w:cs="宋体"/>
                <w:i w:val="0"/>
                <w:iCs w:val="0"/>
                <w:color w:val="auto"/>
                <w:sz w:val="24"/>
                <w:szCs w:val="24"/>
                <w:u w:val="none"/>
                <w:lang w:val="en-US" w:eastAsia="zh-CN"/>
              </w:rPr>
              <w:t>五十铃双排  货车</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firstLine="480" w:firstLineChars="200"/>
              <w:jc w:val="left"/>
              <w:textAlignment w:val="center"/>
              <w:rPr>
                <w:rFonts w:hint="eastAsia" w:ascii="Calibri" w:hAnsi="宋体" w:cs="宋体"/>
                <w:i w:val="0"/>
                <w:iCs w:val="0"/>
                <w:color w:val="auto"/>
                <w:kern w:val="2"/>
                <w:sz w:val="24"/>
                <w:szCs w:val="24"/>
                <w:u w:val="none"/>
                <w:lang w:val="en-US" w:eastAsia="zh-CN" w:bidi="ar"/>
              </w:rPr>
            </w:pPr>
            <w:r>
              <w:rPr>
                <w:rFonts w:hint="eastAsia" w:ascii="Calibri" w:hAnsi="宋体" w:cs="宋体"/>
                <w:i w:val="0"/>
                <w:iCs w:val="0"/>
                <w:color w:val="auto"/>
                <w:kern w:val="2"/>
                <w:sz w:val="24"/>
                <w:szCs w:val="24"/>
                <w:u w:val="none"/>
                <w:lang w:val="en-US" w:eastAsia="zh-CN" w:bidi="ar"/>
              </w:rPr>
              <w:t>2.5T</w:t>
            </w:r>
          </w:p>
          <w:p>
            <w:pPr>
              <w:pStyle w:val="11"/>
              <w:keepNext w:val="0"/>
              <w:keepLines w:val="0"/>
              <w:widowControl/>
              <w:suppressLineNumbers w:val="0"/>
              <w:adjustRightInd w:val="0"/>
              <w:snapToGrid w:val="0"/>
              <w:spacing w:before="0" w:beforeAutospacing="0" w:after="0" w:afterAutospacing="0" w:line="560" w:lineRule="exact"/>
              <w:ind w:left="0" w:right="0" w:firstLine="480" w:firstLineChars="200"/>
              <w:jc w:val="left"/>
              <w:textAlignment w:val="center"/>
              <w:rPr>
                <w:rFonts w:hint="default" w:ascii="Calibri" w:hAnsi="宋体" w:eastAsia="宋体" w:cs="宋体"/>
                <w:i w:val="0"/>
                <w:iCs w:val="0"/>
                <w:color w:val="auto"/>
                <w:sz w:val="24"/>
                <w:szCs w:val="24"/>
                <w:u w:val="none"/>
              </w:rPr>
            </w:pPr>
            <w:r>
              <w:rPr>
                <w:rFonts w:hint="eastAsia" w:ascii="Calibri" w:hAnsi="宋体" w:cs="宋体"/>
                <w:i w:val="0"/>
                <w:iCs w:val="0"/>
                <w:color w:val="auto"/>
                <w:kern w:val="2"/>
                <w:sz w:val="24"/>
                <w:szCs w:val="24"/>
                <w:u w:val="none"/>
                <w:lang w:val="en-US" w:eastAsia="zh-CN" w:bidi="ar"/>
              </w:rPr>
              <w:t>国Ⅵ</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firstLine="480" w:firstLineChars="200"/>
              <w:jc w:val="both"/>
              <w:textAlignment w:val="center"/>
              <w:rPr>
                <w:rFonts w:hint="eastAsia" w:ascii="Calibri" w:hAnsi="宋体" w:eastAsia="宋体" w:cs="宋体"/>
                <w:i w:val="0"/>
                <w:iCs w:val="0"/>
                <w:color w:val="auto"/>
                <w:sz w:val="24"/>
                <w:szCs w:val="24"/>
                <w:u w:val="none"/>
              </w:rPr>
            </w:pPr>
            <w:r>
              <w:rPr>
                <w:rFonts w:hint="eastAsia" w:ascii="Calibri" w:hAnsi="宋体" w:eastAsia="宋体" w:cs="宋体"/>
                <w:i w:val="0"/>
                <w:iCs w:val="0"/>
                <w:color w:val="auto"/>
                <w:kern w:val="2"/>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Calibri" w:hAnsi="宋体" w:eastAsia="宋体" w:cs="宋体"/>
                <w:i w:val="0"/>
                <w:iCs w:val="0"/>
                <w:color w:val="auto"/>
                <w:sz w:val="24"/>
                <w:szCs w:val="24"/>
                <w:u w:val="none"/>
              </w:rPr>
            </w:pPr>
            <w:r>
              <w:rPr>
                <w:rFonts w:hint="default" w:ascii="Calibri" w:hAnsi="宋体" w:eastAsia="宋体" w:cs="宋体"/>
                <w:i w:val="0"/>
                <w:iCs w:val="0"/>
                <w:color w:val="auto"/>
                <w:sz w:val="24"/>
                <w:szCs w:val="24"/>
                <w:u w:val="none"/>
              </w:rPr>
              <w:t>148215.93</w:t>
            </w:r>
          </w:p>
        </w:tc>
        <w:tc>
          <w:tcPr>
            <w:tcW w:w="1313"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Calibri" w:hAnsi="宋体" w:eastAsia="宋体" w:cs="宋体"/>
                <w:i w:val="0"/>
                <w:iCs w:val="0"/>
                <w:color w:val="auto"/>
                <w:sz w:val="24"/>
                <w:szCs w:val="24"/>
                <w:u w:val="none"/>
              </w:rPr>
            </w:pPr>
            <w:r>
              <w:rPr>
                <w:rFonts w:hint="eastAsia" w:ascii="Calibri" w:hAnsi="宋体" w:eastAsia="宋体" w:cs="宋体"/>
                <w:i w:val="0"/>
                <w:iCs w:val="0"/>
                <w:color w:val="auto"/>
                <w:sz w:val="24"/>
                <w:szCs w:val="24"/>
                <w:u w:val="none"/>
                <w:lang w:val="en-US" w:eastAsia="zh-CN"/>
              </w:rPr>
              <w:t>282152.21</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i w:val="0"/>
                <w:iCs w:val="0"/>
                <w:color w:val="auto"/>
                <w:sz w:val="24"/>
                <w:szCs w:val="24"/>
                <w:u w:val="none"/>
              </w:rPr>
            </w:pPr>
            <w:r>
              <w:rPr>
                <w:rFonts w:hint="eastAsia" w:ascii="Calibri" w:hAnsi="宋体" w:cs="宋体"/>
                <w:i w:val="0"/>
                <w:iCs w:val="0"/>
                <w:color w:val="auto"/>
                <w:kern w:val="2"/>
                <w:sz w:val="24"/>
                <w:szCs w:val="24"/>
                <w:u w:val="none"/>
                <w:lang w:val="en-US" w:eastAsia="zh-CN" w:bidi="ar"/>
              </w:rPr>
              <w:t>工程黄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13"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cs="宋体"/>
                <w:i w:val="0"/>
                <w:iCs w:val="0"/>
                <w:color w:val="auto"/>
                <w:sz w:val="24"/>
                <w:szCs w:val="24"/>
                <w:u w:val="none"/>
                <w:lang w:val="en-US" w:eastAsia="zh-CN"/>
              </w:rPr>
            </w:pPr>
            <w:r>
              <w:rPr>
                <w:rFonts w:hint="eastAsia" w:ascii="Calibri" w:hAnsi="宋体" w:cs="宋体"/>
                <w:i w:val="0"/>
                <w:iCs w:val="0"/>
                <w:color w:val="auto"/>
                <w:sz w:val="24"/>
                <w:szCs w:val="24"/>
                <w:u w:val="none"/>
                <w:lang w:val="en-US" w:eastAsia="zh-CN"/>
              </w:rPr>
              <w:t>五十铃</w:t>
            </w:r>
          </w:p>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Calibri" w:hAnsi="宋体" w:eastAsia="宋体" w:cs="宋体"/>
                <w:i w:val="0"/>
                <w:iCs w:val="0"/>
                <w:color w:val="auto"/>
                <w:sz w:val="24"/>
                <w:szCs w:val="24"/>
                <w:u w:val="none"/>
              </w:rPr>
            </w:pPr>
            <w:r>
              <w:rPr>
                <w:rFonts w:hint="eastAsia" w:ascii="Calibri" w:hAnsi="宋体" w:cs="宋体"/>
                <w:i w:val="0"/>
                <w:iCs w:val="0"/>
                <w:color w:val="auto"/>
                <w:sz w:val="24"/>
                <w:szCs w:val="24"/>
                <w:u w:val="none"/>
                <w:lang w:val="en-US" w:eastAsia="zh-CN"/>
              </w:rPr>
              <w:t>铃拓两驱自动挡（领航版）</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firstLine="480" w:firstLineChars="200"/>
              <w:jc w:val="left"/>
              <w:textAlignment w:val="center"/>
              <w:rPr>
                <w:rFonts w:hint="eastAsia" w:ascii="Calibri" w:hAnsi="宋体" w:cs="宋体"/>
                <w:i w:val="0"/>
                <w:iCs w:val="0"/>
                <w:color w:val="auto"/>
                <w:kern w:val="2"/>
                <w:sz w:val="24"/>
                <w:szCs w:val="24"/>
                <w:u w:val="none"/>
                <w:lang w:val="en-US" w:eastAsia="zh-CN" w:bidi="ar"/>
              </w:rPr>
            </w:pPr>
            <w:r>
              <w:rPr>
                <w:rFonts w:hint="eastAsia" w:ascii="Calibri" w:hAnsi="宋体" w:cs="宋体"/>
                <w:i w:val="0"/>
                <w:iCs w:val="0"/>
                <w:color w:val="auto"/>
                <w:kern w:val="2"/>
                <w:sz w:val="24"/>
                <w:szCs w:val="24"/>
                <w:u w:val="none"/>
                <w:lang w:val="en-US" w:eastAsia="zh-CN" w:bidi="ar"/>
              </w:rPr>
              <w:t>2.5T</w:t>
            </w:r>
          </w:p>
          <w:p>
            <w:pPr>
              <w:pStyle w:val="11"/>
              <w:keepNext w:val="0"/>
              <w:keepLines w:val="0"/>
              <w:widowControl/>
              <w:suppressLineNumbers w:val="0"/>
              <w:adjustRightInd w:val="0"/>
              <w:snapToGrid w:val="0"/>
              <w:spacing w:before="0" w:beforeAutospacing="0" w:after="0" w:afterAutospacing="0" w:line="560" w:lineRule="exact"/>
              <w:ind w:left="0" w:right="0" w:firstLine="480" w:firstLineChars="200"/>
              <w:jc w:val="left"/>
              <w:textAlignment w:val="center"/>
              <w:rPr>
                <w:rFonts w:hint="default" w:ascii="Calibri" w:hAnsi="宋体" w:eastAsia="宋体" w:cs="宋体"/>
                <w:i w:val="0"/>
                <w:iCs w:val="0"/>
                <w:color w:val="auto"/>
                <w:sz w:val="24"/>
                <w:szCs w:val="24"/>
                <w:u w:val="none"/>
              </w:rPr>
            </w:pPr>
            <w:r>
              <w:rPr>
                <w:rFonts w:hint="eastAsia" w:ascii="Calibri" w:hAnsi="宋体" w:eastAsia="宋体" w:cs="宋体"/>
                <w:i w:val="0"/>
                <w:iCs w:val="0"/>
                <w:color w:val="auto"/>
                <w:kern w:val="2"/>
                <w:sz w:val="24"/>
                <w:szCs w:val="24"/>
                <w:u w:val="none"/>
                <w:lang w:val="en-US" w:eastAsia="zh-CN" w:bidi="ar"/>
              </w:rPr>
              <w:t>国</w:t>
            </w:r>
            <w:r>
              <w:rPr>
                <w:rFonts w:hint="eastAsia" w:ascii="Calibri" w:hAnsi="宋体" w:cs="宋体"/>
                <w:i w:val="0"/>
                <w:iCs w:val="0"/>
                <w:color w:val="auto"/>
                <w:kern w:val="2"/>
                <w:sz w:val="24"/>
                <w:szCs w:val="24"/>
                <w:u w:val="none"/>
                <w:lang w:val="en-US" w:eastAsia="zh-CN" w:bidi="ar"/>
              </w:rPr>
              <w:t>Ⅵ</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firstLine="480" w:firstLineChars="200"/>
              <w:jc w:val="both"/>
              <w:textAlignment w:val="center"/>
              <w:rPr>
                <w:rFonts w:hint="eastAsia" w:ascii="Calibri" w:hAnsi="宋体" w:eastAsia="宋体" w:cs="宋体"/>
                <w:i w:val="0"/>
                <w:iCs w:val="0"/>
                <w:color w:val="auto"/>
                <w:sz w:val="24"/>
                <w:szCs w:val="24"/>
                <w:u w:val="none"/>
              </w:rPr>
            </w:pPr>
            <w:r>
              <w:rPr>
                <w:rFonts w:hint="eastAsia" w:ascii="Calibri" w:hAnsi="宋体" w:eastAsia="宋体" w:cs="宋体"/>
                <w:i w:val="0"/>
                <w:iCs w:val="0"/>
                <w:color w:val="auto"/>
                <w:kern w:val="2"/>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Calibri" w:hAnsi="宋体" w:eastAsia="宋体" w:cs="宋体"/>
                <w:i w:val="0"/>
                <w:iCs w:val="0"/>
                <w:color w:val="auto"/>
                <w:sz w:val="24"/>
                <w:szCs w:val="24"/>
                <w:u w:val="none"/>
              </w:rPr>
            </w:pPr>
            <w:r>
              <w:rPr>
                <w:rFonts w:hint="default" w:ascii="Calibri" w:hAnsi="宋体" w:eastAsia="宋体" w:cs="宋体"/>
                <w:i w:val="0"/>
                <w:iCs w:val="0"/>
                <w:color w:val="auto"/>
                <w:sz w:val="24"/>
                <w:szCs w:val="24"/>
                <w:u w:val="none"/>
              </w:rPr>
              <w:t>145021.24</w:t>
            </w:r>
          </w:p>
        </w:tc>
        <w:tc>
          <w:tcPr>
            <w:tcW w:w="1313"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1"/>
              <w:keepNext w:val="0"/>
              <w:keepLines w:val="0"/>
              <w:suppressLineNumbers w:val="0"/>
              <w:adjustRightInd w:val="0"/>
              <w:snapToGrid w:val="0"/>
              <w:spacing w:before="0" w:beforeAutospacing="0" w:after="0" w:afterAutospacing="0" w:line="560" w:lineRule="exact"/>
              <w:ind w:left="0" w:right="0" w:firstLine="480" w:firstLineChars="200"/>
              <w:jc w:val="center"/>
              <w:rPr>
                <w:rFonts w:hint="eastAsia" w:ascii="Calibri" w:hAnsi="宋体" w:eastAsia="宋体" w:cs="宋体"/>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pStyle w:val="11"/>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eastAsia" w:ascii="Calibri" w:hAnsi="宋体" w:eastAsia="宋体" w:cs="宋体"/>
                <w:i w:val="0"/>
                <w:iCs w:val="0"/>
                <w:color w:val="auto"/>
                <w:sz w:val="24"/>
                <w:szCs w:val="24"/>
                <w:u w:val="none"/>
              </w:rPr>
            </w:pPr>
            <w:r>
              <w:rPr>
                <w:rFonts w:hint="eastAsia" w:ascii="Calibri" w:hAnsi="宋体" w:cs="宋体"/>
                <w:i w:val="0"/>
                <w:iCs w:val="0"/>
                <w:color w:val="auto"/>
                <w:kern w:val="2"/>
                <w:sz w:val="24"/>
                <w:szCs w:val="24"/>
                <w:u w:val="none"/>
                <w:lang w:val="en-US" w:eastAsia="zh-CN" w:bidi="ar"/>
              </w:rPr>
              <w:t>工程黄</w:t>
            </w:r>
          </w:p>
        </w:tc>
      </w:tr>
    </w:tbl>
    <w:p>
      <w:pPr>
        <w:pStyle w:val="11"/>
        <w:adjustRightInd w:val="0"/>
        <w:snapToGrid w:val="0"/>
        <w:spacing w:line="560" w:lineRule="exact"/>
        <w:ind w:firstLine="480" w:firstLineChars="200"/>
        <w:rPr>
          <w:rFonts w:hint="eastAsia" w:hAnsi="宋体" w:cs="宋体"/>
          <w:color w:val="auto"/>
          <w:sz w:val="24"/>
          <w:szCs w:val="24"/>
          <w:lang w:val="en-US" w:eastAsia="zh-CN"/>
        </w:rPr>
      </w:pPr>
    </w:p>
    <w:p>
      <w:pPr>
        <w:pStyle w:val="11"/>
        <w:numPr>
          <w:ilvl w:val="0"/>
          <w:numId w:val="5"/>
        </w:numPr>
        <w:adjustRightInd w:val="0"/>
        <w:snapToGrid w:val="0"/>
        <w:spacing w:line="56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车辆具体配置表</w:t>
      </w:r>
    </w:p>
    <w:tbl>
      <w:tblPr>
        <w:tblStyle w:val="24"/>
        <w:tblpPr w:leftFromText="180" w:rightFromText="180" w:vertAnchor="text" w:horzAnchor="page" w:tblpX="2125" w:tblpY="577"/>
        <w:tblOverlap w:val="never"/>
        <w:tblW w:w="79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6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numPr>
                <w:ilvl w:val="0"/>
                <w:numId w:val="0"/>
              </w:numPr>
              <w:suppressLineNumbers w:val="0"/>
              <w:spacing w:before="0" w:beforeAutospacing="0" w:after="0" w:afterAutospacing="0"/>
              <w:ind w:left="0" w:right="0"/>
              <w:jc w:val="center"/>
              <w:rPr>
                <w:rFonts w:hint="default"/>
                <w:color w:val="auto"/>
                <w:lang w:val="en-US" w:eastAsia="zh-CN"/>
              </w:rPr>
            </w:pPr>
            <w:r>
              <w:rPr>
                <w:rFonts w:hint="default"/>
                <w:color w:val="auto"/>
                <w:lang w:val="en-US" w:eastAsia="zh-CN"/>
              </w:rPr>
              <w:t>车辆类型</w:t>
            </w:r>
          </w:p>
        </w:tc>
        <w:tc>
          <w:tcPr>
            <w:tcW w:w="6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numPr>
                <w:ilvl w:val="0"/>
                <w:numId w:val="0"/>
              </w:numPr>
              <w:suppressLineNumbers w:val="0"/>
              <w:spacing w:before="0" w:beforeAutospacing="0" w:after="0" w:afterAutospacing="0"/>
              <w:ind w:left="0" w:right="0"/>
              <w:jc w:val="center"/>
              <w:rPr>
                <w:rFonts w:hint="default"/>
                <w:color w:val="auto"/>
                <w:lang w:val="en-US" w:eastAsia="zh-CN"/>
              </w:rPr>
            </w:pPr>
            <w:r>
              <w:rPr>
                <w:rFonts w:hint="default"/>
                <w:color w:val="auto"/>
                <w:lang w:val="en-US" w:eastAsia="zh-CN"/>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1"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numPr>
                <w:ilvl w:val="0"/>
                <w:numId w:val="0"/>
              </w:numPr>
              <w:suppressLineNumbers w:val="0"/>
              <w:spacing w:before="0" w:beforeAutospacing="0" w:after="0" w:afterAutospacing="0"/>
              <w:ind w:left="0" w:right="0"/>
              <w:rPr>
                <w:rFonts w:hint="default"/>
                <w:color w:val="auto"/>
                <w:lang w:val="en-US" w:eastAsia="zh-CN"/>
              </w:rPr>
            </w:pPr>
            <w:r>
              <w:rPr>
                <w:rFonts w:hint="default"/>
                <w:color w:val="auto"/>
                <w:lang w:val="en-US" w:eastAsia="zh-CN"/>
              </w:rPr>
              <w:t>皮卡车</w:t>
            </w:r>
          </w:p>
        </w:tc>
        <w:tc>
          <w:tcPr>
            <w:tcW w:w="658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1.车辆类型：皮卡</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2.车辆颜色：工程黄</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3.排量：2.5</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4.轴距（mm）：3125</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5.功率（kw）：110</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6.最大扭矩（N.m）：400</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7.变速箱：8AT</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8.油箱容量（L）：76</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9.燃油种类：柴油</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10.排放标准：国Ⅵ B（RDE）</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11.铝合金轮毂：17寸</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12.整车尺寸（mm）：5265*1870*1850</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13.货箱尺寸（mm）：1495*1530*490</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14.额定载质量（Kg）：485</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15.接近角/离去角：28/25</w:t>
            </w:r>
          </w:p>
          <w:p>
            <w:pPr>
              <w:pStyle w:val="12"/>
              <w:keepNext w:val="0"/>
              <w:keepLines w:val="0"/>
              <w:numPr>
                <w:ilvl w:val="0"/>
                <w:numId w:val="0"/>
              </w:numPr>
              <w:suppressLineNumbers w:val="0"/>
              <w:spacing w:before="0" w:beforeAutospacing="0" w:after="0" w:afterAutospacing="0"/>
              <w:ind w:left="0" w:right="0" w:rightChars="0"/>
              <w:rPr>
                <w:rFonts w:hint="eastAsia"/>
                <w:color w:val="auto"/>
                <w:lang w:val="en-US" w:eastAsia="zh-CN"/>
              </w:rPr>
            </w:pPr>
            <w:r>
              <w:rPr>
                <w:rFonts w:hint="eastAsia"/>
                <w:color w:val="auto"/>
                <w:lang w:val="en-US" w:eastAsia="zh-CN"/>
              </w:rPr>
              <w:t>16.最小离地间隙（mm）：230</w:t>
            </w:r>
          </w:p>
          <w:p>
            <w:pPr>
              <w:pStyle w:val="12"/>
              <w:keepNext w:val="0"/>
              <w:keepLines w:val="0"/>
              <w:numPr>
                <w:ilvl w:val="0"/>
                <w:numId w:val="0"/>
              </w:numPr>
              <w:suppressLineNumbers w:val="0"/>
              <w:spacing w:before="0" w:beforeAutospacing="0" w:after="0" w:afterAutospacing="0"/>
              <w:ind w:left="0" w:right="0" w:rightChars="0"/>
              <w:rPr>
                <w:rFonts w:hint="default"/>
                <w:color w:val="auto"/>
                <w:lang w:val="en-US" w:eastAsia="zh-CN"/>
              </w:rPr>
            </w:pPr>
            <w:r>
              <w:rPr>
                <w:rFonts w:hint="eastAsia"/>
                <w:color w:val="auto"/>
                <w:lang w:val="en-US" w:eastAsia="zh-CN"/>
              </w:rPr>
              <w:t>17.其他配置：EPS（电子助力转向）、DMS（转向模式调节）、电子手刹、自动驻车、动态驻车减速、多模驾驶（标准、经济、运动）、后雾灯、LED后尾灯及前大灯延时关闭、无骨雨刷、10，25寸彩色液晶仪表、主驾座椅6向调节（手动调节）、副驾手动4向调节、皮质座椅、电动空调、皮质多功能方向盘、4个扬声器、12V取电接口（驾驶室）、主/副驾驶安全气囊、ABS及EBD（电子制动力分配）、刹车辅助系统、车身稳定控制、牵引力控制、上坡辅助/陡坡缓降、拖滞扭矩控制DTC、紧急刹车警示系统、胎压监测、自动回防及寻车功能、防侧翻功能、碰撞自动解锁/断油功能、定速巡航、9寸中控台彩色大屏、GPS导航系统、蓝牙/车载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numPr>
                <w:ilvl w:val="0"/>
                <w:numId w:val="0"/>
              </w:numPr>
              <w:suppressLineNumbers w:val="0"/>
              <w:spacing w:before="0" w:beforeAutospacing="0" w:after="0" w:afterAutospacing="0"/>
              <w:ind w:left="0" w:right="0" w:rightChars="0"/>
              <w:rPr>
                <w:rFonts w:hint="default"/>
                <w:color w:val="auto"/>
                <w:highlight w:val="yellow"/>
                <w:lang w:val="en-US" w:eastAsia="zh-CN"/>
              </w:rPr>
            </w:pPr>
            <w:r>
              <w:rPr>
                <w:rFonts w:hint="default"/>
                <w:color w:val="auto"/>
                <w:highlight w:val="none"/>
                <w:lang w:val="en-US" w:eastAsia="zh-CN"/>
              </w:rPr>
              <w:t>货车</w:t>
            </w:r>
          </w:p>
        </w:tc>
        <w:tc>
          <w:tcPr>
            <w:tcW w:w="6582"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1.类型：双排平板载货车</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2.车辆颜色：工程黄</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3.类型：轻卡</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4.驾驶室形式：双排</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5.车辆排放标准：国Ⅵ</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6.制动形式：油刹</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7.整车外形尺寸（长x宽x高mm）：5300x1940x2330</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8. 整车内部尺寸（长x宽x高mm）：2600x1850x400</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9.发动机排量（L）：2.499L</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10.发动机功率：88/120</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11.发动机扭矩（N.m):320</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12.轮胎规格：6.5R15</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13.制动控制形式：ABS</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14.燃料种类：柴油</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15.燃油箱容量：80L</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16.尿素箱容量：16L</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17.轴距：2765</w:t>
            </w:r>
          </w:p>
          <w:p>
            <w:pPr>
              <w:pStyle w:val="12"/>
              <w:keepNext w:val="0"/>
              <w:keepLines w:val="0"/>
              <w:numPr>
                <w:ilvl w:val="0"/>
                <w:numId w:val="0"/>
              </w:numPr>
              <w:suppressLineNumbers w:val="0"/>
              <w:spacing w:before="0" w:beforeAutospacing="0" w:after="0" w:afterAutospacing="0"/>
              <w:ind w:left="0" w:right="0" w:rightChars="0"/>
              <w:rPr>
                <w:rFonts w:hint="eastAsia" w:ascii="宋体" w:eastAsia="宋体" w:cs="宋体"/>
                <w:color w:val="auto"/>
                <w:lang w:val="en-US" w:eastAsia="zh-CN"/>
              </w:rPr>
            </w:pPr>
            <w:r>
              <w:rPr>
                <w:rFonts w:hint="eastAsia" w:ascii="宋体" w:eastAsia="宋体" w:cs="宋体"/>
                <w:color w:val="auto"/>
                <w:lang w:val="en-US" w:eastAsia="zh-CN"/>
              </w:rPr>
              <w:t>18.变速箱：5MT</w:t>
            </w:r>
          </w:p>
          <w:p>
            <w:pPr>
              <w:pStyle w:val="12"/>
              <w:keepNext w:val="0"/>
              <w:keepLines w:val="0"/>
              <w:numPr>
                <w:ilvl w:val="0"/>
                <w:numId w:val="0"/>
              </w:numPr>
              <w:suppressLineNumbers w:val="0"/>
              <w:spacing w:before="0" w:beforeAutospacing="0" w:after="0" w:afterAutospacing="0"/>
              <w:ind w:left="0" w:right="0" w:rightChars="0"/>
              <w:rPr>
                <w:rFonts w:hint="default" w:eastAsia="微软雅黑"/>
                <w:color w:val="auto"/>
                <w:lang w:val="en-US" w:eastAsia="zh-CN"/>
              </w:rPr>
            </w:pPr>
            <w:r>
              <w:rPr>
                <w:rFonts w:hint="eastAsia" w:ascii="宋体" w:eastAsia="宋体" w:cs="宋体"/>
                <w:color w:val="auto"/>
                <w:lang w:val="en-US" w:eastAsia="zh-CN"/>
              </w:rPr>
              <w:t>19.车辆其他配置：前雾灯、日间行车灯、空调（冷暖）、转向辅助照明、制动器磨损报警、制动间隙自动调节、定速巡航、电动控制窗户、配备备胎以及灭火器与随车工具；</w:t>
            </w:r>
          </w:p>
        </w:tc>
      </w:tr>
    </w:tbl>
    <w:p>
      <w:pPr>
        <w:pStyle w:val="12"/>
        <w:numPr>
          <w:ilvl w:val="0"/>
          <w:numId w:val="0"/>
        </w:numPr>
        <w:rPr>
          <w:rFonts w:hint="default"/>
          <w:color w:val="auto"/>
          <w:lang w:val="en-US" w:eastAsia="zh-CN"/>
        </w:rPr>
      </w:pPr>
    </w:p>
    <w:p>
      <w:pPr>
        <w:pStyle w:val="11"/>
        <w:adjustRightInd w:val="0"/>
        <w:snapToGrid w:val="0"/>
        <w:spacing w:line="560" w:lineRule="exact"/>
        <w:rPr>
          <w:rFonts w:ascii="仿宋" w:hAnsi="仿宋" w:eastAsia="仿宋" w:cs="仿宋"/>
          <w:b/>
          <w:color w:val="auto"/>
          <w:sz w:val="28"/>
          <w:szCs w:val="28"/>
          <w:lang w:val="zh-CN"/>
        </w:rPr>
      </w:pPr>
      <w:r>
        <w:rPr>
          <w:rFonts w:hint="eastAsia" w:ascii="仿宋" w:hAnsi="仿宋" w:eastAsia="仿宋" w:cs="仿宋"/>
          <w:b/>
          <w:color w:val="auto"/>
          <w:sz w:val="28"/>
          <w:szCs w:val="28"/>
          <w:lang w:val="zh-CN"/>
        </w:rPr>
        <w:t>三、项目商务要求</w:t>
      </w:r>
    </w:p>
    <w:p>
      <w:pPr>
        <w:autoSpaceDE w:val="0"/>
        <w:autoSpaceDN w:val="0"/>
        <w:spacing w:line="5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车辆要求</w:t>
      </w:r>
      <w:r>
        <w:rPr>
          <w:rFonts w:hint="eastAsia" w:ascii="仿宋" w:hAnsi="仿宋" w:eastAsia="仿宋" w:cs="仿宋"/>
          <w:color w:val="auto"/>
          <w:sz w:val="28"/>
          <w:szCs w:val="28"/>
        </w:rPr>
        <w:t>：</w:t>
      </w:r>
    </w:p>
    <w:p>
      <w:pPr>
        <w:autoSpaceDE w:val="0"/>
        <w:autoSpaceDN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供应商所投车辆应为交付前3个月内生产的全新车辆，报价包含上车身价、上牌、第一年度保险（第三者不低于100万、机动车损失险、机动车车上人员责任保险（司机及乘客）、交强险等几大险费用）、车辆购置税、第一年度车船税、上牌杂费、赠送物品（全车贴膜、行车记录仪、地垫、三脚架、灭火器）以及完成采购人指定地点交车前所发生的一切费用</w:t>
      </w:r>
      <w:r>
        <w:rPr>
          <w:rFonts w:hint="eastAsia" w:ascii="仿宋" w:hAnsi="仿宋" w:eastAsia="仿宋" w:cs="仿宋"/>
          <w:color w:val="auto"/>
          <w:kern w:val="2"/>
          <w:sz w:val="28"/>
          <w:szCs w:val="28"/>
          <w:highlight w:val="none"/>
          <w:lang w:val="en-US" w:eastAsia="zh-CN" w:bidi="ar-SA"/>
        </w:rPr>
        <w:t>。且牌照归属地为用车单位注册地（广州）。</w:t>
      </w:r>
    </w:p>
    <w:p>
      <w:pPr>
        <w:autoSpaceDE w:val="0"/>
        <w:autoSpaceDN w:val="0"/>
        <w:spacing w:line="5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.总包及分包规定：</w:t>
      </w:r>
    </w:p>
    <w:p>
      <w:pPr>
        <w:autoSpaceDE w:val="0"/>
        <w:autoSpaceDN w:val="0"/>
        <w:spacing w:line="560" w:lineRule="exact"/>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乙方不得转包、分包。否则，甲方有权单方面终止合同，拒收其货物，由此而造成的经济损失由乙方负责赔偿。</w:t>
      </w:r>
    </w:p>
    <w:p>
      <w:pPr>
        <w:autoSpaceDE w:val="0"/>
        <w:autoSpaceDN w:val="0"/>
        <w:spacing w:line="560" w:lineRule="exact"/>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3.付款方式：</w:t>
      </w:r>
    </w:p>
    <w:p>
      <w:pPr>
        <w:autoSpaceDE w:val="0"/>
        <w:autoSpaceDN w:val="0"/>
        <w:spacing w:line="560" w:lineRule="exact"/>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（1）采用银行汇款形式。</w:t>
      </w:r>
    </w:p>
    <w:p>
      <w:pPr>
        <w:autoSpaceDE w:val="0"/>
        <w:autoSpaceDN w:val="0"/>
        <w:spacing w:line="560" w:lineRule="exact"/>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（2）报价人在收款前需提交相应金额增值税专用发票给需求单位。</w:t>
      </w:r>
    </w:p>
    <w:p>
      <w:pPr>
        <w:autoSpaceDE w:val="0"/>
        <w:autoSpaceDN w:val="0"/>
        <w:spacing w:line="560" w:lineRule="exact"/>
        <w:ind w:firstLine="560" w:firstLineChars="200"/>
        <w:jc w:val="left"/>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4.交车地点：广州市内</w:t>
      </w:r>
    </w:p>
    <w:p>
      <w:pPr>
        <w:autoSpaceDE w:val="0"/>
        <w:autoSpaceDN w:val="0"/>
        <w:spacing w:line="560" w:lineRule="exact"/>
        <w:ind w:firstLine="560" w:firstLineChars="200"/>
        <w:jc w:val="left"/>
        <w:rPr>
          <w:rFonts w:hint="eastAsia" w:ascii="仿宋" w:hAnsi="仿宋" w:eastAsia="仿宋" w:cs="仿宋"/>
          <w:color w:val="000000"/>
          <w:kern w:val="2"/>
          <w:sz w:val="28"/>
          <w:szCs w:val="28"/>
          <w:lang w:val="en-US" w:eastAsia="zh-CN" w:bidi="ar-SA"/>
        </w:rPr>
      </w:pPr>
    </w:p>
    <w:p>
      <w:pPr>
        <w:pStyle w:val="23"/>
      </w:pPr>
    </w:p>
    <w:p>
      <w:pPr>
        <w:pStyle w:val="23"/>
      </w:pPr>
    </w:p>
    <w:p>
      <w:pPr>
        <w:pStyle w:val="23"/>
      </w:pPr>
    </w:p>
    <w:p>
      <w:pPr>
        <w:pStyle w:val="23"/>
      </w:pPr>
    </w:p>
    <w:p>
      <w:pPr>
        <w:pStyle w:val="23"/>
      </w:pPr>
    </w:p>
    <w:p>
      <w:pPr>
        <w:pStyle w:val="23"/>
      </w:pPr>
    </w:p>
    <w:p>
      <w:pPr>
        <w:pStyle w:val="23"/>
      </w:pPr>
    </w:p>
    <w:p>
      <w:pPr>
        <w:pStyle w:val="23"/>
        <w:ind w:left="0" w:leftChars="0" w:firstLine="0" w:firstLineChars="0"/>
        <w:rPr>
          <w:rFonts w:hint="eastAsia"/>
        </w:rPr>
      </w:pPr>
    </w:p>
    <w:p>
      <w:pPr>
        <w:pStyle w:val="2"/>
        <w:rPr>
          <w:rFonts w:hint="eastAsia"/>
        </w:rPr>
      </w:pPr>
    </w:p>
    <w:p>
      <w:pPr>
        <w:pStyle w:val="2"/>
      </w:pPr>
      <w:r>
        <mc:AlternateContent>
          <mc:Choice Requires="wps">
            <w:drawing>
              <wp:anchor distT="0" distB="0" distL="114300" distR="114300" simplePos="0" relativeHeight="251663360" behindDoc="0" locked="0" layoutInCell="1" allowOverlap="1">
                <wp:simplePos x="0" y="0"/>
                <wp:positionH relativeFrom="column">
                  <wp:posOffset>2298700</wp:posOffset>
                </wp:positionH>
                <wp:positionV relativeFrom="paragraph">
                  <wp:posOffset>489585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181pt;margin-top:38.55pt;height:0pt;width:75.5pt;z-index:251663360;mso-width-relative:page;mso-height-relative:page;" filled="f" stroked="t" coordsize="21600,21600" o:gfxdata="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esvZnWAAAACQEAAA8AAAAA&#10;AAAAAQAgAAAAIgAAAGRycy9kb3ducmV2LnhtbFBLAQIUABQAAAAIAIdO4kC5LXuL3QEAAKIDAAAO&#10;AAAAAAAAAAEAIAAAACUBAABkcnMvZTJvRG9jLnhtbFBLBQYAAAAABgAGAFkBAAB0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104140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80pt;margin-top:8.2pt;height:0pt;width:75.5pt;z-index:251662336;mso-width-relative:page;mso-height-relative:page;" filled="f" stroked="t" coordsize="21600,21600" o:gfxdata="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NKFsd1gAAAAkBAAAPAAAAAAAA&#10;AAEAIAAAACIAAABkcnMvZG93bnJldi54bWxQSwECFAAUAAAACACHTuJAesoN8tsBAACiAwAADgAA&#10;AAAAAAABACAAAAAlAQAAZHJzL2Uyb0RvYy54bWxQSwUGAAAAAAYABgBZAQAAcgUAAAAA&#10;">
                <v:fill on="f" focussize="0,0"/>
                <v:stroke color="#000000" joinstyle="round"/>
                <v:imagedata o:title=""/>
                <o:lock v:ext="edit" aspectratio="f"/>
              </v:shape>
            </w:pict>
          </mc:Fallback>
        </mc:AlternateContent>
      </w:r>
      <w:r>
        <w:rPr>
          <w:rFonts w:hint="eastAsia"/>
        </w:rPr>
        <w:t>第六章</w:t>
      </w:r>
      <w:bookmarkEnd w:id="74"/>
      <w:bookmarkEnd w:id="75"/>
      <w:bookmarkEnd w:id="76"/>
      <w:bookmarkEnd w:id="77"/>
      <w:bookmarkEnd w:id="78"/>
      <w:bookmarkEnd w:id="79"/>
      <w:bookmarkEnd w:id="80"/>
      <w:bookmarkEnd w:id="81"/>
      <w:bookmarkEnd w:id="82"/>
      <w:bookmarkEnd w:id="83"/>
      <w:bookmarkEnd w:id="84"/>
    </w:p>
    <w:p>
      <w:pPr>
        <w:pStyle w:val="39"/>
      </w:pPr>
    </w:p>
    <w:p>
      <w:pPr>
        <w:pStyle w:val="2"/>
      </w:pPr>
      <w:bookmarkStart w:id="85" w:name="_Toc12968"/>
      <w:bookmarkStart w:id="86" w:name="_Toc1375"/>
      <w:bookmarkStart w:id="87" w:name="_Toc8183"/>
      <w:bookmarkStart w:id="88" w:name="_Toc19686"/>
      <w:bookmarkStart w:id="89" w:name="_Toc19088"/>
      <w:bookmarkStart w:id="90" w:name="_Toc12721"/>
      <w:bookmarkStart w:id="91" w:name="_Toc22797"/>
      <w:bookmarkStart w:id="92" w:name="_Toc12980"/>
      <w:bookmarkStart w:id="93" w:name="_Toc88209949"/>
      <w:bookmarkStart w:id="94" w:name="_Toc87616386"/>
      <w:bookmarkStart w:id="95" w:name="_Toc323"/>
      <w:bookmarkStart w:id="96" w:name="_Toc22501"/>
      <w:bookmarkStart w:id="97" w:name="_Toc13309"/>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28"/>
          <w:szCs w:val="28"/>
        </w:rPr>
      </w:pPr>
    </w:p>
    <w:p>
      <w:pPr>
        <w:adjustRightInd w:val="0"/>
        <w:snapToGrid w:val="0"/>
        <w:spacing w:before="190" w:beforeLines="50" w:after="190" w:afterLines="50" w:line="600" w:lineRule="exact"/>
        <w:jc w:val="center"/>
        <w:rPr>
          <w:rFonts w:ascii="方正小标宋简体" w:eastAsia="方正小标宋简体"/>
          <w:sz w:val="28"/>
          <w:szCs w:val="28"/>
        </w:rPr>
      </w:pPr>
    </w:p>
    <w:p>
      <w:pPr>
        <w:adjustRightInd w:val="0"/>
        <w:snapToGrid w:val="0"/>
        <w:spacing w:before="190" w:beforeLines="50" w:after="190" w:afterLines="50" w:line="600" w:lineRule="exact"/>
        <w:rPr>
          <w:rFonts w:ascii="方正小标宋简体" w:eastAsia="方正小标宋简体"/>
          <w:sz w:val="28"/>
          <w:szCs w:val="28"/>
        </w:rPr>
      </w:pPr>
    </w:p>
    <w:p>
      <w:pPr>
        <w:keepNext w:val="0"/>
        <w:keepLines w:val="0"/>
        <w:widowControl/>
        <w:suppressLineNumbers w:val="0"/>
        <w:spacing w:before="0" w:beforeAutospacing="0" w:after="0" w:afterAutospacing="0" w:line="400" w:lineRule="atLeast"/>
        <w:ind w:left="0" w:right="0"/>
        <w:jc w:val="both"/>
        <w:rPr>
          <w:rFonts w:hint="eastAsia" w:ascii="宋体" w:hAnsi="宋体" w:eastAsia="宋体" w:cs="宋体"/>
          <w:b/>
          <w:bCs/>
          <w:sz w:val="48"/>
          <w:szCs w:val="48"/>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48"/>
          <w:szCs w:val="48"/>
          <w:lang w:val="en-US" w:eastAsia="zh-CN" w:bidi="ar"/>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48"/>
          <w:szCs w:val="48"/>
          <w:lang w:val="en-US" w:eastAsia="zh-CN" w:bidi="ar"/>
        </w:rPr>
      </w:pPr>
    </w:p>
    <w:p>
      <w:pPr>
        <w:pStyle w:val="30"/>
        <w:rPr>
          <w:rFonts w:hint="eastAsia" w:ascii="宋体" w:hAnsi="宋体" w:eastAsia="宋体" w:cs="宋体"/>
          <w:b/>
          <w:bCs/>
          <w:kern w:val="0"/>
          <w:sz w:val="48"/>
          <w:szCs w:val="48"/>
          <w:lang w:val="en-US" w:eastAsia="zh-CN" w:bidi="ar"/>
        </w:rPr>
      </w:pPr>
    </w:p>
    <w:p>
      <w:pPr>
        <w:pStyle w:val="30"/>
        <w:rPr>
          <w:rFonts w:hint="eastAsia" w:ascii="宋体" w:hAnsi="宋体" w:eastAsia="宋体" w:cs="宋体"/>
          <w:b/>
          <w:bCs/>
          <w:kern w:val="0"/>
          <w:sz w:val="48"/>
          <w:szCs w:val="48"/>
          <w:lang w:val="en-US" w:eastAsia="zh-CN" w:bidi="ar"/>
        </w:rPr>
      </w:pPr>
    </w:p>
    <w:p>
      <w:pPr>
        <w:pStyle w:val="30"/>
        <w:rPr>
          <w:rFonts w:hint="eastAsia" w:ascii="宋体" w:hAnsi="宋体" w:eastAsia="宋体" w:cs="宋体"/>
          <w:b/>
          <w:bCs/>
          <w:kern w:val="0"/>
          <w:sz w:val="48"/>
          <w:szCs w:val="48"/>
          <w:lang w:val="en-US" w:eastAsia="zh-CN" w:bidi="ar"/>
        </w:rPr>
      </w:pPr>
    </w:p>
    <w:p>
      <w:pPr>
        <w:pStyle w:val="30"/>
        <w:rPr>
          <w:rFonts w:hint="eastAsia" w:ascii="宋体" w:hAnsi="宋体" w:eastAsia="宋体" w:cs="宋体"/>
          <w:b/>
          <w:bCs/>
          <w:kern w:val="0"/>
          <w:sz w:val="48"/>
          <w:szCs w:val="48"/>
          <w:lang w:val="en-US" w:eastAsia="zh-CN" w:bidi="ar"/>
        </w:rPr>
      </w:pPr>
    </w:p>
    <w:p>
      <w:pPr>
        <w:pStyle w:val="30"/>
        <w:rPr>
          <w:rFonts w:hint="eastAsia" w:ascii="宋体" w:hAnsi="宋体" w:eastAsia="宋体" w:cs="宋体"/>
          <w:b/>
          <w:bCs/>
          <w:kern w:val="0"/>
          <w:sz w:val="48"/>
          <w:szCs w:val="48"/>
          <w:lang w:val="en-US" w:eastAsia="zh-CN" w:bidi="ar"/>
        </w:rPr>
      </w:pP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48"/>
          <w:szCs w:val="48"/>
          <w:lang w:val="en-US" w:eastAsia="zh-CN" w:bidi="ar"/>
        </w:rPr>
      </w:pPr>
    </w:p>
    <w:p>
      <w:pPr>
        <w:widowControl/>
        <w:spacing w:line="400" w:lineRule="atLeast"/>
        <w:jc w:val="center"/>
        <w:rPr>
          <w:rFonts w:ascii="宋体" w:hAnsi="宋体" w:eastAsia="宋体" w:cs="Times New Roman"/>
          <w:b/>
          <w:color w:val="auto"/>
          <w:kern w:val="0"/>
          <w:sz w:val="48"/>
          <w:szCs w:val="48"/>
          <w:highlight w:val="none"/>
        </w:rPr>
      </w:pPr>
      <w:r>
        <w:rPr>
          <w:rFonts w:hint="eastAsia" w:ascii="宋体" w:hAnsi="宋体" w:eastAsia="宋体" w:cs="Times New Roman"/>
          <w:b/>
          <w:color w:val="auto"/>
          <w:kern w:val="0"/>
          <w:sz w:val="48"/>
          <w:szCs w:val="48"/>
          <w:highlight w:val="none"/>
        </w:rPr>
        <w:t>货物采购合同</w:t>
      </w:r>
    </w:p>
    <w:p>
      <w:pPr>
        <w:widowControl/>
        <w:spacing w:line="360" w:lineRule="auto"/>
        <w:jc w:val="center"/>
        <w:rPr>
          <w:rFonts w:ascii="宋体" w:hAnsi="宋体" w:eastAsia="宋体" w:cs="宋体"/>
          <w:color w:val="auto"/>
          <w:kern w:val="0"/>
          <w:sz w:val="28"/>
          <w:szCs w:val="28"/>
          <w:highlight w:val="none"/>
        </w:rPr>
      </w:pPr>
    </w:p>
    <w:p>
      <w:pPr>
        <w:widowControl/>
        <w:jc w:val="center"/>
        <w:rPr>
          <w:rFonts w:ascii="Times New Roman" w:hAnsi="Times New Roman" w:eastAsia="宋体" w:cs="Times New Roman"/>
          <w:color w:val="auto"/>
          <w:kern w:val="0"/>
          <w:sz w:val="30"/>
          <w:szCs w:val="20"/>
          <w:highlight w:val="none"/>
        </w:rPr>
      </w:pPr>
    </w:p>
    <w:p>
      <w:pPr>
        <w:widowControl/>
        <w:jc w:val="left"/>
        <w:rPr>
          <w:rFonts w:ascii="Times New Roman" w:hAnsi="Times New Roman" w:eastAsia="宋体" w:cs="Times New Roman"/>
          <w:b/>
          <w:bCs/>
          <w:color w:val="auto"/>
          <w:kern w:val="0"/>
          <w:sz w:val="30"/>
          <w:szCs w:val="20"/>
          <w:highlight w:val="none"/>
        </w:rPr>
      </w:pPr>
    </w:p>
    <w:p>
      <w:pPr>
        <w:widowControl/>
        <w:spacing w:line="480" w:lineRule="auto"/>
        <w:jc w:val="left"/>
        <w:rPr>
          <w:rFonts w:hint="eastAsia" w:ascii="宋体" w:hAnsi="宋体" w:eastAsia="宋体" w:cs="宋体"/>
          <w:b/>
          <w:bCs/>
          <w:color w:val="auto"/>
          <w:kern w:val="0"/>
          <w:sz w:val="30"/>
          <w:szCs w:val="20"/>
          <w:highlight w:val="none"/>
        </w:rPr>
      </w:pPr>
      <w:r>
        <w:rPr>
          <w:rFonts w:hint="eastAsia" w:ascii="宋体" w:hAnsi="宋体" w:eastAsia="宋体" w:cs="宋体"/>
          <w:b/>
          <w:bCs/>
          <w:color w:val="auto"/>
          <w:kern w:val="0"/>
          <w:sz w:val="30"/>
          <w:szCs w:val="20"/>
          <w:highlight w:val="none"/>
        </w:rPr>
        <w:t>项目名称：</w:t>
      </w:r>
      <w:r>
        <w:rPr>
          <w:rFonts w:hint="eastAsia" w:ascii="宋体" w:hAnsi="宋体" w:eastAsia="宋体" w:cs="宋体"/>
          <w:b/>
          <w:bCs/>
          <w:color w:val="auto"/>
          <w:kern w:val="0"/>
          <w:sz w:val="30"/>
          <w:szCs w:val="20"/>
          <w:highlight w:val="none"/>
          <w:lang w:val="en-US" w:eastAsia="zh-CN"/>
        </w:rPr>
        <w:t>202</w:t>
      </w:r>
      <w:r>
        <w:rPr>
          <w:rFonts w:hint="eastAsia" w:ascii="宋体" w:hAnsi="宋体" w:cs="宋体"/>
          <w:b/>
          <w:bCs/>
          <w:color w:val="auto"/>
          <w:kern w:val="0"/>
          <w:sz w:val="30"/>
          <w:szCs w:val="20"/>
          <w:highlight w:val="none"/>
          <w:lang w:val="en-US" w:eastAsia="zh-CN"/>
        </w:rPr>
        <w:t>4</w:t>
      </w:r>
      <w:r>
        <w:rPr>
          <w:rFonts w:hint="eastAsia" w:ascii="宋体" w:hAnsi="宋体" w:eastAsia="宋体" w:cs="宋体"/>
          <w:b/>
          <w:bCs/>
          <w:color w:val="auto"/>
          <w:kern w:val="0"/>
          <w:sz w:val="30"/>
          <w:szCs w:val="20"/>
          <w:highlight w:val="none"/>
          <w:lang w:val="en-US" w:eastAsia="zh-CN"/>
        </w:rPr>
        <w:t>年生产车辆采购项目</w:t>
      </w:r>
    </w:p>
    <w:p>
      <w:pPr>
        <w:widowControl/>
        <w:jc w:val="left"/>
        <w:rPr>
          <w:rFonts w:hint="eastAsia" w:ascii="Times New Roman" w:hAnsi="Times New Roman" w:eastAsia="宋体" w:cs="Times New Roman"/>
          <w:color w:val="auto"/>
          <w:kern w:val="0"/>
          <w:szCs w:val="20"/>
          <w:highlight w:val="none"/>
          <w:lang w:eastAsia="zh-CN"/>
        </w:rPr>
      </w:pPr>
      <w:r>
        <w:rPr>
          <w:rFonts w:hint="eastAsia" w:ascii="宋体" w:hAnsi="宋体" w:eastAsia="宋体" w:cs="宋体"/>
          <w:b/>
          <w:bCs/>
          <w:color w:val="auto"/>
          <w:kern w:val="0"/>
          <w:sz w:val="30"/>
          <w:szCs w:val="20"/>
          <w:highlight w:val="none"/>
        </w:rPr>
        <w:t>项目编号：</w:t>
      </w:r>
      <w:r>
        <w:rPr>
          <w:rFonts w:hint="eastAsia" w:ascii="宋体" w:hAnsi="宋体" w:cs="宋体"/>
          <w:b/>
          <w:bCs/>
          <w:color w:val="auto"/>
          <w:kern w:val="0"/>
          <w:sz w:val="30"/>
          <w:szCs w:val="20"/>
          <w:highlight w:val="none"/>
          <w:lang w:val="en-US" w:eastAsia="zh-CN"/>
        </w:rPr>
        <w:t xml:space="preserve"> </w:t>
      </w:r>
    </w:p>
    <w:p>
      <w:pPr>
        <w:widowControl/>
        <w:spacing w:line="480" w:lineRule="auto"/>
        <w:jc w:val="left"/>
        <w:rPr>
          <w:rFonts w:ascii="宋体" w:hAnsi="宋体" w:eastAsia="宋体" w:cs="宋体"/>
          <w:b/>
          <w:bCs/>
          <w:color w:val="auto"/>
          <w:kern w:val="0"/>
          <w:sz w:val="30"/>
          <w:szCs w:val="20"/>
          <w:highlight w:val="none"/>
        </w:rPr>
      </w:pPr>
    </w:p>
    <w:p>
      <w:pPr>
        <w:widowControl/>
        <w:spacing w:line="480" w:lineRule="auto"/>
        <w:jc w:val="left"/>
        <w:rPr>
          <w:rFonts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20"/>
          <w:highlight w:val="none"/>
        </w:rPr>
        <w:t>合同编号：</w:t>
      </w:r>
      <w:r>
        <w:rPr>
          <w:rFonts w:hint="eastAsia" w:ascii="宋体" w:hAnsi="宋体" w:eastAsia="宋体" w:cs="宋体"/>
          <w:b/>
          <w:bCs/>
          <w:color w:val="auto"/>
          <w:kern w:val="0"/>
          <w:sz w:val="30"/>
          <w:szCs w:val="30"/>
          <w:highlight w:val="none"/>
        </w:rPr>
        <w:t>穗净水</w:t>
      </w:r>
      <w:r>
        <w:rPr>
          <w:rFonts w:hint="eastAsia" w:ascii="宋体" w:hAnsi="宋体" w:eastAsia="宋体" w:cs="宋体"/>
          <w:b/>
          <w:bCs/>
          <w:color w:val="auto"/>
          <w:kern w:val="0"/>
          <w:sz w:val="30"/>
          <w:szCs w:val="30"/>
          <w:highlight w:val="none"/>
          <w:lang w:val="en-US" w:eastAsia="zh-CN"/>
        </w:rPr>
        <w:t>设备</w:t>
      </w:r>
      <w:r>
        <w:rPr>
          <w:rFonts w:hint="eastAsia" w:ascii="宋体" w:hAnsi="宋体" w:eastAsia="宋体" w:cs="宋体"/>
          <w:b/>
          <w:bCs/>
          <w:color w:val="auto"/>
          <w:kern w:val="0"/>
          <w:sz w:val="30"/>
          <w:szCs w:val="30"/>
          <w:highlight w:val="none"/>
        </w:rPr>
        <w:t>合[     ]    号</w:t>
      </w:r>
    </w:p>
    <w:p>
      <w:pPr>
        <w:widowControl/>
        <w:spacing w:line="480" w:lineRule="auto"/>
        <w:jc w:val="left"/>
        <w:rPr>
          <w:rFonts w:ascii="宋体" w:hAnsi="宋体" w:eastAsia="宋体" w:cs="宋体"/>
          <w:b/>
          <w:bCs/>
          <w:color w:val="auto"/>
          <w:kern w:val="0"/>
          <w:sz w:val="30"/>
          <w:szCs w:val="20"/>
          <w:highlight w:val="none"/>
        </w:rPr>
      </w:pPr>
    </w:p>
    <w:p>
      <w:pPr>
        <w:widowControl/>
        <w:spacing w:line="480" w:lineRule="auto"/>
        <w:jc w:val="left"/>
        <w:rPr>
          <w:rFonts w:hint="eastAsia" w:ascii="宋体" w:hAnsi="宋体" w:eastAsia="宋体" w:cs="宋体"/>
          <w:b/>
          <w:bCs/>
          <w:color w:val="auto"/>
          <w:kern w:val="0"/>
          <w:sz w:val="30"/>
          <w:szCs w:val="20"/>
          <w:highlight w:val="none"/>
          <w:lang w:val="en-US" w:eastAsia="zh-CN"/>
        </w:rPr>
      </w:pPr>
      <w:r>
        <w:rPr>
          <w:rFonts w:hint="eastAsia" w:ascii="宋体" w:hAnsi="宋体" w:eastAsia="宋体" w:cs="宋体"/>
          <w:b/>
          <w:bCs/>
          <w:color w:val="auto"/>
          <w:kern w:val="0"/>
          <w:sz w:val="30"/>
          <w:szCs w:val="20"/>
          <w:highlight w:val="none"/>
        </w:rPr>
        <w:t>甲方（买方）：广州</w:t>
      </w:r>
      <w:r>
        <w:rPr>
          <w:rFonts w:hint="eastAsia" w:ascii="宋体" w:hAnsi="宋体" w:eastAsia="宋体" w:cs="宋体"/>
          <w:b/>
          <w:bCs/>
          <w:color w:val="auto"/>
          <w:kern w:val="0"/>
          <w:sz w:val="30"/>
          <w:szCs w:val="20"/>
          <w:highlight w:val="none"/>
          <w:lang w:val="en-US" w:eastAsia="zh-CN"/>
        </w:rPr>
        <w:t>城市水处理设备有限公司</w:t>
      </w:r>
    </w:p>
    <w:p>
      <w:pPr>
        <w:widowControl/>
        <w:spacing w:line="480" w:lineRule="auto"/>
        <w:jc w:val="left"/>
        <w:rPr>
          <w:rFonts w:hint="eastAsia" w:ascii="宋体" w:hAnsi="宋体" w:cs="宋体"/>
          <w:b/>
          <w:bCs/>
          <w:color w:val="auto"/>
          <w:kern w:val="0"/>
          <w:sz w:val="30"/>
          <w:szCs w:val="20"/>
          <w:highlight w:val="none"/>
          <w:lang w:val="en-US" w:eastAsia="zh-CN"/>
        </w:rPr>
      </w:pPr>
      <w:r>
        <w:rPr>
          <w:rFonts w:hint="eastAsia" w:ascii="宋体" w:hAnsi="宋体" w:eastAsia="宋体" w:cs="宋体"/>
          <w:b/>
          <w:bCs/>
          <w:color w:val="auto"/>
          <w:kern w:val="0"/>
          <w:sz w:val="30"/>
          <w:szCs w:val="20"/>
          <w:highlight w:val="none"/>
        </w:rPr>
        <w:t>乙方（卖方）：</w:t>
      </w:r>
      <w:r>
        <w:rPr>
          <w:rFonts w:hint="eastAsia" w:ascii="宋体" w:hAnsi="宋体" w:cs="宋体"/>
          <w:b/>
          <w:bCs/>
          <w:color w:val="auto"/>
          <w:kern w:val="0"/>
          <w:sz w:val="30"/>
          <w:szCs w:val="20"/>
          <w:highlight w:val="none"/>
          <w:lang w:val="en-US" w:eastAsia="zh-CN"/>
        </w:rPr>
        <w:t xml:space="preserve"> </w:t>
      </w:r>
    </w:p>
    <w:p>
      <w:pPr>
        <w:widowControl/>
        <w:spacing w:line="480" w:lineRule="auto"/>
        <w:jc w:val="left"/>
        <w:rPr>
          <w:rFonts w:ascii="宋体" w:hAnsi="宋体" w:eastAsia="宋体" w:cs="宋体"/>
          <w:b/>
          <w:bCs/>
          <w:color w:val="auto"/>
          <w:kern w:val="0"/>
          <w:sz w:val="30"/>
          <w:szCs w:val="20"/>
          <w:highlight w:val="none"/>
        </w:rPr>
      </w:pPr>
      <w:r>
        <w:rPr>
          <w:rFonts w:hint="eastAsia" w:ascii="宋体" w:hAnsi="宋体" w:eastAsia="宋体" w:cs="宋体"/>
          <w:b/>
          <w:bCs/>
          <w:color w:val="auto"/>
          <w:kern w:val="0"/>
          <w:sz w:val="30"/>
          <w:szCs w:val="20"/>
          <w:highlight w:val="none"/>
        </w:rPr>
        <w:t>签</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订</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日</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期</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    年  月  日</w:t>
      </w:r>
    </w:p>
    <w:p>
      <w:pPr>
        <w:widowControl/>
        <w:spacing w:line="480" w:lineRule="auto"/>
        <w:jc w:val="left"/>
        <w:rPr>
          <w:rFonts w:ascii="宋体" w:hAnsi="宋体" w:eastAsia="宋体" w:cs="宋体"/>
          <w:b/>
          <w:bCs/>
          <w:color w:val="auto"/>
          <w:kern w:val="0"/>
          <w:sz w:val="30"/>
          <w:szCs w:val="20"/>
          <w:highlight w:val="none"/>
        </w:rPr>
      </w:pPr>
      <w:r>
        <w:rPr>
          <w:rFonts w:hint="eastAsia" w:ascii="宋体" w:hAnsi="宋体" w:eastAsia="宋体" w:cs="宋体"/>
          <w:b/>
          <w:bCs/>
          <w:color w:val="auto"/>
          <w:kern w:val="0"/>
          <w:sz w:val="30"/>
          <w:szCs w:val="20"/>
          <w:highlight w:val="none"/>
        </w:rPr>
        <w:t>签</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约</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地</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点</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w:t>
      </w:r>
      <w:r>
        <w:rPr>
          <w:rFonts w:hint="eastAsia" w:ascii="宋体" w:hAnsi="宋体" w:eastAsia="宋体" w:cs="宋体"/>
          <w:b/>
          <w:bCs/>
          <w:color w:val="auto"/>
          <w:kern w:val="0"/>
          <w:sz w:val="30"/>
          <w:szCs w:val="20"/>
          <w:highlight w:val="none"/>
          <w:lang w:val="en-US" w:eastAsia="zh-CN"/>
        </w:rPr>
        <w:t xml:space="preserve">  </w:t>
      </w:r>
      <w:r>
        <w:rPr>
          <w:rFonts w:hint="eastAsia" w:ascii="宋体" w:hAnsi="宋体" w:eastAsia="宋体" w:cs="宋体"/>
          <w:b/>
          <w:bCs/>
          <w:color w:val="auto"/>
          <w:kern w:val="0"/>
          <w:sz w:val="30"/>
          <w:szCs w:val="20"/>
          <w:highlight w:val="none"/>
        </w:rPr>
        <w:t>广州市</w:t>
      </w:r>
    </w:p>
    <w:p>
      <w:pPr>
        <w:widowControl/>
        <w:jc w:val="center"/>
        <w:rPr>
          <w:rFonts w:ascii="Times New Roman" w:hAnsi="Times New Roman" w:eastAsia="宋体" w:cs="Times New Roman"/>
          <w:b/>
          <w:bCs/>
          <w:color w:val="auto"/>
          <w:kern w:val="0"/>
          <w:sz w:val="30"/>
          <w:szCs w:val="20"/>
          <w:highlight w:val="none"/>
        </w:rPr>
      </w:pPr>
    </w:p>
    <w:p>
      <w:pPr>
        <w:spacing w:line="460" w:lineRule="exact"/>
        <w:ind w:firstLine="480" w:firstLineChars="200"/>
        <w:rPr>
          <w:rFonts w:hint="eastAsia" w:ascii="宋体" w:hAnsi="宋体" w:cs="宋体"/>
          <w:color w:val="auto"/>
          <w:sz w:val="24"/>
          <w:szCs w:val="24"/>
          <w:highlight w:val="none"/>
        </w:rPr>
        <w:sectPr>
          <w:pgSz w:w="11906" w:h="16838"/>
          <w:pgMar w:top="2098" w:right="1474" w:bottom="1985" w:left="1588" w:header="851" w:footer="992" w:gutter="0"/>
          <w:pgBorders w:offsetFrom="page">
            <w:top w:val="none" w:sz="0" w:space="0"/>
            <w:left w:val="none" w:sz="0" w:space="0"/>
            <w:bottom w:val="none" w:sz="0" w:space="0"/>
            <w:right w:val="none" w:sz="0" w:space="0"/>
          </w:pgBorders>
          <w:pgNumType w:fmt="decimal"/>
          <w:cols w:space="720" w:num="1"/>
          <w:titlePg/>
          <w:docGrid w:type="lines" w:linePitch="312" w:charSpace="0"/>
        </w:sectPr>
      </w:pPr>
    </w:p>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根据《中华人民共和国民法典》及其他有关法律、行政法规，</w:t>
      </w:r>
      <w:r>
        <w:rPr>
          <w:rFonts w:hint="eastAsia" w:ascii="宋体" w:hAnsi="宋体" w:eastAsia="宋体" w:cs="宋体"/>
          <w:color w:val="auto"/>
          <w:kern w:val="0"/>
          <w:sz w:val="24"/>
          <w:szCs w:val="24"/>
          <w:highlight w:val="none"/>
          <w:u w:val="single"/>
        </w:rPr>
        <w:t>广州</w:t>
      </w:r>
      <w:r>
        <w:rPr>
          <w:rFonts w:hint="eastAsia" w:ascii="宋体" w:hAnsi="宋体" w:eastAsia="宋体" w:cs="宋体"/>
          <w:color w:val="auto"/>
          <w:kern w:val="0"/>
          <w:sz w:val="24"/>
          <w:szCs w:val="24"/>
          <w:highlight w:val="none"/>
          <w:u w:val="single"/>
          <w:lang w:val="en-US" w:eastAsia="zh-CN"/>
        </w:rPr>
        <w:t>城市水处理设备有限公司</w:t>
      </w:r>
      <w:r>
        <w:rPr>
          <w:rFonts w:hint="eastAsia" w:ascii="宋体" w:hAnsi="宋体" w:eastAsia="宋体" w:cs="宋体"/>
          <w:color w:val="auto"/>
          <w:kern w:val="0"/>
          <w:sz w:val="24"/>
          <w:szCs w:val="24"/>
          <w:highlight w:val="none"/>
        </w:rPr>
        <w:t xml:space="preserve"> （以下简称“甲方”）与</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 xml:space="preserve"> （以下简称“乙方”）就</w:t>
      </w:r>
      <w:r>
        <w:rPr>
          <w:rFonts w:hint="eastAsia" w:ascii="宋体" w:hAnsi="宋体" w:eastAsia="宋体" w:cs="宋体"/>
          <w:color w:val="auto"/>
          <w:kern w:val="0"/>
          <w:sz w:val="24"/>
          <w:szCs w:val="24"/>
          <w:highlight w:val="none"/>
          <w:lang w:val="en-US" w:eastAsia="zh-CN"/>
        </w:rPr>
        <w:t>202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年生产车辆采购项目</w:t>
      </w:r>
      <w:r>
        <w:rPr>
          <w:rFonts w:hint="eastAsia" w:ascii="宋体" w:hAnsi="宋体" w:eastAsia="宋体" w:cs="宋体"/>
          <w:color w:val="auto"/>
          <w:kern w:val="0"/>
          <w:sz w:val="24"/>
          <w:szCs w:val="24"/>
          <w:highlight w:val="none"/>
        </w:rPr>
        <w:t>，遵循平等、自愿、公平和诚实信用的原则，双方协商一致，订立本合同。</w:t>
      </w:r>
      <w:bookmarkStart w:id="98" w:name="_Toc518992986"/>
      <w:bookmarkStart w:id="99" w:name="_Toc520190026"/>
      <w:bookmarkStart w:id="100" w:name="_Toc183666513"/>
      <w:bookmarkStart w:id="101" w:name="_Toc1018"/>
      <w:bookmarkStart w:id="102" w:name="_Toc474245210"/>
    </w:p>
    <w:p>
      <w:pPr>
        <w:keepNext w:val="0"/>
        <w:keepLines w:val="0"/>
        <w:pageBreakBefore w:val="0"/>
        <w:tabs>
          <w:tab w:val="left" w:pos="720"/>
        </w:tabs>
        <w:kinsoku/>
        <w:wordWrap/>
        <w:overflowPunct/>
        <w:bidi w:val="0"/>
        <w:spacing w:after="120" w:line="360" w:lineRule="auto"/>
        <w:ind w:firstLine="482" w:firstLineChars="200"/>
        <w:rPr>
          <w:rFonts w:ascii="Times New Roman" w:hAnsi="宋体" w:eastAsia="宋体" w:cs="宋体"/>
          <w:color w:val="auto"/>
          <w:sz w:val="24"/>
          <w:szCs w:val="24"/>
          <w:highlight w:val="none"/>
          <w:lang w:val="en-US" w:eastAsia="zh-CN" w:bidi="ar-SA"/>
        </w:rPr>
      </w:pPr>
      <w:r>
        <w:rPr>
          <w:rFonts w:hint="eastAsia" w:ascii="Times New Roman" w:hAnsi="宋体" w:eastAsia="宋体" w:cs="宋体"/>
          <w:b/>
          <w:bCs/>
          <w:color w:val="auto"/>
          <w:sz w:val="24"/>
          <w:szCs w:val="24"/>
          <w:highlight w:val="none"/>
          <w:lang w:val="en-US" w:eastAsia="zh-CN" w:bidi="ar-SA"/>
        </w:rPr>
        <w:t>第一条</w:t>
      </w:r>
      <w:r>
        <w:rPr>
          <w:rFonts w:hint="eastAsia" w:ascii="Times New Roman" w:hAnsi="宋体" w:eastAsia="宋体" w:cs="宋体"/>
          <w:color w:val="auto"/>
          <w:sz w:val="24"/>
          <w:szCs w:val="24"/>
          <w:highlight w:val="none"/>
          <w:lang w:val="en-US" w:eastAsia="zh-CN" w:bidi="ar-SA"/>
        </w:rPr>
        <w:t xml:space="preserve"> </w:t>
      </w:r>
      <w:r>
        <w:rPr>
          <w:rFonts w:hint="eastAsia" w:ascii="Times New Roman" w:hAnsi="宋体" w:eastAsia="宋体" w:cs="宋体"/>
          <w:b/>
          <w:bCs/>
          <w:color w:val="auto"/>
          <w:sz w:val="24"/>
          <w:szCs w:val="24"/>
          <w:highlight w:val="none"/>
          <w:lang w:val="en-US" w:eastAsia="zh-CN" w:bidi="ar-SA"/>
        </w:rPr>
        <w:t>组成合同的文件及优先顺序</w:t>
      </w:r>
    </w:p>
    <w:p>
      <w:pPr>
        <w:keepNext w:val="0"/>
        <w:keepLines w:val="0"/>
        <w:pageBreakBefore w:val="0"/>
        <w:tabs>
          <w:tab w:val="left" w:pos="720"/>
        </w:tabs>
        <w:kinsoku/>
        <w:wordWrap/>
        <w:overflowPunct/>
        <w:bidi w:val="0"/>
        <w:spacing w:after="120" w:line="360" w:lineRule="auto"/>
        <w:ind w:firstLine="480" w:firstLineChars="200"/>
        <w:rPr>
          <w:rFonts w:ascii="Times New Roman" w:hAnsi="宋体" w:eastAsia="宋体" w:cs="宋体"/>
          <w:color w:val="auto"/>
          <w:sz w:val="24"/>
          <w:szCs w:val="24"/>
          <w:highlight w:val="none"/>
          <w:lang w:val="en-US" w:eastAsia="zh-CN" w:bidi="ar-SA"/>
        </w:rPr>
      </w:pPr>
      <w:r>
        <w:rPr>
          <w:rFonts w:hint="eastAsia" w:ascii="Times New Roman" w:hAnsi="宋体" w:eastAsia="宋体" w:cs="宋体"/>
          <w:color w:val="auto"/>
          <w:sz w:val="24"/>
          <w:szCs w:val="24"/>
          <w:highlight w:val="none"/>
          <w:lang w:val="en-US" w:eastAsia="zh-CN" w:bidi="ar-SA"/>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bidi w:val="0"/>
        <w:spacing w:line="360" w:lineRule="auto"/>
        <w:ind w:firstLine="482"/>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⑴</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在本合同实施过程双方签署的补充与修正文件；</w:t>
      </w:r>
    </w:p>
    <w:p>
      <w:pPr>
        <w:keepNext w:val="0"/>
        <w:keepLines w:val="0"/>
        <w:pageBreakBefore w:val="0"/>
        <w:widowControl/>
        <w:kinsoku/>
        <w:wordWrap/>
        <w:overflowPunct/>
        <w:bidi w:val="0"/>
        <w:spacing w:line="360" w:lineRule="auto"/>
        <w:ind w:firstLine="482"/>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⑵</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本合同书；</w:t>
      </w:r>
    </w:p>
    <w:p>
      <w:pPr>
        <w:keepNext w:val="0"/>
        <w:keepLines w:val="0"/>
        <w:pageBreakBefore w:val="0"/>
        <w:widowControl/>
        <w:kinsoku/>
        <w:wordWrap/>
        <w:overflowPunct/>
        <w:bidi w:val="0"/>
        <w:spacing w:line="360" w:lineRule="auto"/>
        <w:ind w:firstLine="482"/>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⑶ 发包通知书/成交通知书/委托函；</w:t>
      </w:r>
    </w:p>
    <w:p>
      <w:pPr>
        <w:keepNext w:val="0"/>
        <w:keepLines w:val="0"/>
        <w:pageBreakBefore w:val="0"/>
        <w:widowControl/>
        <w:kinsoku/>
        <w:wordWrap/>
        <w:overflowPunct/>
        <w:bidi w:val="0"/>
        <w:spacing w:line="360" w:lineRule="auto"/>
        <w:ind w:firstLine="482"/>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⑷ 询价文件；</w:t>
      </w:r>
    </w:p>
    <w:p>
      <w:pPr>
        <w:keepNext w:val="0"/>
        <w:keepLines w:val="0"/>
        <w:pageBreakBefore w:val="0"/>
        <w:widowControl/>
        <w:kinsoku/>
        <w:wordWrap/>
        <w:overflowPunct/>
        <w:bidi w:val="0"/>
        <w:spacing w:line="360" w:lineRule="auto"/>
        <w:ind w:firstLine="482"/>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⑸ 响应文件；</w:t>
      </w:r>
    </w:p>
    <w:p>
      <w:pPr>
        <w:keepNext w:val="0"/>
        <w:keepLines w:val="0"/>
        <w:pageBreakBefore w:val="0"/>
        <w:widowControl/>
        <w:kinsoku/>
        <w:wordWrap/>
        <w:overflowPunct/>
        <w:bidi w:val="0"/>
        <w:spacing w:line="360" w:lineRule="auto"/>
        <w:ind w:firstLine="482"/>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⑹ 标准、规范及有关技术性文件；</w:t>
      </w:r>
    </w:p>
    <w:p>
      <w:pPr>
        <w:keepNext w:val="0"/>
        <w:keepLines w:val="0"/>
        <w:pageBreakBefore w:val="0"/>
        <w:widowControl/>
        <w:numPr>
          <w:ilvl w:val="0"/>
          <w:numId w:val="0"/>
        </w:numPr>
        <w:kinsoku/>
        <w:wordWrap/>
        <w:overflowPunct/>
        <w:bidi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⑺ 本合同其他附件；</w:t>
      </w:r>
    </w:p>
    <w:bookmarkEnd w:id="98"/>
    <w:bookmarkEnd w:id="99"/>
    <w:bookmarkEnd w:id="100"/>
    <w:bookmarkEnd w:id="101"/>
    <w:bookmarkEnd w:id="102"/>
    <w:p>
      <w:pPr>
        <w:keepNext w:val="0"/>
        <w:keepLines w:val="0"/>
        <w:pageBreakBefore w:val="0"/>
        <w:widowControl/>
        <w:numPr>
          <w:ilvl w:val="0"/>
          <w:numId w:val="6"/>
        </w:numPr>
        <w:kinsoku/>
        <w:wordWrap/>
        <w:overflowPunct/>
        <w:bidi w:val="0"/>
        <w:spacing w:line="360" w:lineRule="auto"/>
        <w:ind w:firstLine="482" w:firstLineChars="200"/>
        <w:jc w:val="lef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合同标的</w:t>
      </w:r>
    </w:p>
    <w:tbl>
      <w:tblPr>
        <w:tblStyle w:val="24"/>
        <w:tblW w:w="992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45"/>
        <w:gridCol w:w="617"/>
        <w:gridCol w:w="1134"/>
        <w:gridCol w:w="1134"/>
        <w:gridCol w:w="1275"/>
        <w:gridCol w:w="1134"/>
        <w:gridCol w:w="709"/>
        <w:gridCol w:w="1388"/>
        <w:gridCol w:w="13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2570" w:hRule="atLeast"/>
          <w:jc w:val="center"/>
        </w:trPr>
        <w:tc>
          <w:tcPr>
            <w:tcW w:w="1145" w:type="dxa"/>
            <w:tcBorders>
              <w:tl2br w:val="nil"/>
              <w:tr2bl w:val="nil"/>
            </w:tcBorders>
            <w:noWrap w:val="0"/>
            <w:tcMar>
              <w:top w:w="15" w:type="dxa"/>
              <w:left w:w="15" w:type="dxa"/>
              <w:bottom w:w="0" w:type="dxa"/>
              <w:right w:w="15" w:type="dxa"/>
            </w:tcMar>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车型</w:t>
            </w:r>
          </w:p>
        </w:tc>
        <w:tc>
          <w:tcPr>
            <w:tcW w:w="617"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颜色</w:t>
            </w:r>
          </w:p>
        </w:tc>
        <w:tc>
          <w:tcPr>
            <w:tcW w:w="1134"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车价</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（税率：13%）</w:t>
            </w:r>
          </w:p>
        </w:tc>
        <w:tc>
          <w:tcPr>
            <w:tcW w:w="1134"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车辆购置税</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p>
        </w:tc>
        <w:tc>
          <w:tcPr>
            <w:tcW w:w="1275"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上牌及代办车管业务综合服务费</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（税率：6%）</w:t>
            </w:r>
          </w:p>
        </w:tc>
        <w:tc>
          <w:tcPr>
            <w:tcW w:w="1134"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保险</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（税率：6%）</w:t>
            </w:r>
          </w:p>
        </w:tc>
        <w:tc>
          <w:tcPr>
            <w:tcW w:w="709"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数量</w:t>
            </w:r>
          </w:p>
        </w:tc>
        <w:tc>
          <w:tcPr>
            <w:tcW w:w="1388"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合计费用</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（元）</w:t>
            </w:r>
          </w:p>
        </w:tc>
        <w:tc>
          <w:tcPr>
            <w:tcW w:w="1388"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1145" w:type="dxa"/>
            <w:tcBorders>
              <w:tl2br w:val="nil"/>
              <w:tr2bl w:val="nil"/>
            </w:tcBorders>
            <w:noWrap w:val="0"/>
            <w:tcMar>
              <w:top w:w="15" w:type="dxa"/>
              <w:left w:w="15" w:type="dxa"/>
              <w:bottom w:w="0" w:type="dxa"/>
              <w:right w:w="15" w:type="dxa"/>
            </w:tcMar>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五十铃双排货车</w:t>
            </w:r>
          </w:p>
        </w:tc>
        <w:tc>
          <w:tcPr>
            <w:tcW w:w="617"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工程黄</w:t>
            </w:r>
          </w:p>
        </w:tc>
        <w:tc>
          <w:tcPr>
            <w:tcW w:w="1134"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default"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119000</w:t>
            </w:r>
          </w:p>
        </w:tc>
        <w:tc>
          <w:tcPr>
            <w:tcW w:w="1134"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default"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10530.97</w:t>
            </w:r>
          </w:p>
        </w:tc>
        <w:tc>
          <w:tcPr>
            <w:tcW w:w="1275"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default"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2000</w:t>
            </w:r>
          </w:p>
        </w:tc>
        <w:tc>
          <w:tcPr>
            <w:tcW w:w="1134"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default"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5600</w:t>
            </w:r>
          </w:p>
        </w:tc>
        <w:tc>
          <w:tcPr>
            <w:tcW w:w="709"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1</w:t>
            </w:r>
          </w:p>
        </w:tc>
        <w:tc>
          <w:tcPr>
            <w:tcW w:w="1388"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default"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137130.97</w:t>
            </w:r>
          </w:p>
        </w:tc>
        <w:tc>
          <w:tcPr>
            <w:tcW w:w="1388"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2.5T</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国Ⅵ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1145" w:type="dxa"/>
            <w:tcBorders>
              <w:tl2br w:val="nil"/>
              <w:tr2bl w:val="nil"/>
            </w:tcBorders>
            <w:noWrap w:val="0"/>
            <w:tcMar>
              <w:top w:w="15" w:type="dxa"/>
              <w:left w:w="15" w:type="dxa"/>
              <w:bottom w:w="0" w:type="dxa"/>
              <w:right w:w="15" w:type="dxa"/>
            </w:tcMar>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江西五十铃铃拓两驱自动挡</w:t>
            </w:r>
          </w:p>
        </w:tc>
        <w:tc>
          <w:tcPr>
            <w:tcW w:w="617"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工程黄</w:t>
            </w:r>
          </w:p>
        </w:tc>
        <w:tc>
          <w:tcPr>
            <w:tcW w:w="1134"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default"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126800</w:t>
            </w:r>
          </w:p>
        </w:tc>
        <w:tc>
          <w:tcPr>
            <w:tcW w:w="1134"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default"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11221.24</w:t>
            </w:r>
          </w:p>
        </w:tc>
        <w:tc>
          <w:tcPr>
            <w:tcW w:w="1275"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default"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2000</w:t>
            </w:r>
          </w:p>
        </w:tc>
        <w:tc>
          <w:tcPr>
            <w:tcW w:w="1134"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default"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5000</w:t>
            </w:r>
          </w:p>
        </w:tc>
        <w:tc>
          <w:tcPr>
            <w:tcW w:w="709"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1</w:t>
            </w:r>
          </w:p>
        </w:tc>
        <w:tc>
          <w:tcPr>
            <w:tcW w:w="1388"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default" w:ascii="Times New Roman" w:hAnsi="Times New Roman" w:eastAsia="等线" w:cs="Times New Roman"/>
                <w:color w:val="auto"/>
                <w:sz w:val="24"/>
                <w:szCs w:val="24"/>
                <w:highlight w:val="none"/>
                <w:lang w:val="en-US" w:eastAsia="zh-CN" w:bidi="ar-SA"/>
              </w:rPr>
            </w:pPr>
            <w:r>
              <w:rPr>
                <w:rFonts w:hint="eastAsia" w:cs="Times New Roman"/>
                <w:color w:val="auto"/>
                <w:kern w:val="2"/>
                <w:sz w:val="21"/>
                <w:szCs w:val="21"/>
                <w:highlight w:val="none"/>
                <w:lang w:val="en-US" w:eastAsia="zh-CN" w:bidi="ar"/>
              </w:rPr>
              <w:t>145021.24</w:t>
            </w:r>
          </w:p>
        </w:tc>
        <w:tc>
          <w:tcPr>
            <w:tcW w:w="1388"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2.5T</w:t>
            </w:r>
          </w:p>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国Ⅵ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1145" w:type="dxa"/>
            <w:tcBorders>
              <w:tl2br w:val="nil"/>
              <w:tr2bl w:val="nil"/>
            </w:tcBorders>
            <w:noWrap w:val="0"/>
            <w:tcMar>
              <w:top w:w="15" w:type="dxa"/>
              <w:left w:w="15" w:type="dxa"/>
              <w:bottom w:w="0" w:type="dxa"/>
              <w:right w:w="15" w:type="dxa"/>
            </w:tcMar>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合计</w:t>
            </w:r>
          </w:p>
        </w:tc>
        <w:tc>
          <w:tcPr>
            <w:tcW w:w="7391" w:type="dxa"/>
            <w:gridSpan w:val="7"/>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firstLine="960" w:firstLineChars="400"/>
              <w:jc w:val="center"/>
              <w:rPr>
                <w:rFonts w:hint="eastAsia" w:ascii="Times New Roman" w:hAnsi="Times New Roman" w:eastAsia="等线" w:cs="Times New Roman"/>
                <w:color w:val="auto"/>
                <w:sz w:val="24"/>
                <w:szCs w:val="24"/>
                <w:highlight w:val="none"/>
                <w:lang w:val="en-US" w:eastAsia="zh-CN" w:bidi="ar-SA"/>
              </w:rPr>
            </w:pPr>
            <w:r>
              <w:rPr>
                <w:rFonts w:hint="eastAsia" w:ascii="Times New Roman" w:hAnsi="Times New Roman" w:eastAsia="等线" w:cs="Times New Roman"/>
                <w:color w:val="auto"/>
                <w:sz w:val="24"/>
                <w:szCs w:val="24"/>
                <w:highlight w:val="none"/>
                <w:lang w:val="en-US" w:eastAsia="zh-CN" w:bidi="ar-SA"/>
              </w:rPr>
              <w:t>￥282152.21元（大写：人民币贰拾捌万贰仟壹佰伍拾贰元贰角壹分 ）</w:t>
            </w:r>
          </w:p>
        </w:tc>
        <w:tc>
          <w:tcPr>
            <w:tcW w:w="1388" w:type="dxa"/>
            <w:tcBorders>
              <w:tl2br w:val="nil"/>
              <w:tr2bl w:val="nil"/>
            </w:tcBorders>
            <w:noWrap w:val="0"/>
            <w:vAlign w:val="center"/>
          </w:tcPr>
          <w:p>
            <w:pPr>
              <w:keepNext w:val="0"/>
              <w:keepLines w:val="0"/>
              <w:pageBreakBefore w:val="0"/>
              <w:widowControl/>
              <w:suppressLineNumbers w:val="0"/>
              <w:kinsoku/>
              <w:wordWrap/>
              <w:overflowPunct/>
              <w:bidi w:val="0"/>
              <w:spacing w:before="0" w:beforeAutospacing="0" w:after="120" w:afterAutospacing="0" w:line="360" w:lineRule="auto"/>
              <w:ind w:left="0" w:right="0"/>
              <w:jc w:val="center"/>
              <w:rPr>
                <w:rFonts w:hint="eastAsia" w:ascii="Times New Roman" w:hAnsi="Times New Roman" w:eastAsia="等线" w:cs="Times New Roman"/>
                <w:color w:val="FF0000"/>
                <w:sz w:val="24"/>
                <w:szCs w:val="24"/>
                <w:highlight w:val="none"/>
                <w:lang w:val="en-US" w:eastAsia="zh-CN" w:bidi="ar-SA"/>
              </w:rPr>
            </w:pPr>
          </w:p>
        </w:tc>
      </w:tr>
    </w:tbl>
    <w:p>
      <w:pPr>
        <w:keepNext w:val="0"/>
        <w:keepLines w:val="0"/>
        <w:pageBreakBefore w:val="0"/>
        <w:widowControl/>
        <w:kinsoku/>
        <w:wordWrap/>
        <w:overflowPunct/>
        <w:bidi w:val="0"/>
        <w:spacing w:after="120"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注：（1）</w:t>
      </w:r>
      <w:r>
        <w:rPr>
          <w:rFonts w:hint="eastAsia" w:ascii="宋体" w:hAnsi="宋体" w:eastAsia="宋体" w:cs="宋体"/>
          <w:color w:val="auto"/>
          <w:kern w:val="0"/>
          <w:sz w:val="24"/>
          <w:szCs w:val="24"/>
          <w:highlight w:val="none"/>
          <w:lang w:val="zh-CN"/>
        </w:rPr>
        <w:t>供应商所</w:t>
      </w:r>
      <w:r>
        <w:rPr>
          <w:rFonts w:hint="eastAsia" w:ascii="宋体" w:hAnsi="宋体" w:eastAsia="宋体" w:cs="宋体"/>
          <w:color w:val="auto"/>
          <w:kern w:val="0"/>
          <w:sz w:val="24"/>
          <w:szCs w:val="24"/>
          <w:highlight w:val="none"/>
          <w:lang w:val="en-US" w:eastAsia="zh-CN"/>
        </w:rPr>
        <w:t>交付</w:t>
      </w:r>
      <w:r>
        <w:rPr>
          <w:rFonts w:hint="eastAsia" w:ascii="宋体" w:hAnsi="宋体" w:eastAsia="宋体" w:cs="宋体"/>
          <w:color w:val="auto"/>
          <w:kern w:val="0"/>
          <w:sz w:val="24"/>
          <w:szCs w:val="24"/>
          <w:highlight w:val="none"/>
          <w:lang w:val="zh-CN"/>
        </w:rPr>
        <w:t>车辆应为</w:t>
      </w:r>
      <w:r>
        <w:rPr>
          <w:rFonts w:hint="eastAsia" w:ascii="宋体" w:hAnsi="宋体" w:eastAsia="宋体" w:cs="宋体"/>
          <w:color w:val="auto"/>
          <w:kern w:val="0"/>
          <w:sz w:val="24"/>
          <w:szCs w:val="24"/>
          <w:highlight w:val="none"/>
          <w:lang w:val="en-US" w:eastAsia="zh-CN"/>
        </w:rPr>
        <w:t>交付前</w:t>
      </w:r>
      <w:r>
        <w:rPr>
          <w:rFonts w:hint="eastAsia" w:ascii="宋体" w:hAnsi="宋体" w:eastAsia="宋体" w:cs="宋体"/>
          <w:color w:val="auto"/>
          <w:kern w:val="0"/>
          <w:sz w:val="24"/>
          <w:szCs w:val="24"/>
          <w:highlight w:val="none"/>
          <w:lang w:val="zh-CN"/>
        </w:rPr>
        <w:t>3个月内生产的全新车辆，报价包含上车身价、上牌、第一年度保险（第三者不低于100万、</w:t>
      </w:r>
      <w:r>
        <w:rPr>
          <w:rFonts w:hint="eastAsia" w:ascii="宋体" w:hAnsi="宋体" w:eastAsia="宋体" w:cs="宋体"/>
          <w:color w:val="auto"/>
          <w:kern w:val="0"/>
          <w:sz w:val="24"/>
          <w:szCs w:val="24"/>
          <w:highlight w:val="none"/>
          <w:lang w:val="en-US" w:eastAsia="zh-CN"/>
        </w:rPr>
        <w:t>机动车损失险</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机动车车上人员责任保险（司机及乘客）</w:t>
      </w:r>
      <w:r>
        <w:rPr>
          <w:rFonts w:hint="eastAsia" w:ascii="宋体" w:hAnsi="宋体" w:eastAsia="宋体" w:cs="宋体"/>
          <w:color w:val="auto"/>
          <w:kern w:val="0"/>
          <w:sz w:val="24"/>
          <w:szCs w:val="24"/>
          <w:highlight w:val="none"/>
          <w:lang w:val="zh-CN"/>
        </w:rPr>
        <w:t>、交强险等几大险费用）、车辆购置税、第一年度车船税、上牌杂费、赠送物品（全车贴膜、行车记录仪、地垫、三脚架、灭火器）以及完成采购人指定地点交车前所发生的一切费用。</w:t>
      </w:r>
    </w:p>
    <w:p>
      <w:pPr>
        <w:widowControl w:val="0"/>
        <w:autoSpaceDE w:val="0"/>
        <w:autoSpaceDN w:val="0"/>
        <w:adjustRightInd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2）乙方交付的车辆必须具有齐全、合法的证照及上牌手续，且乙方应配合、协助甲方办理车辆的上牌、保险、产权登记等手续。</w:t>
      </w:r>
    </w:p>
    <w:p>
      <w:pPr>
        <w:widowControl w:val="0"/>
        <w:autoSpaceDE w:val="0"/>
        <w:autoSpaceDN w:val="0"/>
        <w:adjustRightInd w:val="0"/>
        <w:rPr>
          <w:rFonts w:hint="eastAsia" w:ascii="宋体" w:hAnsi="Times New Roman" w:eastAsia="宋体" w:cs="宋体"/>
          <w:color w:val="auto"/>
          <w:sz w:val="24"/>
          <w:szCs w:val="24"/>
          <w:lang w:val="en-US" w:eastAsia="zh-CN" w:bidi="ar-SA"/>
        </w:rPr>
      </w:pPr>
    </w:p>
    <w:p>
      <w:pPr>
        <w:keepNext w:val="0"/>
        <w:keepLines w:val="0"/>
        <w:pageBreakBefore w:val="0"/>
        <w:widowControl/>
        <w:kinsoku/>
        <w:wordWrap/>
        <w:overflowPunct/>
        <w:bidi w:val="0"/>
        <w:adjustRightInd w:val="0"/>
        <w:snapToGrid w:val="0"/>
        <w:spacing w:line="360" w:lineRule="auto"/>
        <w:ind w:firstLine="482" w:firstLineChars="200"/>
        <w:jc w:val="left"/>
        <w:rPr>
          <w:rFonts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第三条 交货日期及地点</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3.1乙方按以下第</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种供货期供货。</w:t>
      </w:r>
    </w:p>
    <w:p>
      <w:pPr>
        <w:keepNext w:val="0"/>
        <w:keepLines w:val="0"/>
        <w:pageBreakBefore w:val="0"/>
        <w:kinsoku/>
        <w:wordWrap/>
        <w:overflowPunct/>
        <w:bidi w:val="0"/>
        <w:adjustRightInd w:val="0"/>
        <w:snapToGrid w:val="0"/>
        <w:spacing w:line="360" w:lineRule="auto"/>
        <w:ind w:firstLine="480" w:firstLineChars="200"/>
        <w:rPr>
          <w:rFonts w:ascii="宋体" w:hAnsi="宋体" w:eastAsia="宋体" w:cs="宋体"/>
          <w:color w:val="auto"/>
          <w:sz w:val="24"/>
          <w:szCs w:val="24"/>
          <w:highlight w:val="none"/>
          <w:lang w:val="en-US" w:eastAsia="zh-CN" w:bidi="ar-SA"/>
        </w:rPr>
      </w:pPr>
      <w:r>
        <w:rPr>
          <w:rFonts w:hint="eastAsia" w:ascii="宋体" w:hAnsi="宋体" w:eastAsia="宋体" w:cs="宋体"/>
          <w:color w:val="auto"/>
          <w:kern w:val="0"/>
          <w:sz w:val="24"/>
          <w:szCs w:val="24"/>
          <w:highlight w:val="none"/>
        </w:rPr>
        <w:t>(1))合同生效之日起</w:t>
      </w:r>
      <w:r>
        <w:rPr>
          <w:rFonts w:hint="eastAsia" w:ascii="宋体" w:hAnsi="宋体" w:cs="宋体"/>
          <w:color w:val="auto"/>
          <w:kern w:val="0"/>
          <w:sz w:val="24"/>
          <w:szCs w:val="24"/>
          <w:highlight w:val="none"/>
          <w:lang w:val="en-US" w:eastAsia="zh-CN"/>
        </w:rPr>
        <w:t>60</w:t>
      </w:r>
      <w:r>
        <w:rPr>
          <w:rFonts w:hint="eastAsia" w:ascii="宋体" w:hAnsi="宋体" w:eastAsia="宋体" w:cs="宋体"/>
          <w:color w:val="auto"/>
          <w:kern w:val="0"/>
          <w:sz w:val="24"/>
          <w:szCs w:val="24"/>
          <w:highlight w:val="none"/>
        </w:rPr>
        <w:t>日内到货，并验收合格。</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合同有效期为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年，自合同签订之日起算。若合同到期前实际采购货物金额达到合同暂定总价的，合同提前终止（适用于按单价采购且分批供货的采购方式）。</w:t>
      </w:r>
    </w:p>
    <w:p>
      <w:pPr>
        <w:keepNext w:val="0"/>
        <w:keepLines w:val="0"/>
        <w:pageBreakBefore w:val="0"/>
        <w:widowControl/>
        <w:kinsoku/>
        <w:wordWrap/>
        <w:overflowPunct/>
        <w:bidi w:val="0"/>
        <w:spacing w:after="120"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（3）其它供货期要求：</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keepNext w:val="0"/>
        <w:keepLines w:val="0"/>
        <w:pageBreakBefore w:val="0"/>
        <w:widowControl/>
        <w:kinsoku/>
        <w:wordWrap/>
        <w:overflowPunct/>
        <w:bidi w:val="0"/>
        <w:spacing w:after="120"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r>
        <w:rPr>
          <w:rFonts w:hint="eastAsia" w:ascii="宋体" w:hAnsi="宋体" w:eastAsia="宋体" w:cs="宋体"/>
          <w:bCs/>
          <w:color w:val="auto"/>
          <w:kern w:val="0"/>
          <w:sz w:val="24"/>
          <w:szCs w:val="24"/>
          <w:highlight w:val="none"/>
        </w:rPr>
        <w:t>交货地点：</w:t>
      </w:r>
      <w:r>
        <w:rPr>
          <w:rFonts w:hint="eastAsia" w:ascii="宋体" w:hAnsi="宋体" w:eastAsia="宋体" w:cs="宋体"/>
          <w:bCs/>
          <w:color w:val="auto"/>
          <w:kern w:val="0"/>
          <w:sz w:val="24"/>
          <w:szCs w:val="24"/>
          <w:highlight w:val="none"/>
          <w:lang w:val="en-US" w:eastAsia="zh-CN"/>
        </w:rPr>
        <w:t>广州市海珠区南洲路1375号2栋101房。</w:t>
      </w:r>
    </w:p>
    <w:p>
      <w:pPr>
        <w:keepNext w:val="0"/>
        <w:keepLines w:val="0"/>
        <w:pageBreakBefore w:val="0"/>
        <w:widowControl/>
        <w:numPr>
          <w:ilvl w:val="0"/>
          <w:numId w:val="7"/>
        </w:numPr>
        <w:kinsoku/>
        <w:wordWrap/>
        <w:overflowPunct/>
        <w:bidi w:val="0"/>
        <w:adjustRightInd w:val="0"/>
        <w:snapToGrid w:val="0"/>
        <w:spacing w:line="360" w:lineRule="auto"/>
        <w:ind w:firstLine="480" w:firstLineChars="200"/>
        <w:jc w:val="left"/>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合同单价为综合单价，指货物运到甲方指定地点的交货价，该价格包括但不限于：货物的生产、产品检验（含出厂及到货验收）、运输（含转运）、包装、装卸（含卸车费用）、安装调试</w:t>
      </w:r>
      <w:r>
        <w:rPr>
          <w:rFonts w:hint="eastAsia" w:ascii="宋体" w:hAnsi="宋体" w:eastAsia="宋体" w:cs="宋体"/>
          <w:b/>
          <w:color w:val="auto"/>
          <w:kern w:val="0"/>
          <w:sz w:val="24"/>
          <w:szCs w:val="24"/>
          <w:highlight w:val="none"/>
        </w:rPr>
        <w:t>（具体按“采购需求”）</w:t>
      </w:r>
      <w:r>
        <w:rPr>
          <w:rFonts w:hint="eastAsia" w:ascii="宋体" w:hAnsi="宋体" w:eastAsia="宋体" w:cs="宋体"/>
          <w:color w:val="auto"/>
          <w:kern w:val="0"/>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keepNext w:val="0"/>
        <w:keepLines w:val="0"/>
        <w:pageBreakBefore w:val="0"/>
        <w:widowControl/>
        <w:kinsoku/>
        <w:wordWrap/>
        <w:overflowPunct/>
        <w:autoSpaceDE w:val="0"/>
        <w:autoSpaceDN w:val="0"/>
        <w:bidi w:val="0"/>
        <w:adjustRightInd w:val="0"/>
        <w:spacing w:line="360" w:lineRule="auto"/>
        <w:ind w:firstLine="600" w:firstLineChars="2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103" w:name="_Toc520190028"/>
      <w:bookmarkStart w:id="104" w:name="_Toc518992988"/>
      <w:bookmarkStart w:id="105" w:name="_Toc27425"/>
      <w:bookmarkStart w:id="106" w:name="_Toc474245212"/>
      <w:bookmarkStart w:id="107" w:name="_Toc107447236"/>
      <w:bookmarkStart w:id="108" w:name="_Toc107446843"/>
    </w:p>
    <w:bookmarkEnd w:id="103"/>
    <w:bookmarkEnd w:id="104"/>
    <w:bookmarkEnd w:id="105"/>
    <w:bookmarkEnd w:id="106"/>
    <w:p>
      <w:pPr>
        <w:keepNext w:val="0"/>
        <w:keepLines w:val="0"/>
        <w:pageBreakBefore w:val="0"/>
        <w:widowControl/>
        <w:kinsoku/>
        <w:wordWrap/>
        <w:overflowPunct/>
        <w:autoSpaceDE w:val="0"/>
        <w:autoSpaceDN w:val="0"/>
        <w:bidi w:val="0"/>
        <w:adjustRightInd w:val="0"/>
        <w:spacing w:line="360" w:lineRule="auto"/>
        <w:ind w:left="420"/>
        <w:jc w:val="left"/>
        <w:rPr>
          <w:rFonts w:ascii="宋体" w:hAnsi="宋体" w:eastAsia="宋体" w:cs="宋体"/>
          <w:bCs/>
          <w:color w:val="auto"/>
          <w:kern w:val="0"/>
          <w:sz w:val="24"/>
          <w:szCs w:val="24"/>
          <w:highlight w:val="none"/>
        </w:rPr>
      </w:pPr>
      <w:bookmarkStart w:id="109" w:name="_Toc474245213"/>
      <w:bookmarkStart w:id="110" w:name="_Toc520190029"/>
      <w:bookmarkStart w:id="111" w:name="_Toc518992989"/>
      <w:r>
        <w:rPr>
          <w:rFonts w:hint="eastAsia" w:ascii="宋体" w:hAnsi="宋体" w:eastAsia="宋体" w:cs="宋体"/>
          <w:b/>
          <w:color w:val="auto"/>
          <w:kern w:val="0"/>
          <w:sz w:val="24"/>
          <w:szCs w:val="24"/>
          <w:highlight w:val="none"/>
        </w:rPr>
        <w:t>第五条</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支付</w:t>
      </w:r>
      <w:bookmarkEnd w:id="109"/>
      <w:bookmarkEnd w:id="110"/>
      <w:bookmarkEnd w:id="111"/>
      <w:r>
        <w:rPr>
          <w:rFonts w:hint="eastAsia" w:ascii="宋体" w:hAnsi="宋体" w:eastAsia="宋体" w:cs="宋体"/>
          <w:b/>
          <w:color w:val="auto"/>
          <w:kern w:val="0"/>
          <w:sz w:val="24"/>
          <w:szCs w:val="24"/>
          <w:highlight w:val="none"/>
        </w:rPr>
        <w:t>方式</w:t>
      </w:r>
    </w:p>
    <w:bookmarkEnd w:id="107"/>
    <w:bookmarkEnd w:id="108"/>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u w:val="single"/>
        </w:rPr>
      </w:pPr>
      <w:bookmarkStart w:id="112" w:name="_Toc183666516"/>
      <w:bookmarkStart w:id="113" w:name="_Toc14703"/>
      <w:r>
        <w:rPr>
          <w:rFonts w:ascii="宋体" w:hAnsi="宋体" w:eastAsia="宋体" w:cs="宋体"/>
          <w:color w:val="auto"/>
          <w:kern w:val="0"/>
          <w:sz w:val="24"/>
          <w:szCs w:val="24"/>
          <w:highlight w:val="none"/>
        </w:rPr>
        <w:t>5.1</w:t>
      </w:r>
      <w:r>
        <w:rPr>
          <w:rFonts w:hint="eastAsia" w:ascii="宋体" w:hAnsi="宋体" w:eastAsia="宋体" w:cs="宋体"/>
          <w:bCs/>
          <w:color w:val="auto"/>
          <w:kern w:val="0"/>
          <w:sz w:val="24"/>
          <w:szCs w:val="24"/>
          <w:highlight w:val="none"/>
        </w:rPr>
        <w:t>预付款支付：</w:t>
      </w:r>
      <w:r>
        <w:rPr>
          <w:rFonts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无；</w:t>
      </w:r>
      <w:r>
        <w:rPr>
          <w:rFonts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有，合同签订后，乙方开具</w:t>
      </w:r>
      <w:r>
        <w:rPr>
          <w:rFonts w:hint="eastAsia" w:ascii="宋体" w:hAnsi="宋体" w:eastAsia="宋体" w:cs="宋体"/>
          <w:color w:val="auto"/>
          <w:kern w:val="0"/>
          <w:sz w:val="24"/>
          <w:szCs w:val="24"/>
          <w:highlight w:val="none"/>
        </w:rPr>
        <w:t>等额</w:t>
      </w:r>
      <w:r>
        <w:rPr>
          <w:rFonts w:hint="eastAsia" w:ascii="宋体" w:hAnsi="宋体" w:eastAsia="宋体" w:cs="宋体"/>
          <w:bCs/>
          <w:color w:val="auto"/>
          <w:kern w:val="0"/>
          <w:sz w:val="24"/>
          <w:szCs w:val="24"/>
          <w:highlight w:val="none"/>
        </w:rPr>
        <w:t>增值税专用发票及提交履约担保（如有）后</w:t>
      </w:r>
      <w:r>
        <w:rPr>
          <w:rFonts w:ascii="宋体" w:hAnsi="宋体" w:eastAsia="宋体" w:cs="宋体"/>
          <w:bCs/>
          <w:color w:val="auto"/>
          <w:kern w:val="0"/>
          <w:sz w:val="24"/>
          <w:szCs w:val="24"/>
          <w:highlight w:val="none"/>
          <w:u w:val="single"/>
        </w:rPr>
        <w:t>10</w:t>
      </w:r>
      <w:r>
        <w:rPr>
          <w:rFonts w:hint="eastAsia" w:ascii="宋体" w:hAnsi="宋体" w:eastAsia="宋体" w:cs="宋体"/>
          <w:bCs/>
          <w:color w:val="auto"/>
          <w:kern w:val="0"/>
          <w:sz w:val="24"/>
          <w:szCs w:val="24"/>
          <w:highlight w:val="none"/>
        </w:rPr>
        <w:t>个工作日内，甲方支付</w:t>
      </w:r>
      <w:r>
        <w:rPr>
          <w:rFonts w:hint="eastAsia" w:ascii="宋体" w:hAnsi="宋体" w:eastAsia="宋体" w:cs="宋体"/>
          <w:color w:val="auto"/>
          <w:kern w:val="0"/>
          <w:sz w:val="24"/>
          <w:szCs w:val="24"/>
          <w:highlight w:val="none"/>
          <w:u w:val="single"/>
        </w:rPr>
        <w:t>合同暂定总价</w:t>
      </w:r>
      <w:r>
        <w:rPr>
          <w:rFonts w:hint="eastAsia" w:ascii="宋体" w:hAnsi="宋体" w:eastAsia="宋体" w:cs="宋体"/>
          <w:bCs/>
          <w:color w:val="auto"/>
          <w:kern w:val="0"/>
          <w:sz w:val="24"/>
          <w:szCs w:val="24"/>
          <w:highlight w:val="none"/>
          <w:u w:val="single"/>
        </w:rPr>
        <w:t>的</w:t>
      </w:r>
      <w:r>
        <w:rPr>
          <w:rFonts w:ascii="宋体" w:hAnsi="宋体" w:eastAsia="宋体" w:cs="宋体"/>
          <w:bCs/>
          <w:color w:val="auto"/>
          <w:kern w:val="0"/>
          <w:sz w:val="24"/>
          <w:szCs w:val="24"/>
          <w:highlight w:val="none"/>
          <w:u w:val="single"/>
        </w:rPr>
        <w:t xml:space="preserve"> 30%  </w:t>
      </w:r>
      <w:r>
        <w:rPr>
          <w:rFonts w:hint="eastAsia" w:ascii="宋体" w:hAnsi="宋体" w:eastAsia="宋体" w:cs="宋体"/>
          <w:color w:val="auto"/>
          <w:kern w:val="0"/>
          <w:sz w:val="24"/>
          <w:szCs w:val="24"/>
          <w:highlight w:val="none"/>
        </w:rPr>
        <w:t>即</w:t>
      </w:r>
      <w:r>
        <w:rPr>
          <w:rFonts w:hint="eastAsia" w:ascii="宋体" w:hAnsi="宋体" w:eastAsia="宋体" w:cs="宋体"/>
          <w:color w:val="auto"/>
          <w:kern w:val="0"/>
          <w:sz w:val="24"/>
          <w:szCs w:val="24"/>
          <w:highlight w:val="none"/>
          <w:u w:val="single"/>
        </w:rPr>
        <w:t>￥</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元，（大写：</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w:t>
      </w:r>
      <w:r>
        <w:rPr>
          <w:rFonts w:ascii="宋体" w:hAnsi="宋体" w:eastAsia="宋体" w:cs="宋体"/>
          <w:color w:val="auto"/>
          <w:kern w:val="0"/>
          <w:sz w:val="24"/>
          <w:szCs w:val="24"/>
          <w:highlight w:val="none"/>
        </w:rPr>
        <w:t xml:space="preserve">  </w:t>
      </w:r>
      <w:r>
        <w:rPr>
          <w:rFonts w:hint="eastAsia" w:ascii="宋体" w:hAnsi="宋体" w:eastAsia="宋体" w:cs="宋体"/>
          <w:bCs/>
          <w:color w:val="auto"/>
          <w:kern w:val="0"/>
          <w:sz w:val="24"/>
          <w:szCs w:val="24"/>
          <w:highlight w:val="none"/>
        </w:rPr>
        <w:t>作为预付款。</w:t>
      </w:r>
      <w:r>
        <w:rPr>
          <w:rFonts w:hint="eastAsia" w:ascii="宋体" w:hAnsi="宋体" w:eastAsia="宋体" w:cs="宋体"/>
          <w:color w:val="auto"/>
          <w:kern w:val="0"/>
          <w:sz w:val="24"/>
          <w:szCs w:val="24"/>
          <w:highlight w:val="none"/>
        </w:rPr>
        <w:t>若合同解除或终止，乙方在</w:t>
      </w:r>
      <w:r>
        <w:rPr>
          <w:rFonts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个工作日内返还预付款</w:t>
      </w:r>
      <w:r>
        <w:rPr>
          <w:rFonts w:hint="eastAsia" w:ascii="宋体" w:hAnsi="宋体" w:eastAsia="宋体" w:cs="宋体"/>
          <w:bCs/>
          <w:color w:val="auto"/>
          <w:kern w:val="0"/>
          <w:sz w:val="24"/>
          <w:szCs w:val="24"/>
          <w:highlight w:val="none"/>
        </w:rPr>
        <w:t>（无息）</w:t>
      </w:r>
      <w:r>
        <w:rPr>
          <w:rFonts w:hint="eastAsia" w:ascii="宋体" w:hAnsi="宋体" w:eastAsia="宋体" w:cs="宋体"/>
          <w:color w:val="auto"/>
          <w:kern w:val="0"/>
          <w:sz w:val="24"/>
          <w:szCs w:val="24"/>
          <w:highlight w:val="none"/>
        </w:rPr>
        <w:t>。</w:t>
      </w:r>
      <w:r>
        <w:rPr>
          <w:rFonts w:hint="eastAsia" w:ascii="宋体" w:hAnsi="宋体" w:eastAsia="宋体" w:cs="宋体"/>
          <w:bCs/>
          <w:color w:val="auto"/>
          <w:kern w:val="0"/>
          <w:sz w:val="24"/>
          <w:szCs w:val="24"/>
          <w:highlight w:val="none"/>
        </w:rPr>
        <w:t>逾期未返还，每逾期一天，乙方应按合同暂定总价的</w:t>
      </w:r>
      <w:r>
        <w:rPr>
          <w:rFonts w:hint="eastAsia" w:ascii="宋体" w:hAnsi="宋体" w:eastAsia="宋体" w:cs="宋体"/>
          <w:bCs/>
          <w:color w:val="auto"/>
          <w:kern w:val="0"/>
          <w:sz w:val="24"/>
          <w:szCs w:val="24"/>
          <w:highlight w:val="none"/>
          <w:u w:val="single"/>
        </w:rPr>
        <w:t>万分之五</w:t>
      </w:r>
      <w:r>
        <w:rPr>
          <w:rFonts w:ascii="宋体" w:hAnsi="宋体" w:eastAsia="宋体" w:cs="宋体"/>
          <w:bCs/>
          <w:color w:val="auto"/>
          <w:kern w:val="0"/>
          <w:sz w:val="24"/>
          <w:szCs w:val="24"/>
          <w:highlight w:val="none"/>
          <w:u w:val="single"/>
        </w:rPr>
        <w:t>/</w:t>
      </w:r>
      <w:r>
        <w:rPr>
          <w:rFonts w:hint="eastAsia" w:ascii="宋体" w:hAnsi="宋体" w:eastAsia="宋体" w:cs="宋体"/>
          <w:bCs/>
          <w:color w:val="auto"/>
          <w:kern w:val="0"/>
          <w:sz w:val="24"/>
          <w:szCs w:val="24"/>
          <w:highlight w:val="none"/>
          <w:u w:val="single"/>
        </w:rPr>
        <w:t>天</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360" w:firstLineChars="15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rPr>
        <w:t>支付方式：本合同款项按以下第</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种方式支付。</w:t>
      </w:r>
    </w:p>
    <w:p>
      <w:pPr>
        <w:keepNext w:val="0"/>
        <w:keepLines w:val="0"/>
        <w:pageBreakBefore w:val="0"/>
        <w:widowControl/>
        <w:kinsoku/>
        <w:wordWrap/>
        <w:overflowPunct/>
        <w:bidi w:val="0"/>
        <w:adjustRightInd w:val="0"/>
        <w:snapToGrid w:val="0"/>
        <w:spacing w:line="360" w:lineRule="auto"/>
        <w:ind w:firstLine="360" w:firstLineChars="1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）本合同生效后，甲方支付乙方</w:t>
      </w:r>
      <w:r>
        <w:rPr>
          <w:rFonts w:hint="eastAsia" w:ascii="宋体" w:hAnsi="宋体" w:eastAsia="宋体" w:cs="宋体"/>
          <w:color w:val="auto"/>
          <w:kern w:val="0"/>
          <w:sz w:val="24"/>
          <w:szCs w:val="24"/>
          <w:highlight w:val="none"/>
          <w:u w:val="single"/>
        </w:rPr>
        <w:t>合同暂定总价</w:t>
      </w:r>
      <w:r>
        <w:rPr>
          <w:rFonts w:ascii="宋体" w:hAnsi="宋体" w:eastAsia="宋体" w:cs="宋体"/>
          <w:color w:val="auto"/>
          <w:kern w:val="0"/>
          <w:sz w:val="24"/>
          <w:szCs w:val="24"/>
          <w:highlight w:val="none"/>
          <w:u w:val="single"/>
        </w:rPr>
        <w:t>30%</w:t>
      </w:r>
      <w:r>
        <w:rPr>
          <w:rFonts w:hint="eastAsia" w:ascii="宋体" w:hAnsi="宋体" w:eastAsia="宋体" w:cs="宋体"/>
          <w:color w:val="auto"/>
          <w:kern w:val="0"/>
          <w:sz w:val="24"/>
          <w:szCs w:val="24"/>
          <w:highlight w:val="none"/>
        </w:rPr>
        <w:t>预付款，乙方按时供货，货物到齐且经</w:t>
      </w:r>
      <w:r>
        <w:rPr>
          <w:rFonts w:hint="eastAsia" w:ascii="宋体" w:hAnsi="宋体" w:eastAsia="宋体" w:cs="宋体"/>
          <w:color w:val="auto"/>
          <w:kern w:val="0"/>
          <w:sz w:val="24"/>
          <w:szCs w:val="24"/>
          <w:highlight w:val="none"/>
          <w:u w:val="single"/>
        </w:rPr>
        <w:t>开箱</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验收合格，经甲方相关部门结算且乙方提交请款资料及等额增值税专用发票后</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个工作日内，甲方向乙方支付至结算审定价总额的</w:t>
      </w:r>
      <w:r>
        <w:rPr>
          <w:rFonts w:ascii="宋体" w:hAnsi="宋体" w:eastAsia="宋体" w:cs="宋体"/>
          <w:color w:val="auto"/>
          <w:kern w:val="0"/>
          <w:sz w:val="24"/>
          <w:szCs w:val="24"/>
          <w:highlight w:val="none"/>
        </w:rPr>
        <w:t>95%</w:t>
      </w:r>
      <w:r>
        <w:rPr>
          <w:rFonts w:hint="eastAsia" w:ascii="宋体" w:hAnsi="宋体" w:eastAsia="宋体" w:cs="宋体"/>
          <w:color w:val="auto"/>
          <w:kern w:val="0"/>
          <w:sz w:val="24"/>
          <w:szCs w:val="24"/>
          <w:highlight w:val="none"/>
        </w:rPr>
        <w:t>（含预付款），余款</w:t>
      </w: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作为质量保证金。质保期自</w:t>
      </w:r>
      <w:r>
        <w:rPr>
          <w:rFonts w:hint="eastAsia" w:ascii="宋体" w:hAnsi="宋体" w:eastAsia="宋体" w:cs="宋体"/>
          <w:color w:val="auto"/>
          <w:kern w:val="0"/>
          <w:sz w:val="24"/>
          <w:szCs w:val="24"/>
          <w:highlight w:val="none"/>
          <w:u w:val="single"/>
        </w:rPr>
        <w:t>货物开箱</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验收合格之日起</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年。质保期满后，乙方申请退还质保金并提供相关资料后的</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个工作日内，甲方支付质保金（无息）。</w:t>
      </w:r>
    </w:p>
    <w:p>
      <w:pPr>
        <w:keepNext w:val="0"/>
        <w:keepLines w:val="0"/>
        <w:pageBreakBefore w:val="0"/>
        <w:widowControl/>
        <w:kinsoku/>
        <w:wordWrap/>
        <w:overflowPunct/>
        <w:bidi w:val="0"/>
        <w:adjustRightInd w:val="0"/>
        <w:snapToGrid w:val="0"/>
        <w:spacing w:line="360" w:lineRule="auto"/>
        <w:ind w:firstLine="360" w:firstLineChars="1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）本合同生效后，乙方按时供货，货物到齐且经</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验收合格后，甲方在收到乙方提交的请款资料及等额增值税专用发票后</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个工作日内向乙方支付至货款总额的</w:t>
      </w:r>
      <w:r>
        <w:rPr>
          <w:rFonts w:ascii="宋体" w:hAnsi="宋体" w:eastAsia="宋体" w:cs="宋体"/>
          <w:color w:val="auto"/>
          <w:kern w:val="0"/>
          <w:sz w:val="24"/>
          <w:szCs w:val="24"/>
          <w:highlight w:val="none"/>
        </w:rPr>
        <w:t>95%</w:t>
      </w:r>
      <w:r>
        <w:rPr>
          <w:rFonts w:hint="eastAsia" w:ascii="宋体" w:hAnsi="宋体" w:eastAsia="宋体" w:cs="宋体"/>
          <w:color w:val="auto"/>
          <w:kern w:val="0"/>
          <w:sz w:val="24"/>
          <w:szCs w:val="24"/>
          <w:highlight w:val="none"/>
        </w:rPr>
        <w:t>。余款</w:t>
      </w: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作为质量保证金。质保期自</w:t>
      </w:r>
      <w:r>
        <w:rPr>
          <w:rFonts w:hint="eastAsia" w:ascii="宋体" w:hAnsi="宋体" w:eastAsia="宋体" w:cs="宋体"/>
          <w:color w:val="auto"/>
          <w:kern w:val="0"/>
          <w:sz w:val="24"/>
          <w:szCs w:val="24"/>
          <w:highlight w:val="none"/>
          <w:u w:val="single"/>
        </w:rPr>
        <w:t>货物试运行</w:t>
      </w:r>
      <w:r>
        <w:rPr>
          <w:rFonts w:hint="eastAsia" w:ascii="宋体" w:hAnsi="宋体" w:eastAsia="宋体" w:cs="宋体"/>
          <w:color w:val="auto"/>
          <w:kern w:val="0"/>
          <w:sz w:val="24"/>
          <w:szCs w:val="24"/>
          <w:highlight w:val="none"/>
        </w:rPr>
        <w:t>验收合格之日起</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年。质保期满后，乙方申请退还质保金并提供相关资料后的</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个工作日内，甲方支付质保金（无息）。</w:t>
      </w:r>
    </w:p>
    <w:p>
      <w:pPr>
        <w:keepNext w:val="0"/>
        <w:keepLines w:val="0"/>
        <w:pageBreakBefore w:val="0"/>
        <w:widowControl/>
        <w:kinsoku/>
        <w:wordWrap/>
        <w:overflowPunct/>
        <w:bidi w:val="0"/>
        <w:adjustRightInd w:val="0"/>
        <w:snapToGrid w:val="0"/>
        <w:spacing w:line="360" w:lineRule="auto"/>
        <w:ind w:firstLine="360" w:firstLineChars="15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）本合同生效后，乙方按时供货，货物到齐且经</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验收合格后，甲方在收到乙方提交的请款资料及等额增值税专用发票后</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个工作日内向乙方支付至货款总额的</w:t>
      </w:r>
      <w:r>
        <w:rPr>
          <w:rFonts w:ascii="宋体" w:hAnsi="宋体" w:eastAsia="宋体" w:cs="宋体"/>
          <w:color w:val="auto"/>
          <w:kern w:val="0"/>
          <w:sz w:val="24"/>
          <w:szCs w:val="24"/>
          <w:highlight w:val="none"/>
        </w:rPr>
        <w:t>100%</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360" w:firstLineChars="15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）本合同生效后，乙方按时分批供货，每批货物到齐且经</w:t>
      </w:r>
      <w:r>
        <w:rPr>
          <w:rFonts w:hint="eastAsia" w:ascii="宋体" w:hAnsi="宋体" w:eastAsia="宋体" w:cs="宋体"/>
          <w:color w:val="auto"/>
          <w:kern w:val="0"/>
          <w:sz w:val="24"/>
          <w:szCs w:val="24"/>
          <w:highlight w:val="none"/>
          <w:u w:val="single"/>
        </w:rPr>
        <w:t>开箱</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验收合格后，甲方在收到乙方提交的请款资料及等额增值税专用发票后</w:t>
      </w:r>
      <w:r>
        <w:rPr>
          <w:rFonts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个工作日内向乙方支付至该批货款总额的</w:t>
      </w:r>
      <w:r>
        <w:rPr>
          <w:rFonts w:ascii="宋体" w:hAnsi="宋体" w:eastAsia="宋体" w:cs="宋体"/>
          <w:color w:val="auto"/>
          <w:kern w:val="0"/>
          <w:sz w:val="24"/>
          <w:szCs w:val="24"/>
          <w:highlight w:val="none"/>
        </w:rPr>
        <w:t>100%</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240" w:firstLineChars="1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）其它支付方式：</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本合同生效后，甲方按照合同金额支付全款后，乙方按照约定的合同货期交货。甲方收到货物并验收合格后1周内，乙方提供合同总价等额且有效的专用发票给甲方</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（机动车销售统一发票、</w:t>
      </w:r>
      <w:r>
        <w:rPr>
          <w:rFonts w:hint="eastAsia" w:ascii="宋体" w:hAnsi="宋体" w:eastAsia="宋体" w:cs="宋体"/>
          <w:color w:val="auto"/>
          <w:kern w:val="0"/>
          <w:sz w:val="24"/>
          <w:szCs w:val="24"/>
          <w:highlight w:val="none"/>
          <w:u w:val="single"/>
          <w:lang w:val="en-US" w:eastAsia="zh-CN"/>
        </w:rPr>
        <w:t>车辆</w:t>
      </w:r>
      <w:r>
        <w:rPr>
          <w:rFonts w:hint="eastAsia" w:ascii="宋体" w:hAnsi="宋体" w:eastAsia="宋体" w:cs="宋体"/>
          <w:color w:val="auto"/>
          <w:kern w:val="0"/>
          <w:sz w:val="24"/>
          <w:szCs w:val="24"/>
          <w:highlight w:val="none"/>
          <w:u w:val="single"/>
        </w:rPr>
        <w:t>购置税</w:t>
      </w:r>
      <w:r>
        <w:rPr>
          <w:rFonts w:hint="eastAsia" w:ascii="宋体" w:hAnsi="宋体" w:eastAsia="宋体" w:cs="宋体"/>
          <w:color w:val="auto"/>
          <w:kern w:val="0"/>
          <w:sz w:val="24"/>
          <w:szCs w:val="24"/>
          <w:highlight w:val="none"/>
          <w:u w:val="single"/>
          <w:lang w:val="en-US" w:eastAsia="zh-CN"/>
        </w:rPr>
        <w:t>完税证明</w:t>
      </w:r>
      <w:r>
        <w:rPr>
          <w:rFonts w:hint="eastAsia" w:ascii="宋体" w:hAnsi="宋体" w:eastAsia="宋体" w:cs="宋体"/>
          <w:color w:val="auto"/>
          <w:kern w:val="0"/>
          <w:sz w:val="24"/>
          <w:szCs w:val="24"/>
          <w:highlight w:val="none"/>
          <w:u w:val="single"/>
          <w:lang w:eastAsia="zh-CN"/>
        </w:rPr>
        <w:t>、综合服务费增值税专用发票</w:t>
      </w:r>
      <w:r>
        <w:rPr>
          <w:rFonts w:hint="eastAsia" w:ascii="宋体" w:hAnsi="宋体" w:eastAsia="宋体" w:cs="宋体"/>
          <w:color w:val="auto"/>
          <w:kern w:val="0"/>
          <w:sz w:val="24"/>
          <w:szCs w:val="24"/>
          <w:highlight w:val="none"/>
          <w:u w:val="single"/>
          <w:lang w:val="en-US" w:eastAsia="zh-CN"/>
        </w:rPr>
        <w:t>以及由保险公司提供的车辆保险发票）</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乙方收款账户：</w:t>
      </w:r>
      <w:r>
        <w:rPr>
          <w:rFonts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spacing w:line="360" w:lineRule="auto"/>
        <w:ind w:firstLine="960" w:firstLineChars="4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收款账号：</w:t>
      </w:r>
      <w:r>
        <w:rPr>
          <w:rFonts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spacing w:line="360" w:lineRule="auto"/>
        <w:ind w:firstLine="960" w:firstLineChars="4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w:t>
      </w:r>
      <w:r>
        <w:rPr>
          <w:rFonts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widowControl w:val="0"/>
        <w:autoSpaceDE w:val="0"/>
        <w:autoSpaceDN w:val="0"/>
        <w:adjustRightInd w:val="0"/>
        <w:ind w:firstLine="720" w:firstLineChars="3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保险公司收款账户：\</w:t>
      </w:r>
    </w:p>
    <w:p>
      <w:pPr>
        <w:widowControl w:val="0"/>
        <w:autoSpaceDE w:val="0"/>
        <w:autoSpaceDN w:val="0"/>
        <w:adjustRightInd w:val="0"/>
        <w:ind w:firstLine="720" w:firstLineChars="3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开户名：\</w:t>
      </w:r>
    </w:p>
    <w:p>
      <w:pPr>
        <w:widowControl w:val="0"/>
        <w:autoSpaceDE w:val="0"/>
        <w:autoSpaceDN w:val="0"/>
        <w:adjustRightInd w:val="0"/>
        <w:ind w:firstLine="720" w:firstLineChars="3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w:t>
      </w:r>
    </w:p>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乙方需向甲方提交等额增值税专用发票，增值税专用发票信息：</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名称：广州城市水处理设备有限公司；</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税号：91440101MA9Y15X03L；</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地址：广州市海珠区南洲路1375号2栋101房；</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开户行及账号：建行珠江新城支行44050142031400001565；</w:t>
      </w:r>
    </w:p>
    <w:p>
      <w:pPr>
        <w:keepNext w:val="0"/>
        <w:keepLines w:val="0"/>
        <w:pageBreakBefore w:val="0"/>
        <w:widowControl/>
        <w:kinsoku/>
        <w:wordWrap/>
        <w:overflowPunct/>
        <w:bidi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电话：020-38890387。</w:t>
      </w:r>
    </w:p>
    <w:p>
      <w:pPr>
        <w:keepNext w:val="0"/>
        <w:keepLines w:val="0"/>
        <w:pageBreakBefore w:val="0"/>
        <w:widowControl/>
        <w:kinsoku/>
        <w:wordWrap/>
        <w:overflowPunct/>
        <w:bidi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rPr>
        <w:t>付款方式：</w:t>
      </w:r>
      <w:r>
        <w:rPr>
          <w:rFonts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网银支付；</w:t>
      </w:r>
      <w:r>
        <w:rPr>
          <w:rFonts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支票；</w:t>
      </w:r>
      <w:r>
        <w:rPr>
          <w:rFonts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其他：</w:t>
      </w:r>
      <w:r>
        <w:rPr>
          <w:rFonts w:ascii="宋体" w:hAnsi="宋体" w:eastAsia="宋体" w:cs="宋体"/>
          <w:color w:val="auto"/>
          <w:kern w:val="0"/>
          <w:sz w:val="24"/>
          <w:szCs w:val="24"/>
          <w:highlight w:val="none"/>
        </w:rPr>
        <w:t xml:space="preserve">       </w:t>
      </w:r>
    </w:p>
    <w:bookmarkEnd w:id="112"/>
    <w:bookmarkEnd w:id="113"/>
    <w:p>
      <w:pPr>
        <w:keepNext w:val="0"/>
        <w:keepLines w:val="0"/>
        <w:pageBreakBefore w:val="0"/>
        <w:widowControl/>
        <w:kinsoku/>
        <w:wordWrap/>
        <w:overflowPunct/>
        <w:bidi w:val="0"/>
        <w:adjustRightInd w:val="0"/>
        <w:snapToGrid w:val="0"/>
        <w:spacing w:line="360" w:lineRule="auto"/>
        <w:ind w:firstLine="482" w:firstLineChars="200"/>
        <w:jc w:val="left"/>
        <w:rPr>
          <w:rFonts w:ascii="宋体" w:hAnsi="宋体" w:eastAsia="宋体" w:cs="宋体"/>
          <w:color w:val="auto"/>
          <w:kern w:val="0"/>
          <w:sz w:val="24"/>
          <w:szCs w:val="24"/>
          <w:highlight w:val="none"/>
        </w:rPr>
      </w:pPr>
      <w:bookmarkStart w:id="114" w:name="_Toc183666529"/>
      <w:bookmarkStart w:id="115" w:name="_Toc107446860"/>
      <w:bookmarkStart w:id="116" w:name="_Toc107447254"/>
      <w:bookmarkStart w:id="117" w:name="_Toc107447253"/>
      <w:bookmarkStart w:id="118" w:name="_Toc118086592"/>
      <w:bookmarkStart w:id="119" w:name="_Toc5166"/>
      <w:bookmarkStart w:id="120" w:name="_Toc257"/>
      <w:bookmarkStart w:id="121" w:name="_Toc520190038"/>
      <w:bookmarkStart w:id="122" w:name="_Toc107446861"/>
      <w:bookmarkStart w:id="123" w:name="_Toc183666534"/>
      <w:bookmarkStart w:id="124" w:name="_Toc518992998"/>
      <w:bookmarkStart w:id="125" w:name="_Toc474245224"/>
      <w:bookmarkStart w:id="126" w:name="_Toc306350465"/>
      <w:r>
        <w:rPr>
          <w:rFonts w:hint="eastAsia" w:ascii="宋体" w:hAnsi="宋体" w:eastAsia="宋体" w:cs="宋体"/>
          <w:b/>
          <w:bCs/>
          <w:color w:val="auto"/>
          <w:kern w:val="0"/>
          <w:sz w:val="24"/>
          <w:szCs w:val="24"/>
          <w:highlight w:val="none"/>
        </w:rPr>
        <w:t>第六条</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rPr>
        <w:t>违约责任</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w:t>
      </w:r>
      <w:r>
        <w:rPr>
          <w:rFonts w:hint="eastAsia" w:ascii="宋体" w:hAnsi="宋体" w:eastAsia="宋体" w:cs="宋体"/>
          <w:color w:val="auto"/>
          <w:kern w:val="0"/>
          <w:sz w:val="24"/>
          <w:szCs w:val="24"/>
          <w:highlight w:val="none"/>
        </w:rPr>
        <w:t>单方面取消合同：任意一方未经对方同意单方面取消合同，应按</w:t>
      </w:r>
      <w:r>
        <w:rPr>
          <w:rFonts w:hint="eastAsia" w:ascii="宋体" w:hAnsi="宋体" w:eastAsia="宋体" w:cs="宋体"/>
          <w:color w:val="auto"/>
          <w:kern w:val="0"/>
          <w:sz w:val="24"/>
          <w:szCs w:val="24"/>
          <w:highlight w:val="none"/>
          <w:u w:val="single"/>
        </w:rPr>
        <w:t>合同总价的</w:t>
      </w:r>
      <w:r>
        <w:rPr>
          <w:rFonts w:ascii="宋体" w:hAnsi="宋体" w:eastAsia="宋体" w:cs="宋体"/>
          <w:color w:val="auto"/>
          <w:kern w:val="0"/>
          <w:sz w:val="24"/>
          <w:szCs w:val="24"/>
          <w:highlight w:val="none"/>
          <w:u w:val="single"/>
        </w:rPr>
        <w:t>30%</w:t>
      </w:r>
      <w:r>
        <w:rPr>
          <w:rFonts w:hint="eastAsia" w:ascii="宋体" w:hAnsi="宋体" w:eastAsia="宋体" w:cs="宋体"/>
          <w:color w:val="auto"/>
          <w:kern w:val="0"/>
          <w:sz w:val="24"/>
          <w:szCs w:val="24"/>
          <w:highlight w:val="none"/>
        </w:rPr>
        <w:t>向对方赔偿。</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w:t>
      </w:r>
      <w:r>
        <w:rPr>
          <w:rFonts w:hint="eastAsia" w:ascii="宋体" w:hAnsi="宋体" w:eastAsia="宋体" w:cs="宋体"/>
          <w:color w:val="auto"/>
          <w:kern w:val="0"/>
          <w:sz w:val="24"/>
          <w:szCs w:val="24"/>
          <w:highlight w:val="none"/>
        </w:rPr>
        <w:t>乙方不能按时交货的，每逾期</w:t>
      </w: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日，按</w:t>
      </w:r>
      <w:r>
        <w:rPr>
          <w:rFonts w:hint="eastAsia" w:ascii="宋体" w:hAnsi="宋体" w:eastAsia="宋体" w:cs="宋体"/>
          <w:color w:val="auto"/>
          <w:kern w:val="0"/>
          <w:sz w:val="24"/>
          <w:szCs w:val="24"/>
          <w:highlight w:val="none"/>
          <w:u w:val="single"/>
        </w:rPr>
        <w:t>迟交货物总价的</w:t>
      </w:r>
      <w:r>
        <w:rPr>
          <w:rFonts w:ascii="宋体" w:hAnsi="宋体" w:eastAsia="宋体" w:cs="宋体"/>
          <w:color w:val="auto"/>
          <w:kern w:val="0"/>
          <w:sz w:val="24"/>
          <w:szCs w:val="24"/>
          <w:highlight w:val="none"/>
          <w:u w:val="single"/>
        </w:rPr>
        <w:t xml:space="preserve"> 2%支付违约金</w:t>
      </w:r>
      <w:r>
        <w:rPr>
          <w:rFonts w:hint="eastAsia" w:ascii="宋体" w:hAnsi="宋体" w:eastAsia="宋体" w:cs="宋体"/>
          <w:color w:val="auto"/>
          <w:kern w:val="0"/>
          <w:sz w:val="24"/>
          <w:szCs w:val="24"/>
          <w:highlight w:val="none"/>
        </w:rPr>
        <w:t>，逾期达到</w:t>
      </w:r>
      <w:r>
        <w:rPr>
          <w:rFonts w:ascii="宋体" w:hAnsi="宋体" w:eastAsia="宋体" w:cs="宋体"/>
          <w:color w:val="auto"/>
          <w:kern w:val="0"/>
          <w:sz w:val="24"/>
          <w:szCs w:val="24"/>
          <w:highlight w:val="none"/>
          <w:u w:val="single"/>
        </w:rPr>
        <w:t>5</w:t>
      </w:r>
      <w:r>
        <w:rPr>
          <w:rFonts w:hint="eastAsia" w:ascii="宋体" w:hAnsi="宋体" w:eastAsia="宋体" w:cs="宋体"/>
          <w:color w:val="auto"/>
          <w:kern w:val="0"/>
          <w:sz w:val="24"/>
          <w:szCs w:val="24"/>
          <w:highlight w:val="none"/>
        </w:rPr>
        <w:t>天及以上的，甲方有权解除合同</w:t>
      </w:r>
      <w:r>
        <w:rPr>
          <w:rFonts w:hint="eastAsia" w:ascii="宋体" w:hAnsi="宋体" w:eastAsia="宋体" w:cs="宋体"/>
          <w:color w:val="auto"/>
          <w:kern w:val="0"/>
          <w:sz w:val="24"/>
          <w:szCs w:val="24"/>
          <w:highlight w:val="none"/>
          <w:lang w:eastAsia="zh-Hans"/>
        </w:rPr>
        <w:t>，违约金不予退还</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6.3 </w:t>
      </w:r>
      <w:r>
        <w:rPr>
          <w:rFonts w:hint="eastAsia" w:ascii="宋体" w:hAnsi="宋体" w:eastAsia="宋体" w:cs="宋体"/>
          <w:color w:val="auto"/>
          <w:kern w:val="0"/>
          <w:sz w:val="24"/>
          <w:szCs w:val="24"/>
          <w:highlight w:val="none"/>
        </w:rPr>
        <w:t>货物</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验收不合格或货物在</w:t>
      </w:r>
      <w:r>
        <w:rPr>
          <w:rFonts w:hint="eastAsia" w:ascii="宋体" w:hAnsi="宋体" w:eastAsia="宋体" w:cs="宋体"/>
          <w:color w:val="auto"/>
          <w:kern w:val="0"/>
          <w:sz w:val="24"/>
          <w:szCs w:val="24"/>
          <w:highlight w:val="none"/>
          <w:u w:val="single"/>
        </w:rPr>
        <w:t>试运行</w:t>
      </w:r>
      <w:r>
        <w:rPr>
          <w:rFonts w:hint="eastAsia" w:ascii="宋体" w:hAnsi="宋体" w:eastAsia="宋体" w:cs="宋体"/>
          <w:color w:val="auto"/>
          <w:kern w:val="0"/>
          <w:sz w:val="24"/>
          <w:szCs w:val="24"/>
          <w:highlight w:val="none"/>
        </w:rPr>
        <w:t>验收后发现乙方所供货物不合格的，甲方有权退货或要求更换。甲方要求退货的，乙方应在收到甲方退货要求的</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日内退还甲方已支付的货款（含预付款）并按退货总价的双倍金额向甲方支付违约金，同时甲方有权解除合同；甲方要求更换的，乙方应在</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日内重新交货并按</w:t>
      </w:r>
      <w:r>
        <w:rPr>
          <w:rFonts w:hint="eastAsia" w:ascii="宋体" w:hAnsi="宋体" w:eastAsia="宋体" w:cs="宋体"/>
          <w:color w:val="auto"/>
          <w:kern w:val="0"/>
          <w:sz w:val="24"/>
          <w:szCs w:val="24"/>
          <w:highlight w:val="none"/>
          <w:u w:val="single"/>
        </w:rPr>
        <w:t>更换货物总价的</w:t>
      </w:r>
      <w:r>
        <w:rPr>
          <w:rFonts w:ascii="宋体" w:hAnsi="宋体" w:eastAsia="宋体" w:cs="宋体"/>
          <w:color w:val="auto"/>
          <w:kern w:val="0"/>
          <w:sz w:val="24"/>
          <w:szCs w:val="24"/>
          <w:highlight w:val="none"/>
          <w:u w:val="single"/>
        </w:rPr>
        <w:t>10%</w:t>
      </w:r>
      <w:r>
        <w:rPr>
          <w:rFonts w:hint="eastAsia" w:ascii="宋体" w:hAnsi="宋体" w:eastAsia="宋体" w:cs="宋体"/>
          <w:color w:val="auto"/>
          <w:kern w:val="0"/>
          <w:sz w:val="24"/>
          <w:szCs w:val="24"/>
          <w:highlight w:val="none"/>
        </w:rPr>
        <w:t>支付违约金，乙方承担由此产生的一切损失和费用。</w:t>
      </w:r>
    </w:p>
    <w:p>
      <w:pPr>
        <w:keepNext w:val="0"/>
        <w:keepLines w:val="0"/>
        <w:pageBreakBefore w:val="0"/>
        <w:kinsoku/>
        <w:wordWrap/>
        <w:overflowPunct/>
        <w:topLinePunct w:val="0"/>
        <w:bidi w:val="0"/>
        <w:adjustRightInd w:val="0"/>
        <w:snapToGrid w:val="0"/>
        <w:spacing w:line="360" w:lineRule="auto"/>
        <w:ind w:firstLine="480" w:firstLineChars="200"/>
        <w:rPr>
          <w:rFonts w:ascii="宋体" w:hAnsi="宋体" w:eastAsia="宋体" w:cs="宋体"/>
          <w:color w:val="auto"/>
          <w:sz w:val="24"/>
          <w:szCs w:val="24"/>
          <w:highlight w:val="none"/>
          <w:lang w:val="en-US" w:eastAsia="zh-CN" w:bidi="ar-SA"/>
        </w:rPr>
      </w:pPr>
      <w:r>
        <w:rPr>
          <w:rFonts w:ascii="宋体" w:hAnsi="宋体" w:eastAsia="宋体" w:cs="宋体"/>
          <w:color w:val="auto"/>
          <w:kern w:val="0"/>
          <w:sz w:val="24"/>
          <w:szCs w:val="24"/>
          <w:highlight w:val="none"/>
        </w:rPr>
        <w:t xml:space="preserve">6.4 </w:t>
      </w:r>
      <w:r>
        <w:rPr>
          <w:rFonts w:hint="eastAsia" w:ascii="宋体" w:hAnsi="宋体" w:eastAsia="宋体" w:cs="宋体"/>
          <w:color w:val="auto"/>
          <w:kern w:val="0"/>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color w:val="auto"/>
          <w:kern w:val="0"/>
          <w:sz w:val="24"/>
          <w:szCs w:val="24"/>
          <w:highlight w:val="none"/>
        </w:rPr>
        <w:t>1日支付违约金人民币1万元，超过5</w:t>
      </w:r>
      <w:r>
        <w:rPr>
          <w:rFonts w:hint="eastAsia" w:ascii="宋体" w:hAnsi="宋体" w:eastAsia="宋体" w:cs="宋体"/>
          <w:color w:val="auto"/>
          <w:kern w:val="0"/>
          <w:sz w:val="24"/>
          <w:szCs w:val="24"/>
          <w:highlight w:val="none"/>
        </w:rPr>
        <w:t>日，甲方有权解除合同并要求乙方支付</w:t>
      </w:r>
      <w:r>
        <w:rPr>
          <w:rFonts w:hint="eastAsia" w:ascii="宋体" w:hAnsi="宋体" w:eastAsia="宋体" w:cs="宋体"/>
          <w:color w:val="auto"/>
          <w:kern w:val="0"/>
          <w:sz w:val="24"/>
          <w:szCs w:val="24"/>
          <w:highlight w:val="none"/>
          <w:u w:val="single"/>
        </w:rPr>
        <w:t>合同暂定总价的</w:t>
      </w:r>
      <w:r>
        <w:rPr>
          <w:rFonts w:ascii="宋体" w:hAnsi="宋体" w:eastAsia="宋体" w:cs="宋体"/>
          <w:color w:val="auto"/>
          <w:kern w:val="0"/>
          <w:sz w:val="24"/>
          <w:szCs w:val="24"/>
          <w:highlight w:val="none"/>
          <w:u w:val="single"/>
        </w:rPr>
        <w:t>20%</w:t>
      </w:r>
      <w:r>
        <w:rPr>
          <w:rFonts w:ascii="宋体" w:hAnsi="宋体" w:eastAsia="宋体" w:cs="宋体"/>
          <w:color w:val="auto"/>
          <w:kern w:val="0"/>
          <w:sz w:val="24"/>
          <w:szCs w:val="24"/>
          <w:highlight w:val="none"/>
        </w:rPr>
        <w:t>作为违约金</w:t>
      </w:r>
      <w:r>
        <w:rPr>
          <w:rFonts w:hint="eastAsia" w:ascii="宋体" w:hAnsi="宋体" w:eastAsia="宋体" w:cs="宋体"/>
          <w:color w:val="auto"/>
          <w:kern w:val="0"/>
          <w:sz w:val="24"/>
          <w:szCs w:val="24"/>
          <w:highlight w:val="none"/>
        </w:rPr>
        <w:t>（</w:t>
      </w:r>
      <w:r>
        <w:rPr>
          <w:rFonts w:hint="eastAsia" w:ascii="Times New Roman" w:hAnsi="Times New Roman" w:eastAsia="宋体" w:cs="宋体"/>
          <w:color w:val="auto"/>
          <w:kern w:val="0"/>
          <w:sz w:val="24"/>
          <w:szCs w:val="24"/>
          <w:highlight w:val="none"/>
        </w:rPr>
        <w:t>如合同另行约定违约责任，从其约定</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w:t>
      </w:r>
    </w:p>
    <w:p>
      <w:pPr>
        <w:keepNext w:val="0"/>
        <w:keepLines w:val="0"/>
        <w:pageBreakBefore w:val="0"/>
        <w:widowControl/>
        <w:kinsoku/>
        <w:wordWrap/>
        <w:overflowPunct/>
        <w:bidi w:val="0"/>
        <w:adjustRightInd w:val="0"/>
        <w:snapToGrid w:val="0"/>
        <w:spacing w:line="360" w:lineRule="auto"/>
        <w:ind w:firstLine="482" w:firstLineChars="20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第七条</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rPr>
        <w:t>不可抗力</w:t>
      </w:r>
    </w:p>
    <w:p>
      <w:pPr>
        <w:keepNext w:val="0"/>
        <w:keepLines w:val="0"/>
        <w:pageBreakBefore w:val="0"/>
        <w:widowControl/>
        <w:numPr>
          <w:ilvl w:val="0"/>
          <w:numId w:val="0"/>
        </w:numPr>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7.1 </w:t>
      </w:r>
      <w:r>
        <w:rPr>
          <w:rFonts w:hint="eastAsia" w:ascii="宋体" w:hAnsi="宋体" w:eastAsia="宋体" w:cs="宋体"/>
          <w:color w:val="auto"/>
          <w:kern w:val="0"/>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2）战争行为、入侵、武装冲突或外敌行为、封锁、暴乱、恐怖行为或军事演习；</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7.2 </w:t>
      </w:r>
      <w:r>
        <w:rPr>
          <w:rFonts w:hint="eastAsia" w:ascii="宋体" w:hAnsi="宋体" w:eastAsia="宋体" w:cs="宋体"/>
          <w:color w:val="auto"/>
          <w:kern w:val="0"/>
          <w:sz w:val="24"/>
          <w:szCs w:val="24"/>
          <w:highlight w:val="none"/>
        </w:rPr>
        <w:t>声称受到不可抗力影响的一方，应在发生不可抗力或知道发生不可抗力之后</w:t>
      </w:r>
      <w:r>
        <w:rPr>
          <w:rFonts w:ascii="宋体" w:hAnsi="宋体" w:eastAsia="宋体" w:cs="宋体"/>
          <w:color w:val="auto"/>
          <w:kern w:val="0"/>
          <w:sz w:val="24"/>
          <w:szCs w:val="24"/>
          <w:highlight w:val="none"/>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7.3 </w:t>
      </w:r>
      <w:r>
        <w:rPr>
          <w:rFonts w:hint="eastAsia" w:ascii="宋体" w:hAnsi="宋体" w:eastAsia="宋体" w:cs="宋体"/>
          <w:color w:val="auto"/>
          <w:kern w:val="0"/>
          <w:sz w:val="24"/>
          <w:szCs w:val="24"/>
          <w:highlight w:val="none"/>
        </w:rPr>
        <w:t>因不可抗力导致合同无法履行的时间自该不可抗力发生日起连续超过玖拾</w:t>
      </w:r>
      <w:r>
        <w:rPr>
          <w:rFonts w:ascii="宋体" w:hAnsi="宋体" w:eastAsia="宋体" w:cs="宋体"/>
          <w:color w:val="auto"/>
          <w:kern w:val="0"/>
          <w:sz w:val="24"/>
          <w:szCs w:val="24"/>
          <w:highlight w:val="none"/>
        </w:rPr>
        <w:t>(90)天，双方应协商决定继续履行本合同的条件或者变更本合同。如果自不可抗力发生后壹佰捌拾(180)天之内双方不能达成一致意见，任何一方有权解除本合同。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kinsoku/>
        <w:wordWrap/>
        <w:overflowPunct/>
        <w:bidi w:val="0"/>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7.4 </w:t>
      </w:r>
      <w:r>
        <w:rPr>
          <w:rFonts w:hint="eastAsia" w:ascii="宋体" w:hAnsi="宋体" w:eastAsia="宋体" w:cs="宋体"/>
          <w:color w:val="auto"/>
          <w:kern w:val="0"/>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kinsoku/>
        <w:wordWrap/>
        <w:overflowPunct/>
        <w:bidi w:val="0"/>
        <w:adjustRightInd w:val="0"/>
        <w:snapToGrid w:val="0"/>
        <w:spacing w:line="360" w:lineRule="auto"/>
        <w:ind w:firstLine="482" w:firstLineChars="200"/>
        <w:jc w:val="left"/>
        <w:rPr>
          <w:rFonts w:ascii="宋体" w:hAnsi="宋体" w:eastAsia="宋体" w:cs="宋体"/>
          <w:bCs/>
          <w:color w:val="auto"/>
          <w:kern w:val="0"/>
          <w:sz w:val="24"/>
          <w:szCs w:val="24"/>
          <w:highlight w:val="none"/>
        </w:rPr>
      </w:pPr>
      <w:r>
        <w:rPr>
          <w:rFonts w:hint="eastAsia" w:ascii="宋体" w:hAnsi="宋体" w:eastAsia="宋体" w:cs="宋体"/>
          <w:b/>
          <w:bCs/>
          <w:color w:val="auto"/>
          <w:kern w:val="0"/>
          <w:sz w:val="24"/>
          <w:szCs w:val="24"/>
          <w:highlight w:val="none"/>
        </w:rPr>
        <w:t>第八条</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rPr>
        <w:t>争议解决</w:t>
      </w:r>
    </w:p>
    <w:p>
      <w:pPr>
        <w:keepNext w:val="0"/>
        <w:keepLines w:val="0"/>
        <w:pageBreakBefore w:val="0"/>
        <w:widowControl/>
        <w:kinsoku/>
        <w:wordWrap/>
        <w:overflowPunct/>
        <w:bidi w:val="0"/>
        <w:spacing w:line="360" w:lineRule="auto"/>
        <w:ind w:firstLine="720" w:firstLineChars="300"/>
        <w:jc w:val="left"/>
        <w:rPr>
          <w:rFonts w:ascii="宋体" w:hAnsi="宋体" w:eastAsia="宋体" w:cs="宋体"/>
          <w:color w:val="auto"/>
          <w:kern w:val="0"/>
          <w:sz w:val="24"/>
          <w:szCs w:val="24"/>
          <w:highlight w:val="none"/>
        </w:rPr>
      </w:pPr>
      <w:r>
        <w:rPr>
          <w:rFonts w:ascii="宋体" w:hAnsi="宋体" w:eastAsia="宋体" w:cs="宋体"/>
          <w:bCs/>
          <w:color w:val="auto"/>
          <w:kern w:val="0"/>
          <w:sz w:val="24"/>
          <w:szCs w:val="24"/>
          <w:highlight w:val="none"/>
        </w:rPr>
        <w:t>8.1</w:t>
      </w:r>
      <w:r>
        <w:rPr>
          <w:rFonts w:hint="eastAsia" w:ascii="宋体" w:hAnsi="宋体" w:eastAsia="宋体" w:cs="宋体"/>
          <w:bCs/>
          <w:color w:val="auto"/>
          <w:kern w:val="0"/>
          <w:sz w:val="24"/>
          <w:szCs w:val="24"/>
          <w:highlight w:val="none"/>
        </w:rPr>
        <w:t>因本合同引起的或与本合同有关的任何争议，甲乙双方应友好协商解决，如协商不成，任何一方可依法向甲方所在地</w:t>
      </w:r>
      <w:r>
        <w:rPr>
          <w:rFonts w:hint="eastAsia" w:ascii="宋体" w:hAnsi="宋体" w:eastAsia="宋体" w:cs="宋体"/>
          <w:bCs/>
          <w:color w:val="auto"/>
          <w:kern w:val="0"/>
          <w:sz w:val="24"/>
          <w:szCs w:val="24"/>
          <w:highlight w:val="none"/>
          <w:u w:val="single"/>
        </w:rPr>
        <w:t>人民法院</w:t>
      </w:r>
      <w:r>
        <w:rPr>
          <w:rFonts w:hint="eastAsia" w:ascii="宋体" w:hAnsi="宋体" w:eastAsia="宋体" w:cs="宋体"/>
          <w:bCs/>
          <w:color w:val="auto"/>
          <w:kern w:val="0"/>
          <w:sz w:val="24"/>
          <w:szCs w:val="24"/>
          <w:highlight w:val="none"/>
        </w:rPr>
        <w:t>提起诉讼</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bidi w:val="0"/>
        <w:spacing w:line="360" w:lineRule="auto"/>
        <w:ind w:firstLine="720" w:firstLineChars="3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8.2</w:t>
      </w:r>
      <w:r>
        <w:rPr>
          <w:rFonts w:hint="eastAsia" w:ascii="宋体" w:hAnsi="宋体" w:eastAsia="宋体" w:cs="宋体"/>
          <w:color w:val="auto"/>
          <w:kern w:val="0"/>
          <w:sz w:val="24"/>
          <w:szCs w:val="24"/>
          <w:highlight w:val="none"/>
        </w:rPr>
        <w:t>在甲方同意的情况下，除有争端之外的合同其它部分在争端解决前应继续执行。</w:t>
      </w:r>
    </w:p>
    <w:p>
      <w:pPr>
        <w:keepNext w:val="0"/>
        <w:keepLines w:val="0"/>
        <w:pageBreakBefore w:val="0"/>
        <w:widowControl/>
        <w:numPr>
          <w:ilvl w:val="0"/>
          <w:numId w:val="0"/>
        </w:numPr>
        <w:kinsoku/>
        <w:wordWrap/>
        <w:overflowPunct/>
        <w:bidi w:val="0"/>
        <w:spacing w:line="360" w:lineRule="auto"/>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第九条</w:t>
      </w:r>
      <w:r>
        <w:rPr>
          <w:rFonts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rPr>
        <w:t>其他</w:t>
      </w:r>
    </w:p>
    <w:p>
      <w:pPr>
        <w:keepNext w:val="0"/>
        <w:keepLines w:val="0"/>
        <w:pageBreakBefore w:val="0"/>
        <w:widowControl/>
        <w:kinsoku/>
        <w:wordWrap/>
        <w:overflowPunct/>
        <w:bidi w:val="0"/>
        <w:spacing w:line="360" w:lineRule="auto"/>
        <w:ind w:firstLine="638" w:firstLineChars="266"/>
        <w:jc w:val="left"/>
        <w:rPr>
          <w:rFonts w:ascii="宋体" w:hAnsi="宋体" w:eastAsia="宋体" w:cs="宋体"/>
          <w:b/>
          <w:color w:val="auto"/>
          <w:kern w:val="0"/>
          <w:sz w:val="24"/>
          <w:szCs w:val="24"/>
          <w:highlight w:val="none"/>
        </w:rPr>
      </w:pPr>
      <w:r>
        <w:rPr>
          <w:rFonts w:ascii="宋体" w:hAnsi="宋体" w:eastAsia="宋体" w:cs="宋体"/>
          <w:color w:val="auto"/>
          <w:kern w:val="0"/>
          <w:sz w:val="24"/>
          <w:szCs w:val="24"/>
          <w:highlight w:val="none"/>
        </w:rPr>
        <w:t>9.1</w:t>
      </w:r>
      <w:r>
        <w:rPr>
          <w:rFonts w:hint="eastAsia" w:ascii="宋体" w:hAnsi="宋体" w:eastAsia="宋体" w:cs="宋体"/>
          <w:color w:val="auto"/>
          <w:kern w:val="0"/>
          <w:sz w:val="24"/>
          <w:szCs w:val="24"/>
          <w:highlight w:val="none"/>
        </w:rPr>
        <w:t>本协议未尽事宜，可由甲乙双方另行签订补充协议。补充协议与本合同具有同等法律效力。</w:t>
      </w:r>
    </w:p>
    <w:p>
      <w:pPr>
        <w:keepNext w:val="0"/>
        <w:keepLines w:val="0"/>
        <w:pageBreakBefore w:val="0"/>
        <w:widowControl/>
        <w:kinsoku/>
        <w:wordWrap/>
        <w:overflowPunct/>
        <w:bidi w:val="0"/>
        <w:spacing w:line="360" w:lineRule="auto"/>
        <w:ind w:firstLine="638" w:firstLineChars="26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rPr>
        <w:t>本合同自甲乙双方法定代表人或授权代理人签字并加盖公章之日起生效。</w:t>
      </w:r>
    </w:p>
    <w:p>
      <w:pPr>
        <w:keepNext w:val="0"/>
        <w:keepLines w:val="0"/>
        <w:pageBreakBefore w:val="0"/>
        <w:widowControl/>
        <w:kinsoku/>
        <w:wordWrap/>
        <w:overflowPunct/>
        <w:bidi w:val="0"/>
        <w:spacing w:line="360" w:lineRule="auto"/>
        <w:ind w:firstLine="638" w:firstLineChars="266"/>
        <w:jc w:val="left"/>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9.3</w:t>
      </w:r>
      <w:r>
        <w:rPr>
          <w:rFonts w:hint="eastAsia" w:ascii="宋体" w:hAnsi="宋体" w:eastAsia="宋体" w:cs="宋体"/>
          <w:color w:val="auto"/>
          <w:kern w:val="0"/>
          <w:sz w:val="24"/>
          <w:szCs w:val="24"/>
          <w:highlight w:val="none"/>
        </w:rPr>
        <w:t>本合同一式</w:t>
      </w:r>
      <w:r>
        <w:rPr>
          <w:rFonts w:hint="eastAsia" w:ascii="宋体" w:hAnsi="宋体" w:eastAsia="宋体" w:cs="宋体"/>
          <w:color w:val="auto"/>
          <w:kern w:val="0"/>
          <w:sz w:val="24"/>
          <w:szCs w:val="24"/>
          <w:highlight w:val="none"/>
          <w:lang w:val="en-US" w:eastAsia="zh-CN"/>
        </w:rPr>
        <w:t>肆</w:t>
      </w:r>
      <w:r>
        <w:rPr>
          <w:rFonts w:hint="eastAsia" w:ascii="宋体" w:hAnsi="宋体" w:eastAsia="宋体" w:cs="宋体"/>
          <w:color w:val="auto"/>
          <w:kern w:val="0"/>
          <w:sz w:val="24"/>
          <w:szCs w:val="24"/>
          <w:highlight w:val="none"/>
        </w:rPr>
        <w:t>份，甲方执</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贰</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份，乙方执</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贰</w:t>
      </w:r>
      <w:r>
        <w:rPr>
          <w:rFonts w:hint="eastAsia" w:ascii="宋体" w:hAnsi="宋体" w:eastAsia="宋体" w:cs="宋体"/>
          <w:color w:val="auto"/>
          <w:kern w:val="0"/>
          <w:sz w:val="24"/>
          <w:szCs w:val="24"/>
          <w:highlight w:val="none"/>
        </w:rPr>
        <w:t>份。均具有同等法律效力。</w:t>
      </w:r>
    </w:p>
    <w:p>
      <w:pPr>
        <w:keepNext w:val="0"/>
        <w:keepLines w:val="0"/>
        <w:pageBreakBefore w:val="0"/>
        <w:widowControl/>
        <w:kinsoku/>
        <w:wordWrap/>
        <w:overflowPunct/>
        <w:bidi w:val="0"/>
        <w:spacing w:line="360" w:lineRule="auto"/>
        <w:ind w:firstLine="638" w:firstLineChars="266"/>
        <w:jc w:val="left"/>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rPr>
        <w:t>9.4 补充条款：</w:t>
      </w:r>
      <w:r>
        <w:rPr>
          <w:rFonts w:hint="eastAsia" w:ascii="宋体" w:hAnsi="宋体" w:eastAsia="宋体" w:cs="宋体"/>
          <w:color w:val="auto"/>
          <w:kern w:val="0"/>
          <w:sz w:val="24"/>
          <w:szCs w:val="24"/>
          <w:highlight w:val="none"/>
          <w:u w:val="single"/>
          <w:lang w:val="en-US" w:eastAsia="zh-CN"/>
        </w:rPr>
        <w:t>。</w:t>
      </w:r>
    </w:p>
    <w:bookmarkEnd w:id="114"/>
    <w:bookmarkEnd w:id="115"/>
    <w:bookmarkEnd w:id="116"/>
    <w:bookmarkEnd w:id="117"/>
    <w:bookmarkEnd w:id="118"/>
    <w:bookmarkEnd w:id="119"/>
    <w:bookmarkEnd w:id="120"/>
    <w:bookmarkEnd w:id="121"/>
    <w:bookmarkEnd w:id="122"/>
    <w:bookmarkEnd w:id="123"/>
    <w:bookmarkEnd w:id="124"/>
    <w:bookmarkEnd w:id="125"/>
    <w:bookmarkEnd w:id="126"/>
    <w:p>
      <w:pPr>
        <w:keepNext w:val="0"/>
        <w:keepLines w:val="0"/>
        <w:pageBreakBefore w:val="0"/>
        <w:widowControl w:val="0"/>
        <w:kinsoku/>
        <w:wordWrap/>
        <w:overflowPunct/>
        <w:topLinePunct w:val="0"/>
        <w:autoSpaceDE/>
        <w:autoSpaceDN/>
        <w:bidi w:val="0"/>
        <w:adjustRightInd/>
        <w:snapToGrid/>
        <w:spacing w:line="360" w:lineRule="auto"/>
        <w:ind w:left="0" w:leftChars="0" w:firstLine="660" w:firstLineChars="27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附件：1.成交通知书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380" w:firstLineChars="575"/>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0"/>
          <w:sz w:val="24"/>
          <w:szCs w:val="24"/>
          <w:highlight w:val="none"/>
        </w:rPr>
        <w:t>2.廉洁协议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380" w:firstLineChars="57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.授权委托证明（如需）</w:t>
      </w:r>
    </w:p>
    <w:p>
      <w:pPr>
        <w:spacing w:after="120"/>
        <w:ind w:firstLine="1440" w:firstLineChars="6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4.报价清单</w:t>
      </w:r>
    </w:p>
    <w:tbl>
      <w:tblPr>
        <w:tblStyle w:val="24"/>
        <w:tblpPr w:leftFromText="180" w:rightFromText="180" w:vertAnchor="text" w:horzAnchor="page" w:tblpX="1450" w:tblpY="447"/>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甲方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广州城市水处理设备有限公司</w:t>
            </w:r>
            <w:r>
              <w:rPr>
                <w:rFonts w:hint="eastAsia" w:ascii="宋体" w:hAnsi="宋体" w:eastAsia="宋体" w:cs="宋体"/>
                <w:color w:val="auto"/>
                <w:kern w:val="0"/>
                <w:sz w:val="24"/>
                <w:szCs w:val="24"/>
                <w:highlight w:val="none"/>
              </w:rPr>
              <w:t>（盖章）</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乙方</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 xml:space="preserve">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法定代表人或授权代理人：</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经办人：</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电话：</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4304"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812" w:type="dxa"/>
            <w:tcBorders>
              <w:top w:val="nil"/>
              <w:left w:val="nil"/>
              <w:bottom w:val="nil"/>
              <w:right w:val="nil"/>
            </w:tcBorders>
            <w:noWrap w:val="0"/>
            <w:vAlign w:val="top"/>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签订日期：</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年</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月</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日</w:t>
            </w:r>
            <w:r>
              <w:rPr>
                <w:rFonts w:hint="default" w:ascii="宋体" w:hAnsi="宋体" w:eastAsia="宋体" w:cs="宋体"/>
                <w:color w:val="auto"/>
                <w:kern w:val="0"/>
                <w:sz w:val="24"/>
                <w:szCs w:val="24"/>
                <w:highlight w:val="none"/>
              </w:rPr>
              <w:t xml:space="preserve">  </w:t>
            </w:r>
          </w:p>
        </w:tc>
        <w:tc>
          <w:tcPr>
            <w:tcW w:w="4304" w:type="dxa"/>
            <w:tcBorders>
              <w:top w:val="nil"/>
              <w:left w:val="nil"/>
              <w:bottom w:val="nil"/>
              <w:right w:val="nil"/>
            </w:tcBorders>
            <w:noWrap w:val="0"/>
            <w:vAlign w:val="bottom"/>
          </w:tcPr>
          <w:p>
            <w:pPr>
              <w:keepNext w:val="0"/>
              <w:keepLines w:val="0"/>
              <w:widowControl/>
              <w:suppressLineNumbers w:val="0"/>
              <w:adjustRightInd w:val="0"/>
              <w:snapToGrid w:val="0"/>
              <w:spacing w:before="0" w:beforeAutospacing="0" w:after="0" w:afterAutospacing="0" w:line="46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签订日期：</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年</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月</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日</w:t>
            </w:r>
            <w:r>
              <w:rPr>
                <w:rFonts w:hint="default" w:ascii="宋体" w:hAnsi="宋体" w:eastAsia="宋体" w:cs="宋体"/>
                <w:color w:val="auto"/>
                <w:kern w:val="0"/>
                <w:sz w:val="24"/>
                <w:szCs w:val="24"/>
                <w:highlight w:val="none"/>
              </w:rPr>
              <w:t xml:space="preserve"> </w:t>
            </w:r>
          </w:p>
        </w:tc>
      </w:tr>
    </w:tbl>
    <w:p>
      <w:pPr>
        <w:widowControl/>
        <w:jc w:val="left"/>
        <w:rPr>
          <w:rFonts w:ascii="宋体" w:hAnsi="宋体" w:eastAsia="宋体" w:cs="宋体"/>
          <w:color w:val="auto"/>
          <w:kern w:val="0"/>
          <w:szCs w:val="21"/>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bCs w:val="0"/>
          <w:i w:val="0"/>
          <w:iCs w:val="0"/>
          <w:color w:val="auto"/>
          <w:kern w:val="0"/>
          <w:sz w:val="28"/>
          <w:szCs w:val="28"/>
          <w:highlight w:val="none"/>
        </w:rPr>
      </w:pPr>
    </w:p>
    <w:p>
      <w:pPr>
        <w:keepNext w:val="0"/>
        <w:keepLines w:val="0"/>
        <w:pageBreakBefore w:val="0"/>
        <w:widowControl/>
        <w:numPr>
          <w:ilvl w:val="0"/>
          <w:numId w:val="0"/>
        </w:numPr>
        <w:kinsoku/>
        <w:wordWrap/>
        <w:overflowPunct/>
        <w:topLinePunct w:val="0"/>
        <w:autoSpaceDE/>
        <w:autoSpaceDN/>
        <w:bidi w:val="0"/>
        <w:snapToGrid/>
        <w:spacing w:beforeAutospacing="0" w:line="520" w:lineRule="exact"/>
        <w:jc w:val="left"/>
        <w:rPr>
          <w:rFonts w:hint="default" w:ascii="仿宋_GB2312" w:hAnsi="仿宋_GB2312" w:eastAsia="仿宋_GB2312" w:cs="仿宋_GB2312"/>
          <w:b w:val="0"/>
          <w:bCs/>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附件</w:t>
      </w:r>
      <w:r>
        <w:rPr>
          <w:rFonts w:hint="eastAsia" w:ascii="宋体" w:hAnsi="宋体" w:cs="宋体"/>
          <w:b/>
          <w:bCs w:val="0"/>
          <w:color w:val="auto"/>
          <w:kern w:val="0"/>
          <w:sz w:val="21"/>
          <w:szCs w:val="21"/>
          <w:highlight w:val="none"/>
          <w:lang w:val="en-US" w:eastAsia="zh-CN"/>
        </w:rPr>
        <w:t>1</w:t>
      </w:r>
    </w:p>
    <w:p>
      <w:pPr>
        <w:keepNext w:val="0"/>
        <w:keepLines w:val="0"/>
        <w:pageBreakBefore w:val="0"/>
        <w:widowControl/>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廉洁协议</w:t>
      </w:r>
    </w:p>
    <w:p>
      <w:pPr>
        <w:keepNext w:val="0"/>
        <w:keepLines w:val="0"/>
        <w:pageBreakBefore w:val="0"/>
        <w:widowControl/>
        <w:kinsoku/>
        <w:wordWrap/>
        <w:overflowPunct/>
        <w:topLinePunct w:val="0"/>
        <w:autoSpaceDE/>
        <w:autoSpaceDN/>
        <w:bidi w:val="0"/>
        <w:snapToGrid/>
        <w:spacing w:beforeAutospacing="0" w:line="520" w:lineRule="exact"/>
        <w:ind w:firstLine="630" w:firstLineChars="225"/>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kern w:val="0"/>
          <w:sz w:val="28"/>
          <w:szCs w:val="28"/>
          <w:highlight w:val="none"/>
          <w:lang w:val="en-US" w:eastAsia="zh-CN"/>
        </w:rPr>
        <w:t>广州城市水处理设备有限公司</w:t>
      </w:r>
      <w:r>
        <w:rPr>
          <w:rFonts w:hint="eastAsia" w:ascii="仿宋_GB2312" w:hAnsi="仿宋_GB2312" w:eastAsia="仿宋_GB2312" w:cs="仿宋_GB2312"/>
          <w:b w:val="0"/>
          <w:bCs/>
          <w:color w:val="auto"/>
          <w:kern w:val="0"/>
          <w:sz w:val="28"/>
          <w:szCs w:val="28"/>
          <w:highlight w:val="none"/>
        </w:rPr>
        <w:t>以下称甲方)与</w:t>
      </w:r>
      <w:r>
        <w:rPr>
          <w:rFonts w:hint="eastAsia" w:ascii="仿宋_GB2312" w:hAnsi="仿宋_GB2312" w:eastAsia="仿宋_GB2312" w:cs="仿宋_GB2312"/>
          <w:b w:val="0"/>
          <w:bCs/>
          <w:color w:val="auto"/>
          <w:kern w:val="0"/>
          <w:sz w:val="28"/>
          <w:szCs w:val="28"/>
          <w:highlight w:val="none"/>
          <w:lang w:val="en-US" w:eastAsia="zh-CN"/>
        </w:rPr>
        <w:t xml:space="preserve">          </w:t>
      </w:r>
      <w:r>
        <w:rPr>
          <w:rFonts w:hint="eastAsia" w:ascii="仿宋_GB2312" w:hAnsi="仿宋_GB2312" w:eastAsia="仿宋_GB2312" w:cs="仿宋_GB2312"/>
          <w:b w:val="0"/>
          <w:bCs/>
          <w:color w:val="auto"/>
          <w:kern w:val="0"/>
          <w:sz w:val="28"/>
          <w:szCs w:val="28"/>
          <w:highlight w:val="none"/>
        </w:rPr>
        <w:t>(以下称乙方)，特此订立本协议共同遵照执行。</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第一条 甲乙双方的权利和义务</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（一）甲乙双方严格遵守国家关于市场准入、项目招标投标、市场经营活动等有关法律、法规相关政策及廉政建设的各项规定。</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（二）严格执行</w:t>
      </w:r>
      <w:r>
        <w:rPr>
          <w:rFonts w:hint="eastAsia" w:ascii="仿宋_GB2312" w:hAnsi="仿宋_GB2312" w:eastAsia="仿宋_GB2312" w:cs="仿宋_GB2312"/>
          <w:b w:val="0"/>
          <w:bCs/>
          <w:color w:val="auto"/>
          <w:kern w:val="0"/>
          <w:sz w:val="28"/>
          <w:szCs w:val="28"/>
          <w:highlight w:val="none"/>
          <w:u w:val="single"/>
        </w:rPr>
        <w:t xml:space="preserve"> </w:t>
      </w:r>
      <w:r>
        <w:rPr>
          <w:rFonts w:hint="eastAsia" w:ascii="仿宋_GB2312" w:hAnsi="仿宋_GB2312" w:eastAsia="仿宋_GB2312" w:cs="仿宋_GB2312"/>
          <w:b w:val="0"/>
          <w:bCs/>
          <w:color w:val="auto"/>
          <w:kern w:val="0"/>
          <w:sz w:val="28"/>
          <w:szCs w:val="28"/>
          <w:highlight w:val="none"/>
          <w:u w:val="single"/>
          <w:lang w:val="en-US" w:eastAsia="zh-CN"/>
        </w:rPr>
        <w:t>2024年生产车辆采购项目</w:t>
      </w:r>
      <w:r>
        <w:rPr>
          <w:rFonts w:hint="eastAsia" w:ascii="仿宋_GB2312" w:hAnsi="仿宋_GB2312" w:eastAsia="仿宋_GB2312" w:cs="仿宋_GB2312"/>
          <w:b w:val="0"/>
          <w:bCs/>
          <w:color w:val="auto"/>
          <w:kern w:val="0"/>
          <w:sz w:val="28"/>
          <w:szCs w:val="28"/>
          <w:highlight w:val="none"/>
          <w:u w:val="single"/>
        </w:rPr>
        <w:t xml:space="preserve"> </w:t>
      </w:r>
      <w:r>
        <w:rPr>
          <w:rFonts w:hint="eastAsia" w:ascii="仿宋_GB2312" w:hAnsi="仿宋_GB2312" w:eastAsia="仿宋_GB2312" w:cs="仿宋_GB2312"/>
          <w:b w:val="0"/>
          <w:bCs/>
          <w:color w:val="auto"/>
          <w:kern w:val="0"/>
          <w:sz w:val="28"/>
          <w:szCs w:val="28"/>
          <w:highlight w:val="none"/>
        </w:rPr>
        <w:t>合同（以下简称：主合同），自觉履行合同约定的相关义务。</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（三）在业务活动中坚持公开、公正、诚信、透明的原则，不得损害国家、集体利益。</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（四）建立健全廉洁从业制度，开展廉洁教育，公布举报电话，监督并认真查处不廉洁及违法违纪行为。</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default" w:ascii="仿宋_GB2312" w:hAnsi="仿宋_GB2312" w:eastAsia="仿宋_GB2312" w:cs="仿宋_GB2312"/>
          <w:b w:val="0"/>
          <w:bCs/>
          <w:color w:val="auto"/>
          <w:kern w:val="0"/>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kern w:val="0"/>
          <w:sz w:val="28"/>
          <w:szCs w:val="28"/>
          <w:highlight w:val="none"/>
          <w:lang w:val="en-US" w:eastAsia="zh-CN"/>
        </w:rPr>
        <w:t>检举。</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第二条甲方的义务</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（七）甲方工作人员不得接受乙方给予或赠送的干股或红利。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lang w:val="en-US" w:eastAsia="zh-CN"/>
        </w:rPr>
        <w:t>(八）不得存在其他违反廉洁规定的行为。</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第三条乙方的义务</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（一）乙方不得以任何理由向甲方及其工作人员行贿或馈赠礼金、有价证券、贵重礼品。</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（二)乙方不得以任何名义为甲方及其工作人员报销应由甲方单位或个人支付的任何费用。</w:t>
      </w:r>
    </w:p>
    <w:p>
      <w:pPr>
        <w:keepNext w:val="0"/>
        <w:keepLines w:val="0"/>
        <w:pageBreakBefore w:val="0"/>
        <w:widowControl/>
        <w:kinsoku/>
        <w:wordWrap/>
        <w:overflowPunct/>
        <w:topLinePunct w:val="0"/>
        <w:autoSpaceDE/>
        <w:autoSpaceDN/>
        <w:bidi w:val="0"/>
        <w:snapToGrid/>
        <w:spacing w:beforeAutospacing="0" w:line="520" w:lineRule="exact"/>
        <w:ind w:left="25" w:leftChars="12"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（三）乙方不得以任何理由安排甲方工作人员参加可能影响相关业务公开、公正、公平性的宴请及娱乐活动。</w:t>
      </w:r>
    </w:p>
    <w:p>
      <w:pPr>
        <w:keepNext w:val="0"/>
        <w:keepLines w:val="0"/>
        <w:pageBreakBefore w:val="0"/>
        <w:kinsoku/>
        <w:wordWrap/>
        <w:overflowPunct/>
        <w:topLinePunct w:val="0"/>
        <w:autoSpaceDE/>
        <w:autoSpaceDN/>
        <w:bidi w:val="0"/>
        <w:snapToGrid/>
        <w:spacing w:beforeAutospacing="0" w:after="120" w:line="520" w:lineRule="exact"/>
        <w:ind w:left="420" w:leftChars="200"/>
        <w:rPr>
          <w:rFonts w:hint="eastAsia" w:ascii="仿宋_GB2312" w:hAnsi="仿宋_GB2312" w:eastAsia="仿宋_GB2312" w:cs="仿宋_GB2312"/>
          <w:b w:val="0"/>
          <w:bCs/>
          <w:color w:val="auto"/>
          <w:sz w:val="28"/>
          <w:szCs w:val="28"/>
          <w:highlight w:val="none"/>
          <w:lang w:val="en-US" w:eastAsia="zh-CN" w:bidi="ar-SA"/>
        </w:rPr>
      </w:pPr>
      <w:r>
        <w:rPr>
          <w:rFonts w:hint="eastAsia" w:ascii="仿宋_GB2312" w:hAnsi="仿宋_GB2312" w:eastAsia="仿宋_GB2312" w:cs="仿宋_GB2312"/>
          <w:b w:val="0"/>
          <w:bCs/>
          <w:color w:val="auto"/>
          <w:sz w:val="28"/>
          <w:szCs w:val="28"/>
          <w:highlight w:val="none"/>
          <w:lang w:val="en-US" w:eastAsia="zh-CN" w:bidi="ar-SA"/>
        </w:rPr>
        <w:t>（四）乙方不得为甲方单位和个人购置或提供通讯工具和高档办公用品等物品，也不得为甲方提供与工作无关的房屋、汽车等。</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（五）乙方不得擅自与甲方工作人员就</w:t>
      </w:r>
      <w:r>
        <w:rPr>
          <w:rFonts w:hint="eastAsia" w:ascii="仿宋_GB2312" w:hAnsi="仿宋_GB2312" w:eastAsia="仿宋_GB2312" w:cs="仿宋_GB2312"/>
          <w:b w:val="0"/>
          <w:bCs/>
          <w:color w:val="auto"/>
          <w:kern w:val="0"/>
          <w:sz w:val="28"/>
          <w:szCs w:val="28"/>
          <w:highlight w:val="none"/>
          <w:lang w:val="en-US" w:eastAsia="zh-CN"/>
        </w:rPr>
        <w:t>主</w:t>
      </w:r>
      <w:r>
        <w:rPr>
          <w:rFonts w:hint="eastAsia" w:ascii="仿宋_GB2312" w:hAnsi="仿宋_GB2312" w:eastAsia="仿宋_GB2312" w:cs="仿宋_GB2312"/>
          <w:b w:val="0"/>
          <w:bCs/>
          <w:color w:val="auto"/>
          <w:kern w:val="0"/>
          <w:sz w:val="28"/>
          <w:szCs w:val="28"/>
          <w:highlight w:val="none"/>
        </w:rPr>
        <w:t>合同中的质量、数量、价格、工程量、验收等条款进行私下商谈或者达成默契。</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（六）乙方不得以回扣、手续费、加班费、咨询费、劳务费、协调费、辛苦费等各种名义向甲方工作人员给予或赠送钱物。</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（七）乙方不得向甲方工作人员提供干股或红利。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lang w:val="en-US" w:eastAsia="zh-CN"/>
        </w:rPr>
        <w:t>(八）不得存在其他违反廉洁规定的行为。</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第四条违约责任</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甲方举报投诉联系部门：广州市净水有限公司</w:t>
      </w:r>
      <w:r>
        <w:rPr>
          <w:rFonts w:hint="eastAsia" w:ascii="仿宋_GB2312" w:hAnsi="仿宋_GB2312" w:eastAsia="仿宋_GB2312" w:cs="仿宋_GB2312"/>
          <w:b w:val="0"/>
          <w:bCs/>
          <w:color w:val="auto"/>
          <w:kern w:val="0"/>
          <w:sz w:val="28"/>
          <w:szCs w:val="28"/>
          <w:highlight w:val="none"/>
          <w:u w:val="single"/>
        </w:rPr>
        <w:t>纪检室</w:t>
      </w:r>
      <w:r>
        <w:rPr>
          <w:rFonts w:hint="eastAsia" w:ascii="仿宋_GB2312" w:hAnsi="仿宋_GB2312" w:eastAsia="仿宋_GB2312" w:cs="仿宋_GB2312"/>
          <w:b w:val="0"/>
          <w:bCs/>
          <w:color w:val="auto"/>
          <w:kern w:val="0"/>
          <w:sz w:val="28"/>
          <w:szCs w:val="28"/>
          <w:highlight w:val="none"/>
        </w:rPr>
        <w:t>，联系电话：</w:t>
      </w:r>
      <w:r>
        <w:rPr>
          <w:rFonts w:hint="eastAsia" w:ascii="仿宋_GB2312" w:hAnsi="仿宋_GB2312" w:eastAsia="仿宋_GB2312" w:cs="仿宋_GB2312"/>
          <w:b w:val="0"/>
          <w:bCs/>
          <w:color w:val="auto"/>
          <w:kern w:val="0"/>
          <w:sz w:val="28"/>
          <w:szCs w:val="28"/>
          <w:highlight w:val="none"/>
          <w:u w:val="single"/>
        </w:rPr>
        <w:t xml:space="preserve"> 020-38890265 </w:t>
      </w:r>
      <w:r>
        <w:rPr>
          <w:rFonts w:hint="eastAsia" w:ascii="仿宋_GB2312" w:hAnsi="仿宋_GB2312" w:eastAsia="仿宋_GB2312" w:cs="仿宋_GB2312"/>
          <w:b w:val="0"/>
          <w:bCs/>
          <w:color w:val="auto"/>
          <w:kern w:val="0"/>
          <w:sz w:val="28"/>
          <w:szCs w:val="28"/>
          <w:highlight w:val="none"/>
        </w:rPr>
        <w:t>。</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1、扣除主合同的全部履约保证金；</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2、解除主合同；</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3、追究乙方其他违约责任；</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4、根据甲方的有关规章制度，在一定时间内暂停乙方参与甲方及下属单位所有项目的交易资格；</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5、根据甲方的有关规章制度，将乙方清退出甲方相关企业库；</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6、根据甲方上级单位、行政主管部门的意见、决定执行；</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7、按规定向有关行政监督部门、乙方业务管理部门进行投诉、报告。</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i w:val="0"/>
          <w:iCs w:val="0"/>
          <w:caps w:val="0"/>
          <w:color w:val="auto"/>
          <w:spacing w:val="0"/>
          <w:kern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widowControl/>
        <w:kinsoku/>
        <w:wordWrap/>
        <w:overflowPunct/>
        <w:topLinePunct w:val="0"/>
        <w:autoSpaceDE/>
        <w:autoSpaceDN/>
        <w:bidi w:val="0"/>
        <w:snapToGrid/>
        <w:spacing w:beforeAutospacing="0" w:after="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 xml:space="preserve">第五条 本协议执行情况，接受有管辖权的纪检、监察部门的监督，双方应予以配合检查调查。 </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i w:val="0"/>
          <w:iCs w:val="0"/>
          <w:caps w:val="0"/>
          <w:color w:val="auto"/>
          <w:spacing w:val="0"/>
          <w:kern w:val="0"/>
          <w:sz w:val="28"/>
          <w:szCs w:val="28"/>
          <w:highlight w:val="none"/>
        </w:rPr>
      </w:pPr>
      <w:r>
        <w:rPr>
          <w:rFonts w:hint="eastAsia" w:ascii="仿宋_GB2312" w:hAnsi="仿宋_GB2312" w:eastAsia="仿宋_GB2312" w:cs="仿宋_GB2312"/>
          <w:b w:val="0"/>
          <w:bCs/>
          <w:i w:val="0"/>
          <w:iCs w:val="0"/>
          <w:caps w:val="0"/>
          <w:color w:val="auto"/>
          <w:spacing w:val="0"/>
          <w:kern w:val="0"/>
          <w:sz w:val="28"/>
          <w:szCs w:val="28"/>
          <w:highlight w:val="none"/>
        </w:rPr>
        <w:t>第六条本协议作为</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2024年生产车辆采购项目</w:t>
      </w:r>
      <w:r>
        <w:rPr>
          <w:rFonts w:hint="eastAsia" w:ascii="仿宋_GB2312" w:hAnsi="仿宋_GB2312" w:eastAsia="仿宋_GB2312" w:cs="仿宋_GB2312"/>
          <w:b w:val="0"/>
          <w:bCs/>
          <w:i w:val="0"/>
          <w:iCs w:val="0"/>
          <w:caps w:val="0"/>
          <w:color w:val="auto"/>
          <w:spacing w:val="0"/>
          <w:kern w:val="0"/>
          <w:sz w:val="28"/>
          <w:szCs w:val="28"/>
          <w:highlight w:val="none"/>
        </w:rPr>
        <w:t>+</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穗净水设备合【    】号</w:t>
      </w:r>
      <w:r>
        <w:rPr>
          <w:rFonts w:hint="eastAsia" w:ascii="仿宋_GB2312" w:hAnsi="仿宋_GB2312" w:eastAsia="仿宋_GB2312" w:cs="仿宋_GB2312"/>
          <w:b w:val="0"/>
          <w:bCs/>
          <w:i w:val="0"/>
          <w:iCs w:val="0"/>
          <w:caps w:val="0"/>
          <w:color w:val="auto"/>
          <w:spacing w:val="0"/>
          <w:kern w:val="0"/>
          <w:sz w:val="28"/>
          <w:szCs w:val="28"/>
          <w:highlight w:val="none"/>
        </w:rPr>
        <w:t>合同的附件，并具有同等的法律效力，本协议自双方签字盖章之日起生效，与主合同同时终止。</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i w:val="0"/>
          <w:iCs w:val="0"/>
          <w:caps w:val="0"/>
          <w:color w:val="auto"/>
          <w:spacing w:val="0"/>
          <w:kern w:val="0"/>
          <w:sz w:val="28"/>
          <w:szCs w:val="28"/>
          <w:highlight w:val="none"/>
        </w:rPr>
      </w:pPr>
      <w:r>
        <w:rPr>
          <w:rFonts w:hint="eastAsia" w:ascii="仿宋_GB2312" w:hAnsi="仿宋_GB2312" w:eastAsia="仿宋_GB2312" w:cs="仿宋_GB2312"/>
          <w:b w:val="0"/>
          <w:bCs/>
          <w:i w:val="0"/>
          <w:iCs w:val="0"/>
          <w:caps w:val="0"/>
          <w:color w:val="auto"/>
          <w:spacing w:val="0"/>
          <w:kern w:val="0"/>
          <w:sz w:val="28"/>
          <w:szCs w:val="28"/>
          <w:highlight w:val="none"/>
        </w:rPr>
        <w:t>第七条本协议一式</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肆</w:t>
      </w:r>
      <w:r>
        <w:rPr>
          <w:rFonts w:hint="eastAsia" w:ascii="仿宋_GB2312" w:hAnsi="仿宋_GB2312" w:eastAsia="仿宋_GB2312" w:cs="仿宋_GB2312"/>
          <w:b w:val="0"/>
          <w:bCs/>
          <w:i w:val="0"/>
          <w:iCs w:val="0"/>
          <w:caps w:val="0"/>
          <w:color w:val="auto"/>
          <w:spacing w:val="0"/>
          <w:kern w:val="0"/>
          <w:sz w:val="28"/>
          <w:szCs w:val="28"/>
          <w:highlight w:val="none"/>
        </w:rPr>
        <w:t>份，甲方</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贰</w:t>
      </w:r>
      <w:r>
        <w:rPr>
          <w:rFonts w:hint="eastAsia" w:ascii="仿宋_GB2312" w:hAnsi="仿宋_GB2312" w:eastAsia="仿宋_GB2312" w:cs="仿宋_GB2312"/>
          <w:b w:val="0"/>
          <w:bCs/>
          <w:i w:val="0"/>
          <w:iCs w:val="0"/>
          <w:caps w:val="0"/>
          <w:color w:val="auto"/>
          <w:spacing w:val="0"/>
          <w:kern w:val="0"/>
          <w:sz w:val="28"/>
          <w:szCs w:val="28"/>
          <w:highlight w:val="none"/>
        </w:rPr>
        <w:t>份，乙方</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 xml:space="preserve">贰 </w:t>
      </w:r>
      <w:r>
        <w:rPr>
          <w:rFonts w:hint="eastAsia" w:ascii="仿宋_GB2312" w:hAnsi="仿宋_GB2312" w:eastAsia="仿宋_GB2312" w:cs="仿宋_GB2312"/>
          <w:b w:val="0"/>
          <w:bCs/>
          <w:i w:val="0"/>
          <w:iCs w:val="0"/>
          <w:caps w:val="0"/>
          <w:color w:val="auto"/>
          <w:spacing w:val="0"/>
          <w:kern w:val="0"/>
          <w:sz w:val="28"/>
          <w:szCs w:val="28"/>
          <w:highlight w:val="none"/>
        </w:rPr>
        <w:t>份。</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lang w:eastAsia="zh-CN"/>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lang w:val="en-US" w:eastAsia="zh-CN" w:bidi="ar-SA"/>
        </w:rPr>
      </w:pPr>
    </w:p>
    <w:p>
      <w:pPr>
        <w:keepNext w:val="0"/>
        <w:keepLines w:val="0"/>
        <w:pageBreakBefore w:val="0"/>
        <w:widowControl/>
        <w:tabs>
          <w:tab w:val="left" w:pos="5100"/>
        </w:tabs>
        <w:kinsoku/>
        <w:wordWrap/>
        <w:overflowPunct/>
        <w:topLinePunct w:val="0"/>
        <w:autoSpaceDE/>
        <w:autoSpaceDN/>
        <w:bidi w:val="0"/>
        <w:snapToGrid/>
        <w:spacing w:beforeAutospacing="0" w:line="520" w:lineRule="exact"/>
        <w:ind w:left="7200" w:hanging="8400" w:hangingChars="30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签约代表：                         签约代表：</w:t>
      </w:r>
    </w:p>
    <w:p>
      <w:pPr>
        <w:keepNext w:val="0"/>
        <w:keepLines w:val="0"/>
        <w:pageBreakBefore w:val="0"/>
        <w:widowControl/>
        <w:tabs>
          <w:tab w:val="left" w:pos="4170"/>
        </w:tabs>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日期:    年  月  日</w:t>
      </w:r>
      <w:r>
        <w:rPr>
          <w:rFonts w:hint="eastAsia" w:ascii="仿宋_GB2312" w:hAnsi="仿宋_GB2312" w:eastAsia="仿宋_GB2312" w:cs="仿宋_GB2312"/>
          <w:b w:val="0"/>
          <w:bCs/>
          <w:color w:val="auto"/>
          <w:kern w:val="0"/>
          <w:sz w:val="28"/>
          <w:szCs w:val="28"/>
          <w:highlight w:val="none"/>
        </w:rPr>
        <w:tab/>
      </w:r>
      <w:r>
        <w:rPr>
          <w:rFonts w:hint="eastAsia" w:ascii="仿宋_GB2312" w:hAnsi="仿宋_GB2312" w:eastAsia="仿宋_GB2312" w:cs="仿宋_GB2312"/>
          <w:b w:val="0"/>
          <w:bCs/>
          <w:color w:val="auto"/>
          <w:kern w:val="0"/>
          <w:sz w:val="28"/>
          <w:szCs w:val="28"/>
          <w:highlight w:val="none"/>
        </w:rPr>
        <w:t>日期：  年  月  日</w:t>
      </w:r>
    </w:p>
    <w:p>
      <w:pPr>
        <w:widowControl/>
        <w:jc w:val="left"/>
        <w:rPr>
          <w:rFonts w:ascii="宋体" w:hAnsi="宋体" w:eastAsia="宋体" w:cs="宋体"/>
          <w:color w:val="auto"/>
          <w:kern w:val="0"/>
          <w:szCs w:val="21"/>
          <w:highlight w:val="none"/>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Cs w:val="21"/>
          <w:highlight w:val="none"/>
          <w:lang w:val="en-US" w:eastAsia="zh-CN"/>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default"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bCs w:val="0"/>
          <w:i w:val="0"/>
          <w:iCs w:val="0"/>
          <w:color w:val="auto"/>
          <w:kern w:val="0"/>
          <w:sz w:val="28"/>
          <w:szCs w:val="28"/>
          <w:highlight w:val="none"/>
        </w:rPr>
        <w:t>1.成交通知书</w:t>
      </w:r>
      <w:r>
        <w:rPr>
          <w:rFonts w:hint="eastAsia" w:ascii="仿宋_GB2312" w:hAnsi="仿宋_GB2312" w:eastAsia="仿宋_GB2312" w:cs="仿宋_GB2312"/>
          <w:b w:val="0"/>
          <w:bCs/>
          <w:color w:val="auto"/>
          <w:kern w:val="0"/>
          <w:sz w:val="28"/>
          <w:szCs w:val="28"/>
          <w:highlight w:val="none"/>
        </w:rPr>
        <w:br w:type="page"/>
      </w:r>
      <w:r>
        <w:rPr>
          <w:rFonts w:hint="eastAsia" w:ascii="宋体" w:hAnsi="宋体" w:eastAsia="宋体" w:cs="宋体"/>
          <w:b/>
          <w:bCs w:val="0"/>
          <w:color w:val="auto"/>
          <w:kern w:val="0"/>
          <w:sz w:val="21"/>
          <w:szCs w:val="21"/>
          <w:highlight w:val="none"/>
          <w:lang w:val="en-US" w:eastAsia="zh-CN"/>
        </w:rPr>
        <w:t>附件2</w:t>
      </w:r>
    </w:p>
    <w:p>
      <w:pPr>
        <w:keepNext w:val="0"/>
        <w:keepLines w:val="0"/>
        <w:pageBreakBefore w:val="0"/>
        <w:widowControl/>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廉洁协议</w:t>
      </w:r>
    </w:p>
    <w:p>
      <w:pPr>
        <w:keepNext w:val="0"/>
        <w:keepLines w:val="0"/>
        <w:pageBreakBefore w:val="0"/>
        <w:widowControl/>
        <w:kinsoku/>
        <w:wordWrap/>
        <w:overflowPunct/>
        <w:topLinePunct w:val="0"/>
        <w:autoSpaceDE/>
        <w:autoSpaceDN/>
        <w:bidi w:val="0"/>
        <w:snapToGrid/>
        <w:spacing w:beforeAutospacing="0" w:line="520" w:lineRule="exact"/>
        <w:ind w:firstLine="630" w:firstLineChars="225"/>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kern w:val="0"/>
          <w:sz w:val="28"/>
          <w:szCs w:val="28"/>
          <w:highlight w:val="none"/>
          <w:lang w:val="en-US" w:eastAsia="zh-CN"/>
        </w:rPr>
        <w:t>广州城市水处理设备有限公司</w:t>
      </w:r>
      <w:r>
        <w:rPr>
          <w:rFonts w:hint="eastAsia" w:ascii="仿宋_GB2312" w:hAnsi="仿宋_GB2312" w:eastAsia="仿宋_GB2312" w:cs="仿宋_GB2312"/>
          <w:b w:val="0"/>
          <w:bCs/>
          <w:color w:val="auto"/>
          <w:kern w:val="0"/>
          <w:sz w:val="28"/>
          <w:szCs w:val="28"/>
          <w:highlight w:val="none"/>
        </w:rPr>
        <w:t>以下称甲方)与</w:t>
      </w:r>
      <w:r>
        <w:rPr>
          <w:rFonts w:hint="eastAsia" w:ascii="仿宋_GB2312" w:hAnsi="仿宋_GB2312" w:eastAsia="仿宋_GB2312" w:cs="仿宋_GB2312"/>
          <w:b w:val="0"/>
          <w:bCs/>
          <w:color w:val="auto"/>
          <w:kern w:val="0"/>
          <w:sz w:val="28"/>
          <w:szCs w:val="28"/>
          <w:highlight w:val="none"/>
          <w:lang w:val="en-US" w:eastAsia="zh-CN"/>
        </w:rPr>
        <w:t xml:space="preserve">          </w:t>
      </w:r>
      <w:r>
        <w:rPr>
          <w:rFonts w:hint="eastAsia" w:ascii="仿宋_GB2312" w:hAnsi="仿宋_GB2312" w:eastAsia="仿宋_GB2312" w:cs="仿宋_GB2312"/>
          <w:b w:val="0"/>
          <w:bCs/>
          <w:color w:val="auto"/>
          <w:kern w:val="0"/>
          <w:sz w:val="28"/>
          <w:szCs w:val="28"/>
          <w:highlight w:val="none"/>
        </w:rPr>
        <w:t>(以下称乙方)，特此订立本协议共同遵照执行。</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第一条 甲乙双方的权利和义务</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（一）甲乙双方严格遵守国家关于市场准入、项目招标投标、市场经营活动等有关法律、法规相关政策及廉政建设的各项规定。</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（二）严格执行</w:t>
      </w:r>
      <w:r>
        <w:rPr>
          <w:rFonts w:hint="eastAsia" w:ascii="仿宋_GB2312" w:hAnsi="仿宋_GB2312" w:eastAsia="仿宋_GB2312" w:cs="仿宋_GB2312"/>
          <w:b w:val="0"/>
          <w:bCs/>
          <w:color w:val="auto"/>
          <w:kern w:val="0"/>
          <w:sz w:val="28"/>
          <w:szCs w:val="28"/>
          <w:highlight w:val="none"/>
          <w:u w:val="single"/>
        </w:rPr>
        <w:t xml:space="preserve"> </w:t>
      </w:r>
      <w:r>
        <w:rPr>
          <w:rFonts w:hint="eastAsia" w:ascii="仿宋_GB2312" w:hAnsi="仿宋_GB2312" w:eastAsia="仿宋_GB2312" w:cs="仿宋_GB2312"/>
          <w:b w:val="0"/>
          <w:bCs/>
          <w:color w:val="auto"/>
          <w:kern w:val="0"/>
          <w:sz w:val="28"/>
          <w:szCs w:val="28"/>
          <w:highlight w:val="none"/>
          <w:u w:val="single"/>
          <w:lang w:val="en-US" w:eastAsia="zh-CN"/>
        </w:rPr>
        <w:t>2024年生产车辆采购项目</w:t>
      </w:r>
      <w:r>
        <w:rPr>
          <w:rFonts w:hint="eastAsia" w:ascii="仿宋_GB2312" w:hAnsi="仿宋_GB2312" w:eastAsia="仿宋_GB2312" w:cs="仿宋_GB2312"/>
          <w:b w:val="0"/>
          <w:bCs/>
          <w:color w:val="auto"/>
          <w:kern w:val="0"/>
          <w:sz w:val="28"/>
          <w:szCs w:val="28"/>
          <w:highlight w:val="none"/>
          <w:u w:val="single"/>
        </w:rPr>
        <w:t xml:space="preserve"> </w:t>
      </w:r>
      <w:r>
        <w:rPr>
          <w:rFonts w:hint="eastAsia" w:ascii="仿宋_GB2312" w:hAnsi="仿宋_GB2312" w:eastAsia="仿宋_GB2312" w:cs="仿宋_GB2312"/>
          <w:b w:val="0"/>
          <w:bCs/>
          <w:color w:val="auto"/>
          <w:kern w:val="0"/>
          <w:sz w:val="28"/>
          <w:szCs w:val="28"/>
          <w:highlight w:val="none"/>
        </w:rPr>
        <w:t>合同（以下简称：主合同），自觉履行合同约定的相关义务。</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（三）在业务活动中坚持公开、公正、诚信、透明的原则，不得损害国家、集体利益。</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（四）建立健全廉洁从业制度，开展廉洁教育，公布举报电话，监督并认真查处不廉洁及违法违纪行为。</w:t>
      </w:r>
    </w:p>
    <w:p>
      <w:pPr>
        <w:keepNext w:val="0"/>
        <w:keepLines w:val="0"/>
        <w:pageBreakBefore w:val="0"/>
        <w:widowControl/>
        <w:kinsoku/>
        <w:wordWrap/>
        <w:overflowPunct/>
        <w:topLinePunct w:val="0"/>
        <w:autoSpaceDE/>
        <w:autoSpaceDN/>
        <w:bidi w:val="0"/>
        <w:snapToGrid/>
        <w:spacing w:beforeAutospacing="0" w:line="520" w:lineRule="exact"/>
        <w:ind w:firstLine="420" w:firstLineChars="150"/>
        <w:jc w:val="left"/>
        <w:rPr>
          <w:rFonts w:hint="default" w:ascii="仿宋_GB2312" w:hAnsi="仿宋_GB2312" w:eastAsia="仿宋_GB2312" w:cs="仿宋_GB2312"/>
          <w:b w:val="0"/>
          <w:bCs/>
          <w:color w:val="auto"/>
          <w:kern w:val="0"/>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kern w:val="0"/>
          <w:sz w:val="28"/>
          <w:szCs w:val="28"/>
          <w:highlight w:val="none"/>
          <w:lang w:val="en-US" w:eastAsia="zh-CN"/>
        </w:rPr>
        <w:t>检举。</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第二条甲方的义务</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（七）甲方工作人员不得接受乙方给予或赠送的干股或红利。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lang w:val="en-US" w:eastAsia="zh-CN"/>
        </w:rPr>
        <w:t>(八）不得存在其他违反廉洁规定的行为。</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第三条乙方的义务</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（一）乙方不得以任何理由向甲方及其工作人员行贿或馈赠礼金、有价证券、贵重礼品。</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（二)乙方不得以任何名义为甲方及其工作人员报销应由甲方单位或个人支付的任何费用。</w:t>
      </w:r>
    </w:p>
    <w:p>
      <w:pPr>
        <w:keepNext w:val="0"/>
        <w:keepLines w:val="0"/>
        <w:pageBreakBefore w:val="0"/>
        <w:widowControl/>
        <w:kinsoku/>
        <w:wordWrap/>
        <w:overflowPunct/>
        <w:topLinePunct w:val="0"/>
        <w:autoSpaceDE/>
        <w:autoSpaceDN/>
        <w:bidi w:val="0"/>
        <w:snapToGrid/>
        <w:spacing w:beforeAutospacing="0" w:line="520" w:lineRule="exact"/>
        <w:ind w:left="25" w:leftChars="12"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（三）乙方不得以任何理由安排甲方工作人员参加可能影响相关业务公开、公正、公平性的宴请及娱乐活动。</w:t>
      </w:r>
    </w:p>
    <w:p>
      <w:pPr>
        <w:keepNext w:val="0"/>
        <w:keepLines w:val="0"/>
        <w:pageBreakBefore w:val="0"/>
        <w:kinsoku/>
        <w:wordWrap/>
        <w:overflowPunct/>
        <w:topLinePunct w:val="0"/>
        <w:autoSpaceDE/>
        <w:autoSpaceDN/>
        <w:bidi w:val="0"/>
        <w:snapToGrid/>
        <w:spacing w:beforeAutospacing="0" w:after="120" w:line="520" w:lineRule="exact"/>
        <w:ind w:left="420" w:leftChars="200"/>
        <w:rPr>
          <w:rFonts w:hint="eastAsia" w:ascii="仿宋_GB2312" w:hAnsi="仿宋_GB2312" w:eastAsia="仿宋_GB2312" w:cs="仿宋_GB2312"/>
          <w:b w:val="0"/>
          <w:bCs/>
          <w:color w:val="auto"/>
          <w:sz w:val="28"/>
          <w:szCs w:val="28"/>
          <w:highlight w:val="none"/>
          <w:lang w:val="en-US" w:eastAsia="zh-CN" w:bidi="ar-SA"/>
        </w:rPr>
      </w:pPr>
      <w:r>
        <w:rPr>
          <w:rFonts w:hint="eastAsia" w:ascii="仿宋_GB2312" w:hAnsi="仿宋_GB2312" w:eastAsia="仿宋_GB2312" w:cs="仿宋_GB2312"/>
          <w:b w:val="0"/>
          <w:bCs/>
          <w:color w:val="auto"/>
          <w:sz w:val="28"/>
          <w:szCs w:val="28"/>
          <w:highlight w:val="none"/>
          <w:lang w:val="en-US" w:eastAsia="zh-CN" w:bidi="ar-SA"/>
        </w:rPr>
        <w:t>（四）乙方不得为甲方单位和个人购置或提供通讯工具和高档办公用品等物品，也不得为甲方提供与工作无关的房屋、汽车等。</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（五）乙方不得擅自与甲方工作人员就</w:t>
      </w:r>
      <w:r>
        <w:rPr>
          <w:rFonts w:hint="eastAsia" w:ascii="仿宋_GB2312" w:hAnsi="仿宋_GB2312" w:eastAsia="仿宋_GB2312" w:cs="仿宋_GB2312"/>
          <w:b w:val="0"/>
          <w:bCs/>
          <w:color w:val="auto"/>
          <w:kern w:val="0"/>
          <w:sz w:val="28"/>
          <w:szCs w:val="28"/>
          <w:highlight w:val="none"/>
          <w:lang w:val="en-US" w:eastAsia="zh-CN"/>
        </w:rPr>
        <w:t>主</w:t>
      </w:r>
      <w:r>
        <w:rPr>
          <w:rFonts w:hint="eastAsia" w:ascii="仿宋_GB2312" w:hAnsi="仿宋_GB2312" w:eastAsia="仿宋_GB2312" w:cs="仿宋_GB2312"/>
          <w:b w:val="0"/>
          <w:bCs/>
          <w:color w:val="auto"/>
          <w:kern w:val="0"/>
          <w:sz w:val="28"/>
          <w:szCs w:val="28"/>
          <w:highlight w:val="none"/>
        </w:rPr>
        <w:t>合同中的质量、数量、价格、工程量、验收等条款进行私下商谈或者达成默契。</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（六）乙方不得以回扣、手续费、加班费、咨询费、劳务费、协调费、辛苦费等各种名义向甲方工作人员给予或赠送钱物。</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（七）乙方不得向甲方工作人员提供干股或红利。</w:t>
      </w:r>
    </w:p>
    <w:p>
      <w:pPr>
        <w:keepNext w:val="0"/>
        <w:keepLines w:val="0"/>
        <w:pageBreakBefore w:val="0"/>
        <w:widowControl/>
        <w:kinsoku/>
        <w:wordWrap/>
        <w:overflowPunct/>
        <w:topLinePunct w:val="0"/>
        <w:autoSpaceDE/>
        <w:autoSpaceDN/>
        <w:bidi w:val="0"/>
        <w:snapToGrid/>
        <w:spacing w:beforeAutospacing="0" w:line="520" w:lineRule="exact"/>
        <w:ind w:left="15" w:leftChars="7" w:firstLine="560" w:firstLineChars="200"/>
        <w:jc w:val="left"/>
        <w:rPr>
          <w:rFonts w:hint="eastAsia" w:ascii="仿宋_GB2312" w:hAnsi="仿宋_GB2312" w:eastAsia="仿宋_GB2312" w:cs="仿宋_GB2312"/>
          <w:b w:val="0"/>
          <w:bCs/>
          <w:color w:val="auto"/>
          <w:kern w:val="0"/>
          <w:sz w:val="28"/>
          <w:szCs w:val="28"/>
          <w:highlight w:val="none"/>
          <w:lang w:val="en-US" w:eastAsia="zh-CN"/>
        </w:rPr>
      </w:pPr>
      <w:r>
        <w:rPr>
          <w:rFonts w:hint="eastAsia" w:ascii="仿宋_GB2312" w:hAnsi="仿宋_GB2312" w:eastAsia="仿宋_GB2312" w:cs="仿宋_GB2312"/>
          <w:b w:val="0"/>
          <w:bCs/>
          <w:color w:val="auto"/>
          <w:kern w:val="0"/>
          <w:sz w:val="28"/>
          <w:szCs w:val="28"/>
          <w:highlight w:val="none"/>
          <w:lang w:val="en-US" w:eastAsia="zh-CN"/>
        </w:rPr>
        <w:t>(八）不得存在其他违反廉洁规定的行为。</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第四条违约责任</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甲方举报投诉联系部门：广州市净水有限公司</w:t>
      </w:r>
      <w:r>
        <w:rPr>
          <w:rFonts w:hint="eastAsia" w:ascii="仿宋_GB2312" w:hAnsi="仿宋_GB2312" w:eastAsia="仿宋_GB2312" w:cs="仿宋_GB2312"/>
          <w:b w:val="0"/>
          <w:bCs/>
          <w:color w:val="auto"/>
          <w:kern w:val="0"/>
          <w:sz w:val="28"/>
          <w:szCs w:val="28"/>
          <w:highlight w:val="none"/>
          <w:u w:val="single"/>
        </w:rPr>
        <w:t>纪检室</w:t>
      </w:r>
      <w:r>
        <w:rPr>
          <w:rFonts w:hint="eastAsia" w:ascii="仿宋_GB2312" w:hAnsi="仿宋_GB2312" w:eastAsia="仿宋_GB2312" w:cs="仿宋_GB2312"/>
          <w:b w:val="0"/>
          <w:bCs/>
          <w:color w:val="auto"/>
          <w:kern w:val="0"/>
          <w:sz w:val="28"/>
          <w:szCs w:val="28"/>
          <w:highlight w:val="none"/>
        </w:rPr>
        <w:t>，联系电话：</w:t>
      </w:r>
      <w:r>
        <w:rPr>
          <w:rFonts w:hint="eastAsia" w:ascii="仿宋_GB2312" w:hAnsi="仿宋_GB2312" w:eastAsia="仿宋_GB2312" w:cs="仿宋_GB2312"/>
          <w:b w:val="0"/>
          <w:bCs/>
          <w:color w:val="auto"/>
          <w:kern w:val="0"/>
          <w:sz w:val="28"/>
          <w:szCs w:val="28"/>
          <w:highlight w:val="none"/>
          <w:u w:val="single"/>
        </w:rPr>
        <w:t xml:space="preserve"> 020-38890265 </w:t>
      </w:r>
      <w:r>
        <w:rPr>
          <w:rFonts w:hint="eastAsia" w:ascii="仿宋_GB2312" w:hAnsi="仿宋_GB2312" w:eastAsia="仿宋_GB2312" w:cs="仿宋_GB2312"/>
          <w:b w:val="0"/>
          <w:bCs/>
          <w:color w:val="auto"/>
          <w:kern w:val="0"/>
          <w:sz w:val="28"/>
          <w:szCs w:val="28"/>
          <w:highlight w:val="none"/>
        </w:rPr>
        <w:t>。</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1、扣除主合同的全部履约保证金；</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2、解除主合同；</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3、追究乙方其他违约责任；</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4、根据甲方的有关规章制度，在一定时间内暂停乙方参与甲方及下属单位所有项目的交易资格；</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5、根据甲方的有关规章制度，将乙方清退出甲方相关企业库；</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6、根据甲方上级单位、行政主管部门的意见、决定执行；</w:t>
      </w:r>
    </w:p>
    <w:p>
      <w:pPr>
        <w:keepNext w:val="0"/>
        <w:keepLines w:val="0"/>
        <w:pageBreakBefore w:val="0"/>
        <w:widowControl/>
        <w:suppressLineNumbers w:val="0"/>
        <w:kinsoku/>
        <w:wordWrap/>
        <w:overflowPunct/>
        <w:topLinePunct w:val="0"/>
        <w:autoSpaceDE/>
        <w:autoSpaceDN/>
        <w:bidi w:val="0"/>
        <w:snapToGrid/>
        <w:spacing w:before="100" w:beforeAutospacing="0" w:after="100" w:afterAutospacing="1" w:line="520" w:lineRule="exact"/>
        <w:ind w:left="0" w:firstLine="0"/>
        <w:rPr>
          <w:rFonts w:hint="eastAsia" w:ascii="仿宋_GB2312" w:hAnsi="仿宋_GB2312" w:eastAsia="仿宋_GB2312" w:cs="仿宋_GB2312"/>
          <w:b w:val="0"/>
          <w:bCs/>
          <w:i w:val="0"/>
          <w:iCs w:val="0"/>
          <w:caps w:val="0"/>
          <w:color w:val="auto"/>
          <w:spacing w:val="0"/>
          <w:sz w:val="28"/>
          <w:szCs w:val="28"/>
          <w:highlight w:val="none"/>
          <w:lang w:val="en-US" w:eastAsia="zh-CN" w:bidi="ar-SA"/>
        </w:rPr>
      </w:pPr>
      <w:r>
        <w:rPr>
          <w:rFonts w:hint="eastAsia" w:ascii="仿宋_GB2312" w:hAnsi="仿宋_GB2312" w:eastAsia="仿宋_GB2312" w:cs="仿宋_GB2312"/>
          <w:b w:val="0"/>
          <w:bCs/>
          <w:i w:val="0"/>
          <w:iCs w:val="0"/>
          <w:caps w:val="0"/>
          <w:color w:val="auto"/>
          <w:spacing w:val="0"/>
          <w:sz w:val="28"/>
          <w:szCs w:val="28"/>
          <w:highlight w:val="none"/>
          <w:lang w:val="en-US" w:eastAsia="zh-CN" w:bidi="ar-SA"/>
        </w:rPr>
        <w:t>7、按规定向有关行政监督部门、乙方业务管理部门进行投诉、报告。</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i w:val="0"/>
          <w:iCs w:val="0"/>
          <w:caps w:val="0"/>
          <w:color w:val="auto"/>
          <w:spacing w:val="0"/>
          <w:kern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widowControl/>
        <w:kinsoku/>
        <w:wordWrap/>
        <w:overflowPunct/>
        <w:topLinePunct w:val="0"/>
        <w:autoSpaceDE/>
        <w:autoSpaceDN/>
        <w:bidi w:val="0"/>
        <w:snapToGrid/>
        <w:spacing w:beforeAutospacing="0" w:after="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 xml:space="preserve">第五条 本协议执行情况，接受有管辖权的纪检、监察部门的监督，双方应予以配合检查调查。 </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i w:val="0"/>
          <w:iCs w:val="0"/>
          <w:caps w:val="0"/>
          <w:color w:val="auto"/>
          <w:spacing w:val="0"/>
          <w:kern w:val="0"/>
          <w:sz w:val="28"/>
          <w:szCs w:val="28"/>
          <w:highlight w:val="none"/>
        </w:rPr>
      </w:pPr>
      <w:r>
        <w:rPr>
          <w:rFonts w:hint="eastAsia" w:ascii="仿宋_GB2312" w:hAnsi="仿宋_GB2312" w:eastAsia="仿宋_GB2312" w:cs="仿宋_GB2312"/>
          <w:b w:val="0"/>
          <w:bCs/>
          <w:i w:val="0"/>
          <w:iCs w:val="0"/>
          <w:caps w:val="0"/>
          <w:color w:val="auto"/>
          <w:spacing w:val="0"/>
          <w:kern w:val="0"/>
          <w:sz w:val="28"/>
          <w:szCs w:val="28"/>
          <w:highlight w:val="none"/>
        </w:rPr>
        <w:t>第六条本协议作为</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2024年生产车辆采购项目</w:t>
      </w:r>
      <w:r>
        <w:rPr>
          <w:rFonts w:hint="eastAsia" w:ascii="仿宋_GB2312" w:hAnsi="仿宋_GB2312" w:eastAsia="仿宋_GB2312" w:cs="仿宋_GB2312"/>
          <w:b w:val="0"/>
          <w:bCs/>
          <w:i w:val="0"/>
          <w:iCs w:val="0"/>
          <w:caps w:val="0"/>
          <w:color w:val="auto"/>
          <w:spacing w:val="0"/>
          <w:kern w:val="0"/>
          <w:sz w:val="28"/>
          <w:szCs w:val="28"/>
          <w:highlight w:val="none"/>
        </w:rPr>
        <w:t>+</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穗净水设备合【    】号</w:t>
      </w:r>
      <w:r>
        <w:rPr>
          <w:rFonts w:hint="eastAsia" w:ascii="仿宋_GB2312" w:hAnsi="仿宋_GB2312" w:eastAsia="仿宋_GB2312" w:cs="仿宋_GB2312"/>
          <w:b w:val="0"/>
          <w:bCs/>
          <w:i w:val="0"/>
          <w:iCs w:val="0"/>
          <w:caps w:val="0"/>
          <w:color w:val="auto"/>
          <w:spacing w:val="0"/>
          <w:kern w:val="0"/>
          <w:sz w:val="28"/>
          <w:szCs w:val="28"/>
          <w:highlight w:val="none"/>
        </w:rPr>
        <w:t>合同的附件，并具有同等的法律效力，本协议自双方签字盖章之日起生效，与主合同同时终止。</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i w:val="0"/>
          <w:iCs w:val="0"/>
          <w:caps w:val="0"/>
          <w:color w:val="auto"/>
          <w:spacing w:val="0"/>
          <w:kern w:val="0"/>
          <w:sz w:val="28"/>
          <w:szCs w:val="28"/>
          <w:highlight w:val="none"/>
        </w:rPr>
      </w:pPr>
      <w:r>
        <w:rPr>
          <w:rFonts w:hint="eastAsia" w:ascii="仿宋_GB2312" w:hAnsi="仿宋_GB2312" w:eastAsia="仿宋_GB2312" w:cs="仿宋_GB2312"/>
          <w:b w:val="0"/>
          <w:bCs/>
          <w:i w:val="0"/>
          <w:iCs w:val="0"/>
          <w:caps w:val="0"/>
          <w:color w:val="auto"/>
          <w:spacing w:val="0"/>
          <w:kern w:val="0"/>
          <w:sz w:val="28"/>
          <w:szCs w:val="28"/>
          <w:highlight w:val="none"/>
        </w:rPr>
        <w:t>第七条本协议一式</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 xml:space="preserve">    </w:t>
      </w:r>
      <w:r>
        <w:rPr>
          <w:rFonts w:hint="eastAsia" w:ascii="仿宋_GB2312" w:hAnsi="仿宋_GB2312" w:eastAsia="仿宋_GB2312" w:cs="仿宋_GB2312"/>
          <w:b w:val="0"/>
          <w:bCs/>
          <w:i w:val="0"/>
          <w:iCs w:val="0"/>
          <w:caps w:val="0"/>
          <w:color w:val="auto"/>
          <w:spacing w:val="0"/>
          <w:kern w:val="0"/>
          <w:sz w:val="28"/>
          <w:szCs w:val="28"/>
          <w:highlight w:val="none"/>
        </w:rPr>
        <w:t>份，甲方</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 xml:space="preserve">    </w:t>
      </w:r>
      <w:r>
        <w:rPr>
          <w:rFonts w:hint="eastAsia" w:ascii="仿宋_GB2312" w:hAnsi="仿宋_GB2312" w:eastAsia="仿宋_GB2312" w:cs="仿宋_GB2312"/>
          <w:b w:val="0"/>
          <w:bCs/>
          <w:i w:val="0"/>
          <w:iCs w:val="0"/>
          <w:caps w:val="0"/>
          <w:color w:val="auto"/>
          <w:spacing w:val="0"/>
          <w:kern w:val="0"/>
          <w:sz w:val="28"/>
          <w:szCs w:val="28"/>
          <w:highlight w:val="none"/>
        </w:rPr>
        <w:t>份，乙方</w:t>
      </w:r>
      <w:r>
        <w:rPr>
          <w:rFonts w:hint="eastAsia" w:ascii="仿宋_GB2312" w:hAnsi="仿宋_GB2312" w:eastAsia="仿宋_GB2312" w:cs="仿宋_GB2312"/>
          <w:b w:val="0"/>
          <w:bCs/>
          <w:i w:val="0"/>
          <w:iCs w:val="0"/>
          <w:caps w:val="0"/>
          <w:color w:val="auto"/>
          <w:spacing w:val="0"/>
          <w:kern w:val="0"/>
          <w:sz w:val="28"/>
          <w:szCs w:val="28"/>
          <w:highlight w:val="none"/>
          <w:lang w:val="en-US" w:eastAsia="zh-CN"/>
        </w:rPr>
        <w:t xml:space="preserve">   </w:t>
      </w:r>
      <w:r>
        <w:rPr>
          <w:rFonts w:hint="eastAsia" w:ascii="仿宋_GB2312" w:hAnsi="仿宋_GB2312" w:eastAsia="仿宋_GB2312" w:cs="仿宋_GB2312"/>
          <w:b w:val="0"/>
          <w:bCs/>
          <w:i w:val="0"/>
          <w:iCs w:val="0"/>
          <w:caps w:val="0"/>
          <w:color w:val="auto"/>
          <w:spacing w:val="0"/>
          <w:kern w:val="0"/>
          <w:sz w:val="28"/>
          <w:szCs w:val="28"/>
          <w:highlight w:val="none"/>
        </w:rPr>
        <w:t>份。</w:t>
      </w:r>
    </w:p>
    <w:p>
      <w:pPr>
        <w:keepNext w:val="0"/>
        <w:keepLines w:val="0"/>
        <w:pageBreakBefore w:val="0"/>
        <w:widowControl/>
        <w:kinsoku/>
        <w:wordWrap/>
        <w:overflowPunct/>
        <w:topLinePunct w:val="0"/>
        <w:autoSpaceDE/>
        <w:autoSpaceDN/>
        <w:bidi w:val="0"/>
        <w:snapToGrid/>
        <w:spacing w:beforeAutospacing="0" w:line="520" w:lineRule="exact"/>
        <w:ind w:firstLine="560" w:firstLineChars="200"/>
        <w:jc w:val="left"/>
        <w:rPr>
          <w:rFonts w:hint="eastAsia" w:ascii="仿宋_GB2312" w:hAnsi="仿宋_GB2312" w:eastAsia="仿宋_GB2312" w:cs="仿宋_GB2312"/>
          <w:b w:val="0"/>
          <w:bCs/>
          <w:color w:val="auto"/>
          <w:kern w:val="0"/>
          <w:sz w:val="28"/>
          <w:szCs w:val="28"/>
          <w:highlight w:val="none"/>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lang w:eastAsia="zh-CN"/>
        </w:rPr>
      </w:pPr>
    </w:p>
    <w:p>
      <w:pPr>
        <w:keepNext w:val="0"/>
        <w:keepLines w:val="0"/>
        <w:pageBreakBefore w:val="0"/>
        <w:widowControl/>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lang w:val="en-US" w:eastAsia="zh-CN" w:bidi="ar-SA"/>
        </w:rPr>
      </w:pPr>
    </w:p>
    <w:p>
      <w:pPr>
        <w:keepNext w:val="0"/>
        <w:keepLines w:val="0"/>
        <w:pageBreakBefore w:val="0"/>
        <w:widowControl/>
        <w:tabs>
          <w:tab w:val="left" w:pos="5100"/>
        </w:tabs>
        <w:kinsoku/>
        <w:wordWrap/>
        <w:overflowPunct/>
        <w:topLinePunct w:val="0"/>
        <w:autoSpaceDE/>
        <w:autoSpaceDN/>
        <w:bidi w:val="0"/>
        <w:snapToGrid/>
        <w:spacing w:beforeAutospacing="0" w:line="520" w:lineRule="exact"/>
        <w:ind w:left="7200" w:hanging="8400" w:hangingChars="3000"/>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签约代表：                         签约代表：</w:t>
      </w:r>
    </w:p>
    <w:p>
      <w:pPr>
        <w:keepNext w:val="0"/>
        <w:keepLines w:val="0"/>
        <w:pageBreakBefore w:val="0"/>
        <w:widowControl/>
        <w:tabs>
          <w:tab w:val="left" w:pos="4170"/>
        </w:tabs>
        <w:kinsoku/>
        <w:wordWrap/>
        <w:overflowPunct/>
        <w:topLinePunct w:val="0"/>
        <w:autoSpaceDE/>
        <w:autoSpaceDN/>
        <w:bidi w:val="0"/>
        <w:snapToGrid/>
        <w:spacing w:beforeAutospacing="0" w:line="520" w:lineRule="exact"/>
        <w:jc w:val="left"/>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日期:    年  月  日</w:t>
      </w:r>
      <w:r>
        <w:rPr>
          <w:rFonts w:hint="eastAsia" w:ascii="仿宋_GB2312" w:hAnsi="仿宋_GB2312" w:eastAsia="仿宋_GB2312" w:cs="仿宋_GB2312"/>
          <w:b w:val="0"/>
          <w:bCs/>
          <w:color w:val="auto"/>
          <w:kern w:val="0"/>
          <w:sz w:val="28"/>
          <w:szCs w:val="28"/>
          <w:highlight w:val="none"/>
        </w:rPr>
        <w:tab/>
      </w:r>
      <w:r>
        <w:rPr>
          <w:rFonts w:hint="eastAsia" w:ascii="仿宋_GB2312" w:hAnsi="仿宋_GB2312" w:eastAsia="仿宋_GB2312" w:cs="仿宋_GB2312"/>
          <w:b w:val="0"/>
          <w:bCs/>
          <w:color w:val="auto"/>
          <w:kern w:val="0"/>
          <w:sz w:val="28"/>
          <w:szCs w:val="28"/>
          <w:highlight w:val="none"/>
        </w:rPr>
        <w:t>日期：  年  月  日</w:t>
      </w:r>
    </w:p>
    <w:p>
      <w:pPr>
        <w:widowControl/>
        <w:jc w:val="left"/>
        <w:rPr>
          <w:rFonts w:ascii="宋体" w:hAnsi="宋体" w:eastAsia="宋体" w:cs="宋体"/>
          <w:color w:val="auto"/>
          <w:kern w:val="0"/>
          <w:szCs w:val="21"/>
          <w:highlight w:val="none"/>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3.授权委托证明（如需）</w:t>
      </w: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eastAsia" w:ascii="宋体" w:hAnsi="宋体" w:eastAsia="宋体" w:cs="宋体"/>
          <w:color w:val="auto"/>
          <w:kern w:val="0"/>
          <w:szCs w:val="21"/>
          <w:highlight w:val="none"/>
          <w:lang w:val="en-US" w:eastAsia="zh-CN"/>
        </w:rPr>
      </w:pPr>
    </w:p>
    <w:p>
      <w:pPr>
        <w:widowControl/>
        <w:spacing w:line="540" w:lineRule="exact"/>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附件4 报价清单（详见响应文件报价清单）</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sz w:val="24"/>
          <w:szCs w:val="24"/>
        </w:rPr>
      </w:pPr>
    </w:p>
    <w:p>
      <w:pPr>
        <w:keepNext w:val="0"/>
        <w:keepLines w:val="0"/>
        <w:widowControl/>
        <w:suppressLineNumbers w:val="0"/>
        <w:spacing w:before="0" w:beforeAutospacing="0" w:after="0" w:afterAutospacing="0"/>
        <w:ind w:left="0" w:right="0" w:firstLine="0"/>
        <w:jc w:val="left"/>
        <w:rPr>
          <w:rFonts w:hint="eastAsia" w:ascii="宋体" w:hAnsi="宋体" w:eastAsia="宋体" w:cs="宋体"/>
          <w:sz w:val="24"/>
          <w:szCs w:val="24"/>
        </w:rPr>
      </w:pPr>
    </w:p>
    <w:p>
      <w:pPr>
        <w:pStyle w:val="23"/>
        <w:rPr>
          <w:rFonts w:ascii="仿宋_GB2312" w:eastAsia="仿宋_GB2312"/>
          <w:sz w:val="28"/>
          <w:szCs w:val="28"/>
        </w:rPr>
      </w:pPr>
    </w:p>
    <w:p>
      <w:pPr>
        <w:pStyle w:val="23"/>
        <w:ind w:firstLine="0"/>
        <w:rPr>
          <w:rFonts w:ascii="仿宋_GB2312" w:eastAsia="仿宋_GB2312"/>
          <w:sz w:val="28"/>
          <w:szCs w:val="28"/>
        </w:rPr>
      </w:pPr>
    </w:p>
    <w:p>
      <w:pPr>
        <w:pStyle w:val="23"/>
        <w:rPr>
          <w:rFonts w:ascii="仿宋_GB2312" w:eastAsia="仿宋_GB2312"/>
          <w:sz w:val="28"/>
          <w:szCs w:val="28"/>
        </w:rPr>
      </w:pPr>
    </w:p>
    <w:p>
      <w:pPr>
        <w:pStyle w:val="23"/>
        <w:rPr>
          <w:rFonts w:ascii="仿宋_GB2312" w:eastAsia="仿宋_GB2312"/>
          <w:sz w:val="28"/>
          <w:szCs w:val="28"/>
        </w:rPr>
      </w:pPr>
    </w:p>
    <w:p>
      <w:pPr>
        <w:pStyle w:val="2"/>
        <w:jc w:val="both"/>
      </w:pPr>
      <w:bookmarkStart w:id="127" w:name="_Toc12169"/>
      <w:bookmarkStart w:id="128" w:name="_Toc1563"/>
      <w:bookmarkStart w:id="129" w:name="_Toc23515"/>
      <w:bookmarkStart w:id="130" w:name="_Toc16552"/>
      <w:bookmarkStart w:id="131" w:name="_Toc21847"/>
      <w:bookmarkStart w:id="132" w:name="_Toc30824"/>
      <w:bookmarkStart w:id="133" w:name="_Toc28358"/>
      <w:bookmarkStart w:id="134" w:name="_Toc3723"/>
      <w:bookmarkStart w:id="135" w:name="_Toc5129"/>
      <w:bookmarkStart w:id="136" w:name="_Toc8147"/>
      <w:bookmarkStart w:id="137" w:name="_Toc6230"/>
    </w:p>
    <w:p>
      <w:pPr>
        <w:rPr>
          <w:rFonts w:hint="eastAsia"/>
        </w:rPr>
      </w:pPr>
    </w:p>
    <w:p>
      <w:pPr>
        <w:pStyle w:val="2"/>
      </w:pPr>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ZsL61wAAAAsBAAAPAAAA&#10;AAAAAAEAIAAAACIAAABkcnMvZG93bnJldi54bWxQSwECFAAUAAAACACHTuJAjTmXLN0BAACjAwAA&#10;DgAAAAAAAAABACAAAAAmAQAAZHJzL2Uyb0RvYy54bWxQSwUGAAAAAAYABgBZAQAAd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w64ENcAAAAJAQAADwAAAAAA&#10;AAABACAAAAAiAAAAZHJzL2Rvd25yZXYueG1sUEsBAhQAFAAAAAgAh07iQLVrEkvbAQAAowMAAA4A&#10;AAAAAAAAAQAgAAAAJgEAAGRycy9lMm9Eb2MueG1sUEsFBgAAAAAGAAYAWQEAAHMFAAAAAA==&#10;">
                <v:fill on="f" focussize="0,0"/>
                <v:stroke color="#000000" joinstyle="round"/>
                <v:imagedata o:title=""/>
                <o:lock v:ext="edit" aspectratio="f"/>
              </v:shape>
            </w:pict>
          </mc:Fallback>
        </mc:AlternateContent>
      </w:r>
      <w:r>
        <w:rPr>
          <w:rFonts w:hint="eastAsia"/>
        </w:rPr>
        <w:t>第七章</w:t>
      </w:r>
      <w:bookmarkEnd w:id="127"/>
      <w:bookmarkEnd w:id="128"/>
      <w:bookmarkEnd w:id="129"/>
      <w:bookmarkEnd w:id="130"/>
      <w:bookmarkEnd w:id="131"/>
      <w:bookmarkEnd w:id="132"/>
      <w:bookmarkEnd w:id="133"/>
      <w:bookmarkEnd w:id="134"/>
      <w:bookmarkEnd w:id="135"/>
      <w:bookmarkEnd w:id="136"/>
      <w:bookmarkEnd w:id="137"/>
    </w:p>
    <w:p>
      <w:pPr>
        <w:pStyle w:val="39"/>
      </w:pPr>
    </w:p>
    <w:p>
      <w:pPr>
        <w:pStyle w:val="2"/>
      </w:pPr>
      <w:bookmarkStart w:id="138" w:name="_Toc88209951"/>
      <w:bookmarkStart w:id="139" w:name="_Toc21675"/>
      <w:bookmarkStart w:id="140" w:name="_Toc12610"/>
      <w:bookmarkStart w:id="141" w:name="_Toc24490"/>
      <w:bookmarkStart w:id="142" w:name="_Toc17119"/>
      <w:bookmarkStart w:id="143" w:name="_Toc12769"/>
      <w:bookmarkStart w:id="144" w:name="_Toc5342"/>
      <w:bookmarkStart w:id="145" w:name="_Toc22764"/>
      <w:bookmarkStart w:id="146" w:name="_Toc30157"/>
      <w:bookmarkStart w:id="147" w:name="_Toc10840"/>
      <w:bookmarkStart w:id="148" w:name="_Toc24815"/>
      <w:bookmarkStart w:id="149" w:name="_Toc31564"/>
      <w:bookmarkStart w:id="150" w:name="_Toc87616388"/>
      <w:r>
        <w:rPr>
          <w:rFonts w:hint="eastAsia"/>
        </w:rPr>
        <w:t>响应文件格式要求</w:t>
      </w:r>
      <w:bookmarkEnd w:id="138"/>
      <w:bookmarkEnd w:id="139"/>
      <w:bookmarkEnd w:id="140"/>
      <w:bookmarkEnd w:id="141"/>
      <w:bookmarkEnd w:id="142"/>
      <w:bookmarkEnd w:id="143"/>
      <w:bookmarkEnd w:id="144"/>
      <w:bookmarkEnd w:id="145"/>
      <w:bookmarkEnd w:id="146"/>
      <w:bookmarkEnd w:id="147"/>
      <w:bookmarkEnd w:id="148"/>
      <w:bookmarkEnd w:id="149"/>
      <w:bookmarkEnd w:id="150"/>
    </w:p>
    <w:p>
      <w:pPr>
        <w:pStyle w:val="23"/>
        <w:ind w:firstLine="0"/>
        <w:rPr>
          <w:rFonts w:ascii="方正小标宋简体" w:eastAsia="方正小标宋简体"/>
          <w:sz w:val="44"/>
          <w:szCs w:val="44"/>
        </w:rPr>
      </w:pPr>
    </w:p>
    <w:p>
      <w:pPr>
        <w:pStyle w:val="23"/>
        <w:ind w:firstLine="0"/>
        <w:rPr>
          <w:rFonts w:hint="eastAsia" w:ascii="方正小标宋简体" w:eastAsia="方正小标宋简体"/>
          <w:sz w:val="44"/>
          <w:szCs w:val="44"/>
        </w:rPr>
      </w:pPr>
    </w:p>
    <w:p>
      <w:pPr>
        <w:pStyle w:val="23"/>
        <w:rPr>
          <w:rFonts w:ascii="方正小标宋简体" w:eastAsia="方正小标宋简体"/>
          <w:sz w:val="44"/>
          <w:szCs w:val="44"/>
        </w:rPr>
      </w:pPr>
    </w:p>
    <w:p>
      <w:pPr>
        <w:pStyle w:val="23"/>
        <w:rPr>
          <w:rFonts w:ascii="方正小标宋简体" w:eastAsia="方正小标宋简体"/>
          <w:sz w:val="44"/>
          <w:szCs w:val="44"/>
        </w:rPr>
      </w:pPr>
    </w:p>
    <w:p>
      <w:pPr>
        <w:pStyle w:val="23"/>
        <w:rPr>
          <w:rFonts w:hint="eastAsia" w:ascii="方正小标宋简体" w:eastAsia="方正小标宋简体"/>
          <w:sz w:val="44"/>
          <w:szCs w:val="44"/>
        </w:rPr>
      </w:pPr>
      <w:r>
        <w:rPr>
          <w:rFonts w:ascii="方正小标宋简体" w:eastAsia="方正小标宋简体"/>
          <w:sz w:val="44"/>
          <w:szCs w:val="44"/>
        </w:rPr>
        <w:br w:type="page"/>
      </w:r>
    </w:p>
    <w:p>
      <w:pPr>
        <w:adjustRightInd w:val="0"/>
        <w:snapToGrid w:val="0"/>
        <w:spacing w:before="156" w:beforeLines="50" w:after="156" w:afterLines="50" w:line="600" w:lineRule="exact"/>
        <w:jc w:val="center"/>
        <w:rPr>
          <w:rFonts w:hint="eastAsia"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（项目编号：穗净水设备询[202</w:t>
      </w:r>
      <w:r>
        <w:rPr>
          <w:rFonts w:hint="eastAsia" w:ascii="仿宋_GB2312" w:eastAsia="仿宋_GB2312"/>
          <w:sz w:val="30"/>
          <w:szCs w:val="30"/>
          <w:lang w:val="en-US" w:eastAsia="zh-CN"/>
        </w:rPr>
        <w:t>4</w:t>
      </w:r>
      <w:r>
        <w:rPr>
          <w:rFonts w:hint="eastAsia" w:ascii="仿宋_GB2312" w:eastAsia="仿宋_GB2312"/>
          <w:sz w:val="30"/>
          <w:szCs w:val="30"/>
        </w:rPr>
        <w:t>]     号）</w:t>
      </w:r>
    </w:p>
    <w:p>
      <w:pPr>
        <w:jc w:val="center"/>
        <w:rPr>
          <w:rFonts w:ascii="方正小标宋简体" w:eastAsia="方正小标宋简体"/>
          <w:sz w:val="48"/>
          <w:szCs w:val="48"/>
        </w:rPr>
      </w:pPr>
    </w:p>
    <w:p>
      <w:pPr>
        <w:pStyle w:val="23"/>
      </w:pPr>
    </w:p>
    <w:p>
      <w:pPr>
        <w:pStyle w:val="23"/>
      </w:pPr>
    </w:p>
    <w:p>
      <w:pPr>
        <w:pStyle w:val="23"/>
      </w:pPr>
    </w:p>
    <w:p>
      <w:pPr>
        <w:pStyle w:val="23"/>
      </w:pPr>
    </w:p>
    <w:p>
      <w:pPr>
        <w:pStyle w:val="23"/>
      </w:pPr>
    </w:p>
    <w:p>
      <w:pPr>
        <w:pStyle w:val="23"/>
      </w:pPr>
    </w:p>
    <w:p>
      <w:pPr>
        <w:pStyle w:val="23"/>
        <w:ind w:firstLine="0"/>
      </w:pPr>
    </w:p>
    <w:p>
      <w:pPr>
        <w:pStyle w:val="23"/>
      </w:pPr>
    </w:p>
    <w:p>
      <w:pPr>
        <w:pStyle w:val="23"/>
      </w:pPr>
    </w:p>
    <w:p>
      <w:pPr>
        <w:adjustRightInd w:val="0"/>
        <w:snapToGrid w:val="0"/>
        <w:spacing w:line="600" w:lineRule="exact"/>
        <w:ind w:left="1" w:firstLine="709" w:firstLineChars="197"/>
        <w:jc w:val="center"/>
        <w:rPr>
          <w:rFonts w:ascii="仿宋_GB2312" w:hAnsi="宋体" w:eastAsia="仿宋_GB2312"/>
          <w:sz w:val="36"/>
          <w:szCs w:val="36"/>
        </w:rPr>
      </w:pPr>
      <w:r>
        <w:rPr>
          <w:rFonts w:hint="eastAsia" w:ascii="仿宋_GB2312" w:hAnsi="宋体" w:eastAsia="仿宋_GB2312"/>
          <w:sz w:val="36"/>
          <w:szCs w:val="36"/>
        </w:rPr>
        <w:t>供应商：（单位公章）</w:t>
      </w:r>
    </w:p>
    <w:p>
      <w:pPr>
        <w:adjustRightInd w:val="0"/>
        <w:snapToGrid w:val="0"/>
        <w:spacing w:line="600" w:lineRule="exact"/>
        <w:ind w:left="1" w:right="560" w:firstLine="709" w:firstLineChars="197"/>
        <w:jc w:val="center"/>
        <w:rPr>
          <w:rFonts w:ascii="仿宋_GB2312" w:hAnsi="宋体" w:eastAsia="仿宋_GB2312"/>
          <w:sz w:val="36"/>
          <w:szCs w:val="36"/>
        </w:rPr>
      </w:pPr>
      <w:r>
        <w:rPr>
          <w:rFonts w:hint="eastAsia" w:ascii="仿宋_GB2312" w:hAnsi="宋体" w:eastAsia="仿宋_GB2312"/>
          <w:sz w:val="36"/>
          <w:szCs w:val="36"/>
        </w:rPr>
        <w:t>年月日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1" w:name="_Toc87616389"/>
      <w:bookmarkStart w:id="152" w:name="_Toc88209952"/>
      <w:r>
        <w:rPr>
          <w:rFonts w:hint="eastAsia" w:ascii="仿宋_GB2312" w:eastAsia="仿宋_GB2312"/>
          <w:sz w:val="28"/>
          <w:szCs w:val="28"/>
        </w:rPr>
        <w:t>1.响应函</w:t>
      </w:r>
      <w:bookmarkEnd w:id="151"/>
      <w:bookmarkEnd w:id="152"/>
    </w:p>
    <w:p>
      <w:pPr>
        <w:spacing w:line="600" w:lineRule="exact"/>
        <w:rPr>
          <w:rFonts w:ascii="仿宋_GB2312" w:eastAsia="仿宋_GB2312"/>
          <w:sz w:val="28"/>
          <w:szCs w:val="28"/>
        </w:rPr>
      </w:pPr>
      <w:bookmarkStart w:id="153" w:name="_Toc87616390"/>
      <w:bookmarkStart w:id="154" w:name="_Toc88209953"/>
      <w:r>
        <w:rPr>
          <w:rFonts w:hint="eastAsia" w:ascii="仿宋_GB2312" w:eastAsia="仿宋_GB2312"/>
          <w:sz w:val="28"/>
          <w:szCs w:val="28"/>
        </w:rPr>
        <w:t>2.法定代表人证明或授权委托书</w:t>
      </w:r>
      <w:bookmarkEnd w:id="153"/>
      <w:bookmarkEnd w:id="154"/>
      <w:bookmarkStart w:id="155" w:name="_Toc87616393"/>
      <w:bookmarkStart w:id="156"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6.响应承诺书</w:t>
      </w:r>
    </w:p>
    <w:p>
      <w:pPr>
        <w:spacing w:line="600" w:lineRule="exact"/>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.其他资料</w:t>
      </w:r>
      <w:bookmarkEnd w:id="155"/>
      <w:bookmarkEnd w:id="156"/>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pStyle w:val="4"/>
        <w:rPr>
          <w:rFonts w:ascii="宋体" w:hAnsi="宋体"/>
          <w:sz w:val="28"/>
          <w:szCs w:val="28"/>
        </w:rPr>
      </w:pPr>
      <w:bookmarkStart w:id="157" w:name="_Toc12665"/>
      <w:bookmarkStart w:id="158" w:name="_Toc6313"/>
      <w:bookmarkStart w:id="159" w:name="_Toc88209957"/>
      <w:bookmarkStart w:id="160" w:name="_Toc87616394"/>
      <w:bookmarkStart w:id="161" w:name="_Toc28619645"/>
      <w:r>
        <w:rPr>
          <w:rFonts w:hint="eastAsia" w:ascii="宋体" w:hAnsi="宋体"/>
          <w:sz w:val="28"/>
          <w:szCs w:val="28"/>
        </w:rPr>
        <w:t>1.响应函</w:t>
      </w:r>
      <w:bookmarkEnd w:id="157"/>
      <w:bookmarkEnd w:id="158"/>
      <w:bookmarkEnd w:id="159"/>
      <w:bookmarkEnd w:id="160"/>
      <w:bookmarkEnd w:id="161"/>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hAnsi="宋体" w:eastAsia="仿宋_GB2312"/>
          <w:sz w:val="28"/>
          <w:szCs w:val="28"/>
        </w:rPr>
        <w:t>□</w:t>
      </w:r>
      <w:r>
        <w:rPr>
          <w:rFonts w:hint="eastAsia" w:ascii="仿宋_GB2312" w:hAnsi="黑体" w:eastAsia="仿宋_GB2312"/>
          <w:sz w:val="28"/>
          <w:szCs w:val="28"/>
        </w:rPr>
        <w:t xml:space="preserve">工程 </w:t>
      </w:r>
      <w:r>
        <w:rPr>
          <w:rFonts w:hint="eastAsia" w:ascii="仿宋_GB2312" w:hAnsi="宋体" w:eastAsia="仿宋_GB2312"/>
          <w:sz w:val="28"/>
          <w:szCs w:val="28"/>
        </w:rPr>
        <w:sym w:font="Wingdings 2" w:char="0052"/>
      </w:r>
      <w:r>
        <w:rPr>
          <w:rFonts w:hint="eastAsia" w:ascii="仿宋_GB2312" w:hAnsi="黑体" w:eastAsia="仿宋_GB2312"/>
          <w:sz w:val="28"/>
          <w:szCs w:val="28"/>
        </w:rPr>
        <w:t>货物</w:t>
      </w:r>
      <w:r>
        <w:rPr>
          <w:rFonts w:hint="eastAsia" w:ascii="仿宋_GB2312" w:hAnsi="宋体" w:eastAsia="仿宋_GB2312"/>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（6）响应承诺书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（7）其他资料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hAnsi="宋体" w:eastAsia="仿宋_GB2312"/>
          <w:sz w:val="28"/>
          <w:szCs w:val="28"/>
        </w:rPr>
      </w:pPr>
    </w:p>
    <w:p>
      <w:pPr>
        <w:adjustRightInd w:val="0"/>
        <w:snapToGrid w:val="0"/>
        <w:spacing w:line="600" w:lineRule="exact"/>
        <w:ind w:left="1" w:firstLine="551" w:firstLineChars="197"/>
        <w:jc w:val="left"/>
        <w:rPr>
          <w:rFonts w:ascii="仿宋_GB2312" w:hAnsi="宋体" w:eastAsia="仿宋_GB2312"/>
          <w:sz w:val="28"/>
          <w:szCs w:val="28"/>
        </w:rPr>
      </w:pPr>
    </w:p>
    <w:p>
      <w:pPr>
        <w:adjustRightInd w:val="0"/>
        <w:snapToGrid w:val="0"/>
        <w:spacing w:line="600" w:lineRule="exact"/>
        <w:ind w:left="1" w:firstLine="551" w:firstLineChars="197"/>
        <w:jc w:val="right"/>
        <w:rPr>
          <w:rFonts w:ascii="仿宋_GB2312" w:hAnsi="宋体" w:eastAsia="仿宋_GB2312"/>
          <w:sz w:val="28"/>
          <w:szCs w:val="28"/>
        </w:rPr>
      </w:pPr>
      <w:r>
        <w:rPr>
          <w:rFonts w:hint="eastAsia" w:ascii="仿宋_GB2312" w:hAnsi="宋体" w:eastAsia="仿宋_GB2312"/>
          <w:sz w:val="28"/>
          <w:szCs w:val="28"/>
        </w:rPr>
        <w:t>供应商：（单位公章）</w:t>
      </w:r>
    </w:p>
    <w:p>
      <w:pPr>
        <w:adjustRightInd w:val="0"/>
        <w:snapToGrid w:val="0"/>
        <w:spacing w:line="600" w:lineRule="exact"/>
        <w:ind w:left="1" w:firstLine="551" w:firstLineChars="197"/>
        <w:jc w:val="right"/>
        <w:rPr>
          <w:rFonts w:ascii="仿宋_GB2312" w:hAnsi="宋体" w:eastAsia="仿宋_GB2312"/>
          <w:sz w:val="28"/>
          <w:szCs w:val="28"/>
        </w:rPr>
      </w:pPr>
      <w:r>
        <w:rPr>
          <w:rFonts w:hint="eastAsia" w:ascii="仿宋_GB2312" w:hAnsi="宋体" w:eastAsia="仿宋_GB2312"/>
          <w:sz w:val="28"/>
          <w:szCs w:val="28"/>
        </w:rPr>
        <w:t>法定代表人或委托代理人：（签字或盖章）</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地址：</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电子邮箱：</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电话：</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传真：</w:t>
      </w:r>
    </w:p>
    <w:p>
      <w:pPr>
        <w:spacing w:line="600" w:lineRule="exact"/>
        <w:ind w:left="1" w:firstLine="551" w:firstLineChars="197"/>
        <w:jc w:val="right"/>
        <w:rPr>
          <w:rFonts w:ascii="仿宋_GB2312" w:hAnsi="宋体" w:eastAsia="仿宋_GB2312"/>
          <w:sz w:val="28"/>
          <w:szCs w:val="28"/>
        </w:rPr>
      </w:pPr>
      <w:r>
        <w:rPr>
          <w:rFonts w:hint="eastAsia" w:ascii="仿宋_GB2312" w:hAnsi="宋体" w:eastAsia="仿宋_GB2312"/>
          <w:sz w:val="28"/>
          <w:szCs w:val="28"/>
        </w:rPr>
        <w:t>年月日</w:t>
      </w:r>
    </w:p>
    <w:p>
      <w:pPr>
        <w:adjustRightInd w:val="0"/>
        <w:snapToGrid w:val="0"/>
        <w:spacing w:line="600" w:lineRule="exact"/>
        <w:ind w:left="1" w:firstLine="551" w:firstLineChars="197"/>
        <w:jc w:val="right"/>
        <w:rPr>
          <w:rFonts w:ascii="宋体" w:hAnsi="宋体"/>
          <w:sz w:val="28"/>
          <w:szCs w:val="28"/>
        </w:rPr>
      </w:pPr>
      <w:bookmarkStart w:id="162" w:name="_Toc29833"/>
      <w:bookmarkStart w:id="163" w:name="_Toc87616395"/>
      <w:bookmarkStart w:id="164" w:name="_Toc88209958"/>
      <w:bookmarkStart w:id="165" w:name="_Toc22527"/>
    </w:p>
    <w:p>
      <w:pPr>
        <w:pStyle w:val="4"/>
        <w:rPr>
          <w:rFonts w:ascii="宋体" w:hAnsi="宋体"/>
          <w:sz w:val="28"/>
          <w:szCs w:val="28"/>
        </w:rPr>
      </w:pPr>
      <w:r>
        <w:rPr>
          <w:rFonts w:hint="eastAsia" w:ascii="宋体" w:hAnsi="宋体"/>
          <w:sz w:val="28"/>
          <w:szCs w:val="28"/>
        </w:rPr>
        <w:t>2.法定代表人证明或授权委托书</w:t>
      </w:r>
      <w:bookmarkEnd w:id="162"/>
      <w:bookmarkEnd w:id="163"/>
      <w:bookmarkEnd w:id="164"/>
      <w:bookmarkEnd w:id="165"/>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1"/>
        <w:snapToGrid w:val="0"/>
        <w:spacing w:after="0" w:line="52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2"/>
        <w:snapToGrid w:val="0"/>
        <w:spacing w:line="52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42"/>
        <w:snapToGrid w:val="0"/>
        <w:spacing w:after="0" w:line="52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2"/>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成立时间：年月日</w:t>
      </w:r>
    </w:p>
    <w:p>
      <w:pPr>
        <w:pStyle w:val="12"/>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2"/>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2"/>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2"/>
        <w:snapToGrid w:val="0"/>
        <w:spacing w:line="52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sz w:val="32"/>
          <w:szCs w:val="32"/>
        </w:rPr>
      </w:pPr>
    </w:p>
    <w:p>
      <w:pPr>
        <w:pStyle w:val="12"/>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期：年月日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rPr>
          <w:rFonts w:hint="eastAsia" w:ascii="仿宋_GB2312" w:hAnsi="黑体" w:eastAsia="仿宋_GB2312"/>
          <w:sz w:val="28"/>
          <w:szCs w:val="28"/>
        </w:rPr>
      </w:pPr>
    </w:p>
    <w:p>
      <w:pPr>
        <w:spacing w:line="360" w:lineRule="auto"/>
      </w:pP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9"/>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期：年月日</w:t>
      </w:r>
    </w:p>
    <w:p>
      <w:pPr>
        <w:pStyle w:val="23"/>
        <w:rPr>
          <w:rFonts w:ascii="仿宋_GB2312" w:eastAsia="仿宋_GB2312"/>
          <w:sz w:val="30"/>
          <w:szCs w:val="30"/>
        </w:rPr>
      </w:pPr>
    </w:p>
    <w:p>
      <w:pPr>
        <w:pStyle w:val="23"/>
        <w:rPr>
          <w:rFonts w:ascii="仿宋_GB2312" w:eastAsia="仿宋_GB2312"/>
          <w:sz w:val="30"/>
          <w:szCs w:val="30"/>
        </w:rPr>
      </w:pPr>
    </w:p>
    <w:p>
      <w:pPr>
        <w:pStyle w:val="23"/>
        <w:rPr>
          <w:rFonts w:ascii="仿宋_GB2312" w:eastAsia="仿宋_GB2312"/>
          <w:sz w:val="30"/>
          <w:szCs w:val="30"/>
        </w:rPr>
      </w:pPr>
    </w:p>
    <w:p>
      <w:pPr>
        <w:pStyle w:val="23"/>
        <w:rPr>
          <w:rFonts w:ascii="仿宋_GB2312" w:eastAsia="仿宋_GB2312"/>
          <w:sz w:val="30"/>
          <w:szCs w:val="30"/>
        </w:rPr>
      </w:pPr>
    </w:p>
    <w:p>
      <w:pPr>
        <w:pStyle w:val="5"/>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rPr>
      </w:pPr>
    </w:p>
    <w:p>
      <w:pPr>
        <w:pStyle w:val="5"/>
        <w:spacing w:after="0" w:line="600" w:lineRule="exact"/>
        <w:rPr>
          <w:rFonts w:ascii="仿宋_GB2312" w:eastAsia="仿宋_GB2312"/>
        </w:rPr>
      </w:pPr>
    </w:p>
    <w:p>
      <w:pPr>
        <w:pStyle w:val="5"/>
        <w:spacing w:after="0" w:line="600" w:lineRule="exact"/>
        <w:ind w:firstLine="0"/>
        <w:rPr>
          <w:rFonts w:ascii="仿宋_GB2312" w:eastAsia="仿宋_GB2312"/>
        </w:rPr>
      </w:pPr>
    </w:p>
    <w:p>
      <w:pPr>
        <w:pStyle w:val="5"/>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suppressLineNumbers w:val="0"/>
              <w:spacing w:before="0" w:beforeAutospacing="0" w:after="0" w:afterAutospacing="0" w:line="360" w:lineRule="auto"/>
              <w:ind w:left="0" w:right="0"/>
              <w:rPr>
                <w:rFonts w:hint="default" w:ascii="宋体" w:hAnsi="宋体" w:cs="Times New Roman"/>
                <w:sz w:val="24"/>
                <w:szCs w:val="24"/>
              </w:rPr>
            </w:pPr>
          </w:p>
          <w:p>
            <w:pPr>
              <w:keepNext w:val="0"/>
              <w:keepLines w:val="0"/>
              <w:suppressLineNumbers w:val="0"/>
              <w:spacing w:before="0" w:beforeAutospacing="0" w:after="0" w:afterAutospacing="0" w:line="360" w:lineRule="auto"/>
              <w:ind w:left="0" w:right="0"/>
              <w:jc w:val="center"/>
              <w:rPr>
                <w:rFonts w:hint="default" w:ascii="宋体" w:hAnsi="宋体" w:cs="Times New Roman"/>
                <w:sz w:val="24"/>
                <w:szCs w:val="24"/>
              </w:rPr>
            </w:pPr>
          </w:p>
          <w:p>
            <w:pPr>
              <w:keepNext w:val="0"/>
              <w:keepLines w:val="0"/>
              <w:suppressLineNumbers w:val="0"/>
              <w:spacing w:before="0" w:beforeAutospacing="0" w:after="0" w:afterAutospacing="0" w:line="360" w:lineRule="auto"/>
              <w:ind w:left="0" w:right="0"/>
              <w:jc w:val="center"/>
              <w:rPr>
                <w:rFonts w:hint="default" w:ascii="宋体" w:hAnsi="宋体" w:cs="Times New Roman"/>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授权代理人在本单位近三个月社保记录，（以加盖社会保险基金管理中心印章的《缴费历史明细表》或《社会保险参保人员证明》为准，加盖单位公章</w:t>
            </w:r>
          </w:p>
          <w:p>
            <w:pPr>
              <w:keepNext w:val="0"/>
              <w:keepLines w:val="0"/>
              <w:suppressLineNumbers w:val="0"/>
              <w:spacing w:before="0" w:beforeAutospacing="0" w:after="0" w:afterAutospacing="0" w:line="360" w:lineRule="auto"/>
              <w:ind w:left="0" w:right="0"/>
              <w:jc w:val="center"/>
              <w:rPr>
                <w:rFonts w:hint="default" w:ascii="宋体" w:hAnsi="宋体" w:cs="Times New Roman"/>
                <w:sz w:val="24"/>
                <w:szCs w:val="24"/>
              </w:rPr>
            </w:pPr>
          </w:p>
          <w:p>
            <w:pPr>
              <w:keepNext w:val="0"/>
              <w:keepLines w:val="0"/>
              <w:suppressLineNumbers w:val="0"/>
              <w:spacing w:before="0" w:beforeAutospacing="0" w:after="0" w:afterAutospacing="0" w:line="360" w:lineRule="auto"/>
              <w:ind w:left="0" w:right="0"/>
              <w:jc w:val="left"/>
              <w:rPr>
                <w:rFonts w:hint="default" w:ascii="宋体" w:hAnsi="宋体" w:cs="Times New Roman"/>
                <w:sz w:val="24"/>
                <w:szCs w:val="24"/>
              </w:rPr>
            </w:pPr>
          </w:p>
          <w:p>
            <w:pPr>
              <w:keepNext w:val="0"/>
              <w:keepLines w:val="0"/>
              <w:suppressLineNumbers w:val="0"/>
              <w:spacing w:before="0" w:beforeAutospacing="0" w:after="0" w:afterAutospacing="0" w:line="360" w:lineRule="auto"/>
              <w:ind w:left="0" w:right="0"/>
              <w:jc w:val="left"/>
              <w:rPr>
                <w:rFonts w:hint="default" w:ascii="宋体" w:hAnsi="宋体" w:cs="Times New Roman"/>
                <w:sz w:val="24"/>
                <w:szCs w:val="24"/>
              </w:rPr>
            </w:pPr>
          </w:p>
        </w:tc>
      </w:tr>
    </w:tbl>
    <w:p>
      <w:pPr>
        <w:pStyle w:val="23"/>
        <w:ind w:firstLine="0"/>
        <w:rPr>
          <w:rFonts w:hint="eastAsia"/>
        </w:rPr>
      </w:pPr>
    </w:p>
    <w:p>
      <w:pPr>
        <w:pStyle w:val="4"/>
        <w:rPr>
          <w:rFonts w:hint="eastAsia" w:ascii="宋体" w:hAnsi="宋体"/>
          <w:sz w:val="28"/>
          <w:szCs w:val="28"/>
        </w:rPr>
      </w:pPr>
      <w:bookmarkStart w:id="166" w:name="_Toc8086"/>
      <w:bookmarkStart w:id="167" w:name="_Toc19830"/>
      <w:bookmarkStart w:id="168" w:name="_Toc88209963"/>
      <w:bookmarkStart w:id="169" w:name="_Toc87616400"/>
      <w:r>
        <w:rPr>
          <w:rFonts w:hint="eastAsia" w:ascii="仿宋_GB2312" w:hAnsi="宋体" w:eastAsia="仿宋_GB2312"/>
          <w:sz w:val="28"/>
          <w:szCs w:val="28"/>
        </w:rPr>
        <w:t>3</w:t>
      </w:r>
      <w:r>
        <w:rPr>
          <w:rFonts w:hint="eastAsia" w:ascii="宋体" w:hAnsi="宋体"/>
          <w:sz w:val="28"/>
          <w:szCs w:val="28"/>
        </w:rPr>
        <w:t>.资格审查资料</w:t>
      </w:r>
      <w:bookmarkEnd w:id="166"/>
      <w:bookmarkEnd w:id="167"/>
      <w:bookmarkEnd w:id="168"/>
      <w:bookmarkEnd w:id="169"/>
    </w:p>
    <w:p>
      <w:pPr>
        <w:pStyle w:val="4"/>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051"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3"/>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供应商名称</w:t>
            </w:r>
          </w:p>
        </w:tc>
        <w:tc>
          <w:tcPr>
            <w:tcW w:w="7278" w:type="dxa"/>
            <w:gridSpan w:val="9"/>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注册地址</w:t>
            </w:r>
          </w:p>
        </w:tc>
        <w:tc>
          <w:tcPr>
            <w:tcW w:w="311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570"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邮政编码</w:t>
            </w:r>
          </w:p>
        </w:tc>
        <w:tc>
          <w:tcPr>
            <w:tcW w:w="2590"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vMerge w:val="restart"/>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联系方式</w:t>
            </w:r>
          </w:p>
        </w:tc>
        <w:tc>
          <w:tcPr>
            <w:tcW w:w="1134"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联系人</w:t>
            </w:r>
          </w:p>
        </w:tc>
        <w:tc>
          <w:tcPr>
            <w:tcW w:w="1984" w:type="dxa"/>
            <w:gridSpan w:val="2"/>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p>
        </w:tc>
        <w:tc>
          <w:tcPr>
            <w:tcW w:w="1570" w:type="dxa"/>
            <w:gridSpan w:val="3"/>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电话</w:t>
            </w:r>
          </w:p>
        </w:tc>
        <w:tc>
          <w:tcPr>
            <w:tcW w:w="2590"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vMerge w:val="continue"/>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p>
        </w:tc>
        <w:tc>
          <w:tcPr>
            <w:tcW w:w="1134" w:type="dxa"/>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传真</w:t>
            </w:r>
          </w:p>
        </w:tc>
        <w:tc>
          <w:tcPr>
            <w:tcW w:w="1984" w:type="dxa"/>
            <w:gridSpan w:val="2"/>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p>
        </w:tc>
        <w:tc>
          <w:tcPr>
            <w:tcW w:w="1570" w:type="dxa"/>
            <w:gridSpan w:val="3"/>
            <w:noWrap w:val="0"/>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hAnsi="宋体" w:eastAsia="仿宋_GB2312" w:cs="Times New Roman"/>
                <w:sz w:val="28"/>
                <w:szCs w:val="28"/>
              </w:rPr>
            </w:pPr>
            <w:r>
              <w:rPr>
                <w:rFonts w:hint="eastAsia" w:ascii="仿宋_GB2312" w:hAnsi="宋体" w:eastAsia="仿宋_GB2312" w:cs="Times New Roman"/>
                <w:sz w:val="28"/>
                <w:szCs w:val="28"/>
              </w:rPr>
              <w:t>网址</w:t>
            </w:r>
          </w:p>
        </w:tc>
        <w:tc>
          <w:tcPr>
            <w:tcW w:w="2590"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组织结构</w:t>
            </w:r>
          </w:p>
        </w:tc>
        <w:tc>
          <w:tcPr>
            <w:tcW w:w="7278" w:type="dxa"/>
            <w:gridSpan w:val="9"/>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法定代表人</w:t>
            </w:r>
          </w:p>
        </w:tc>
        <w:tc>
          <w:tcPr>
            <w:tcW w:w="1134"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966"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443"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技术职称</w:t>
            </w:r>
          </w:p>
        </w:tc>
        <w:tc>
          <w:tcPr>
            <w:tcW w:w="1145"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295"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电话</w:t>
            </w:r>
          </w:p>
        </w:tc>
        <w:tc>
          <w:tcPr>
            <w:tcW w:w="1295"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技术负责人</w:t>
            </w:r>
          </w:p>
        </w:tc>
        <w:tc>
          <w:tcPr>
            <w:tcW w:w="1134"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966"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443"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技术职称</w:t>
            </w:r>
          </w:p>
        </w:tc>
        <w:tc>
          <w:tcPr>
            <w:tcW w:w="1145"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295"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电话</w:t>
            </w:r>
          </w:p>
        </w:tc>
        <w:tc>
          <w:tcPr>
            <w:tcW w:w="1295"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成立时间</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5178" w:type="dxa"/>
            <w:gridSpan w:val="7"/>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企业资质等级</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restart"/>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其中</w:t>
            </w: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项目负责人</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营业执照号</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continue"/>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□高级职称人员</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注册资金</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continue"/>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□中级职称人员</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开户银行</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continue"/>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□初级职称人员</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账户</w:t>
            </w:r>
          </w:p>
        </w:tc>
        <w:tc>
          <w:tcPr>
            <w:tcW w:w="210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1160" w:type="dxa"/>
            <w:gridSpan w:val="2"/>
            <w:vMerge w:val="continue"/>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c>
          <w:tcPr>
            <w:tcW w:w="2268" w:type="dxa"/>
            <w:gridSpan w:val="3"/>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□技工</w:t>
            </w:r>
          </w:p>
        </w:tc>
        <w:tc>
          <w:tcPr>
            <w:tcW w:w="1750" w:type="dxa"/>
            <w:gridSpan w:val="2"/>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经营范围</w:t>
            </w:r>
          </w:p>
        </w:tc>
        <w:tc>
          <w:tcPr>
            <w:tcW w:w="7278" w:type="dxa"/>
            <w:gridSpan w:val="9"/>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773" w:type="dxa"/>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r>
              <w:rPr>
                <w:rFonts w:hint="eastAsia" w:ascii="仿宋_GB2312" w:hAnsi="宋体" w:eastAsia="仿宋_GB2312" w:cs="Times New Roman"/>
                <w:sz w:val="28"/>
                <w:szCs w:val="28"/>
              </w:rPr>
              <w:t>备注</w:t>
            </w:r>
          </w:p>
        </w:tc>
        <w:tc>
          <w:tcPr>
            <w:tcW w:w="7278" w:type="dxa"/>
            <w:gridSpan w:val="9"/>
            <w:noWrap w:val="0"/>
            <w:vAlign w:val="top"/>
          </w:tcPr>
          <w:p>
            <w:pPr>
              <w:keepNext w:val="0"/>
              <w:keepLines w:val="0"/>
              <w:suppressLineNumbers w:val="0"/>
              <w:adjustRightInd w:val="0"/>
              <w:snapToGrid w:val="0"/>
              <w:spacing w:before="0" w:beforeAutospacing="0" w:after="0" w:afterAutospacing="0" w:line="600" w:lineRule="exact"/>
              <w:ind w:left="0" w:right="0"/>
              <w:rPr>
                <w:rFonts w:hint="default" w:ascii="仿宋_GB2312" w:hAnsi="宋体" w:eastAsia="仿宋_GB2312" w:cs="Times New Roman"/>
                <w:sz w:val="28"/>
                <w:szCs w:val="28"/>
              </w:rPr>
            </w:pPr>
          </w:p>
        </w:tc>
      </w:tr>
    </w:tbl>
    <w:p>
      <w:pPr>
        <w:adjustRightInd w:val="0"/>
        <w:snapToGrid w:val="0"/>
        <w:ind w:firstLine="573"/>
        <w:rPr>
          <w:rFonts w:ascii="宋体" w:hAnsi="宋体"/>
          <w:b/>
          <w:bCs/>
          <w:sz w:val="28"/>
          <w:szCs w:val="28"/>
        </w:rPr>
      </w:pPr>
      <w:r>
        <w:rPr>
          <w:rFonts w:ascii="仿宋_GB2312" w:hAnsi="宋体" w:eastAsia="仿宋_GB2312"/>
          <w:sz w:val="28"/>
          <w:szCs w:val="28"/>
        </w:rPr>
        <w:t>注</w:t>
      </w:r>
      <w:r>
        <w:rPr>
          <w:rFonts w:hint="eastAsia" w:ascii="仿宋_GB2312" w:hAnsi="宋体" w:eastAsia="仿宋_GB2312"/>
          <w:sz w:val="28"/>
          <w:szCs w:val="28"/>
        </w:rPr>
        <w:t>：</w:t>
      </w:r>
      <w:r>
        <w:rPr>
          <w:rFonts w:ascii="仿宋_GB2312" w:hAnsi="宋体" w:eastAsia="仿宋_GB2312"/>
          <w:sz w:val="28"/>
          <w:szCs w:val="28"/>
        </w:rPr>
        <w:t>供应商应按供应商须知的要求提供主体资格证明材料及相关资质证明材料</w:t>
      </w:r>
      <w:r>
        <w:rPr>
          <w:rFonts w:hint="eastAsia" w:ascii="仿宋_GB2312" w:hAnsi="宋体" w:eastAsia="仿宋_GB2312"/>
          <w:sz w:val="28"/>
          <w:szCs w:val="28"/>
        </w:rPr>
        <w:t>。</w:t>
      </w:r>
      <w:r>
        <w:rPr>
          <w:rFonts w:hint="eastAsia" w:ascii="宋体" w:hAnsi="宋体"/>
          <w:b/>
          <w:bCs/>
          <w:sz w:val="28"/>
          <w:szCs w:val="28"/>
        </w:rPr>
        <w:t>（相关证明文件附后）</w:t>
      </w:r>
    </w:p>
    <w:p>
      <w:pPr>
        <w:adjustRightInd w:val="0"/>
        <w:snapToGrid w:val="0"/>
        <w:spacing w:line="360" w:lineRule="auto"/>
        <w:jc w:val="right"/>
        <w:rPr>
          <w:rFonts w:ascii="宋体" w:hAnsi="宋体"/>
          <w:b/>
          <w:bCs/>
          <w:sz w:val="28"/>
          <w:szCs w:val="28"/>
        </w:rPr>
      </w:pPr>
      <w:bookmarkStart w:id="170" w:name="_Hlk59025866"/>
      <w:r>
        <w:rPr>
          <w:rFonts w:hint="eastAsia" w:ascii="宋体" w:hAnsi="宋体" w:cs="宋体"/>
          <w:sz w:val="24"/>
          <w:szCs w:val="24"/>
          <w:lang w:val="en-GB"/>
        </w:rPr>
        <w:t xml:space="preserve">供应商名称（加盖公章）： </w:t>
      </w:r>
    </w:p>
    <w:p>
      <w:pPr>
        <w:adjustRightInd w:val="0"/>
        <w:snapToGrid w:val="0"/>
        <w:spacing w:line="360" w:lineRule="auto"/>
        <w:jc w:val="left"/>
        <w:rPr>
          <w:rFonts w:ascii="宋体" w:hAnsi="宋体"/>
          <w:b/>
          <w:bCs/>
          <w:sz w:val="28"/>
          <w:szCs w:val="28"/>
        </w:rPr>
      </w:pPr>
      <w:r>
        <w:rPr>
          <w:rFonts w:hint="eastAsia" w:ascii="宋体" w:hAnsi="宋体"/>
          <w:b/>
          <w:bCs/>
          <w:sz w:val="28"/>
          <w:szCs w:val="28"/>
        </w:rPr>
        <w:t>3.2不得存在情形承诺函</w:t>
      </w:r>
    </w:p>
    <w:bookmarkEnd w:id="170"/>
    <w:p>
      <w:pPr>
        <w:adjustRightInd w:val="0"/>
        <w:snapToGrid w:val="0"/>
        <w:spacing w:line="360" w:lineRule="auto"/>
        <w:rPr>
          <w:rFonts w:ascii="宋体" w:hAnsi="宋体" w:cs="宋体"/>
          <w:sz w:val="24"/>
          <w:szCs w:val="24"/>
          <w:lang w:val="en-GB"/>
        </w:rPr>
      </w:pPr>
    </w:p>
    <w:p>
      <w:pPr>
        <w:adjustRightInd w:val="0"/>
        <w:snapToGrid w:val="0"/>
        <w:spacing w:line="360" w:lineRule="auto"/>
        <w:rPr>
          <w:rFonts w:ascii="宋体" w:hAnsi="宋体" w:cs="宋体"/>
          <w:sz w:val="24"/>
          <w:szCs w:val="24"/>
        </w:rPr>
      </w:pPr>
      <w:r>
        <w:rPr>
          <w:rFonts w:hint="eastAsia" w:ascii="宋体" w:hAnsi="宋体" w:cs="宋体"/>
          <w:sz w:val="24"/>
          <w:szCs w:val="24"/>
          <w:lang w:val="en-GB"/>
        </w:rPr>
        <w:t>致：</w:t>
      </w:r>
      <w:r>
        <w:rPr>
          <w:rFonts w:hint="eastAsia" w:ascii="宋体" w:hAnsi="宋体" w:cs="宋体"/>
          <w:b/>
          <w:bCs/>
          <w:sz w:val="24"/>
          <w:szCs w:val="24"/>
          <w:shd w:val="clear" w:color="auto" w:fill="FFFFFF"/>
        </w:rPr>
        <w:t>广州城市水处理设备有限公司</w:t>
      </w:r>
    </w:p>
    <w:p>
      <w:pPr>
        <w:ind w:firstLine="480" w:firstLineChars="200"/>
        <w:jc w:val="left"/>
        <w:rPr>
          <w:rFonts w:cs="宋体"/>
          <w:b/>
          <w:bCs/>
        </w:rPr>
      </w:pPr>
      <w:r>
        <w:rPr>
          <w:rFonts w:hint="eastAsia" w:ascii="宋体" w:hAnsi="宋体" w:cs="宋体"/>
          <w:sz w:val="24"/>
          <w:szCs w:val="24"/>
          <w:lang w:val="en-GB"/>
        </w:rPr>
        <w:t xml:space="preserve">我方郑重承诺，在参与 </w:t>
      </w:r>
      <w:r>
        <w:rPr>
          <w:rFonts w:hint="eastAsia" w:ascii="宋体" w:hAnsi="宋体" w:cs="宋体"/>
          <w:sz w:val="24"/>
          <w:szCs w:val="24"/>
          <w:lang w:val="en-GB" w:eastAsia="zh-CN"/>
        </w:rPr>
        <w:t>202</w:t>
      </w:r>
      <w:r>
        <w:rPr>
          <w:rFonts w:hint="eastAsia" w:ascii="宋体" w:hAnsi="宋体" w:cs="宋体"/>
          <w:sz w:val="24"/>
          <w:szCs w:val="24"/>
          <w:lang w:val="en-US" w:eastAsia="zh-CN"/>
        </w:rPr>
        <w:t>4</w:t>
      </w:r>
      <w:r>
        <w:rPr>
          <w:rFonts w:hint="eastAsia" w:ascii="宋体" w:hAnsi="宋体" w:cs="宋体"/>
          <w:sz w:val="24"/>
          <w:szCs w:val="24"/>
          <w:lang w:val="en-GB" w:eastAsia="zh-CN"/>
        </w:rPr>
        <w:t>年生产车辆采购项目</w:t>
      </w:r>
      <w:r>
        <mc:AlternateContent>
          <mc:Choice Requires="wps">
            <w:drawing>
              <wp:anchor distT="0" distB="0" distL="114300" distR="114300" simplePos="0" relativeHeight="251675648" behindDoc="0" locked="0" layoutInCell="1" allowOverlap="1">
                <wp:simplePos x="0" y="0"/>
                <wp:positionH relativeFrom="column">
                  <wp:posOffset>2306320</wp:posOffset>
                </wp:positionH>
                <wp:positionV relativeFrom="paragraph">
                  <wp:posOffset>1340485</wp:posOffset>
                </wp:positionV>
                <wp:extent cx="958850" cy="0"/>
                <wp:effectExtent l="0" t="0" r="0" b="0"/>
                <wp:wrapNone/>
                <wp:docPr id="23"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1.6pt;margin-top:105.55pt;height:0pt;width:75.5pt;z-index:251675648;mso-width-relative:page;mso-height-relative:page;" filled="f" stroked="t" coordsize="21600,21600" o:gfxdata="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jyBM9cAAAALAQAADwAA&#10;AAAAAAABACAAAAAiAAAAZHJzL2Rvd25yZXYueG1sUEsBAhQAFAAAAAgAh07iQIA+NS7eAQAAowMA&#10;AA4AAAAAAAAAAQAgAAAAJgEAAGRycy9lMm9Eb2MueG1sUEsFBgAAAAAGAAYAWQEAAHYFAAAAAA==&#10;">
                <v:fill on="f" focussize="0,0"/>
                <v:stroke color="#000000" joinstyle="round"/>
                <v:imagedata o:title=""/>
                <o:lock v:ext="edit" aspectratio="f"/>
              </v:shape>
            </w:pict>
          </mc:Fallback>
        </mc:AlternateContent>
      </w:r>
      <w:r>
        <w:rPr>
          <w:rFonts w:hint="eastAsia" w:ascii="宋体" w:hAnsi="宋体" w:cs="宋体"/>
          <w:sz w:val="24"/>
          <w:szCs w:val="24"/>
          <w:u w:val="single"/>
          <w:lang w:val="en-GB"/>
        </w:rPr>
        <w:t>（项目编号： ******）</w:t>
      </w:r>
      <w:r>
        <w:rPr>
          <w:rFonts w:hint="eastAsia" w:ascii="宋体" w:hAnsi="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pStyle w:val="23"/>
        <w:rPr>
          <w:rFonts w:hint="default" w:eastAsia="等线"/>
          <w:b/>
          <w:bCs/>
          <w:lang w:val="en-US" w:eastAsia="zh-CN"/>
        </w:rPr>
      </w:pPr>
      <w:r>
        <w:rPr>
          <w:rFonts w:hint="eastAsia" w:cs="宋体"/>
          <w:b/>
          <w:bCs/>
          <w:sz w:val="24"/>
          <w:szCs w:val="24"/>
          <w:lang w:val="en-US" w:eastAsia="zh-CN"/>
        </w:rPr>
        <w:t>(需附上述网站查询结果截图并加盖公章）</w:t>
      </w:r>
    </w:p>
    <w:p>
      <w:pPr>
        <w:adjustRightInd w:val="0"/>
        <w:snapToGrid w:val="0"/>
        <w:spacing w:line="360" w:lineRule="auto"/>
        <w:jc w:val="right"/>
        <w:rPr>
          <w:rFonts w:ascii="宋体" w:hAnsi="宋体" w:cs="宋体"/>
          <w:sz w:val="24"/>
          <w:szCs w:val="24"/>
          <w:lang w:val="en-GB"/>
        </w:rPr>
      </w:pP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 xml:space="preserve">供应商名称（加盖公章）： </w:t>
      </w: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年  月  日</w:t>
      </w:r>
    </w:p>
    <w:p>
      <w:pPr>
        <w:jc w:val="left"/>
        <w:rPr>
          <w:rFonts w:ascii="宋体" w:hAnsi="宋体"/>
          <w:b/>
          <w:bCs/>
          <w:sz w:val="28"/>
          <w:szCs w:val="28"/>
        </w:rPr>
      </w:pPr>
    </w:p>
    <w:p>
      <w:pPr>
        <w:jc w:val="left"/>
        <w:rPr>
          <w:rFonts w:ascii="宋体" w:hAnsi="宋体"/>
          <w:b/>
          <w:bCs/>
          <w:sz w:val="28"/>
          <w:szCs w:val="28"/>
        </w:rPr>
      </w:pPr>
    </w:p>
    <w:p>
      <w:pPr>
        <w:jc w:val="left"/>
        <w:rPr>
          <w:rFonts w:hint="eastAsia" w:ascii="宋体" w:hAnsi="宋体"/>
          <w:b/>
          <w:bCs/>
          <w:sz w:val="28"/>
          <w:szCs w:val="28"/>
        </w:rPr>
      </w:pPr>
    </w:p>
    <w:p>
      <w:pPr>
        <w:jc w:val="left"/>
        <w:rPr>
          <w:rFonts w:ascii="宋体" w:hAnsi="宋体"/>
          <w:b/>
          <w:bCs/>
          <w:sz w:val="28"/>
          <w:szCs w:val="28"/>
        </w:rPr>
      </w:pPr>
      <w:r>
        <w:rPr>
          <w:rFonts w:hint="eastAsia" w:ascii="宋体" w:hAnsi="宋体"/>
          <w:b/>
          <w:bCs/>
          <w:sz w:val="28"/>
          <w:szCs w:val="28"/>
        </w:rPr>
        <w:t>4.拟投入本项目的项目负责人情况表</w:t>
      </w:r>
    </w:p>
    <w:p>
      <w:pPr>
        <w:pStyle w:val="23"/>
        <w:rPr>
          <w:rFonts w:ascii="仿宋_GB2312" w:eastAsia="仿宋_GB2312"/>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61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注册证书等级</w:t>
            </w:r>
          </w:p>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sz w:val="28"/>
                <w:szCs w:val="28"/>
              </w:rPr>
            </w:pPr>
          </w:p>
        </w:tc>
      </w:tr>
    </w:tbl>
    <w:p>
      <w:pPr>
        <w:pStyle w:val="23"/>
        <w:rPr>
          <w:rFonts w:ascii="仿宋_GB2312" w:eastAsia="仿宋_GB2312"/>
          <w:sz w:val="28"/>
          <w:szCs w:val="28"/>
        </w:rPr>
      </w:pP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 xml:space="preserve">供应商名称（加盖公章）： </w:t>
      </w:r>
    </w:p>
    <w:p>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年  月  日</w:t>
      </w:r>
    </w:p>
    <w:p>
      <w:pPr>
        <w:pStyle w:val="23"/>
        <w:rPr>
          <w:rFonts w:ascii="仿宋_GB2312" w:eastAsia="仿宋_GB2312"/>
          <w:sz w:val="28"/>
          <w:szCs w:val="28"/>
        </w:rPr>
      </w:pPr>
    </w:p>
    <w:p>
      <w:pPr>
        <w:pStyle w:val="23"/>
        <w:rPr>
          <w:rFonts w:ascii="仿宋_GB2312" w:eastAsia="仿宋_GB2312"/>
          <w:sz w:val="28"/>
          <w:szCs w:val="28"/>
        </w:rPr>
      </w:pPr>
    </w:p>
    <w:p>
      <w:pPr>
        <w:pStyle w:val="23"/>
        <w:rPr>
          <w:rFonts w:ascii="仿宋_GB2312" w:eastAsia="仿宋_GB2312"/>
          <w:sz w:val="28"/>
          <w:szCs w:val="28"/>
        </w:rPr>
      </w:pPr>
    </w:p>
    <w:p>
      <w:pPr>
        <w:pStyle w:val="4"/>
        <w:rPr>
          <w:rFonts w:ascii="宋体" w:hAnsi="宋体"/>
          <w:sz w:val="28"/>
          <w:szCs w:val="28"/>
        </w:rPr>
      </w:pPr>
      <w:bookmarkStart w:id="171" w:name="_Toc32430"/>
      <w:bookmarkStart w:id="172" w:name="_Toc19423"/>
      <w:r>
        <w:rPr>
          <w:rFonts w:hint="eastAsia" w:ascii="仿宋_GB2312" w:hAnsi="宋体" w:eastAsia="仿宋_GB2312"/>
          <w:sz w:val="28"/>
          <w:szCs w:val="28"/>
        </w:rPr>
        <w:t>5</w:t>
      </w:r>
      <w:r>
        <w:rPr>
          <w:rFonts w:hint="eastAsia" w:ascii="宋体" w:hAnsi="宋体"/>
          <w:sz w:val="28"/>
          <w:szCs w:val="28"/>
        </w:rPr>
        <w:t>.报价表</w:t>
      </w:r>
      <w:bookmarkEnd w:id="171"/>
      <w:bookmarkEnd w:id="172"/>
    </w:p>
    <w:p>
      <w:pPr>
        <w:adjustRightInd w:val="0"/>
        <w:snapToGrid w:val="0"/>
        <w:spacing w:line="600" w:lineRule="exact"/>
        <w:ind w:firstLine="570"/>
        <w:rPr>
          <w:rFonts w:ascii="仿宋_GB2312" w:hAnsi="宋体" w:eastAsia="仿宋_GB2312"/>
          <w:sz w:val="28"/>
          <w:szCs w:val="28"/>
        </w:rPr>
      </w:pPr>
      <w:r>
        <w:rPr>
          <w:rFonts w:hint="eastAsia" w:ascii="仿宋_GB2312" w:hAnsi="宋体" w:eastAsia="仿宋_GB2312"/>
          <w:sz w:val="28"/>
          <w:szCs w:val="28"/>
        </w:rPr>
        <w:t>（1）报价表说明</w:t>
      </w:r>
      <w:bookmarkStart w:id="173" w:name="工程量清单"/>
      <w:bookmarkEnd w:id="173"/>
    </w:p>
    <w:p>
      <w:pPr>
        <w:pStyle w:val="30"/>
        <w:rPr>
          <w:rFonts w:hint="eastAsia" w:ascii="仿宋" w:hAnsi="仿宋" w:eastAsia="仿宋" w:cs="仿宋_GB2312"/>
          <w:sz w:val="28"/>
          <w:szCs w:val="28"/>
        </w:rPr>
      </w:pPr>
    </w:p>
    <w:tbl>
      <w:tblPr>
        <w:tblStyle w:val="24"/>
        <w:tblW w:w="1128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26"/>
        <w:gridCol w:w="993"/>
        <w:gridCol w:w="1134"/>
        <w:gridCol w:w="1134"/>
        <w:gridCol w:w="1275"/>
        <w:gridCol w:w="1134"/>
        <w:gridCol w:w="709"/>
        <w:gridCol w:w="1388"/>
        <w:gridCol w:w="13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794" w:hRule="atLeast"/>
          <w:jc w:val="center"/>
        </w:trPr>
        <w:tc>
          <w:tcPr>
            <w:tcW w:w="2126" w:type="dxa"/>
            <w:tcBorders>
              <w:tl2br w:val="nil"/>
              <w:tr2bl w:val="nil"/>
            </w:tcBorders>
            <w:tcMar>
              <w:top w:w="15" w:type="dxa"/>
              <w:left w:w="15" w:type="dxa"/>
              <w:bottom w:w="0" w:type="dxa"/>
              <w:right w:w="15" w:type="dxa"/>
            </w:tcMar>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车型</w:t>
            </w:r>
          </w:p>
        </w:tc>
        <w:tc>
          <w:tcPr>
            <w:tcW w:w="993"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颜色</w:t>
            </w:r>
          </w:p>
        </w:tc>
        <w:tc>
          <w:tcPr>
            <w:tcW w:w="1134"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车价</w:t>
            </w:r>
          </w:p>
          <w:p>
            <w:pPr>
              <w:pStyle w:val="30"/>
              <w:keepNext w:val="0"/>
              <w:keepLines w:val="0"/>
              <w:suppressLineNumbers w:val="0"/>
              <w:spacing w:before="0" w:beforeAutospacing="0" w:after="0" w:afterAutospacing="0"/>
              <w:ind w:left="0" w:right="0"/>
              <w:jc w:val="both"/>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（税率：）</w:t>
            </w:r>
          </w:p>
        </w:tc>
        <w:tc>
          <w:tcPr>
            <w:tcW w:w="1134"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default" w:ascii="仿宋" w:hAnsi="仿宋" w:eastAsia="仿宋" w:cs="仿宋_GB2312"/>
                <w:sz w:val="28"/>
                <w:szCs w:val="28"/>
                <w:lang w:val="en-US" w:eastAsia="zh-CN"/>
              </w:rPr>
            </w:pPr>
            <w:r>
              <w:rPr>
                <w:rFonts w:hint="eastAsia" w:ascii="仿宋" w:hAnsi="仿宋" w:eastAsia="仿宋" w:cs="仿宋_GB2312"/>
                <w:sz w:val="28"/>
                <w:szCs w:val="28"/>
              </w:rPr>
              <w:t>购置税</w:t>
            </w:r>
          </w:p>
        </w:tc>
        <w:tc>
          <w:tcPr>
            <w:tcW w:w="1275"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上牌及代办车管业务综合服务费</w:t>
            </w:r>
          </w:p>
          <w:p>
            <w:pPr>
              <w:pStyle w:val="30"/>
              <w:keepNext w:val="0"/>
              <w:keepLines w:val="0"/>
              <w:suppressLineNumbers w:val="0"/>
              <w:spacing w:before="0" w:beforeAutospacing="0" w:after="0" w:afterAutospacing="0"/>
              <w:ind w:left="0" w:right="0"/>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税率：）</w:t>
            </w:r>
          </w:p>
        </w:tc>
        <w:tc>
          <w:tcPr>
            <w:tcW w:w="1134"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保险</w:t>
            </w:r>
          </w:p>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（税率：）</w:t>
            </w:r>
          </w:p>
        </w:tc>
        <w:tc>
          <w:tcPr>
            <w:tcW w:w="709"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数量</w:t>
            </w:r>
          </w:p>
        </w:tc>
        <w:tc>
          <w:tcPr>
            <w:tcW w:w="1388"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合计费用</w:t>
            </w:r>
          </w:p>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（元）</w:t>
            </w:r>
          </w:p>
        </w:tc>
        <w:tc>
          <w:tcPr>
            <w:tcW w:w="1388"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2126" w:type="dxa"/>
            <w:tcBorders>
              <w:tl2br w:val="nil"/>
              <w:tr2bl w:val="nil"/>
            </w:tcBorders>
            <w:tcMar>
              <w:top w:w="15" w:type="dxa"/>
              <w:left w:w="15" w:type="dxa"/>
              <w:bottom w:w="0" w:type="dxa"/>
              <w:right w:w="15" w:type="dxa"/>
            </w:tcMar>
            <w:vAlign w:val="center"/>
          </w:tcPr>
          <w:p>
            <w:pPr>
              <w:pStyle w:val="30"/>
              <w:keepNext w:val="0"/>
              <w:keepLines w:val="0"/>
              <w:suppressLineNumbers w:val="0"/>
              <w:spacing w:before="0" w:beforeAutospacing="0" w:after="0" w:afterAutospacing="0"/>
              <w:ind w:left="0" w:right="0"/>
              <w:jc w:val="center"/>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五十铃双排货车</w:t>
            </w:r>
          </w:p>
        </w:tc>
        <w:tc>
          <w:tcPr>
            <w:tcW w:w="993"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lang w:val="en-US" w:eastAsia="zh-CN"/>
              </w:rPr>
              <w:t>工程黄</w:t>
            </w:r>
          </w:p>
        </w:tc>
        <w:tc>
          <w:tcPr>
            <w:tcW w:w="1134"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134"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275"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134"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709"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lang w:eastAsia="zh-CN"/>
              </w:rPr>
            </w:pPr>
            <w:r>
              <w:rPr>
                <w:rFonts w:hint="eastAsia" w:ascii="仿宋" w:hAnsi="仿宋" w:eastAsia="仿宋" w:cs="仿宋_GB2312"/>
                <w:sz w:val="28"/>
                <w:szCs w:val="28"/>
                <w:lang w:val="en-US" w:eastAsia="zh-CN"/>
              </w:rPr>
              <w:t>1</w:t>
            </w:r>
          </w:p>
        </w:tc>
        <w:tc>
          <w:tcPr>
            <w:tcW w:w="1388"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388"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2.5T</w:t>
            </w:r>
          </w:p>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lang w:val="en-US" w:eastAsia="zh-CN"/>
              </w:rPr>
              <w:t>国Ⅵ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2126" w:type="dxa"/>
            <w:tcBorders>
              <w:tl2br w:val="nil"/>
              <w:tr2bl w:val="nil"/>
            </w:tcBorders>
            <w:tcMar>
              <w:top w:w="15" w:type="dxa"/>
              <w:left w:w="15" w:type="dxa"/>
              <w:bottom w:w="0" w:type="dxa"/>
              <w:right w:w="15" w:type="dxa"/>
            </w:tcMar>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江西五十铃铃拓两驱自动挡</w:t>
            </w:r>
          </w:p>
        </w:tc>
        <w:tc>
          <w:tcPr>
            <w:tcW w:w="993"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lang w:val="en-US" w:eastAsia="zh-CN"/>
              </w:rPr>
              <w:t>工程黄</w:t>
            </w:r>
          </w:p>
        </w:tc>
        <w:tc>
          <w:tcPr>
            <w:tcW w:w="1134"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134"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275"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134"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709"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w:t>
            </w:r>
          </w:p>
        </w:tc>
        <w:tc>
          <w:tcPr>
            <w:tcW w:w="1388"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1388"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2.5T</w:t>
            </w:r>
          </w:p>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lang w:val="en-US" w:eastAsia="zh-CN"/>
              </w:rPr>
              <w:t>国Ⅵ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528" w:hRule="atLeast"/>
          <w:jc w:val="center"/>
        </w:trPr>
        <w:tc>
          <w:tcPr>
            <w:tcW w:w="2126" w:type="dxa"/>
            <w:tcBorders>
              <w:tl2br w:val="nil"/>
              <w:tr2bl w:val="nil"/>
            </w:tcBorders>
            <w:tcMar>
              <w:top w:w="15" w:type="dxa"/>
              <w:left w:w="15" w:type="dxa"/>
              <w:bottom w:w="0" w:type="dxa"/>
              <w:right w:w="15" w:type="dxa"/>
            </w:tcMar>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合计</w:t>
            </w:r>
          </w:p>
        </w:tc>
        <w:tc>
          <w:tcPr>
            <w:tcW w:w="993"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p>
        </w:tc>
        <w:tc>
          <w:tcPr>
            <w:tcW w:w="6774" w:type="dxa"/>
            <w:gridSpan w:val="6"/>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rPr>
            </w:pPr>
            <w:r>
              <w:rPr>
                <w:rFonts w:hint="eastAsia" w:ascii="仿宋" w:hAnsi="仿宋" w:eastAsia="仿宋" w:cs="仿宋_GB2312"/>
                <w:sz w:val="28"/>
                <w:szCs w:val="28"/>
              </w:rPr>
              <w:t>元（大写：</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w:t>
            </w:r>
          </w:p>
        </w:tc>
        <w:tc>
          <w:tcPr>
            <w:tcW w:w="1388" w:type="dxa"/>
            <w:tcBorders>
              <w:tl2br w:val="nil"/>
              <w:tr2bl w:val="nil"/>
            </w:tcBorders>
            <w:vAlign w:val="center"/>
          </w:tcPr>
          <w:p>
            <w:pPr>
              <w:pStyle w:val="30"/>
              <w:keepNext w:val="0"/>
              <w:keepLines w:val="0"/>
              <w:suppressLineNumbers w:val="0"/>
              <w:spacing w:before="0" w:beforeAutospacing="0" w:after="0" w:afterAutospacing="0"/>
              <w:ind w:left="0" w:right="0"/>
              <w:jc w:val="center"/>
              <w:rPr>
                <w:rFonts w:hint="eastAsia" w:ascii="仿宋" w:hAnsi="仿宋" w:eastAsia="仿宋" w:cs="仿宋_GB2312"/>
                <w:sz w:val="28"/>
                <w:szCs w:val="28"/>
                <w:lang w:val="en-US" w:eastAsia="zh-CN"/>
              </w:rPr>
            </w:pPr>
          </w:p>
        </w:tc>
      </w:tr>
    </w:tbl>
    <w:p>
      <w:pPr>
        <w:pStyle w:val="3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注：需注明税率。</w:t>
      </w:r>
    </w:p>
    <w:p>
      <w:pPr>
        <w:adjustRightInd w:val="0"/>
        <w:snapToGrid w:val="0"/>
        <w:spacing w:line="300" w:lineRule="auto"/>
        <w:rPr>
          <w:rFonts w:hint="eastAsia"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pStyle w:val="20"/>
        <w:rPr>
          <w:rFonts w:ascii="仿宋" w:hAnsi="仿宋" w:eastAsia="仿宋" w:cs="仿宋_GB2312"/>
          <w:sz w:val="28"/>
          <w:szCs w:val="28"/>
        </w:rPr>
      </w:pPr>
      <w:r>
        <w:rPr>
          <w:rFonts w:hint="eastAsia" w:ascii="仿宋" w:hAnsi="仿宋" w:eastAsia="仿宋" w:cs="仿宋_GB2312"/>
          <w:sz w:val="28"/>
          <w:szCs w:val="28"/>
        </w:rPr>
        <w:t>日期：     年   月   日</w:t>
      </w:r>
    </w:p>
    <w:p>
      <w:pPr>
        <w:pStyle w:val="20"/>
        <w:rPr>
          <w:rFonts w:hint="eastAsia" w:ascii="宋体" w:hAnsi="宋体" w:cs="宋体"/>
          <w:b/>
          <w:bCs/>
          <w:sz w:val="28"/>
          <w:szCs w:val="28"/>
        </w:rPr>
      </w:pPr>
      <w:r>
        <w:rPr>
          <w:rFonts w:ascii="仿宋" w:hAnsi="仿宋" w:eastAsia="仿宋" w:cs="仿宋_GB2312"/>
          <w:sz w:val="28"/>
          <w:szCs w:val="28"/>
        </w:rPr>
        <w:br w:type="page"/>
      </w:r>
    </w:p>
    <w:p>
      <w:pPr>
        <w:adjustRightInd w:val="0"/>
        <w:snapToGrid w:val="0"/>
        <w:spacing w:line="360" w:lineRule="auto"/>
        <w:jc w:val="left"/>
        <w:rPr>
          <w:rFonts w:ascii="宋体" w:hAnsi="宋体" w:cs="宋体"/>
          <w:b/>
          <w:bCs/>
          <w:sz w:val="28"/>
          <w:szCs w:val="28"/>
        </w:rPr>
      </w:pPr>
      <w:r>
        <w:rPr>
          <w:rFonts w:hint="eastAsia" w:ascii="宋体" w:hAnsi="宋体" w:cs="宋体"/>
          <w:b/>
          <w:bCs/>
          <w:sz w:val="28"/>
          <w:szCs w:val="28"/>
        </w:rPr>
        <w:t>6.响应承诺书</w:t>
      </w:r>
    </w:p>
    <w:p>
      <w:pPr>
        <w:adjustRightInd w:val="0"/>
        <w:snapToGrid w:val="0"/>
        <w:spacing w:line="360" w:lineRule="auto"/>
        <w:ind w:firstLine="562" w:firstLineChars="200"/>
        <w:jc w:val="center"/>
        <w:rPr>
          <w:rFonts w:ascii="宋体" w:hAnsi="宋体" w:cs="宋体"/>
          <w:sz w:val="24"/>
          <w:szCs w:val="24"/>
          <w:lang w:val="en-GB"/>
        </w:rPr>
      </w:pPr>
      <w:r>
        <w:rPr>
          <w:rFonts w:hint="eastAsia" w:ascii="宋体" w:hAnsi="宋体" w:cs="宋体"/>
          <w:b/>
          <w:bCs/>
          <w:sz w:val="28"/>
          <w:szCs w:val="28"/>
        </w:rPr>
        <w:t>响应承诺书</w:t>
      </w:r>
    </w:p>
    <w:p>
      <w:pPr>
        <w:adjustRightInd w:val="0"/>
        <w:snapToGrid w:val="0"/>
        <w:spacing w:line="360" w:lineRule="auto"/>
        <w:rPr>
          <w:rFonts w:ascii="宋体" w:hAnsi="宋体" w:cs="宋体"/>
          <w:sz w:val="24"/>
          <w:szCs w:val="24"/>
          <w:lang w:val="en-GB"/>
        </w:rPr>
      </w:pPr>
    </w:p>
    <w:p>
      <w:pPr>
        <w:adjustRightInd w:val="0"/>
        <w:snapToGrid w:val="0"/>
        <w:spacing w:line="360" w:lineRule="auto"/>
        <w:rPr>
          <w:rFonts w:ascii="宋体" w:hAnsi="宋体" w:cs="宋体"/>
          <w:sz w:val="24"/>
          <w:szCs w:val="24"/>
          <w:lang w:val="en-GB"/>
        </w:rPr>
      </w:pPr>
      <w:r>
        <w:rPr>
          <w:rFonts w:hint="eastAsia" w:ascii="宋体" w:hAnsi="宋体" w:cs="宋体"/>
          <w:sz w:val="24"/>
          <w:szCs w:val="24"/>
          <w:lang w:val="en-GB"/>
        </w:rPr>
        <w:t>致：</w:t>
      </w:r>
      <w:r>
        <w:rPr>
          <w:rFonts w:hint="eastAsia" w:ascii="宋体" w:hAnsi="宋体" w:cs="宋体"/>
          <w:b/>
          <w:bCs/>
          <w:sz w:val="24"/>
          <w:szCs w:val="24"/>
          <w:shd w:val="clear" w:color="auto" w:fill="FFFFFF"/>
        </w:rPr>
        <w:t>广州城市水处理设备有限公司</w:t>
      </w:r>
    </w:p>
    <w:p>
      <w:pPr>
        <w:ind w:firstLine="480" w:firstLineChars="200"/>
        <w:rPr>
          <w:rFonts w:cs="宋体"/>
        </w:rPr>
      </w:pPr>
      <w:r>
        <w:rPr>
          <w:rFonts w:hint="eastAsia" w:ascii="宋体" w:hAnsi="宋体" w:cs="宋体"/>
          <w:sz w:val="24"/>
          <w:szCs w:val="24"/>
          <w:lang w:val="en-GB"/>
        </w:rPr>
        <w:t>我方郑重承诺，</w:t>
      </w:r>
      <w:r>
        <w:rPr>
          <w:rFonts w:hint="eastAsia" w:ascii="宋体" w:hAnsi="宋体" w:cs="宋体"/>
          <w:sz w:val="24"/>
          <w:szCs w:val="24"/>
        </w:rPr>
        <w:t>在</w:t>
      </w:r>
      <w:r>
        <w:rPr>
          <w:rFonts w:hint="eastAsia" w:ascii="宋体" w:hAnsi="宋体" w:cs="宋体"/>
          <w:sz w:val="24"/>
          <w:szCs w:val="24"/>
          <w:lang w:val="en-US" w:eastAsia="zh-CN"/>
        </w:rPr>
        <w:t>2024年生产车辆采购项目</w:t>
      </w:r>
      <w:r>
        <w:rPr>
          <w:rFonts w:hint="eastAsia" w:ascii="宋体" w:hAnsi="宋体" w:cs="宋体"/>
          <w:sz w:val="24"/>
          <w:szCs w:val="24"/>
          <w:u w:val="single"/>
          <w:lang w:val="en-GB"/>
        </w:rPr>
        <w:t>（项目编号： ******）</w:t>
      </w:r>
      <w:r>
        <w:rPr>
          <w:rFonts w:hint="eastAsia" w:ascii="宋体" w:hAnsi="宋体" w:cs="宋体"/>
          <w:sz w:val="24"/>
          <w:szCs w:val="24"/>
          <w:u w:val="single"/>
        </w:rPr>
        <w:t>中我方所提供服务或货物的参数完全满足或优于本询价文件的采购需求及技术要求。</w:t>
      </w:r>
    </w:p>
    <w:p>
      <w:pPr>
        <w:adjustRightInd w:val="0"/>
        <w:snapToGrid w:val="0"/>
        <w:spacing w:line="360" w:lineRule="auto"/>
        <w:ind w:firstLine="480" w:firstLineChars="200"/>
        <w:rPr>
          <w:rFonts w:ascii="宋体" w:hAnsi="宋体" w:cs="宋体"/>
          <w:sz w:val="24"/>
          <w:szCs w:val="24"/>
        </w:rPr>
      </w:pPr>
    </w:p>
    <w:p>
      <w:pPr>
        <w:adjustRightInd w:val="0"/>
        <w:snapToGrid w:val="0"/>
        <w:spacing w:line="360" w:lineRule="auto"/>
        <w:ind w:firstLine="480" w:firstLineChars="200"/>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ind w:left="420" w:leftChars="200" w:firstLine="5520" w:firstLineChars="2300"/>
        <w:rPr>
          <w:rFonts w:hint="eastAsia" w:ascii="宋体" w:hAnsi="宋体" w:cs="宋体"/>
          <w:sz w:val="24"/>
          <w:szCs w:val="24"/>
          <w:lang w:val="en-GB"/>
        </w:rPr>
      </w:pPr>
      <w:r>
        <w:rPr>
          <w:rFonts w:hint="eastAsia" w:ascii="宋体" w:hAnsi="宋体" w:cs="宋体"/>
          <w:sz w:val="24"/>
          <w:szCs w:val="24"/>
          <w:lang w:val="en-GB"/>
        </w:rPr>
        <w:t xml:space="preserve">供应商名称（加盖公章）： </w:t>
      </w:r>
    </w:p>
    <w:p>
      <w:pPr>
        <w:adjustRightInd w:val="0"/>
        <w:snapToGrid w:val="0"/>
        <w:spacing w:line="360" w:lineRule="auto"/>
        <w:ind w:left="210" w:leftChars="100" w:firstLine="7200" w:firstLineChars="3000"/>
        <w:rPr>
          <w:rFonts w:hint="eastAsia" w:ascii="宋体" w:hAnsi="宋体" w:cs="宋体"/>
          <w:sz w:val="24"/>
          <w:szCs w:val="24"/>
          <w:lang w:val="en-GB"/>
        </w:rPr>
      </w:pPr>
      <w:r>
        <w:rPr>
          <w:rFonts w:hint="eastAsia" w:ascii="宋体" w:hAnsi="宋体" w:cs="宋体"/>
          <w:sz w:val="24"/>
          <w:szCs w:val="24"/>
          <w:lang w:val="en-GB"/>
        </w:rPr>
        <w:t>年  月  日</w:t>
      </w:r>
    </w:p>
    <w:p>
      <w:pPr>
        <w:adjustRightInd w:val="0"/>
        <w:snapToGrid w:val="0"/>
        <w:spacing w:line="360" w:lineRule="auto"/>
        <w:ind w:left="210" w:leftChars="100" w:firstLine="480" w:firstLineChars="200"/>
        <w:rPr>
          <w:rFonts w:hint="eastAsia" w:ascii="宋体" w:hAnsi="宋体" w:cs="宋体"/>
          <w:sz w:val="24"/>
          <w:szCs w:val="24"/>
        </w:rPr>
      </w:pPr>
    </w:p>
    <w:p>
      <w:pPr>
        <w:pStyle w:val="23"/>
        <w:rPr>
          <w:rFonts w:ascii="仿宋" w:hAnsi="仿宋" w:eastAsia="仿宋" w:cs="仿宋"/>
          <w:b/>
          <w:bCs/>
          <w:sz w:val="28"/>
          <w:szCs w:val="36"/>
        </w:rPr>
      </w:pPr>
    </w:p>
    <w:p>
      <w:pPr>
        <w:pStyle w:val="23"/>
        <w:rPr>
          <w:rFonts w:ascii="仿宋" w:hAnsi="仿宋" w:eastAsia="仿宋" w:cs="仿宋"/>
          <w:b/>
          <w:bCs/>
          <w:sz w:val="28"/>
          <w:szCs w:val="36"/>
        </w:rPr>
      </w:pPr>
    </w:p>
    <w:p>
      <w:pPr>
        <w:pStyle w:val="23"/>
        <w:rPr>
          <w:rFonts w:ascii="仿宋" w:hAnsi="仿宋" w:eastAsia="仿宋" w:cs="仿宋"/>
          <w:b/>
          <w:bCs/>
          <w:sz w:val="28"/>
          <w:szCs w:val="36"/>
        </w:rPr>
      </w:pPr>
    </w:p>
    <w:p>
      <w:pPr>
        <w:pStyle w:val="23"/>
        <w:rPr>
          <w:rFonts w:ascii="仿宋" w:hAnsi="仿宋" w:eastAsia="仿宋" w:cs="仿宋"/>
          <w:b/>
          <w:bCs/>
          <w:sz w:val="28"/>
          <w:szCs w:val="36"/>
        </w:rPr>
      </w:pPr>
    </w:p>
    <w:p>
      <w:pPr>
        <w:pStyle w:val="4"/>
        <w:rPr>
          <w:rFonts w:hint="eastAsia" w:ascii="宋体" w:hAnsi="宋体"/>
          <w:sz w:val="28"/>
          <w:szCs w:val="28"/>
        </w:rPr>
      </w:pPr>
      <w:bookmarkStart w:id="174" w:name="_Toc87616402"/>
      <w:bookmarkStart w:id="175" w:name="_Toc88209965"/>
      <w:bookmarkStart w:id="176" w:name="_Toc16386"/>
      <w:bookmarkStart w:id="177" w:name="_Toc6058"/>
    </w:p>
    <w:p>
      <w:pPr>
        <w:rPr>
          <w:rFonts w:hint="eastAsia"/>
        </w:rPr>
      </w:pPr>
    </w:p>
    <w:p>
      <w:pPr>
        <w:pStyle w:val="4"/>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bookmarkEnd w:id="174"/>
    <w:bookmarkEnd w:id="175"/>
    <w:bookmarkEnd w:id="176"/>
    <w:bookmarkEnd w:id="177"/>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ascii="宋体" w:hAnsi="宋体" w:cs="宋体"/>
          <w:b/>
          <w:bCs/>
          <w:sz w:val="28"/>
          <w:szCs w:val="28"/>
        </w:rPr>
      </w:pPr>
    </w:p>
    <w:p>
      <w:pPr>
        <w:adjustRightInd w:val="0"/>
        <w:snapToGrid w:val="0"/>
        <w:spacing w:line="360" w:lineRule="auto"/>
        <w:jc w:val="left"/>
        <w:rPr>
          <w:rFonts w:hint="eastAsia" w:ascii="宋体" w:hAnsi="宋体" w:cs="宋体"/>
          <w:b/>
          <w:bCs/>
          <w:sz w:val="28"/>
          <w:szCs w:val="28"/>
        </w:rPr>
      </w:pPr>
      <w:r>
        <w:rPr>
          <w:rFonts w:ascii="宋体" w:hAnsi="宋体" w:cs="宋体"/>
          <w:b/>
          <w:bCs/>
          <w:sz w:val="28"/>
          <w:szCs w:val="28"/>
        </w:rPr>
        <w:t>7</w:t>
      </w:r>
      <w:r>
        <w:rPr>
          <w:rFonts w:hint="eastAsia" w:ascii="宋体" w:hAnsi="宋体" w:cs="宋体"/>
          <w:b/>
          <w:bCs/>
          <w:sz w:val="28"/>
          <w:szCs w:val="28"/>
        </w:rPr>
        <w:t>.其他资料</w:t>
      </w:r>
    </w:p>
    <w:p>
      <w:pPr>
        <w:adjustRightInd w:val="0"/>
        <w:snapToGrid w:val="0"/>
        <w:spacing w:line="600" w:lineRule="exact"/>
        <w:rPr>
          <w:rFonts w:ascii="仿宋_GB2312" w:hAnsi="宋体" w:eastAsia="仿宋_GB2312"/>
          <w:sz w:val="28"/>
          <w:szCs w:val="28"/>
        </w:rPr>
      </w:pPr>
      <w:r>
        <w:rPr>
          <w:rFonts w:ascii="仿宋_GB2312" w:hAnsi="宋体" w:eastAsia="仿宋_GB2312"/>
          <w:sz w:val="28"/>
          <w:szCs w:val="28"/>
        </w:rPr>
        <w:t>供应商须提交的其他资料</w:t>
      </w:r>
      <w:r>
        <w:rPr>
          <w:rFonts w:hint="eastAsia" w:ascii="仿宋_GB2312" w:hAnsi="宋体" w:eastAsia="仿宋_GB2312"/>
          <w:sz w:val="28"/>
          <w:szCs w:val="28"/>
        </w:rPr>
        <w:t>。</w:t>
      </w:r>
    </w:p>
    <w:p/>
    <w:p/>
    <w:p/>
    <w:sectPr>
      <w:headerReference r:id="rId6" w:type="default"/>
      <w:footerReference r:id="rId7" w:type="default"/>
      <w:pgSz w:w="11906" w:h="16838"/>
      <w:pgMar w:top="2098" w:right="1474" w:bottom="1985" w:left="1588"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6yTqxKwBAABOAwAA&#10;DgAAAAAAAAABACAAAAAeAQAAZHJzL2Uyb0RvYy54bWxQSwUGAAAAAAYABgBZAQAAPA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60391B"/>
    <w:multiLevelType w:val="singleLevel"/>
    <w:tmpl w:val="A160391B"/>
    <w:lvl w:ilvl="0" w:tentative="0">
      <w:start w:val="2"/>
      <w:numFmt w:val="chineseCounting"/>
      <w:suff w:val="space"/>
      <w:lvlText w:val="第%1条"/>
      <w:lvlJc w:val="left"/>
      <w:rPr>
        <w:rFonts w:hint="eastAsia"/>
      </w:rPr>
    </w:lvl>
  </w:abstractNum>
  <w:abstractNum w:abstractNumId="1">
    <w:nsid w:val="C08E04A1"/>
    <w:multiLevelType w:val="singleLevel"/>
    <w:tmpl w:val="C08E04A1"/>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5"/>
  </w:num>
  <w:num w:numId="3">
    <w:abstractNumId w:val="3"/>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NDAzYmRlZjg3NTk3NzI1YTk5OWRmNTdlZDFkNjEifQ=="/>
  </w:docVars>
  <w:rsids>
    <w:rsidRoot w:val="00172A27"/>
    <w:rsid w:val="00083897"/>
    <w:rsid w:val="000A43FD"/>
    <w:rsid w:val="000A740C"/>
    <w:rsid w:val="000E233F"/>
    <w:rsid w:val="0012424F"/>
    <w:rsid w:val="00172A27"/>
    <w:rsid w:val="00183885"/>
    <w:rsid w:val="00184CCB"/>
    <w:rsid w:val="001875AF"/>
    <w:rsid w:val="001D155D"/>
    <w:rsid w:val="001E3A22"/>
    <w:rsid w:val="0020231A"/>
    <w:rsid w:val="00222521"/>
    <w:rsid w:val="00234B96"/>
    <w:rsid w:val="002A280B"/>
    <w:rsid w:val="00300661"/>
    <w:rsid w:val="003478D3"/>
    <w:rsid w:val="003576E3"/>
    <w:rsid w:val="00381E7B"/>
    <w:rsid w:val="0038529D"/>
    <w:rsid w:val="003D60BA"/>
    <w:rsid w:val="00405C20"/>
    <w:rsid w:val="00411689"/>
    <w:rsid w:val="00423A26"/>
    <w:rsid w:val="004402DE"/>
    <w:rsid w:val="00446BB5"/>
    <w:rsid w:val="004728D2"/>
    <w:rsid w:val="00485797"/>
    <w:rsid w:val="004A2B00"/>
    <w:rsid w:val="004C1880"/>
    <w:rsid w:val="004F72CB"/>
    <w:rsid w:val="005030F6"/>
    <w:rsid w:val="00543A81"/>
    <w:rsid w:val="005835F5"/>
    <w:rsid w:val="005A0343"/>
    <w:rsid w:val="005A3A34"/>
    <w:rsid w:val="005D618A"/>
    <w:rsid w:val="005E52C7"/>
    <w:rsid w:val="005E5FC9"/>
    <w:rsid w:val="00611553"/>
    <w:rsid w:val="006A66CB"/>
    <w:rsid w:val="006D6715"/>
    <w:rsid w:val="007C6ED2"/>
    <w:rsid w:val="007D393B"/>
    <w:rsid w:val="00806644"/>
    <w:rsid w:val="00806EAF"/>
    <w:rsid w:val="00831D93"/>
    <w:rsid w:val="008376F6"/>
    <w:rsid w:val="008A2805"/>
    <w:rsid w:val="008B0D49"/>
    <w:rsid w:val="008B4C58"/>
    <w:rsid w:val="00911ECD"/>
    <w:rsid w:val="009213AC"/>
    <w:rsid w:val="00972F6B"/>
    <w:rsid w:val="009919DF"/>
    <w:rsid w:val="009B5F89"/>
    <w:rsid w:val="009C0DB7"/>
    <w:rsid w:val="009E5E37"/>
    <w:rsid w:val="00A01F12"/>
    <w:rsid w:val="00A042E0"/>
    <w:rsid w:val="00A440D7"/>
    <w:rsid w:val="00AA27F6"/>
    <w:rsid w:val="00AC3DFE"/>
    <w:rsid w:val="00B26BB1"/>
    <w:rsid w:val="00B26E21"/>
    <w:rsid w:val="00BA2458"/>
    <w:rsid w:val="00BD619A"/>
    <w:rsid w:val="00BE4504"/>
    <w:rsid w:val="00BE4B2B"/>
    <w:rsid w:val="00C1019C"/>
    <w:rsid w:val="00C251C5"/>
    <w:rsid w:val="00C66A0A"/>
    <w:rsid w:val="00C70DB3"/>
    <w:rsid w:val="00C931AE"/>
    <w:rsid w:val="00DC2F99"/>
    <w:rsid w:val="00DC5628"/>
    <w:rsid w:val="00DF6863"/>
    <w:rsid w:val="00E37EB0"/>
    <w:rsid w:val="00E5740C"/>
    <w:rsid w:val="00EF490E"/>
    <w:rsid w:val="00F83B64"/>
    <w:rsid w:val="00F83E64"/>
    <w:rsid w:val="00FD02AE"/>
    <w:rsid w:val="00FD3C63"/>
    <w:rsid w:val="00FF35CE"/>
    <w:rsid w:val="013721C1"/>
    <w:rsid w:val="01693DA9"/>
    <w:rsid w:val="01A441C4"/>
    <w:rsid w:val="01E244E1"/>
    <w:rsid w:val="02090C75"/>
    <w:rsid w:val="023778F6"/>
    <w:rsid w:val="026A1699"/>
    <w:rsid w:val="02A23A3C"/>
    <w:rsid w:val="02B86948"/>
    <w:rsid w:val="02CF5D41"/>
    <w:rsid w:val="032C5BC5"/>
    <w:rsid w:val="033E3595"/>
    <w:rsid w:val="03454E98"/>
    <w:rsid w:val="034C5C45"/>
    <w:rsid w:val="034F6853"/>
    <w:rsid w:val="03521BFD"/>
    <w:rsid w:val="03AC246A"/>
    <w:rsid w:val="03B01383"/>
    <w:rsid w:val="03B23056"/>
    <w:rsid w:val="03CE17EE"/>
    <w:rsid w:val="03D6311C"/>
    <w:rsid w:val="03DC3EBA"/>
    <w:rsid w:val="03E3239A"/>
    <w:rsid w:val="03F9794D"/>
    <w:rsid w:val="044F7637"/>
    <w:rsid w:val="046A2461"/>
    <w:rsid w:val="04AB0FBE"/>
    <w:rsid w:val="054E055C"/>
    <w:rsid w:val="054F221B"/>
    <w:rsid w:val="05891557"/>
    <w:rsid w:val="05DD59C0"/>
    <w:rsid w:val="061B6735"/>
    <w:rsid w:val="0630628D"/>
    <w:rsid w:val="0633077A"/>
    <w:rsid w:val="065A53BA"/>
    <w:rsid w:val="067D16A3"/>
    <w:rsid w:val="0685597A"/>
    <w:rsid w:val="06C64829"/>
    <w:rsid w:val="06E00919"/>
    <w:rsid w:val="073E03D2"/>
    <w:rsid w:val="075F72DF"/>
    <w:rsid w:val="077D16D2"/>
    <w:rsid w:val="081E0B1B"/>
    <w:rsid w:val="08274C2C"/>
    <w:rsid w:val="08675FC8"/>
    <w:rsid w:val="089E342C"/>
    <w:rsid w:val="08F46FC3"/>
    <w:rsid w:val="090856DB"/>
    <w:rsid w:val="09297181"/>
    <w:rsid w:val="09782AC4"/>
    <w:rsid w:val="09B713FD"/>
    <w:rsid w:val="09BB0663"/>
    <w:rsid w:val="09BF452C"/>
    <w:rsid w:val="09C7052F"/>
    <w:rsid w:val="09EF6ACC"/>
    <w:rsid w:val="0A315056"/>
    <w:rsid w:val="0A3420AE"/>
    <w:rsid w:val="0A567041"/>
    <w:rsid w:val="0AC22703"/>
    <w:rsid w:val="0AFB45AD"/>
    <w:rsid w:val="0B2373BD"/>
    <w:rsid w:val="0B351E9B"/>
    <w:rsid w:val="0B4C50D3"/>
    <w:rsid w:val="0B4D1732"/>
    <w:rsid w:val="0B806B92"/>
    <w:rsid w:val="0B827E94"/>
    <w:rsid w:val="0BD070E1"/>
    <w:rsid w:val="0C0D08CA"/>
    <w:rsid w:val="0C247926"/>
    <w:rsid w:val="0C433B15"/>
    <w:rsid w:val="0CFB2D9C"/>
    <w:rsid w:val="0D302A9E"/>
    <w:rsid w:val="0D552456"/>
    <w:rsid w:val="0D794204"/>
    <w:rsid w:val="0D7A0E68"/>
    <w:rsid w:val="0DD35941"/>
    <w:rsid w:val="0E0D3600"/>
    <w:rsid w:val="0E2125D1"/>
    <w:rsid w:val="0E214211"/>
    <w:rsid w:val="0E5F2769"/>
    <w:rsid w:val="0E7E2907"/>
    <w:rsid w:val="0EB14166"/>
    <w:rsid w:val="0ED74735"/>
    <w:rsid w:val="0EFF0A15"/>
    <w:rsid w:val="0F2107E5"/>
    <w:rsid w:val="0F4D75A3"/>
    <w:rsid w:val="0F510E72"/>
    <w:rsid w:val="0F5B2DCA"/>
    <w:rsid w:val="0FA31083"/>
    <w:rsid w:val="0FB818AF"/>
    <w:rsid w:val="0FBE6D73"/>
    <w:rsid w:val="0FED051E"/>
    <w:rsid w:val="0FEE4C29"/>
    <w:rsid w:val="0FFC1CCE"/>
    <w:rsid w:val="10046082"/>
    <w:rsid w:val="1025043A"/>
    <w:rsid w:val="106802DE"/>
    <w:rsid w:val="10765325"/>
    <w:rsid w:val="10BF1DC6"/>
    <w:rsid w:val="111823A3"/>
    <w:rsid w:val="111E21D5"/>
    <w:rsid w:val="112B101A"/>
    <w:rsid w:val="114B4897"/>
    <w:rsid w:val="11694F30"/>
    <w:rsid w:val="119B53FC"/>
    <w:rsid w:val="11A559A9"/>
    <w:rsid w:val="11AE0BD5"/>
    <w:rsid w:val="123F0E5E"/>
    <w:rsid w:val="12424CDC"/>
    <w:rsid w:val="12785279"/>
    <w:rsid w:val="129A2738"/>
    <w:rsid w:val="12A848AE"/>
    <w:rsid w:val="12B56BF1"/>
    <w:rsid w:val="12C201B6"/>
    <w:rsid w:val="12CB1A89"/>
    <w:rsid w:val="131840FB"/>
    <w:rsid w:val="1318482B"/>
    <w:rsid w:val="13454972"/>
    <w:rsid w:val="13467417"/>
    <w:rsid w:val="136E76CF"/>
    <w:rsid w:val="13FE1F2A"/>
    <w:rsid w:val="13FE4409"/>
    <w:rsid w:val="14B10AE1"/>
    <w:rsid w:val="14B51712"/>
    <w:rsid w:val="15341A12"/>
    <w:rsid w:val="154F163E"/>
    <w:rsid w:val="158808A4"/>
    <w:rsid w:val="15BC6B3C"/>
    <w:rsid w:val="15DA38BB"/>
    <w:rsid w:val="16852E1E"/>
    <w:rsid w:val="1694429A"/>
    <w:rsid w:val="16B241D7"/>
    <w:rsid w:val="16BF0737"/>
    <w:rsid w:val="17181477"/>
    <w:rsid w:val="17516A3C"/>
    <w:rsid w:val="17635326"/>
    <w:rsid w:val="17E525A4"/>
    <w:rsid w:val="18236EFD"/>
    <w:rsid w:val="188371C3"/>
    <w:rsid w:val="18960185"/>
    <w:rsid w:val="189D5B1F"/>
    <w:rsid w:val="18A34CD0"/>
    <w:rsid w:val="18EA4677"/>
    <w:rsid w:val="19017447"/>
    <w:rsid w:val="19210D7E"/>
    <w:rsid w:val="197D0C1B"/>
    <w:rsid w:val="19B64DBC"/>
    <w:rsid w:val="19BF2BF9"/>
    <w:rsid w:val="19E22E86"/>
    <w:rsid w:val="1A14399F"/>
    <w:rsid w:val="1A373ACF"/>
    <w:rsid w:val="1A4453C1"/>
    <w:rsid w:val="1A6027C5"/>
    <w:rsid w:val="1A895341"/>
    <w:rsid w:val="1AF845EB"/>
    <w:rsid w:val="1B0D071F"/>
    <w:rsid w:val="1B4568CE"/>
    <w:rsid w:val="1B4C0C41"/>
    <w:rsid w:val="1B9015B7"/>
    <w:rsid w:val="1BE43440"/>
    <w:rsid w:val="1C496023"/>
    <w:rsid w:val="1C550B5C"/>
    <w:rsid w:val="1C725239"/>
    <w:rsid w:val="1C872CE0"/>
    <w:rsid w:val="1CA7496A"/>
    <w:rsid w:val="1D2D0C9B"/>
    <w:rsid w:val="1D3D7931"/>
    <w:rsid w:val="1D5A79EE"/>
    <w:rsid w:val="1D767518"/>
    <w:rsid w:val="1D982FAB"/>
    <w:rsid w:val="1DAD58CA"/>
    <w:rsid w:val="1E0E2CD0"/>
    <w:rsid w:val="1E3A1BB9"/>
    <w:rsid w:val="1E831280"/>
    <w:rsid w:val="1E86042A"/>
    <w:rsid w:val="1EBC4704"/>
    <w:rsid w:val="1ECE074D"/>
    <w:rsid w:val="1F172EB5"/>
    <w:rsid w:val="1F246092"/>
    <w:rsid w:val="1F552E0A"/>
    <w:rsid w:val="1F763E21"/>
    <w:rsid w:val="1F94592D"/>
    <w:rsid w:val="1FB860DE"/>
    <w:rsid w:val="203C5A02"/>
    <w:rsid w:val="20402789"/>
    <w:rsid w:val="20905364"/>
    <w:rsid w:val="209D4C94"/>
    <w:rsid w:val="20E84705"/>
    <w:rsid w:val="217917D3"/>
    <w:rsid w:val="218400BA"/>
    <w:rsid w:val="21AB1E2F"/>
    <w:rsid w:val="21D40498"/>
    <w:rsid w:val="2244347D"/>
    <w:rsid w:val="225752A3"/>
    <w:rsid w:val="22767047"/>
    <w:rsid w:val="22DF4D64"/>
    <w:rsid w:val="23002048"/>
    <w:rsid w:val="234051DB"/>
    <w:rsid w:val="239D49F8"/>
    <w:rsid w:val="23A05588"/>
    <w:rsid w:val="23D82F6C"/>
    <w:rsid w:val="24284C5D"/>
    <w:rsid w:val="24925E0A"/>
    <w:rsid w:val="250A719E"/>
    <w:rsid w:val="252C2304"/>
    <w:rsid w:val="25431AEB"/>
    <w:rsid w:val="25650D8D"/>
    <w:rsid w:val="25897889"/>
    <w:rsid w:val="25BF43FD"/>
    <w:rsid w:val="25DA1068"/>
    <w:rsid w:val="25EB4C08"/>
    <w:rsid w:val="25F86BCD"/>
    <w:rsid w:val="25FC1F66"/>
    <w:rsid w:val="2605748B"/>
    <w:rsid w:val="261105FB"/>
    <w:rsid w:val="26655B34"/>
    <w:rsid w:val="26915485"/>
    <w:rsid w:val="269E416A"/>
    <w:rsid w:val="26B02FC7"/>
    <w:rsid w:val="272100D3"/>
    <w:rsid w:val="272C72FC"/>
    <w:rsid w:val="27923EBF"/>
    <w:rsid w:val="27A5299F"/>
    <w:rsid w:val="27AF214A"/>
    <w:rsid w:val="27E40FE2"/>
    <w:rsid w:val="27EB149D"/>
    <w:rsid w:val="27FD3E52"/>
    <w:rsid w:val="281C1E3A"/>
    <w:rsid w:val="2831582B"/>
    <w:rsid w:val="285E2ED9"/>
    <w:rsid w:val="287D2FE9"/>
    <w:rsid w:val="28B263D9"/>
    <w:rsid w:val="28B43F8E"/>
    <w:rsid w:val="28BD5559"/>
    <w:rsid w:val="28E11370"/>
    <w:rsid w:val="29453371"/>
    <w:rsid w:val="294A756A"/>
    <w:rsid w:val="29D5322D"/>
    <w:rsid w:val="2A025DD9"/>
    <w:rsid w:val="2A110939"/>
    <w:rsid w:val="2A524C1E"/>
    <w:rsid w:val="2A7C2231"/>
    <w:rsid w:val="2A8F679F"/>
    <w:rsid w:val="2A906D7C"/>
    <w:rsid w:val="2ABB753D"/>
    <w:rsid w:val="2B0231B6"/>
    <w:rsid w:val="2B1574B4"/>
    <w:rsid w:val="2B51457E"/>
    <w:rsid w:val="2B7A49FA"/>
    <w:rsid w:val="2C4133CA"/>
    <w:rsid w:val="2C615D26"/>
    <w:rsid w:val="2C8A34A2"/>
    <w:rsid w:val="2CB679ED"/>
    <w:rsid w:val="2CD14459"/>
    <w:rsid w:val="2D173C07"/>
    <w:rsid w:val="2D424A86"/>
    <w:rsid w:val="2E464767"/>
    <w:rsid w:val="2E6A25C9"/>
    <w:rsid w:val="2E732782"/>
    <w:rsid w:val="2E7B52DB"/>
    <w:rsid w:val="2E913D4B"/>
    <w:rsid w:val="2EC7093F"/>
    <w:rsid w:val="2F245777"/>
    <w:rsid w:val="2F324CFE"/>
    <w:rsid w:val="2F5D1770"/>
    <w:rsid w:val="2FBA09F1"/>
    <w:rsid w:val="2FE03CFE"/>
    <w:rsid w:val="2FEF2ACF"/>
    <w:rsid w:val="2FF51B1E"/>
    <w:rsid w:val="2FF90B22"/>
    <w:rsid w:val="302B6A3B"/>
    <w:rsid w:val="303C3C78"/>
    <w:rsid w:val="30540211"/>
    <w:rsid w:val="305C5857"/>
    <w:rsid w:val="305E7EC4"/>
    <w:rsid w:val="30697FFE"/>
    <w:rsid w:val="30993B40"/>
    <w:rsid w:val="30C15407"/>
    <w:rsid w:val="30D20A96"/>
    <w:rsid w:val="30E57E97"/>
    <w:rsid w:val="31265167"/>
    <w:rsid w:val="312D7741"/>
    <w:rsid w:val="314E1146"/>
    <w:rsid w:val="316F137F"/>
    <w:rsid w:val="3198371B"/>
    <w:rsid w:val="31DF525F"/>
    <w:rsid w:val="32147115"/>
    <w:rsid w:val="32324C2E"/>
    <w:rsid w:val="327171DF"/>
    <w:rsid w:val="327D1920"/>
    <w:rsid w:val="32902F1B"/>
    <w:rsid w:val="32CC6098"/>
    <w:rsid w:val="32D568A5"/>
    <w:rsid w:val="33212C17"/>
    <w:rsid w:val="332B7D1A"/>
    <w:rsid w:val="33A3495C"/>
    <w:rsid w:val="33FE55BD"/>
    <w:rsid w:val="341E3434"/>
    <w:rsid w:val="34222BA0"/>
    <w:rsid w:val="34227BAE"/>
    <w:rsid w:val="3434004B"/>
    <w:rsid w:val="34E35782"/>
    <w:rsid w:val="34E54DA3"/>
    <w:rsid w:val="34F82049"/>
    <w:rsid w:val="353C06AF"/>
    <w:rsid w:val="353F533B"/>
    <w:rsid w:val="356D4C51"/>
    <w:rsid w:val="357A75ED"/>
    <w:rsid w:val="35A252CE"/>
    <w:rsid w:val="360B7EBA"/>
    <w:rsid w:val="360D1775"/>
    <w:rsid w:val="369C32FD"/>
    <w:rsid w:val="36E5426E"/>
    <w:rsid w:val="36F05AF9"/>
    <w:rsid w:val="3708789A"/>
    <w:rsid w:val="37571275"/>
    <w:rsid w:val="37666E72"/>
    <w:rsid w:val="37891EFD"/>
    <w:rsid w:val="38155281"/>
    <w:rsid w:val="38167A04"/>
    <w:rsid w:val="38A827D0"/>
    <w:rsid w:val="38BD4DA8"/>
    <w:rsid w:val="39200A0C"/>
    <w:rsid w:val="3922642F"/>
    <w:rsid w:val="394B167A"/>
    <w:rsid w:val="39614975"/>
    <w:rsid w:val="396564C0"/>
    <w:rsid w:val="39B45610"/>
    <w:rsid w:val="39D76BC3"/>
    <w:rsid w:val="3A4E4336"/>
    <w:rsid w:val="3A6007FE"/>
    <w:rsid w:val="3A6179AC"/>
    <w:rsid w:val="3AAA5F15"/>
    <w:rsid w:val="3AB14335"/>
    <w:rsid w:val="3AB36DE1"/>
    <w:rsid w:val="3ACF2AD8"/>
    <w:rsid w:val="3AEA7826"/>
    <w:rsid w:val="3AED0F21"/>
    <w:rsid w:val="3B304A04"/>
    <w:rsid w:val="3B3B4FE0"/>
    <w:rsid w:val="3B4E0326"/>
    <w:rsid w:val="3B7C2CE4"/>
    <w:rsid w:val="3BA9255A"/>
    <w:rsid w:val="3BC136BC"/>
    <w:rsid w:val="3C0B5355"/>
    <w:rsid w:val="3C935564"/>
    <w:rsid w:val="3CB50905"/>
    <w:rsid w:val="3CD4176B"/>
    <w:rsid w:val="3D1F44D9"/>
    <w:rsid w:val="3D5C38CD"/>
    <w:rsid w:val="3DA80295"/>
    <w:rsid w:val="3DB6607A"/>
    <w:rsid w:val="3DFB792A"/>
    <w:rsid w:val="3E5070F1"/>
    <w:rsid w:val="3E6163E7"/>
    <w:rsid w:val="3EFF491C"/>
    <w:rsid w:val="3F150AAA"/>
    <w:rsid w:val="3F382EA1"/>
    <w:rsid w:val="3F386D12"/>
    <w:rsid w:val="3F3C5B35"/>
    <w:rsid w:val="3F5567CF"/>
    <w:rsid w:val="3F5F7554"/>
    <w:rsid w:val="3F6C3589"/>
    <w:rsid w:val="3F7B55EB"/>
    <w:rsid w:val="3F850180"/>
    <w:rsid w:val="3F9004D6"/>
    <w:rsid w:val="400E4D5E"/>
    <w:rsid w:val="40245BFB"/>
    <w:rsid w:val="404C3D75"/>
    <w:rsid w:val="408E0206"/>
    <w:rsid w:val="40C13C1D"/>
    <w:rsid w:val="40E1138C"/>
    <w:rsid w:val="40FC52CD"/>
    <w:rsid w:val="413814BA"/>
    <w:rsid w:val="414B1D27"/>
    <w:rsid w:val="41613B8B"/>
    <w:rsid w:val="416452D0"/>
    <w:rsid w:val="41872511"/>
    <w:rsid w:val="419F578A"/>
    <w:rsid w:val="41BB32EF"/>
    <w:rsid w:val="41C20A89"/>
    <w:rsid w:val="41C366FD"/>
    <w:rsid w:val="4211763C"/>
    <w:rsid w:val="42466655"/>
    <w:rsid w:val="424B7EFB"/>
    <w:rsid w:val="425361DB"/>
    <w:rsid w:val="42677DC9"/>
    <w:rsid w:val="42694B47"/>
    <w:rsid w:val="42C82F57"/>
    <w:rsid w:val="439D5045"/>
    <w:rsid w:val="43C76AF7"/>
    <w:rsid w:val="440851B9"/>
    <w:rsid w:val="441B1CE9"/>
    <w:rsid w:val="443376DE"/>
    <w:rsid w:val="44455C63"/>
    <w:rsid w:val="446828F0"/>
    <w:rsid w:val="44785E10"/>
    <w:rsid w:val="45702D22"/>
    <w:rsid w:val="45C13B4D"/>
    <w:rsid w:val="45D06D79"/>
    <w:rsid w:val="45EC6BD9"/>
    <w:rsid w:val="46054BCA"/>
    <w:rsid w:val="464C6AFC"/>
    <w:rsid w:val="468B0091"/>
    <w:rsid w:val="469730AA"/>
    <w:rsid w:val="46A107C3"/>
    <w:rsid w:val="46B15CE2"/>
    <w:rsid w:val="46BE113D"/>
    <w:rsid w:val="46C70B5A"/>
    <w:rsid w:val="46DB6156"/>
    <w:rsid w:val="46E31F43"/>
    <w:rsid w:val="46E44B13"/>
    <w:rsid w:val="46E56AF6"/>
    <w:rsid w:val="4703508A"/>
    <w:rsid w:val="47402091"/>
    <w:rsid w:val="475023F8"/>
    <w:rsid w:val="479D361E"/>
    <w:rsid w:val="47B74789"/>
    <w:rsid w:val="47D82C11"/>
    <w:rsid w:val="480F2B9D"/>
    <w:rsid w:val="48241475"/>
    <w:rsid w:val="48282920"/>
    <w:rsid w:val="485321E0"/>
    <w:rsid w:val="48546AD3"/>
    <w:rsid w:val="48574836"/>
    <w:rsid w:val="48943CD5"/>
    <w:rsid w:val="48CA4868"/>
    <w:rsid w:val="48E5648F"/>
    <w:rsid w:val="48E57C9F"/>
    <w:rsid w:val="48E80224"/>
    <w:rsid w:val="48F005D3"/>
    <w:rsid w:val="49117E59"/>
    <w:rsid w:val="49576915"/>
    <w:rsid w:val="498F4AF1"/>
    <w:rsid w:val="49C05787"/>
    <w:rsid w:val="49CF518D"/>
    <w:rsid w:val="4A5B7FA3"/>
    <w:rsid w:val="4A5C209C"/>
    <w:rsid w:val="4A8A1E8A"/>
    <w:rsid w:val="4ACB0AFF"/>
    <w:rsid w:val="4ADA1F63"/>
    <w:rsid w:val="4AE23D89"/>
    <w:rsid w:val="4AEB19C2"/>
    <w:rsid w:val="4AEC2FDE"/>
    <w:rsid w:val="4B2038D0"/>
    <w:rsid w:val="4B296E7D"/>
    <w:rsid w:val="4B496912"/>
    <w:rsid w:val="4B877F28"/>
    <w:rsid w:val="4BC36CD5"/>
    <w:rsid w:val="4BFE2C73"/>
    <w:rsid w:val="4CC60794"/>
    <w:rsid w:val="4D272D40"/>
    <w:rsid w:val="4D2C28EA"/>
    <w:rsid w:val="4D2E044D"/>
    <w:rsid w:val="4D4D58D4"/>
    <w:rsid w:val="4D773828"/>
    <w:rsid w:val="4D916BA6"/>
    <w:rsid w:val="4DC44169"/>
    <w:rsid w:val="4E460417"/>
    <w:rsid w:val="4E754025"/>
    <w:rsid w:val="4EED407B"/>
    <w:rsid w:val="4EF0709E"/>
    <w:rsid w:val="4F2706FC"/>
    <w:rsid w:val="4F4546D1"/>
    <w:rsid w:val="4F4F2A0F"/>
    <w:rsid w:val="4F5147A3"/>
    <w:rsid w:val="4F647382"/>
    <w:rsid w:val="4F6C0874"/>
    <w:rsid w:val="5011784D"/>
    <w:rsid w:val="502053A3"/>
    <w:rsid w:val="50590023"/>
    <w:rsid w:val="505D289B"/>
    <w:rsid w:val="50910AE4"/>
    <w:rsid w:val="50F43748"/>
    <w:rsid w:val="512D79E8"/>
    <w:rsid w:val="513C043B"/>
    <w:rsid w:val="513C6A7B"/>
    <w:rsid w:val="51424E98"/>
    <w:rsid w:val="523D3563"/>
    <w:rsid w:val="5245682A"/>
    <w:rsid w:val="52C65E86"/>
    <w:rsid w:val="52D2640B"/>
    <w:rsid w:val="53327BA3"/>
    <w:rsid w:val="5333545B"/>
    <w:rsid w:val="533A74E5"/>
    <w:rsid w:val="537F48CF"/>
    <w:rsid w:val="540147B2"/>
    <w:rsid w:val="5450213C"/>
    <w:rsid w:val="5483348F"/>
    <w:rsid w:val="548B69EE"/>
    <w:rsid w:val="54C6091A"/>
    <w:rsid w:val="54D24048"/>
    <w:rsid w:val="54D64CD5"/>
    <w:rsid w:val="55446DD5"/>
    <w:rsid w:val="55887D69"/>
    <w:rsid w:val="561A0928"/>
    <w:rsid w:val="56423872"/>
    <w:rsid w:val="566F3173"/>
    <w:rsid w:val="56B279F0"/>
    <w:rsid w:val="56C764D4"/>
    <w:rsid w:val="579D710E"/>
    <w:rsid w:val="57A6079B"/>
    <w:rsid w:val="57C012C2"/>
    <w:rsid w:val="57CF769B"/>
    <w:rsid w:val="58044513"/>
    <w:rsid w:val="581F22F6"/>
    <w:rsid w:val="586E1E17"/>
    <w:rsid w:val="58862C35"/>
    <w:rsid w:val="589625E7"/>
    <w:rsid w:val="58C14957"/>
    <w:rsid w:val="58EB087B"/>
    <w:rsid w:val="59207703"/>
    <w:rsid w:val="59365E06"/>
    <w:rsid w:val="59DE4FE1"/>
    <w:rsid w:val="5A0278C2"/>
    <w:rsid w:val="5A340B02"/>
    <w:rsid w:val="5AAA072E"/>
    <w:rsid w:val="5AE83A50"/>
    <w:rsid w:val="5B3F3205"/>
    <w:rsid w:val="5B7F5105"/>
    <w:rsid w:val="5BA3514E"/>
    <w:rsid w:val="5BAB2917"/>
    <w:rsid w:val="5BBF6B42"/>
    <w:rsid w:val="5BFC33FA"/>
    <w:rsid w:val="5C3107A4"/>
    <w:rsid w:val="5C3B1B93"/>
    <w:rsid w:val="5C66348F"/>
    <w:rsid w:val="5C8C3AD4"/>
    <w:rsid w:val="5C9220DF"/>
    <w:rsid w:val="5D1448CA"/>
    <w:rsid w:val="5D15651B"/>
    <w:rsid w:val="5D4A15F3"/>
    <w:rsid w:val="5D69542A"/>
    <w:rsid w:val="5D8373BF"/>
    <w:rsid w:val="5DBE2156"/>
    <w:rsid w:val="5DC43C3D"/>
    <w:rsid w:val="5DD900F8"/>
    <w:rsid w:val="5E0930EF"/>
    <w:rsid w:val="5E2E0A39"/>
    <w:rsid w:val="5E3D4D53"/>
    <w:rsid w:val="5E4717E6"/>
    <w:rsid w:val="5E4760F5"/>
    <w:rsid w:val="5E55774C"/>
    <w:rsid w:val="5E7B1284"/>
    <w:rsid w:val="5E99494D"/>
    <w:rsid w:val="5ED37C0C"/>
    <w:rsid w:val="5FEE20DD"/>
    <w:rsid w:val="60072B48"/>
    <w:rsid w:val="60104DDC"/>
    <w:rsid w:val="605C0804"/>
    <w:rsid w:val="609F0884"/>
    <w:rsid w:val="6164241A"/>
    <w:rsid w:val="61841BCA"/>
    <w:rsid w:val="6189617B"/>
    <w:rsid w:val="61B52BB6"/>
    <w:rsid w:val="61B749C2"/>
    <w:rsid w:val="61CB7C4A"/>
    <w:rsid w:val="61F721F9"/>
    <w:rsid w:val="62280D20"/>
    <w:rsid w:val="628563FC"/>
    <w:rsid w:val="628776D2"/>
    <w:rsid w:val="629E0F82"/>
    <w:rsid w:val="62AE53CB"/>
    <w:rsid w:val="62CA2457"/>
    <w:rsid w:val="638240A1"/>
    <w:rsid w:val="638F5629"/>
    <w:rsid w:val="63A5257B"/>
    <w:rsid w:val="63BD3DCC"/>
    <w:rsid w:val="63C61741"/>
    <w:rsid w:val="643A39F3"/>
    <w:rsid w:val="64452592"/>
    <w:rsid w:val="64560967"/>
    <w:rsid w:val="646451FD"/>
    <w:rsid w:val="646D06C1"/>
    <w:rsid w:val="646D3E41"/>
    <w:rsid w:val="647C601C"/>
    <w:rsid w:val="649F73AF"/>
    <w:rsid w:val="64FD052C"/>
    <w:rsid w:val="655A54F0"/>
    <w:rsid w:val="656B1D10"/>
    <w:rsid w:val="65704791"/>
    <w:rsid w:val="66022B28"/>
    <w:rsid w:val="662F1AB4"/>
    <w:rsid w:val="66581E87"/>
    <w:rsid w:val="66BB3EB1"/>
    <w:rsid w:val="66BE4928"/>
    <w:rsid w:val="66FA11D5"/>
    <w:rsid w:val="674302C7"/>
    <w:rsid w:val="67617020"/>
    <w:rsid w:val="680A5986"/>
    <w:rsid w:val="680D5F4B"/>
    <w:rsid w:val="68113F51"/>
    <w:rsid w:val="68284B14"/>
    <w:rsid w:val="682D4B93"/>
    <w:rsid w:val="68501437"/>
    <w:rsid w:val="6868697B"/>
    <w:rsid w:val="68E94770"/>
    <w:rsid w:val="68F949C9"/>
    <w:rsid w:val="690F7D3C"/>
    <w:rsid w:val="695A4290"/>
    <w:rsid w:val="6A1A36AB"/>
    <w:rsid w:val="6A334932"/>
    <w:rsid w:val="6A3353FF"/>
    <w:rsid w:val="6A5D63E6"/>
    <w:rsid w:val="6A5F24D1"/>
    <w:rsid w:val="6A6063D2"/>
    <w:rsid w:val="6A8E5193"/>
    <w:rsid w:val="6A990101"/>
    <w:rsid w:val="6AE347EB"/>
    <w:rsid w:val="6B2A1385"/>
    <w:rsid w:val="6B434AF0"/>
    <w:rsid w:val="6B57675A"/>
    <w:rsid w:val="6BAD2E73"/>
    <w:rsid w:val="6BDD7B4D"/>
    <w:rsid w:val="6BF3021A"/>
    <w:rsid w:val="6BFA291A"/>
    <w:rsid w:val="6BFD6FA9"/>
    <w:rsid w:val="6C3A28F8"/>
    <w:rsid w:val="6C3E0E02"/>
    <w:rsid w:val="6C4214EB"/>
    <w:rsid w:val="6CAC43CD"/>
    <w:rsid w:val="6D090C17"/>
    <w:rsid w:val="6D47694C"/>
    <w:rsid w:val="6D8A79AA"/>
    <w:rsid w:val="6E1E37E9"/>
    <w:rsid w:val="6E7A168D"/>
    <w:rsid w:val="6EBC0B3A"/>
    <w:rsid w:val="6EF51C7D"/>
    <w:rsid w:val="6F752F80"/>
    <w:rsid w:val="6F8363E5"/>
    <w:rsid w:val="6F90650D"/>
    <w:rsid w:val="6FC746F5"/>
    <w:rsid w:val="701B378E"/>
    <w:rsid w:val="70317AC6"/>
    <w:rsid w:val="70525664"/>
    <w:rsid w:val="70863262"/>
    <w:rsid w:val="70A76ED3"/>
    <w:rsid w:val="70B56037"/>
    <w:rsid w:val="71344790"/>
    <w:rsid w:val="71364D91"/>
    <w:rsid w:val="717850D5"/>
    <w:rsid w:val="71860B17"/>
    <w:rsid w:val="720A7AF8"/>
    <w:rsid w:val="720C499E"/>
    <w:rsid w:val="723A6F65"/>
    <w:rsid w:val="723B27CC"/>
    <w:rsid w:val="72687227"/>
    <w:rsid w:val="72A03FD9"/>
    <w:rsid w:val="72B96427"/>
    <w:rsid w:val="72D30267"/>
    <w:rsid w:val="72D31105"/>
    <w:rsid w:val="72EA1C5E"/>
    <w:rsid w:val="732A3715"/>
    <w:rsid w:val="73406CFF"/>
    <w:rsid w:val="7383028C"/>
    <w:rsid w:val="738B2FF4"/>
    <w:rsid w:val="73A25E44"/>
    <w:rsid w:val="73B15CE1"/>
    <w:rsid w:val="73F3667D"/>
    <w:rsid w:val="740E57C1"/>
    <w:rsid w:val="741A527A"/>
    <w:rsid w:val="741F68CF"/>
    <w:rsid w:val="747D01A7"/>
    <w:rsid w:val="74B51A57"/>
    <w:rsid w:val="75252DF3"/>
    <w:rsid w:val="754166FC"/>
    <w:rsid w:val="75621536"/>
    <w:rsid w:val="75853954"/>
    <w:rsid w:val="75BF3154"/>
    <w:rsid w:val="76026407"/>
    <w:rsid w:val="76115521"/>
    <w:rsid w:val="764A07CF"/>
    <w:rsid w:val="764F6B3D"/>
    <w:rsid w:val="76682326"/>
    <w:rsid w:val="76C7741F"/>
    <w:rsid w:val="76CC6C50"/>
    <w:rsid w:val="76CD2B7B"/>
    <w:rsid w:val="76D80645"/>
    <w:rsid w:val="76DB552B"/>
    <w:rsid w:val="76E03371"/>
    <w:rsid w:val="77935753"/>
    <w:rsid w:val="77A4784A"/>
    <w:rsid w:val="77DB45DD"/>
    <w:rsid w:val="780E5898"/>
    <w:rsid w:val="782642CC"/>
    <w:rsid w:val="782A750A"/>
    <w:rsid w:val="7894095E"/>
    <w:rsid w:val="78E32021"/>
    <w:rsid w:val="79000679"/>
    <w:rsid w:val="79376689"/>
    <w:rsid w:val="79790203"/>
    <w:rsid w:val="797A4376"/>
    <w:rsid w:val="79A416F0"/>
    <w:rsid w:val="79B03EB6"/>
    <w:rsid w:val="79C05E66"/>
    <w:rsid w:val="7A461BC5"/>
    <w:rsid w:val="7A573E8D"/>
    <w:rsid w:val="7A7F4688"/>
    <w:rsid w:val="7A863496"/>
    <w:rsid w:val="7ABA583B"/>
    <w:rsid w:val="7ABC034E"/>
    <w:rsid w:val="7ABE0352"/>
    <w:rsid w:val="7AF37579"/>
    <w:rsid w:val="7AF87F64"/>
    <w:rsid w:val="7B1C0C84"/>
    <w:rsid w:val="7B392D02"/>
    <w:rsid w:val="7B5A62DF"/>
    <w:rsid w:val="7B7A04A8"/>
    <w:rsid w:val="7BD0106B"/>
    <w:rsid w:val="7C073413"/>
    <w:rsid w:val="7C0C3F6D"/>
    <w:rsid w:val="7C22163C"/>
    <w:rsid w:val="7C595075"/>
    <w:rsid w:val="7C6B07B2"/>
    <w:rsid w:val="7C7169B2"/>
    <w:rsid w:val="7CB10297"/>
    <w:rsid w:val="7CEE53E4"/>
    <w:rsid w:val="7D124E8E"/>
    <w:rsid w:val="7D133243"/>
    <w:rsid w:val="7D821888"/>
    <w:rsid w:val="7DB22373"/>
    <w:rsid w:val="7DBB2E80"/>
    <w:rsid w:val="7DC42244"/>
    <w:rsid w:val="7DD34351"/>
    <w:rsid w:val="7DD916A0"/>
    <w:rsid w:val="7DD973D7"/>
    <w:rsid w:val="7E394207"/>
    <w:rsid w:val="7E3E5653"/>
    <w:rsid w:val="7E4007A2"/>
    <w:rsid w:val="7E791CAD"/>
    <w:rsid w:val="7E9E7890"/>
    <w:rsid w:val="7EA50DFB"/>
    <w:rsid w:val="7EAB1087"/>
    <w:rsid w:val="7EC86878"/>
    <w:rsid w:val="7ED735CD"/>
    <w:rsid w:val="7EF96296"/>
    <w:rsid w:val="7F067522"/>
    <w:rsid w:val="7F16390D"/>
    <w:rsid w:val="7F4311B3"/>
    <w:rsid w:val="7F752917"/>
    <w:rsid w:val="7FE37961"/>
    <w:rsid w:val="7FE913CB"/>
    <w:rsid w:val="7FEF1BA3"/>
    <w:rsid w:val="7FF633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9"/>
    <w:qFormat/>
    <w:uiPriority w:val="9"/>
    <w:pPr>
      <w:keepNext/>
      <w:keepLines/>
      <w:spacing w:before="340" w:after="330" w:line="578" w:lineRule="auto"/>
      <w:jc w:val="center"/>
      <w:outlineLvl w:val="0"/>
    </w:pPr>
    <w:rPr>
      <w:rFonts w:ascii="Times New Roman" w:hAnsi="Times New Roman" w:eastAsia="方正小标宋简体"/>
      <w:bCs/>
      <w:kern w:val="44"/>
      <w:sz w:val="44"/>
      <w:szCs w:val="44"/>
    </w:rPr>
  </w:style>
  <w:style w:type="paragraph" w:styleId="3">
    <w:name w:val="heading 2"/>
    <w:basedOn w:val="1"/>
    <w:next w:val="1"/>
    <w:link w:val="50"/>
    <w:qFormat/>
    <w:uiPriority w:val="9"/>
    <w:pPr>
      <w:keepNext/>
      <w:keepLines/>
      <w:spacing w:before="260" w:after="260" w:line="416" w:lineRule="auto"/>
      <w:jc w:val="center"/>
      <w:outlineLvl w:val="1"/>
    </w:pPr>
    <w:rPr>
      <w:rFonts w:ascii="Cambria" w:hAnsi="Cambria" w:eastAsia="方正小标宋简体"/>
      <w:bCs/>
      <w:kern w:val="0"/>
      <w:sz w:val="36"/>
      <w:szCs w:val="32"/>
    </w:rPr>
  </w:style>
  <w:style w:type="paragraph" w:styleId="4">
    <w:name w:val="heading 3"/>
    <w:basedOn w:val="1"/>
    <w:next w:val="1"/>
    <w:link w:val="51"/>
    <w:qFormat/>
    <w:uiPriority w:val="9"/>
    <w:pPr>
      <w:keepNext/>
      <w:keepLines/>
      <w:spacing w:before="260" w:after="260" w:line="416" w:lineRule="auto"/>
      <w:outlineLvl w:val="2"/>
    </w:pPr>
    <w:rPr>
      <w:b/>
      <w:bCs/>
      <w:kern w:val="0"/>
      <w:sz w:val="32"/>
      <w:szCs w:val="32"/>
    </w:rPr>
  </w:style>
  <w:style w:type="character" w:default="1" w:styleId="26">
    <w:name w:val="Default Paragraph Font"/>
    <w:unhideWhenUsed/>
    <w:qFormat/>
    <w:uiPriority w:val="1"/>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unhideWhenUsed/>
    <w:qFormat/>
    <w:uiPriority w:val="99"/>
    <w:pPr>
      <w:jc w:val="left"/>
    </w:pPr>
  </w:style>
  <w:style w:type="paragraph" w:styleId="7">
    <w:name w:val="Body Text 3"/>
    <w:basedOn w:val="1"/>
    <w:link w:val="52"/>
    <w:unhideWhenUsed/>
    <w:qFormat/>
    <w:uiPriority w:val="99"/>
    <w:pPr>
      <w:spacing w:after="120"/>
    </w:pPr>
    <w:rPr>
      <w:rFonts w:ascii="Times New Roman" w:hAnsi="Times New Roman"/>
      <w:kern w:val="0"/>
      <w:sz w:val="16"/>
      <w:szCs w:val="16"/>
    </w:rPr>
  </w:style>
  <w:style w:type="paragraph" w:styleId="8">
    <w:name w:val="Body Text"/>
    <w:basedOn w:val="1"/>
    <w:next w:val="1"/>
    <w:qFormat/>
    <w:uiPriority w:val="99"/>
    <w:pPr>
      <w:spacing w:after="120"/>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53"/>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54"/>
    <w:unhideWhenUsed/>
    <w:qFormat/>
    <w:uiPriority w:val="99"/>
    <w:rPr>
      <w:rFonts w:ascii="Times New Roman" w:hAnsi="Times New Roman"/>
      <w:kern w:val="0"/>
      <w:sz w:val="18"/>
      <w:szCs w:val="18"/>
    </w:rPr>
  </w:style>
  <w:style w:type="paragraph" w:styleId="16">
    <w:name w:val="footer"/>
    <w:basedOn w:val="1"/>
    <w:link w:val="55"/>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7">
    <w:name w:val="header"/>
    <w:basedOn w:val="1"/>
    <w:link w:val="56"/>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Body Text First Indent"/>
    <w:basedOn w:val="8"/>
    <w:unhideWhenUsed/>
    <w:qFormat/>
    <w:uiPriority w:val="99"/>
    <w:pPr>
      <w:ind w:firstLine="420"/>
    </w:pPr>
  </w:style>
  <w:style w:type="paragraph" w:styleId="23">
    <w:name w:val="Body Text First Indent 2"/>
    <w:basedOn w:val="9"/>
    <w:qFormat/>
    <w:uiPriority w:val="0"/>
    <w:pPr>
      <w:spacing w:line="360" w:lineRule="auto"/>
      <w:ind w:firstLine="420"/>
    </w:pPr>
    <w:rPr>
      <w:rFonts w:eastAsia="等线"/>
      <w:color w:val="000000"/>
      <w:szCs w:val="24"/>
    </w:r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b/>
      <w:bCs/>
    </w:rPr>
  </w:style>
  <w:style w:type="character" w:styleId="28">
    <w:name w:val="page number"/>
    <w:basedOn w:val="26"/>
    <w:qFormat/>
    <w:uiPriority w:val="99"/>
  </w:style>
  <w:style w:type="character" w:styleId="29">
    <w:name w:val="Hyperlink"/>
    <w:unhideWhenUsed/>
    <w:qFormat/>
    <w:uiPriority w:val="99"/>
    <w:rPr>
      <w:color w:val="0000FF"/>
      <w:u w:val="single"/>
    </w:rPr>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31">
    <w:name w:val="List Paragraph"/>
    <w:basedOn w:val="1"/>
    <w:next w:val="1"/>
    <w:link w:val="57"/>
    <w:qFormat/>
    <w:uiPriority w:val="34"/>
    <w:pPr>
      <w:ind w:firstLine="420" w:firstLineChars="200"/>
    </w:pPr>
  </w:style>
  <w:style w:type="paragraph" w:customStyle="1" w:styleId="32">
    <w:name w:val="WPSOffice手动目录 3"/>
    <w:qFormat/>
    <w:uiPriority w:val="0"/>
    <w:pPr>
      <w:ind w:left="400" w:leftChars="400"/>
    </w:pPr>
    <w:rPr>
      <w:rFonts w:ascii="Calibri" w:hAnsi="Calibri" w:eastAsia="宋体" w:cs="Times New Roman"/>
      <w:lang w:val="en-US" w:eastAsia="zh-CN" w:bidi="ar-SA"/>
    </w:rPr>
  </w:style>
  <w:style w:type="paragraph" w:customStyle="1" w:styleId="33">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4">
    <w:name w:val="BodyText"/>
    <w:basedOn w:val="1"/>
    <w:next w:val="35"/>
    <w:qFormat/>
    <w:uiPriority w:val="0"/>
    <w:pPr>
      <w:textAlignment w:val="baseline"/>
    </w:pPr>
    <w:rPr>
      <w:rFonts w:ascii="Times New Roman" w:hAnsi="Times New Roman" w:eastAsia="宋体"/>
      <w:sz w:val="28"/>
    </w:rPr>
  </w:style>
  <w:style w:type="paragraph" w:customStyle="1" w:styleId="35">
    <w:name w:val="BodyText2"/>
    <w:basedOn w:val="1"/>
    <w:qFormat/>
    <w:uiPriority w:val="0"/>
    <w:pPr>
      <w:spacing w:after="120" w:line="480" w:lineRule="auto"/>
      <w:textAlignment w:val="baseline"/>
    </w:pPr>
  </w:style>
  <w:style w:type="paragraph" w:customStyle="1" w:styleId="36">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7">
    <w:name w:val="变黑体"/>
    <w:basedOn w:val="1"/>
    <w:qFormat/>
    <w:uiPriority w:val="0"/>
    <w:pPr>
      <w:spacing w:beforeLines="50" w:line="312" w:lineRule="auto"/>
      <w:ind w:firstLine="482" w:firstLineChars="200"/>
    </w:pPr>
    <w:rPr>
      <w:rFonts w:ascii="宋体"/>
      <w:b/>
      <w:sz w:val="24"/>
      <w:szCs w:val="20"/>
    </w:rPr>
  </w:style>
  <w:style w:type="paragraph" w:customStyle="1" w:styleId="38">
    <w:name w:val="A正文"/>
    <w:basedOn w:val="1"/>
    <w:qFormat/>
    <w:uiPriority w:val="0"/>
    <w:pPr>
      <w:spacing w:line="312" w:lineRule="auto"/>
      <w:ind w:firstLine="496" w:firstLineChars="200"/>
    </w:pPr>
    <w:rPr>
      <w:rFonts w:ascii="宋体" w:hAnsi="宋体"/>
      <w:spacing w:val="4"/>
      <w:sz w:val="24"/>
    </w:rPr>
  </w:style>
  <w:style w:type="paragraph" w:styleId="3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0">
    <w:name w:val="WPSOffice手动目录 2"/>
    <w:qFormat/>
    <w:uiPriority w:val="0"/>
    <w:pPr>
      <w:ind w:left="200" w:leftChars="200"/>
    </w:pPr>
    <w:rPr>
      <w:rFonts w:ascii="Calibri" w:hAnsi="Calibri" w:eastAsia="宋体" w:cs="Times New Roman"/>
      <w:lang w:val="en-US" w:eastAsia="zh-CN" w:bidi="ar-SA"/>
    </w:rPr>
  </w:style>
  <w:style w:type="paragraph" w:customStyle="1" w:styleId="41">
    <w:name w:val="CM91"/>
    <w:basedOn w:val="12"/>
    <w:next w:val="12"/>
    <w:qFormat/>
    <w:uiPriority w:val="0"/>
    <w:pPr>
      <w:spacing w:after="160"/>
    </w:pPr>
    <w:rPr>
      <w:color w:val="auto"/>
    </w:rPr>
  </w:style>
  <w:style w:type="paragraph" w:customStyle="1" w:styleId="42">
    <w:name w:val="CM97"/>
    <w:basedOn w:val="12"/>
    <w:next w:val="12"/>
    <w:qFormat/>
    <w:uiPriority w:val="0"/>
    <w:pPr>
      <w:spacing w:after="373"/>
    </w:pPr>
    <w:rPr>
      <w:color w:val="auto"/>
    </w:rPr>
  </w:style>
  <w:style w:type="paragraph" w:customStyle="1" w:styleId="43">
    <w:name w:val="1"/>
    <w:basedOn w:val="1"/>
    <w:next w:val="11"/>
    <w:qFormat/>
    <w:uiPriority w:val="99"/>
    <w:rPr>
      <w:rFonts w:ascii="宋体" w:hAnsi="Courier New"/>
    </w:rPr>
  </w:style>
  <w:style w:type="paragraph" w:customStyle="1" w:styleId="44">
    <w:name w:val="样式 正文文字 + 首行缩进:  2 字符2"/>
    <w:basedOn w:val="1"/>
    <w:qFormat/>
    <w:uiPriority w:val="0"/>
    <w:pPr>
      <w:spacing w:line="480" w:lineRule="atLeast"/>
      <w:ind w:firstLine="560" w:firstLineChars="200"/>
    </w:pPr>
    <w:rPr>
      <w:rFonts w:cs="宋体"/>
      <w:szCs w:val="20"/>
    </w:rPr>
  </w:style>
  <w:style w:type="paragraph" w:customStyle="1" w:styleId="45">
    <w:name w:val="第3级"/>
    <w:basedOn w:val="4"/>
    <w:qFormat/>
    <w:uiPriority w:val="0"/>
    <w:pPr>
      <w:keepNext w:val="0"/>
      <w:keepLines w:val="0"/>
      <w:spacing w:beforeLines="50" w:afterLines="50" w:line="312" w:lineRule="auto"/>
      <w:jc w:val="left"/>
    </w:pPr>
    <w:rPr>
      <w:rFonts w:ascii="宋体" w:hAnsi="Arial Unicode MS"/>
      <w:spacing w:val="4"/>
      <w:sz w:val="28"/>
    </w:rPr>
  </w:style>
  <w:style w:type="paragraph" w:customStyle="1" w:styleId="46">
    <w:name w:val="第4级"/>
    <w:basedOn w:val="45"/>
    <w:next w:val="38"/>
    <w:qFormat/>
    <w:uiPriority w:val="0"/>
    <w:pPr>
      <w:spacing w:before="50" w:after="50"/>
      <w:outlineLvl w:val="3"/>
    </w:pPr>
    <w:rPr>
      <w:sz w:val="24"/>
    </w:rPr>
  </w:style>
  <w:style w:type="paragraph" w:customStyle="1" w:styleId="47">
    <w:name w:val="WPSOffice手动目录 1"/>
    <w:qFormat/>
    <w:uiPriority w:val="0"/>
    <w:rPr>
      <w:rFonts w:ascii="Calibri" w:hAnsi="Calibri" w:eastAsia="宋体" w:cs="Times New Roman"/>
      <w:lang w:val="en-US" w:eastAsia="zh-CN" w:bidi="ar-SA"/>
    </w:rPr>
  </w:style>
  <w:style w:type="paragraph" w:customStyle="1" w:styleId="48">
    <w:name w:val="_Style 4"/>
    <w:qFormat/>
    <w:uiPriority w:val="0"/>
    <w:pPr>
      <w:keepNext w:val="0"/>
      <w:keepLines w:val="0"/>
      <w:widowControl w:val="0"/>
      <w:suppressLineNumbers w:val="0"/>
      <w:spacing w:before="0" w:beforeAutospacing="0" w:after="0" w:afterAutospacing="0" w:line="576" w:lineRule="auto"/>
      <w:jc w:val="left"/>
      <w:outlineLvl w:val="9"/>
    </w:pPr>
    <w:rPr>
      <w:rFonts w:hint="default" w:ascii="Calibri" w:hAnsi="Calibri" w:eastAsia="黑体" w:cs="Times New Roman"/>
      <w:bCs/>
      <w:kern w:val="0"/>
      <w:sz w:val="44"/>
      <w:szCs w:val="44"/>
      <w:lang w:val="en-US" w:eastAsia="zh-CN" w:bidi="ar"/>
    </w:rPr>
  </w:style>
  <w:style w:type="character" w:customStyle="1" w:styleId="49">
    <w:name w:val="标题 1 字符"/>
    <w:link w:val="2"/>
    <w:qFormat/>
    <w:uiPriority w:val="9"/>
    <w:rPr>
      <w:rFonts w:eastAsia="方正小标宋简体"/>
      <w:bCs/>
      <w:kern w:val="44"/>
      <w:sz w:val="44"/>
      <w:szCs w:val="44"/>
    </w:rPr>
  </w:style>
  <w:style w:type="character" w:customStyle="1" w:styleId="50">
    <w:name w:val="标题 2 字符"/>
    <w:link w:val="3"/>
    <w:qFormat/>
    <w:uiPriority w:val="9"/>
    <w:rPr>
      <w:rFonts w:ascii="Cambria" w:hAnsi="Cambria" w:eastAsia="方正小标宋简体" w:cs="Times New Roman"/>
      <w:bCs/>
      <w:sz w:val="36"/>
      <w:szCs w:val="32"/>
    </w:rPr>
  </w:style>
  <w:style w:type="character" w:customStyle="1" w:styleId="51">
    <w:name w:val="标题 3 字符"/>
    <w:link w:val="4"/>
    <w:qFormat/>
    <w:uiPriority w:val="9"/>
    <w:rPr>
      <w:rFonts w:ascii="Calibri" w:hAnsi="Calibri" w:eastAsia="宋体" w:cs="Times New Roman"/>
      <w:b/>
      <w:bCs/>
      <w:sz w:val="32"/>
      <w:szCs w:val="32"/>
    </w:rPr>
  </w:style>
  <w:style w:type="character" w:customStyle="1" w:styleId="52">
    <w:name w:val="正文文本 3 字符"/>
    <w:link w:val="7"/>
    <w:semiHidden/>
    <w:qFormat/>
    <w:uiPriority w:val="99"/>
    <w:rPr>
      <w:sz w:val="16"/>
      <w:szCs w:val="16"/>
    </w:rPr>
  </w:style>
  <w:style w:type="character" w:customStyle="1" w:styleId="53">
    <w:name w:val="纯文本 字符"/>
    <w:link w:val="11"/>
    <w:qFormat/>
    <w:uiPriority w:val="0"/>
    <w:rPr>
      <w:rFonts w:ascii="宋体" w:hAnsi="Courier New"/>
      <w:kern w:val="2"/>
      <w:sz w:val="21"/>
      <w:szCs w:val="21"/>
    </w:rPr>
  </w:style>
  <w:style w:type="character" w:customStyle="1" w:styleId="54">
    <w:name w:val="批注框文本 字符"/>
    <w:link w:val="15"/>
    <w:semiHidden/>
    <w:qFormat/>
    <w:uiPriority w:val="99"/>
    <w:rPr>
      <w:sz w:val="18"/>
      <w:szCs w:val="18"/>
    </w:rPr>
  </w:style>
  <w:style w:type="character" w:customStyle="1" w:styleId="55">
    <w:name w:val="页脚 字符"/>
    <w:link w:val="16"/>
    <w:qFormat/>
    <w:uiPriority w:val="99"/>
    <w:rPr>
      <w:sz w:val="18"/>
      <w:szCs w:val="18"/>
    </w:rPr>
  </w:style>
  <w:style w:type="character" w:customStyle="1" w:styleId="56">
    <w:name w:val="页眉 字符"/>
    <w:link w:val="17"/>
    <w:qFormat/>
    <w:uiPriority w:val="99"/>
    <w:rPr>
      <w:sz w:val="18"/>
      <w:szCs w:val="18"/>
    </w:rPr>
  </w:style>
  <w:style w:type="character" w:customStyle="1" w:styleId="57">
    <w:name w:val="列表段落 字符"/>
    <w:link w:val="31"/>
    <w:qFormat/>
    <w:uiPriority w:val="34"/>
  </w:style>
  <w:style w:type="character" w:customStyle="1" w:styleId="58">
    <w:name w:val="正文文本 3 Char"/>
    <w:qFormat/>
    <w:uiPriority w:val="99"/>
    <w:rPr>
      <w:sz w:val="16"/>
      <w:szCs w:val="16"/>
    </w:rPr>
  </w:style>
  <w:style w:type="character" w:customStyle="1" w:styleId="59">
    <w:name w:val="font61"/>
    <w:qFormat/>
    <w:uiPriority w:val="0"/>
    <w:rPr>
      <w:rFonts w:hint="eastAsia" w:ascii="宋体" w:hAnsi="宋体" w:eastAsia="宋体" w:cs="宋体"/>
      <w:color w:val="000000"/>
      <w:sz w:val="28"/>
      <w:szCs w:val="28"/>
      <w:u w:val="none"/>
    </w:rPr>
  </w:style>
  <w:style w:type="character" w:customStyle="1" w:styleId="60">
    <w:name w:val="font41"/>
    <w:qFormat/>
    <w:uiPriority w:val="0"/>
    <w:rPr>
      <w:rFonts w:ascii="Arial" w:hAnsi="Arial" w:cs="Arial"/>
      <w:color w:val="000000"/>
      <w:sz w:val="28"/>
      <w:szCs w:val="28"/>
      <w:u w:val="none"/>
    </w:rPr>
  </w:style>
  <w:style w:type="character" w:customStyle="1" w:styleId="61">
    <w:name w:val="font11"/>
    <w:qFormat/>
    <w:uiPriority w:val="0"/>
    <w:rPr>
      <w:rFonts w:hint="default" w:ascii="Arial" w:hAnsi="Arial" w:cs="Arial"/>
      <w:color w:val="000000"/>
      <w:sz w:val="18"/>
      <w:szCs w:val="18"/>
      <w:u w:val="none"/>
    </w:rPr>
  </w:style>
  <w:style w:type="character" w:customStyle="1" w:styleId="62">
    <w:name w:val="_Style 61"/>
    <w:unhideWhenUsed/>
    <w:qFormat/>
    <w:uiPriority w:val="99"/>
    <w:rPr>
      <w:color w:val="605E5C"/>
      <w:shd w:val="clear" w:color="auto" w:fill="E1DFDD"/>
    </w:rPr>
  </w:style>
  <w:style w:type="character" w:customStyle="1" w:styleId="63">
    <w:name w:val="font31"/>
    <w:qFormat/>
    <w:uiPriority w:val="0"/>
    <w:rPr>
      <w:rFonts w:hint="default" w:ascii="Times New Roman" w:hAnsi="Times New Roman" w:cs="Times New Roman"/>
      <w:color w:val="000000"/>
      <w:sz w:val="20"/>
      <w:szCs w:val="20"/>
      <w:u w:val="none"/>
    </w:rPr>
  </w:style>
  <w:style w:type="character" w:customStyle="1" w:styleId="64">
    <w:name w:val="font21"/>
    <w:qFormat/>
    <w:uiPriority w:val="0"/>
    <w:rPr>
      <w:rFonts w:hint="eastAsia" w:ascii="宋体" w:hAnsi="宋体" w:eastAsia="宋体" w:cs="宋体"/>
      <w:color w:val="000000"/>
      <w:sz w:val="20"/>
      <w:szCs w:val="20"/>
      <w:u w:val="none"/>
    </w:rPr>
  </w:style>
  <w:style w:type="character" w:customStyle="1" w:styleId="65">
    <w:name w:val="10"/>
    <w:basedOn w:val="26"/>
    <w:qFormat/>
    <w:uiPriority w:val="0"/>
    <w:rPr>
      <w:rFonts w:hint="default" w:ascii="Courier New" w:hAnsi="Courier New" w:cs="Courier New"/>
    </w:rPr>
  </w:style>
  <w:style w:type="character" w:customStyle="1" w:styleId="66">
    <w:name w:val="15"/>
    <w:basedOn w:val="26"/>
    <w:qFormat/>
    <w:uiPriority w:val="0"/>
    <w:rPr>
      <w:rFonts w:hint="default" w:ascii="Courier New" w:hAnsi="Courier New" w:cs="Courier New"/>
    </w:rPr>
  </w:style>
  <w:style w:type="table" w:customStyle="1" w:styleId="67">
    <w:name w:val="网格型1"/>
    <w:basedOn w:val="24"/>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2971</Words>
  <Characters>16939</Characters>
  <Lines>1</Lines>
  <Paragraphs>1</Paragraphs>
  <TotalTime>4</TotalTime>
  <ScaleCrop>false</ScaleCrop>
  <LinksUpToDate>false</LinksUpToDate>
  <CharactersWithSpaces>19871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2023-07-27T04:15:00Z</dcterms:created>
  <dc:creator>陈义春</dc:creator>
  <cp:lastModifiedBy>胡育珲</cp:lastModifiedBy>
  <cp:lastPrinted>2024-05-21T02:38:00Z</cp:lastPrinted>
  <dcterms:modified xsi:type="dcterms:W3CDTF">2024-05-30T02:49:00Z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078860FE92A94E98A5244BC7BB4CAC66</vt:lpwstr>
  </property>
</Properties>
</file>