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96" w:name="_GoBack"/>
      <w:bookmarkEnd w:id="196"/>
    </w:p>
    <w:p>
      <w:pPr>
        <w:pStyle w:val="2"/>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广州市净水有限公司2024年度</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五个分公司信息化设备采购项目</w:t>
      </w:r>
    </w:p>
    <w:p>
      <w:pPr>
        <w:pStyle w:val="2"/>
        <w:rPr>
          <w:rFonts w:hint="eastAsia"/>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3"/>
        <w:rPr>
          <w:rFonts w:ascii="仿宋_GB2312" w:eastAsia="仿宋_GB2312"/>
          <w:color w:val="auto"/>
          <w:sz w:val="32"/>
          <w:szCs w:val="32"/>
          <w:highlight w:val="none"/>
        </w:rPr>
      </w:pPr>
    </w:p>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五</w:t>
      </w:r>
      <w:r>
        <w:rPr>
          <w:rFonts w:hint="eastAsia" w:ascii="黑体" w:hAnsi="黑体" w:eastAsia="黑体" w:cs="仿宋_GB2312"/>
          <w:color w:val="auto"/>
          <w:sz w:val="32"/>
          <w:szCs w:val="32"/>
          <w:highlight w:val="none"/>
        </w:rPr>
        <w:t>月</w:t>
      </w:r>
    </w:p>
    <w:p>
      <w:pPr>
        <w:rPr>
          <w:color w:val="auto"/>
          <w:highlight w:val="none"/>
        </w:rPr>
        <w:sectPr>
          <w:headerReference r:id="rId3"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3"/>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4"/>
        <w:rPr>
          <w:rFonts w:hint="eastAsia"/>
          <w:color w:val="auto"/>
          <w:highlight w:val="none"/>
        </w:rPr>
      </w:pPr>
      <w:bookmarkStart w:id="4" w:name="_Toc7519"/>
      <w:bookmarkStart w:id="5" w:name="_Toc11322"/>
      <w:bookmarkStart w:id="6" w:name="_Toc17801"/>
      <w:bookmarkStart w:id="7" w:name="_Toc31938"/>
      <w:bookmarkStart w:id="8" w:name="_Toc19609"/>
      <w:bookmarkStart w:id="9" w:name="_Toc4275"/>
      <w:bookmarkStart w:id="10" w:name="_Toc1669"/>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87630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6.9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2367915</wp:posOffset>
                </wp:positionH>
                <wp:positionV relativeFrom="paragraph">
                  <wp:posOffset>487045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6.45pt;margin-top:38.35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w:t>
      </w:r>
      <w:r>
        <w:rPr>
          <w:rFonts w:hint="eastAsia" w:ascii="仿宋_GB2312" w:eastAsia="仿宋_GB2312"/>
          <w:color w:val="auto"/>
          <w:sz w:val="28"/>
          <w:szCs w:val="28"/>
          <w:highlight w:val="none"/>
          <w:u w:val="single"/>
          <w:lang w:eastAsia="zh-CN"/>
        </w:rPr>
        <w:t>2024年度五个分公司信息化设备采购项目</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货物 □服务项目采购活动，采用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 xml:space="preserve">邀请采购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公开采购</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w:t>
      </w:r>
      <w:r>
        <w:rPr>
          <w:rFonts w:hint="eastAsia" w:ascii="仿宋_GB2312" w:eastAsia="仿宋_GB2312"/>
          <w:color w:val="auto"/>
          <w:sz w:val="28"/>
          <w:szCs w:val="28"/>
          <w:highlight w:val="none"/>
          <w:u w:val="single"/>
          <w:lang w:eastAsia="zh-CN"/>
        </w:rPr>
        <w:t>2024年度五个分公司信息化设备采购项目</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XJ-20240508-1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516,016.6                                                </w:t>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项目一：240373.60元；项目二</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87006元；项目三：15000元</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项目四：46565元</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项目五：127072元。</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监控录像机</w:t>
      </w:r>
      <w:r>
        <w:rPr>
          <w:rFonts w:hint="eastAsia" w:ascii="仿宋_GB2312" w:eastAsia="仿宋_GB2312"/>
          <w:color w:val="auto"/>
          <w:sz w:val="28"/>
          <w:szCs w:val="28"/>
          <w:highlight w:val="none"/>
          <w:u w:val="single"/>
          <w:lang w:eastAsia="zh-CN"/>
        </w:rPr>
        <w:t>、工控网络交换机、膜池产水系统网络网关、上网行为管理器、</w:t>
      </w:r>
      <w:r>
        <w:rPr>
          <w:rFonts w:hint="eastAsia" w:ascii="仿宋_GB2312" w:eastAsia="仿宋_GB2312"/>
          <w:color w:val="auto"/>
          <w:sz w:val="28"/>
          <w:szCs w:val="28"/>
          <w:highlight w:val="none"/>
          <w:u w:val="single"/>
          <w:lang w:val="en-US" w:eastAsia="zh-CN"/>
        </w:rPr>
        <w:t>机房防静电地板、网络交换机</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w:t>
      </w:r>
      <w:r>
        <w:rPr>
          <w:rFonts w:hint="eastAsia" w:ascii="仿宋_GB2312" w:eastAsia="仿宋_GB2312"/>
          <w:color w:val="auto"/>
          <w:sz w:val="28"/>
          <w:szCs w:val="28"/>
          <w:highlight w:val="none"/>
          <w:u w:val="single"/>
        </w:rPr>
        <w:t>合同签订</w:t>
      </w:r>
      <w:r>
        <w:rPr>
          <w:rFonts w:hint="eastAsia" w:ascii="仿宋_GB2312" w:eastAsia="仿宋_GB2312"/>
          <w:color w:val="auto"/>
          <w:sz w:val="28"/>
          <w:szCs w:val="28"/>
          <w:highlight w:val="none"/>
          <w:u w:val="single"/>
          <w:lang w:val="en-US" w:eastAsia="zh-CN"/>
        </w:rPr>
        <w:t>之日起</w:t>
      </w:r>
      <w:r>
        <w:rPr>
          <w:rFonts w:hint="eastAsia" w:ascii="仿宋_GB2312" w:eastAsia="仿宋_GB2312"/>
          <w:color w:val="auto"/>
          <w:sz w:val="28"/>
          <w:szCs w:val="28"/>
          <w:highlight w:val="none"/>
          <w:u w:val="single"/>
        </w:rPr>
        <w:t xml:space="preserve">60天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项目所属分公司，具体详见技术需求。</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u w:val="single"/>
        </w:rPr>
        <w:t>满足</w:t>
      </w:r>
      <w:r>
        <w:rPr>
          <w:rFonts w:hint="eastAsia" w:ascii="仿宋_GB2312" w:eastAsia="仿宋_GB2312"/>
          <w:sz w:val="28"/>
          <w:szCs w:val="28"/>
          <w:u w:val="single"/>
          <w:lang w:val="en-US" w:eastAsia="zh-CN"/>
        </w:rPr>
        <w:t>采购</w:t>
      </w:r>
      <w:r>
        <w:rPr>
          <w:rFonts w:hint="eastAsia" w:ascii="仿宋_GB2312" w:eastAsia="仿宋_GB2312"/>
          <w:sz w:val="28"/>
          <w:szCs w:val="28"/>
          <w:u w:val="single"/>
        </w:rPr>
        <w:t>文件中所有要求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2021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信息化设备供货 </w:t>
      </w:r>
      <w:r>
        <w:rPr>
          <w:rFonts w:hint="eastAsia" w:ascii="仿宋_GB2312" w:eastAsia="仿宋_GB2312"/>
          <w:color w:val="auto"/>
          <w:sz w:val="28"/>
          <w:szCs w:val="28"/>
          <w:highlight w:val="none"/>
        </w:rPr>
        <w:t>业绩。（提供合同复印件证明，包括但不限于项目名称、金额及实施内容、合同</w:t>
      </w:r>
      <w:r>
        <w:rPr>
          <w:rFonts w:hint="eastAsia" w:ascii="仿宋_GB2312" w:eastAsia="仿宋_GB2312"/>
          <w:color w:val="auto"/>
          <w:sz w:val="28"/>
          <w:szCs w:val="28"/>
          <w:highlight w:val="none"/>
          <w:lang w:val="en-US" w:eastAsia="zh-CN"/>
        </w:rPr>
        <w:t>双方</w:t>
      </w:r>
      <w:r>
        <w:rPr>
          <w:rFonts w:hint="eastAsia" w:ascii="仿宋_GB2312" w:eastAsia="仿宋_GB2312"/>
          <w:color w:val="auto"/>
          <w:sz w:val="28"/>
          <w:szCs w:val="28"/>
          <w:highlight w:val="none"/>
        </w:rPr>
        <w:t>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3"/>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项目涉及的上网行为管理器关系到厂区网络运行的稳定和安全，同时，监控录像机因需接入厂区现有视频监控系统。为保证新购设备的无缝接入，报价单位于中选后5日内，须提供项目所涉及的上网行为管理器设备原厂授权函以及原厂售后服务承诺函、项目所涉及的监控录像机设备原厂授权函以及原厂售后服务承诺函。如第一中选单位无法在规定时间内提供原厂售后服务承诺函的，按放弃中选资格处理，中选人顺延为下一位中选候选人。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月 </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月 </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020-62315524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80" w:firstLineChars="1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3"/>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19295"/>
      <w:bookmarkStart w:id="15" w:name="_Toc7340"/>
      <w:bookmarkStart w:id="16" w:name="_Toc2324"/>
      <w:bookmarkStart w:id="17" w:name="_Toc2331"/>
      <w:bookmarkStart w:id="18" w:name="_Toc16557"/>
      <w:bookmarkStart w:id="19" w:name="_Toc9448"/>
      <w:bookmarkStart w:id="20" w:name="_Toc25603"/>
      <w:bookmarkStart w:id="21" w:name="_Toc16705"/>
      <w:bookmarkStart w:id="22" w:name="_Toc32588"/>
      <w:bookmarkStart w:id="23" w:name="_Toc23749"/>
    </w:p>
    <w:p>
      <w:pPr>
        <w:pStyle w:val="4"/>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2334895</wp:posOffset>
                </wp:positionH>
                <wp:positionV relativeFrom="paragraph">
                  <wp:posOffset>26035</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3.85pt;margin-top:2.0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2360930</wp:posOffset>
                </wp:positionH>
                <wp:positionV relativeFrom="paragraph">
                  <wp:posOffset>582295</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5.9pt;margin-top:45.85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ind w:firstLine="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3"/>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如采购文件内容与响应文件格式工程量清单存在不一致情形，则以响应文件格式工程量清单为准。如采购文件条款与合同存在不一致情形，则以合同为准。</w:t>
            </w: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w:t>
      </w:r>
      <w:r>
        <w:rPr>
          <w:rFonts w:hint="eastAsia" w:ascii="仿宋_GB2312" w:eastAsia="仿宋_GB2312"/>
          <w:color w:val="auto"/>
          <w:sz w:val="28"/>
          <w:szCs w:val="28"/>
          <w:highlight w:val="none"/>
          <w:lang w:val="en-US" w:eastAsia="zh-CN"/>
        </w:rPr>
        <w:t>及</w:t>
      </w:r>
      <w:r>
        <w:rPr>
          <w:rFonts w:hint="eastAsia" w:ascii="仿宋_GB2312" w:eastAsia="仿宋_GB2312"/>
          <w:color w:val="auto"/>
          <w:sz w:val="28"/>
          <w:szCs w:val="28"/>
          <w:highlight w:val="none"/>
        </w:rPr>
        <w:t>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left="559" w:leftChars="266" w:firstLine="176" w:firstLineChars="6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lang w:eastAsia="zh-CN"/>
        </w:rPr>
        <w:t>）</w:t>
      </w:r>
      <w:r>
        <w:rPr>
          <w:rFonts w:hint="eastAsia" w:ascii="仿宋_GB2312" w:eastAsia="仿宋_GB2312"/>
          <w:sz w:val="28"/>
          <w:szCs w:val="28"/>
          <w:highlight w:val="none"/>
          <w:lang w:val="en-US" w:eastAsia="zh-CN"/>
        </w:rPr>
        <w:t>非法定代表人或授权委托代理人递交响应文件。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3"/>
        <w:rPr>
          <w:color w:val="auto"/>
          <w:highlight w:val="none"/>
        </w:rPr>
      </w:pPr>
    </w:p>
    <w:p>
      <w:pPr>
        <w:pStyle w:val="23"/>
        <w:rPr>
          <w:color w:val="auto"/>
          <w:highlight w:val="none"/>
        </w:rPr>
      </w:pPr>
    </w:p>
    <w:p>
      <w:pPr>
        <w:pStyle w:val="23"/>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3"/>
        <w:rPr>
          <w:rFonts w:asciiTheme="majorEastAsia" w:hAnsiTheme="majorEastAsia" w:eastAsiaTheme="majorEastAsia"/>
          <w:b/>
          <w:color w:val="auto"/>
          <w:sz w:val="28"/>
          <w:szCs w:val="28"/>
          <w:highlight w:val="none"/>
        </w:rPr>
      </w:pPr>
    </w:p>
    <w:p>
      <w:pPr>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3"/>
      </w:pPr>
    </w:p>
    <w:p>
      <w:pPr>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3"/>
        <w:rPr>
          <w:rFonts w:ascii="仿宋_GB2312" w:eastAsia="仿宋_GB2312"/>
          <w:color w:val="auto"/>
          <w:sz w:val="28"/>
          <w:szCs w:val="28"/>
          <w:highlight w:val="none"/>
        </w:rPr>
      </w:pPr>
    </w:p>
    <w:p/>
    <w:p>
      <w:pPr>
        <w:pStyle w:val="2"/>
      </w:pPr>
    </w:p>
    <w:p>
      <w:pPr>
        <w:pStyle w:val="3"/>
      </w:pPr>
    </w:p>
    <w:p/>
    <w:p>
      <w:pPr>
        <w:pStyle w:val="2"/>
      </w:pPr>
    </w:p>
    <w:p>
      <w:pPr>
        <w:pStyle w:val="3"/>
      </w:pPr>
    </w:p>
    <w:p>
      <w:pPr>
        <w:pStyle w:val="5"/>
        <w:rPr>
          <w:rFonts w:hint="eastAsia" w:asciiTheme="minorHAnsi" w:hAnsiTheme="minorHAnsi" w:cstheme="minorBidi"/>
          <w:color w:val="auto"/>
          <w:kern w:val="44"/>
          <w:sz w:val="44"/>
          <w:szCs w:val="44"/>
          <w:highlight w:val="none"/>
        </w:rPr>
      </w:pPr>
      <w:bookmarkStart w:id="26" w:name="_Toc21455"/>
      <w:bookmarkStart w:id="27" w:name="_Toc2867"/>
    </w:p>
    <w:p>
      <w:pPr>
        <w:rPr>
          <w:rFonts w:hint="eastAsia"/>
        </w:rPr>
      </w:pPr>
    </w:p>
    <w:p>
      <w:pPr>
        <w:pStyle w:val="5"/>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185420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4.6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2331720</wp:posOffset>
                </wp:positionH>
                <wp:positionV relativeFrom="paragraph">
                  <wp:posOffset>662305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3.6pt;margin-top:52.1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5"/>
        <w:rPr>
          <w:color w:val="auto"/>
          <w:highlight w:val="none"/>
        </w:rPr>
      </w:pPr>
      <w:bookmarkStart w:id="28" w:name="_Toc7303"/>
      <w:bookmarkStart w:id="29" w:name="_Toc87616371"/>
      <w:bookmarkStart w:id="30" w:name="_Toc7040"/>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eastAsia="zh-CN"/>
              </w:rPr>
              <w:br w:type="textWrapping"/>
            </w:r>
            <w:r>
              <w:rPr>
                <w:rFonts w:hint="eastAsia" w:ascii="仿宋_GB2312" w:eastAsia="仿宋_GB2312" w:hAnsiTheme="minorEastAsia"/>
                <w:color w:val="auto"/>
                <w:sz w:val="24"/>
                <w:szCs w:val="24"/>
                <w:highlight w:val="none"/>
              </w:rPr>
              <w:t>如第一中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候选人被取消</w:t>
            </w:r>
            <w:r>
              <w:rPr>
                <w:rFonts w:hint="eastAsia" w:ascii="仿宋_GB2312" w:eastAsia="仿宋_GB2312" w:hAnsiTheme="minorEastAsia"/>
                <w:color w:val="auto"/>
                <w:sz w:val="24"/>
                <w:szCs w:val="24"/>
                <w:highlight w:val="none"/>
                <w:lang w:val="en-US" w:eastAsia="zh-CN"/>
              </w:rPr>
              <w:t>或放弃</w:t>
            </w:r>
            <w:r>
              <w:rPr>
                <w:rFonts w:hint="eastAsia" w:ascii="仿宋_GB2312" w:eastAsia="仿宋_GB2312" w:hAnsiTheme="minorEastAsia"/>
                <w:color w:val="auto"/>
                <w:sz w:val="24"/>
                <w:szCs w:val="24"/>
                <w:highlight w:val="none"/>
              </w:rPr>
              <w:t>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候选人资格，</w:t>
            </w:r>
            <w:r>
              <w:rPr>
                <w:rFonts w:hint="eastAsia" w:ascii="仿宋_GB2312" w:eastAsia="仿宋_GB2312" w:hAnsiTheme="minorEastAsia"/>
                <w:color w:val="auto"/>
                <w:sz w:val="24"/>
                <w:szCs w:val="24"/>
                <w:highlight w:val="none"/>
                <w:lang w:val="en-US" w:eastAsia="zh-CN"/>
              </w:rPr>
              <w:t>采购</w:t>
            </w:r>
            <w:r>
              <w:rPr>
                <w:rFonts w:hint="eastAsia" w:ascii="仿宋_GB2312" w:eastAsia="仿宋_GB2312" w:hAnsiTheme="minorEastAsia"/>
                <w:color w:val="auto"/>
                <w:sz w:val="24"/>
                <w:szCs w:val="24"/>
                <w:highlight w:val="none"/>
              </w:rPr>
              <w:t>人有权按</w:t>
            </w:r>
            <w:r>
              <w:rPr>
                <w:rFonts w:hint="eastAsia" w:ascii="仿宋_GB2312" w:eastAsia="仿宋_GB2312" w:hAnsiTheme="minorEastAsia"/>
                <w:color w:val="auto"/>
                <w:sz w:val="24"/>
                <w:szCs w:val="24"/>
                <w:highlight w:val="none"/>
                <w:lang w:val="en-US" w:eastAsia="zh-CN"/>
              </w:rPr>
              <w:t>中选</w:t>
            </w:r>
            <w:r>
              <w:rPr>
                <w:rFonts w:hint="eastAsia" w:ascii="仿宋_GB2312" w:eastAsia="仿宋_GB2312" w:hAnsiTheme="minorEastAsia"/>
                <w:color w:val="auto"/>
                <w:sz w:val="24"/>
                <w:szCs w:val="24"/>
                <w:highlight w:val="none"/>
              </w:rPr>
              <w:t>候选人</w:t>
            </w:r>
            <w:r>
              <w:rPr>
                <w:rFonts w:hint="eastAsia" w:ascii="仿宋_GB2312" w:eastAsia="仿宋_GB2312" w:hAnsiTheme="minorEastAsia"/>
                <w:color w:val="auto"/>
                <w:sz w:val="24"/>
                <w:szCs w:val="24"/>
                <w:highlight w:val="none"/>
                <w:lang w:val="en-US" w:eastAsia="zh-CN"/>
              </w:rPr>
              <w:t>的</w:t>
            </w:r>
            <w:r>
              <w:rPr>
                <w:rFonts w:hint="eastAsia" w:ascii="仿宋_GB2312" w:eastAsia="仿宋_GB2312" w:hAnsiTheme="minorEastAsia"/>
                <w:color w:val="auto"/>
                <w:sz w:val="24"/>
                <w:szCs w:val="24"/>
                <w:highlight w:val="none"/>
              </w:rPr>
              <w:t>顺序依次确定其他中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候选人为中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人，或重新</w:t>
            </w:r>
            <w:r>
              <w:rPr>
                <w:rFonts w:hint="eastAsia" w:ascii="仿宋_GB2312" w:eastAsia="仿宋_GB2312" w:hAnsiTheme="minorEastAsia"/>
                <w:color w:val="auto"/>
                <w:sz w:val="24"/>
                <w:szCs w:val="24"/>
                <w:highlight w:val="none"/>
                <w:lang w:val="en-US" w:eastAsia="zh-CN"/>
              </w:rPr>
              <w:t>采购</w:t>
            </w: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4870"/>
      <w:bookmarkStart w:id="35" w:name="_Toc19759"/>
      <w:bookmarkStart w:id="36" w:name="_Toc4952"/>
      <w:bookmarkStart w:id="37" w:name="_Toc20594"/>
      <w:bookmarkStart w:id="38" w:name="_Toc7118"/>
      <w:bookmarkStart w:id="39" w:name="_Toc19050"/>
      <w:bookmarkStart w:id="40" w:name="_Toc10930"/>
      <w:bookmarkStart w:id="41" w:name="_Toc14552"/>
      <w:bookmarkStart w:id="42" w:name="_Toc3156"/>
      <w:bookmarkStart w:id="43" w:name="_Toc23581"/>
      <w:bookmarkStart w:id="44" w:name="_Toc7437"/>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4"/>
        <w:rPr>
          <w:color w:val="auto"/>
          <w:highlight w:val="none"/>
        </w:rPr>
      </w:pPr>
      <w:bookmarkStart w:id="45" w:name="_Toc88209941"/>
      <w:bookmarkStart w:id="46" w:name="_Toc87616378"/>
      <w:bookmarkStart w:id="47" w:name="_Toc6308"/>
      <w:bookmarkStart w:id="48" w:name="_Toc22212"/>
      <w:bookmarkStart w:id="49" w:name="_Toc30530"/>
      <w:bookmarkStart w:id="50" w:name="_Toc29484"/>
      <w:bookmarkStart w:id="51" w:name="_Toc21079"/>
      <w:bookmarkStart w:id="52" w:name="_Toc13898"/>
      <w:bookmarkStart w:id="53" w:name="_Toc21840"/>
      <w:bookmarkStart w:id="54" w:name="_Toc7831"/>
      <w:bookmarkStart w:id="55" w:name="_Toc12177"/>
      <w:bookmarkStart w:id="56" w:name="_Toc29345"/>
      <w:bookmarkStart w:id="57" w:name="_Toc32607"/>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3"/>
        <w:ind w:firstLine="0"/>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2381250</wp:posOffset>
                </wp:positionH>
                <wp:positionV relativeFrom="paragraph">
                  <wp:posOffset>704215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7.5pt;margin-top:55.45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250825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19.7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rPr>
          <w:rFonts w:hint="eastAsia"/>
          <w:color w:val="auto"/>
          <w:szCs w:val="44"/>
          <w:highlight w:val="none"/>
        </w:rPr>
      </w:pPr>
    </w:p>
    <w:p>
      <w:pPr>
        <w:pStyle w:val="2"/>
        <w:rPr>
          <w:rFonts w:hint="eastAsia"/>
          <w:color w:val="auto"/>
          <w:szCs w:val="44"/>
          <w:highlight w:val="none"/>
        </w:rPr>
      </w:pPr>
    </w:p>
    <w:p>
      <w:pPr>
        <w:pStyle w:val="3"/>
        <w:rPr>
          <w:rFonts w:hint="eastAsia"/>
          <w:color w:val="auto"/>
          <w:szCs w:val="44"/>
          <w:highlight w:val="none"/>
        </w:rPr>
      </w:pPr>
    </w:p>
    <w:p>
      <w:pPr>
        <w:rPr>
          <w:rFonts w:hint="eastAsia"/>
          <w:color w:val="auto"/>
          <w:szCs w:val="44"/>
          <w:highlight w:val="none"/>
        </w:rPr>
      </w:pPr>
    </w:p>
    <w:p>
      <w:pPr>
        <w:pStyle w:val="2"/>
        <w:rPr>
          <w:rFonts w:hint="eastAsia"/>
          <w:color w:val="auto"/>
          <w:szCs w:val="44"/>
          <w:highlight w:val="none"/>
        </w:rPr>
      </w:pPr>
    </w:p>
    <w:p>
      <w:pPr>
        <w:pStyle w:val="3"/>
        <w:rPr>
          <w:rFonts w:hint="eastAsia"/>
          <w:color w:val="auto"/>
          <w:szCs w:val="44"/>
          <w:highlight w:val="none"/>
        </w:rPr>
      </w:pPr>
    </w:p>
    <w:p>
      <w:pPr>
        <w:rPr>
          <w:rFonts w:hint="eastAsia"/>
          <w:color w:val="auto"/>
          <w:szCs w:val="44"/>
          <w:highlight w:val="none"/>
        </w:rPr>
      </w:pPr>
    </w:p>
    <w:p>
      <w:pPr>
        <w:pStyle w:val="2"/>
        <w:rPr>
          <w:rFonts w:hint="eastAsia"/>
          <w:color w:val="auto"/>
          <w:szCs w:val="44"/>
          <w:highlight w:val="none"/>
        </w:rPr>
      </w:pPr>
    </w:p>
    <w:p>
      <w:pPr>
        <w:pStyle w:val="3"/>
        <w:rPr>
          <w:rFonts w:hint="eastAsia"/>
          <w:color w:val="auto"/>
          <w:szCs w:val="44"/>
          <w:highlight w:val="none"/>
        </w:rPr>
      </w:pPr>
    </w:p>
    <w:p>
      <w:pPr>
        <w:rPr>
          <w:rFonts w:hint="eastAsia"/>
          <w:color w:val="auto"/>
          <w:szCs w:val="44"/>
          <w:highlight w:val="none"/>
        </w:rPr>
      </w:pPr>
    </w:p>
    <w:p>
      <w:pPr>
        <w:pStyle w:val="2"/>
        <w:rPr>
          <w:rFonts w:hint="eastAsia"/>
          <w:color w:val="auto"/>
          <w:szCs w:val="44"/>
          <w:highlight w:val="none"/>
        </w:rPr>
      </w:pPr>
    </w:p>
    <w:p>
      <w:pPr>
        <w:pStyle w:val="3"/>
        <w:rPr>
          <w:rFonts w:hint="eastAsia"/>
          <w:color w:val="auto"/>
          <w:szCs w:val="44"/>
          <w:highlight w:val="none"/>
        </w:rPr>
      </w:pPr>
    </w:p>
    <w:p>
      <w:pPr>
        <w:rPr>
          <w:rFonts w:hint="eastAsia"/>
          <w:color w:val="auto"/>
          <w:szCs w:val="44"/>
          <w:highlight w:val="none"/>
        </w:rPr>
      </w:pPr>
    </w:p>
    <w:p>
      <w:pPr>
        <w:pStyle w:val="2"/>
        <w:rPr>
          <w:rFonts w:hint="eastAsia"/>
          <w:color w:val="auto"/>
          <w:szCs w:val="44"/>
          <w:highlight w:val="none"/>
        </w:rPr>
      </w:pPr>
    </w:p>
    <w:p>
      <w:pPr>
        <w:pStyle w:val="3"/>
        <w:rPr>
          <w:rFonts w:hint="eastAsia"/>
          <w:color w:val="auto"/>
          <w:szCs w:val="44"/>
          <w:highlight w:val="none"/>
        </w:rPr>
      </w:pPr>
    </w:p>
    <w:p>
      <w:pPr>
        <w:rPr>
          <w:rFonts w:hint="eastAsia"/>
          <w:color w:val="auto"/>
          <w:szCs w:val="44"/>
          <w:highlight w:val="none"/>
        </w:rPr>
      </w:pPr>
    </w:p>
    <w:p>
      <w:pPr>
        <w:pStyle w:val="2"/>
        <w:rPr>
          <w:rFonts w:hint="eastAsia"/>
          <w:color w:val="auto"/>
          <w:szCs w:val="44"/>
          <w:highlight w:val="none"/>
        </w:rPr>
      </w:pPr>
    </w:p>
    <w:p>
      <w:pPr>
        <w:pStyle w:val="3"/>
        <w:rPr>
          <w:rFonts w:hint="eastAsia"/>
        </w:rPr>
      </w:pPr>
    </w:p>
    <w:p>
      <w:pPr>
        <w:rPr>
          <w:rFonts w:hint="eastAsia"/>
          <w:color w:val="auto"/>
          <w:szCs w:val="44"/>
          <w:highlight w:val="none"/>
        </w:rPr>
      </w:pPr>
    </w:p>
    <w:p>
      <w:pPr>
        <w:pStyle w:val="2"/>
        <w:rPr>
          <w:rFonts w:hint="eastAsia"/>
          <w:color w:val="auto"/>
          <w:szCs w:val="44"/>
          <w:highlight w:val="none"/>
        </w:rPr>
      </w:pPr>
    </w:p>
    <w:p>
      <w:pPr>
        <w:pStyle w:val="3"/>
        <w:rPr>
          <w:rFonts w:hint="eastAsia"/>
          <w:color w:val="auto"/>
          <w:szCs w:val="44"/>
          <w:highlight w:val="none"/>
        </w:rPr>
      </w:pPr>
    </w:p>
    <w:p>
      <w:pPr>
        <w:spacing w:after="0" w:line="360" w:lineRule="auto"/>
        <w:rPr>
          <w:rFonts w:hint="eastAsia" w:ascii="宋体" w:hAnsi="宋体" w:cs="宋体"/>
          <w:b/>
          <w:bCs w:val="0"/>
          <w:color w:val="auto"/>
          <w:sz w:val="28"/>
          <w:szCs w:val="28"/>
        </w:rPr>
      </w:pPr>
      <w:r>
        <w:rPr>
          <w:rFonts w:hint="eastAsia" w:ascii="宋体" w:hAnsi="宋体" w:cs="宋体"/>
          <w:b/>
          <w:bCs w:val="0"/>
          <w:color w:val="auto"/>
          <w:sz w:val="28"/>
          <w:szCs w:val="28"/>
          <w:lang w:val="en-US" w:eastAsia="zh-CN"/>
        </w:rPr>
        <w:t>一、项目所属单位</w:t>
      </w:r>
      <w:r>
        <w:rPr>
          <w:rFonts w:hint="eastAsia" w:ascii="宋体" w:hAnsi="宋体" w:cs="宋体"/>
          <w:b/>
          <w:bCs w:val="0"/>
          <w:color w:val="auto"/>
          <w:sz w:val="28"/>
          <w:szCs w:val="28"/>
        </w:rPr>
        <w:t>。</w:t>
      </w:r>
    </w:p>
    <w:tbl>
      <w:tblPr>
        <w:tblStyle w:val="25"/>
        <w:tblW w:w="9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5110"/>
        <w:gridCol w:w="3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65" w:type="dxa"/>
          </w:tcPr>
          <w:p>
            <w:pPr>
              <w:pStyle w:val="2"/>
              <w:spacing w:line="312" w:lineRule="atLeast"/>
              <w:jc w:val="center"/>
              <w:textAlignment w:val="baseline"/>
              <w:rPr>
                <w:rFonts w:hint="eastAsia" w:ascii="仿宋" w:hAnsi="仿宋" w:eastAsia="仿宋" w:cs="仿宋"/>
                <w:b/>
                <w:bCs/>
                <w:vertAlign w:val="baseline"/>
                <w:lang w:val="en-US" w:eastAsia="zh-CN"/>
              </w:rPr>
            </w:pPr>
            <w:r>
              <w:rPr>
                <w:rFonts w:hint="eastAsia" w:ascii="仿宋" w:hAnsi="仿宋" w:eastAsia="仿宋" w:cs="仿宋"/>
                <w:b/>
                <w:bCs/>
                <w:vertAlign w:val="baseline"/>
                <w:lang w:val="en-US" w:eastAsia="zh-CN"/>
              </w:rPr>
              <w:t>序号</w:t>
            </w:r>
          </w:p>
        </w:tc>
        <w:tc>
          <w:tcPr>
            <w:tcW w:w="5110" w:type="dxa"/>
          </w:tcPr>
          <w:p>
            <w:pPr>
              <w:pStyle w:val="2"/>
              <w:spacing w:line="312" w:lineRule="atLeast"/>
              <w:jc w:val="center"/>
              <w:textAlignment w:val="baseline"/>
              <w:rPr>
                <w:rFonts w:hint="eastAsia" w:ascii="仿宋" w:hAnsi="仿宋" w:eastAsia="仿宋" w:cs="仿宋"/>
                <w:b/>
                <w:bCs/>
                <w:vertAlign w:val="baseline"/>
                <w:lang w:val="en-US" w:eastAsia="zh-CN"/>
              </w:rPr>
            </w:pPr>
            <w:r>
              <w:rPr>
                <w:rFonts w:hint="eastAsia" w:ascii="仿宋" w:hAnsi="仿宋" w:eastAsia="仿宋" w:cs="仿宋"/>
                <w:b/>
                <w:bCs/>
                <w:vertAlign w:val="baseline"/>
                <w:lang w:val="en-US" w:eastAsia="zh-CN"/>
              </w:rPr>
              <w:t>项目名称</w:t>
            </w:r>
          </w:p>
        </w:tc>
        <w:tc>
          <w:tcPr>
            <w:tcW w:w="3675" w:type="dxa"/>
          </w:tcPr>
          <w:p>
            <w:pPr>
              <w:pStyle w:val="2"/>
              <w:spacing w:line="312" w:lineRule="atLeast"/>
              <w:jc w:val="center"/>
              <w:textAlignment w:val="baseline"/>
              <w:rPr>
                <w:rFonts w:hint="default" w:ascii="仿宋" w:hAnsi="仿宋" w:eastAsia="仿宋" w:cs="仿宋"/>
                <w:b/>
                <w:bCs/>
                <w:vertAlign w:val="baseline"/>
                <w:lang w:val="en-US" w:eastAsia="zh-CN"/>
              </w:rPr>
            </w:pPr>
            <w:r>
              <w:rPr>
                <w:rFonts w:hint="eastAsia" w:ascii="仿宋" w:hAnsi="仿宋" w:eastAsia="仿宋" w:cs="仿宋"/>
                <w:b/>
                <w:bCs/>
                <w:color w:val="auto"/>
                <w:sz w:val="24"/>
                <w:szCs w:val="24"/>
              </w:rPr>
              <w:t>交货地点</w:t>
            </w:r>
            <w:r>
              <w:rPr>
                <w:rFonts w:hint="eastAsia" w:ascii="仿宋" w:hAnsi="仿宋" w:eastAsia="仿宋" w:cs="仿宋"/>
                <w:b/>
                <w:bCs/>
                <w:color w:val="auto"/>
                <w:sz w:val="24"/>
                <w:szCs w:val="24"/>
                <w:lang w:val="en-US" w:eastAsia="zh-CN"/>
              </w:rPr>
              <w:t>及项目所属单位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5" w:type="dxa"/>
            <w:vAlign w:val="center"/>
          </w:tcPr>
          <w:p>
            <w:pPr>
              <w:pStyle w:val="2"/>
              <w:spacing w:line="312" w:lineRule="atLeast"/>
              <w:jc w:val="center"/>
              <w:textAlignment w:val="baseline"/>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5110" w:type="dxa"/>
            <w:vAlign w:val="center"/>
          </w:tcPr>
          <w:p>
            <w:pPr>
              <w:pStyle w:val="2"/>
              <w:spacing w:line="312" w:lineRule="atLeast"/>
              <w:jc w:val="center"/>
              <w:textAlignment w:val="baseline"/>
              <w:rPr>
                <w:rFonts w:hint="eastAsia" w:ascii="仿宋" w:hAnsi="仿宋" w:eastAsia="仿宋" w:cs="仿宋"/>
                <w:sz w:val="21"/>
                <w:szCs w:val="21"/>
                <w:vertAlign w:val="baseline"/>
              </w:rPr>
            </w:pPr>
            <w:r>
              <w:rPr>
                <w:rFonts w:hint="eastAsia" w:ascii="仿宋" w:hAnsi="仿宋" w:eastAsia="仿宋" w:cs="仿宋"/>
                <w:sz w:val="21"/>
                <w:szCs w:val="21"/>
                <w:vertAlign w:val="baseline"/>
              </w:rPr>
              <w:t>大坦沙分公司2024年三期中控室视频录像机采购项目</w:t>
            </w:r>
          </w:p>
        </w:tc>
        <w:tc>
          <w:tcPr>
            <w:tcW w:w="3675" w:type="dxa"/>
            <w:vAlign w:val="center"/>
          </w:tcPr>
          <w:p>
            <w:pPr>
              <w:pStyle w:val="2"/>
              <w:spacing w:line="312" w:lineRule="atLeast"/>
              <w:jc w:val="center"/>
              <w:textAlignment w:val="baseline"/>
              <w:rPr>
                <w:rFonts w:hint="eastAsia" w:ascii="仿宋" w:hAnsi="仿宋" w:eastAsia="仿宋" w:cs="仿宋"/>
                <w:sz w:val="21"/>
                <w:szCs w:val="21"/>
                <w:vertAlign w:val="baseline"/>
              </w:rPr>
            </w:pPr>
            <w:r>
              <w:rPr>
                <w:rFonts w:hint="eastAsia" w:ascii="仿宋" w:hAnsi="仿宋" w:eastAsia="仿宋" w:cs="仿宋"/>
                <w:sz w:val="21"/>
                <w:szCs w:val="21"/>
                <w:vertAlign w:val="baseline"/>
              </w:rPr>
              <w:t>广州市净水有限公司大坦沙分公司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5" w:type="dxa"/>
            <w:vAlign w:val="center"/>
          </w:tcPr>
          <w:p>
            <w:pPr>
              <w:pStyle w:val="2"/>
              <w:spacing w:line="312" w:lineRule="atLeast"/>
              <w:jc w:val="center"/>
              <w:textAlignment w:val="baseline"/>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5110" w:type="dxa"/>
            <w:vAlign w:val="center"/>
          </w:tcPr>
          <w:p>
            <w:pPr>
              <w:pStyle w:val="2"/>
              <w:spacing w:line="312" w:lineRule="atLeast"/>
              <w:jc w:val="center"/>
              <w:textAlignment w:val="baseline"/>
              <w:rPr>
                <w:rFonts w:hint="eastAsia" w:ascii="仿宋" w:hAnsi="仿宋" w:eastAsia="仿宋" w:cs="仿宋"/>
                <w:sz w:val="21"/>
                <w:szCs w:val="21"/>
                <w:vertAlign w:val="baseline"/>
              </w:rPr>
            </w:pPr>
            <w:r>
              <w:rPr>
                <w:rFonts w:hint="eastAsia" w:ascii="仿宋" w:hAnsi="仿宋" w:eastAsia="仿宋" w:cs="仿宋"/>
                <w:sz w:val="21"/>
                <w:szCs w:val="21"/>
                <w:vertAlign w:val="baseline"/>
              </w:rPr>
              <w:t>健康城分公司2024年网络设备采购项目</w:t>
            </w:r>
          </w:p>
        </w:tc>
        <w:tc>
          <w:tcPr>
            <w:tcW w:w="3675" w:type="dxa"/>
            <w:vAlign w:val="center"/>
          </w:tcPr>
          <w:p>
            <w:pPr>
              <w:pStyle w:val="2"/>
              <w:spacing w:line="312" w:lineRule="atLeast"/>
              <w:jc w:val="center"/>
              <w:textAlignment w:val="baseline"/>
              <w:rPr>
                <w:rFonts w:hint="eastAsia" w:ascii="仿宋" w:hAnsi="仿宋" w:eastAsia="仿宋" w:cs="仿宋"/>
                <w:sz w:val="21"/>
                <w:szCs w:val="21"/>
                <w:vertAlign w:val="baseline"/>
              </w:rPr>
            </w:pPr>
            <w:r>
              <w:rPr>
                <w:rFonts w:hint="eastAsia" w:ascii="仿宋" w:hAnsi="仿宋" w:eastAsia="仿宋" w:cs="仿宋"/>
                <w:sz w:val="21"/>
                <w:szCs w:val="21"/>
                <w:vertAlign w:val="baseline"/>
              </w:rPr>
              <w:t>广州市净水有限公司健康城分公司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5" w:type="dxa"/>
            <w:vAlign w:val="center"/>
          </w:tcPr>
          <w:p>
            <w:pPr>
              <w:pStyle w:val="2"/>
              <w:spacing w:line="312" w:lineRule="atLeast"/>
              <w:jc w:val="center"/>
              <w:textAlignment w:val="baseline"/>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w:t>
            </w:r>
          </w:p>
        </w:tc>
        <w:tc>
          <w:tcPr>
            <w:tcW w:w="5110" w:type="dxa"/>
            <w:vAlign w:val="center"/>
          </w:tcPr>
          <w:p>
            <w:pPr>
              <w:pStyle w:val="2"/>
              <w:spacing w:line="312" w:lineRule="atLeast"/>
              <w:jc w:val="center"/>
              <w:textAlignment w:val="baseline"/>
              <w:rPr>
                <w:rFonts w:hint="eastAsia" w:ascii="仿宋" w:hAnsi="仿宋" w:eastAsia="仿宋" w:cs="仿宋"/>
                <w:sz w:val="21"/>
                <w:szCs w:val="21"/>
                <w:vertAlign w:val="baseline"/>
              </w:rPr>
            </w:pPr>
            <w:r>
              <w:rPr>
                <w:rFonts w:hint="eastAsia" w:ascii="仿宋" w:hAnsi="仿宋" w:eastAsia="仿宋" w:cs="仿宋"/>
                <w:sz w:val="21"/>
                <w:szCs w:val="21"/>
                <w:vertAlign w:val="baseline"/>
              </w:rPr>
              <w:t>西朗二期分公司2024年网络硬盘录像机采购项目</w:t>
            </w:r>
          </w:p>
        </w:tc>
        <w:tc>
          <w:tcPr>
            <w:tcW w:w="3675" w:type="dxa"/>
            <w:vAlign w:val="center"/>
          </w:tcPr>
          <w:p>
            <w:pPr>
              <w:pStyle w:val="2"/>
              <w:spacing w:line="312" w:lineRule="atLeast"/>
              <w:jc w:val="center"/>
              <w:textAlignment w:val="baseline"/>
              <w:rPr>
                <w:rFonts w:hint="eastAsia" w:ascii="仿宋" w:hAnsi="仿宋" w:eastAsia="仿宋" w:cs="仿宋"/>
                <w:sz w:val="21"/>
                <w:szCs w:val="21"/>
                <w:vertAlign w:val="baseline"/>
              </w:rPr>
            </w:pPr>
            <w:r>
              <w:rPr>
                <w:rFonts w:hint="eastAsia" w:ascii="仿宋" w:hAnsi="仿宋" w:eastAsia="仿宋" w:cs="仿宋"/>
                <w:sz w:val="21"/>
                <w:szCs w:val="21"/>
                <w:vertAlign w:val="baseline"/>
              </w:rPr>
              <w:t>广州市净水有限公司西朗分公司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5" w:type="dxa"/>
            <w:vAlign w:val="center"/>
          </w:tcPr>
          <w:p>
            <w:pPr>
              <w:pStyle w:val="2"/>
              <w:spacing w:line="312" w:lineRule="atLeast"/>
              <w:jc w:val="center"/>
              <w:textAlignment w:val="baseline"/>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w:t>
            </w:r>
          </w:p>
        </w:tc>
        <w:tc>
          <w:tcPr>
            <w:tcW w:w="5110" w:type="dxa"/>
            <w:vAlign w:val="center"/>
          </w:tcPr>
          <w:p>
            <w:pPr>
              <w:pStyle w:val="2"/>
              <w:spacing w:line="312" w:lineRule="atLeast"/>
              <w:jc w:val="center"/>
              <w:textAlignment w:val="baseline"/>
              <w:rPr>
                <w:rFonts w:hint="eastAsia" w:ascii="仿宋" w:hAnsi="仿宋" w:eastAsia="仿宋" w:cs="仿宋"/>
                <w:sz w:val="21"/>
                <w:szCs w:val="21"/>
                <w:vertAlign w:val="baseline"/>
              </w:rPr>
            </w:pPr>
            <w:r>
              <w:rPr>
                <w:rFonts w:hint="eastAsia" w:ascii="仿宋" w:hAnsi="仿宋" w:eastAsia="仿宋" w:cs="仿宋"/>
                <w:sz w:val="21"/>
                <w:szCs w:val="21"/>
                <w:vertAlign w:val="baseline"/>
              </w:rPr>
              <w:t>石井净分公司2024年公共网络上网行为管理采购项目</w:t>
            </w:r>
          </w:p>
        </w:tc>
        <w:tc>
          <w:tcPr>
            <w:tcW w:w="3675" w:type="dxa"/>
            <w:vAlign w:val="center"/>
          </w:tcPr>
          <w:p>
            <w:pPr>
              <w:pStyle w:val="2"/>
              <w:spacing w:line="312" w:lineRule="atLeast"/>
              <w:jc w:val="center"/>
              <w:textAlignment w:val="baseline"/>
              <w:rPr>
                <w:rFonts w:hint="eastAsia" w:ascii="仿宋" w:hAnsi="仿宋" w:eastAsia="仿宋" w:cs="仿宋"/>
                <w:sz w:val="21"/>
                <w:szCs w:val="21"/>
                <w:vertAlign w:val="baseline"/>
              </w:rPr>
            </w:pPr>
            <w:r>
              <w:rPr>
                <w:rFonts w:hint="eastAsia" w:ascii="仿宋" w:hAnsi="仿宋" w:eastAsia="仿宋" w:cs="仿宋"/>
                <w:sz w:val="21"/>
                <w:szCs w:val="21"/>
                <w:vertAlign w:val="baseline"/>
              </w:rPr>
              <w:t>广州市净水有限公司石井净</w:t>
            </w:r>
            <w:r>
              <w:rPr>
                <w:rFonts w:hint="eastAsia" w:ascii="仿宋" w:hAnsi="仿宋" w:eastAsia="仿宋" w:cs="仿宋"/>
                <w:sz w:val="21"/>
                <w:szCs w:val="21"/>
                <w:vertAlign w:val="baseline"/>
                <w:lang w:val="en-US" w:eastAsia="zh-CN"/>
              </w:rPr>
              <w:t>水</w:t>
            </w:r>
            <w:r>
              <w:rPr>
                <w:rFonts w:hint="eastAsia" w:ascii="仿宋" w:hAnsi="仿宋" w:eastAsia="仿宋" w:cs="仿宋"/>
                <w:sz w:val="21"/>
                <w:szCs w:val="21"/>
                <w:vertAlign w:val="baseline"/>
              </w:rPr>
              <w:t>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5" w:type="dxa"/>
            <w:vAlign w:val="center"/>
          </w:tcPr>
          <w:p>
            <w:pPr>
              <w:pStyle w:val="2"/>
              <w:spacing w:line="312" w:lineRule="atLeast"/>
              <w:jc w:val="center"/>
              <w:textAlignment w:val="baseline"/>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w:t>
            </w:r>
          </w:p>
        </w:tc>
        <w:tc>
          <w:tcPr>
            <w:tcW w:w="5110" w:type="dxa"/>
            <w:vAlign w:val="center"/>
          </w:tcPr>
          <w:p>
            <w:pPr>
              <w:pStyle w:val="2"/>
              <w:spacing w:line="312" w:lineRule="atLeast"/>
              <w:jc w:val="center"/>
              <w:textAlignment w:val="baseline"/>
              <w:rPr>
                <w:rFonts w:hint="eastAsia" w:ascii="仿宋" w:hAnsi="仿宋" w:eastAsia="仿宋" w:cs="仿宋"/>
                <w:sz w:val="21"/>
                <w:szCs w:val="21"/>
                <w:vertAlign w:val="baseline"/>
              </w:rPr>
            </w:pPr>
            <w:r>
              <w:rPr>
                <w:rFonts w:hint="eastAsia" w:ascii="仿宋" w:hAnsi="仿宋" w:eastAsia="仿宋" w:cs="仿宋"/>
                <w:sz w:val="21"/>
                <w:szCs w:val="21"/>
                <w:vertAlign w:val="baseline"/>
              </w:rPr>
              <w:t>水质中心机房改造及网络设备更换项目</w:t>
            </w:r>
          </w:p>
        </w:tc>
        <w:tc>
          <w:tcPr>
            <w:tcW w:w="3675" w:type="dxa"/>
            <w:vAlign w:val="center"/>
          </w:tcPr>
          <w:p>
            <w:pPr>
              <w:pStyle w:val="2"/>
              <w:spacing w:line="312" w:lineRule="atLeast"/>
              <w:jc w:val="center"/>
              <w:textAlignment w:val="baseline"/>
              <w:rPr>
                <w:rFonts w:hint="eastAsia" w:ascii="仿宋" w:hAnsi="仿宋" w:eastAsia="仿宋" w:cs="仿宋"/>
                <w:sz w:val="21"/>
                <w:szCs w:val="21"/>
                <w:vertAlign w:val="baseline"/>
              </w:rPr>
            </w:pPr>
            <w:r>
              <w:rPr>
                <w:rFonts w:hint="eastAsia" w:ascii="仿宋" w:hAnsi="仿宋" w:eastAsia="仿宋" w:cs="仿宋"/>
                <w:sz w:val="21"/>
                <w:szCs w:val="21"/>
                <w:vertAlign w:val="baseline"/>
              </w:rPr>
              <w:t>广州市净水有限公司水质检测中心</w:t>
            </w:r>
          </w:p>
        </w:tc>
      </w:tr>
    </w:tbl>
    <w:p>
      <w:pPr>
        <w:pStyle w:val="2"/>
      </w:pPr>
    </w:p>
    <w:p>
      <w:pPr>
        <w:pStyle w:val="3"/>
        <w:rPr>
          <w:rFonts w:hint="default" w:ascii="仿宋" w:hAnsi="仿宋" w:eastAsia="仿宋" w:cs="仿宋"/>
          <w:b/>
          <w:bCs/>
          <w:w w:val="98"/>
          <w:sz w:val="30"/>
          <w:szCs w:val="30"/>
          <w:lang w:val="en-US" w:eastAsia="zh-CN"/>
        </w:rPr>
      </w:pPr>
      <w:r>
        <w:rPr>
          <w:rFonts w:hint="eastAsia" w:ascii="仿宋" w:hAnsi="仿宋" w:eastAsia="仿宋" w:cs="仿宋"/>
          <w:b/>
          <w:bCs/>
          <w:w w:val="98"/>
          <w:sz w:val="30"/>
          <w:szCs w:val="30"/>
          <w:lang w:val="en-US" w:eastAsia="zh-CN"/>
        </w:rPr>
        <w:t>二、项目要求</w:t>
      </w:r>
    </w:p>
    <w:p>
      <w:pPr>
        <w:pStyle w:val="3"/>
        <w:rPr>
          <w:rFonts w:hint="eastAsia" w:ascii="仿宋" w:hAnsi="仿宋" w:eastAsia="仿宋" w:cs="仿宋"/>
          <w:b/>
          <w:bCs/>
          <w:w w:val="98"/>
          <w:sz w:val="30"/>
          <w:szCs w:val="30"/>
        </w:rPr>
      </w:pPr>
      <w:r>
        <w:rPr>
          <w:rFonts w:hint="eastAsia" w:ascii="仿宋" w:hAnsi="仿宋" w:eastAsia="仿宋" w:cs="仿宋"/>
          <w:b/>
          <w:bCs/>
          <w:w w:val="98"/>
          <w:sz w:val="30"/>
          <w:szCs w:val="30"/>
          <w:lang w:val="en-US" w:eastAsia="zh-CN"/>
        </w:rPr>
        <w:t>项目一：</w:t>
      </w:r>
      <w:r>
        <w:rPr>
          <w:rFonts w:hint="eastAsia" w:ascii="仿宋" w:hAnsi="仿宋" w:eastAsia="仿宋" w:cs="仿宋"/>
          <w:b/>
          <w:bCs/>
          <w:w w:val="98"/>
          <w:sz w:val="30"/>
          <w:szCs w:val="30"/>
        </w:rPr>
        <w:t>大坦沙分公司202</w:t>
      </w:r>
      <w:r>
        <w:rPr>
          <w:rFonts w:hint="eastAsia" w:ascii="仿宋" w:hAnsi="仿宋" w:eastAsia="仿宋" w:cs="仿宋"/>
          <w:b/>
          <w:bCs/>
          <w:w w:val="98"/>
          <w:sz w:val="30"/>
          <w:szCs w:val="30"/>
          <w:lang w:val="en-US" w:eastAsia="zh-CN"/>
        </w:rPr>
        <w:t>4</w:t>
      </w:r>
      <w:r>
        <w:rPr>
          <w:rFonts w:hint="eastAsia" w:ascii="仿宋" w:hAnsi="仿宋" w:eastAsia="仿宋" w:cs="仿宋"/>
          <w:b/>
          <w:bCs/>
          <w:w w:val="98"/>
          <w:sz w:val="30"/>
          <w:szCs w:val="30"/>
        </w:rPr>
        <w:t>年三期中控室视频录像机采购项目</w:t>
      </w:r>
    </w:p>
    <w:p>
      <w:pP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项目实施地点</w:t>
      </w:r>
      <w:r>
        <w:rPr>
          <w:rFonts w:hint="eastAsia" w:ascii="仿宋" w:hAnsi="仿宋" w:eastAsia="仿宋" w:cs="仿宋"/>
          <w:bCs/>
          <w:sz w:val="28"/>
          <w:szCs w:val="28"/>
        </w:rPr>
        <w:t>：</w:t>
      </w:r>
      <w:r>
        <w:rPr>
          <w:rFonts w:hint="eastAsia" w:ascii="仿宋" w:hAnsi="仿宋" w:eastAsia="仿宋" w:cs="仿宋"/>
          <w:bCs/>
          <w:sz w:val="28"/>
          <w:szCs w:val="28"/>
          <w:lang w:val="en-US" w:eastAsia="zh-CN"/>
        </w:rPr>
        <w:t>广州市净水有限公司大坦沙分公司</w:t>
      </w:r>
    </w:p>
    <w:p>
      <w:pPr>
        <w:pStyle w:val="2"/>
        <w:rPr>
          <w:rFonts w:hint="eastAsia" w:ascii="仿宋" w:hAnsi="仿宋" w:eastAsia="仿宋" w:cs="仿宋"/>
          <w:lang w:val="en-US" w:eastAsia="zh-CN"/>
        </w:rPr>
      </w:pPr>
    </w:p>
    <w:p>
      <w:pPr>
        <w:pStyle w:val="14"/>
        <w:numPr>
          <w:ilvl w:val="0"/>
          <w:numId w:val="0"/>
        </w:numPr>
        <w:adjustRightInd w:val="0"/>
        <w:snapToGrid w:val="0"/>
        <w:spacing w:line="300" w:lineRule="auto"/>
        <w:rPr>
          <w:rFonts w:hint="eastAsia" w:ascii="仿宋" w:hAnsi="仿宋" w:eastAsia="仿宋" w:cs="仿宋"/>
          <w:b/>
          <w:bCs w:val="0"/>
          <w:color w:val="000000"/>
          <w:sz w:val="28"/>
          <w:szCs w:val="28"/>
          <w:lang w:val="en-US" w:eastAsia="zh-CN"/>
        </w:rPr>
      </w:pPr>
      <w:r>
        <w:rPr>
          <w:rFonts w:hint="eastAsia" w:ascii="仿宋" w:hAnsi="仿宋" w:eastAsia="仿宋" w:cs="仿宋"/>
          <w:b/>
          <w:bCs w:val="0"/>
          <w:color w:val="000000"/>
          <w:sz w:val="28"/>
          <w:szCs w:val="28"/>
          <w:lang w:val="en-US" w:eastAsia="zh-CN"/>
        </w:rPr>
        <w:t>（一）、采购清单</w:t>
      </w:r>
    </w:p>
    <w:tbl>
      <w:tblPr>
        <w:tblStyle w:val="24"/>
        <w:tblW w:w="84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21"/>
        <w:gridCol w:w="900"/>
        <w:gridCol w:w="707"/>
        <w:gridCol w:w="41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72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名称</w:t>
            </w:r>
          </w:p>
        </w:tc>
        <w:tc>
          <w:tcPr>
            <w:tcW w:w="900" w:type="dxa"/>
            <w:tcBorders>
              <w:top w:val="single" w:color="000000" w:sz="8" w:space="0"/>
              <w:left w:val="nil"/>
              <w:bottom w:val="single" w:color="000000" w:sz="8"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707" w:type="dxa"/>
            <w:tcBorders>
              <w:top w:val="single" w:color="000000" w:sz="8" w:space="0"/>
              <w:left w:val="single" w:color="auto" w:sz="4" w:space="0"/>
              <w:bottom w:val="single" w:color="000000" w:sz="8"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单位</w:t>
            </w:r>
          </w:p>
        </w:tc>
        <w:tc>
          <w:tcPr>
            <w:tcW w:w="4168" w:type="dxa"/>
            <w:tcBorders>
              <w:top w:val="single" w:color="000000" w:sz="8" w:space="0"/>
              <w:left w:val="single" w:color="auto" w:sz="4" w:space="0"/>
              <w:bottom w:val="single" w:color="000000" w:sz="8" w:space="0"/>
              <w:right w:val="single" w:color="000000" w:sz="8" w:space="0"/>
            </w:tcBorders>
            <w:shd w:val="clear" w:color="auto" w:fill="auto"/>
            <w:noWrap/>
            <w:vAlign w:val="center"/>
          </w:tcPr>
          <w:p>
            <w:pPr>
              <w:pStyle w:val="23"/>
              <w:ind w:left="0" w:leftChars="0" w:firstLine="0" w:firstLine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72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监控录像机</w:t>
            </w:r>
          </w:p>
        </w:tc>
        <w:tc>
          <w:tcPr>
            <w:tcW w:w="900" w:type="dxa"/>
            <w:tcBorders>
              <w:top w:val="nil"/>
              <w:left w:val="nil"/>
              <w:bottom w:val="single" w:color="000000" w:sz="8"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707" w:type="dxa"/>
            <w:tcBorders>
              <w:top w:val="nil"/>
              <w:left w:val="single" w:color="auto" w:sz="4" w:space="0"/>
              <w:bottom w:val="single" w:color="000000" w:sz="8"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4168" w:type="dxa"/>
            <w:tcBorders>
              <w:top w:val="nil"/>
              <w:left w:val="single" w:color="auto" w:sz="4" w:space="0"/>
              <w:bottom w:val="single" w:color="000000" w:sz="8" w:space="0"/>
              <w:right w:val="single" w:color="000000" w:sz="8" w:space="0"/>
            </w:tcBorders>
            <w:shd w:val="clear" w:color="auto" w:fill="auto"/>
            <w:noWrap/>
            <w:vAlign w:val="center"/>
          </w:tcPr>
          <w:p>
            <w:pPr>
              <w:pStyle w:val="23"/>
              <w:numPr>
                <w:ilvl w:val="0"/>
                <w:numId w:val="4"/>
              </w:numPr>
              <w:ind w:left="0" w:leftChars="0" w:firstLine="0" w:firstLineChars="0"/>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所提供的设备必须是一个制造商的最终产品。供货商需提供设备的说明书和安装维护手册，培训及答疑等技术支持。</w:t>
            </w:r>
          </w:p>
          <w:p>
            <w:pPr>
              <w:pStyle w:val="23"/>
              <w:numPr>
                <w:ilvl w:val="0"/>
                <w:numId w:val="4"/>
              </w:numPr>
              <w:ind w:left="0" w:leftChars="0" w:firstLine="0" w:firstLineChars="0"/>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每台须含</w:t>
            </w:r>
            <w:r>
              <w:rPr>
                <w:rFonts w:hint="eastAsia" w:ascii="仿宋" w:hAnsi="仿宋" w:eastAsia="仿宋" w:cs="仿宋"/>
                <w:sz w:val="21"/>
                <w:szCs w:val="21"/>
              </w:rPr>
              <w:t>24个</w:t>
            </w:r>
            <w:r>
              <w:rPr>
                <w:rFonts w:hint="eastAsia" w:ascii="仿宋" w:hAnsi="仿宋" w:eastAsia="仿宋" w:cs="仿宋"/>
                <w:i w:val="0"/>
                <w:iCs w:val="0"/>
                <w:color w:val="000000"/>
                <w:kern w:val="0"/>
                <w:sz w:val="21"/>
                <w:szCs w:val="21"/>
                <w:u w:val="none"/>
                <w:lang w:val="en-US" w:eastAsia="zh-CN" w:bidi="ar"/>
              </w:rPr>
              <w:t xml:space="preserve">WD </w:t>
            </w:r>
            <w:r>
              <w:rPr>
                <w:rFonts w:hint="eastAsia" w:ascii="仿宋" w:hAnsi="仿宋" w:eastAsia="仿宋" w:cs="仿宋"/>
                <w:sz w:val="21"/>
                <w:szCs w:val="21"/>
              </w:rPr>
              <w:t>8TB</w:t>
            </w:r>
            <w:r>
              <w:rPr>
                <w:rFonts w:hint="eastAsia" w:ascii="仿宋" w:hAnsi="仿宋" w:eastAsia="仿宋" w:cs="仿宋"/>
                <w:i w:val="0"/>
                <w:iCs w:val="0"/>
                <w:color w:val="000000"/>
                <w:kern w:val="0"/>
                <w:sz w:val="21"/>
                <w:szCs w:val="21"/>
                <w:u w:val="none"/>
                <w:lang w:val="en-US" w:eastAsia="zh-CN" w:bidi="ar"/>
              </w:rPr>
              <w:t xml:space="preserve"> 监控专用硬盘。</w:t>
            </w:r>
          </w:p>
        </w:tc>
      </w:tr>
    </w:tbl>
    <w:p>
      <w:pPr>
        <w:pStyle w:val="2"/>
        <w:rPr>
          <w:rFonts w:hint="eastAsia" w:ascii="仿宋" w:hAnsi="仿宋" w:eastAsia="仿宋" w:cs="仿宋"/>
          <w:sz w:val="28"/>
          <w:szCs w:val="28"/>
          <w:lang w:val="en-US" w:eastAsia="zh-CN"/>
        </w:rPr>
      </w:pPr>
    </w:p>
    <w:p>
      <w:pPr>
        <w:spacing w:line="360" w:lineRule="auto"/>
        <w:rPr>
          <w:rFonts w:hint="eastAsia" w:ascii="仿宋" w:hAnsi="仿宋" w:eastAsia="仿宋" w:cs="仿宋"/>
          <w:b/>
          <w:bCs/>
          <w:sz w:val="28"/>
          <w:szCs w:val="28"/>
          <w:lang w:val="en-US" w:eastAsia="zh-CN"/>
        </w:rPr>
      </w:pPr>
      <w:r>
        <w:rPr>
          <w:rFonts w:hint="eastAsia" w:ascii="仿宋" w:hAnsi="仿宋" w:eastAsia="仿宋" w:cs="仿宋"/>
          <w:b/>
          <w:bCs/>
          <w:i w:val="0"/>
          <w:iCs w:val="0"/>
          <w:color w:val="000000"/>
          <w:kern w:val="0"/>
          <w:sz w:val="28"/>
          <w:szCs w:val="28"/>
          <w:u w:val="none"/>
          <w:lang w:val="en-US" w:eastAsia="zh-CN" w:bidi="ar"/>
        </w:rPr>
        <w:t>（二）、采购设备</w:t>
      </w:r>
      <w:r>
        <w:rPr>
          <w:rFonts w:hint="eastAsia" w:ascii="仿宋" w:hAnsi="仿宋" w:eastAsia="仿宋" w:cs="仿宋"/>
          <w:b/>
          <w:bCs/>
          <w:color w:val="000000"/>
          <w:kern w:val="2"/>
          <w:sz w:val="28"/>
          <w:szCs w:val="28"/>
          <w:lang w:val="en-US" w:eastAsia="zh-CN" w:bidi="ar-SA"/>
        </w:rPr>
        <w:t>要求</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项目采用采购包安装调试形式。</w:t>
      </w:r>
      <w:r>
        <w:rPr>
          <w:rFonts w:hint="eastAsia" w:ascii="仿宋" w:hAnsi="仿宋" w:eastAsia="仿宋" w:cs="仿宋"/>
          <w:sz w:val="28"/>
          <w:szCs w:val="28"/>
        </w:rPr>
        <w:t>标准化的外观、运行、维修、备品备件以及制造商服务，所提供的设备必须是一个制造商的最终产品。</w:t>
      </w:r>
      <w:r>
        <w:rPr>
          <w:rFonts w:hint="eastAsia" w:ascii="仿宋" w:hAnsi="仿宋" w:eastAsia="仿宋" w:cs="仿宋"/>
          <w:sz w:val="28"/>
          <w:szCs w:val="28"/>
          <w:lang w:val="en-US" w:eastAsia="zh-CN"/>
        </w:rPr>
        <w:t>监控录像机技术参数如下：</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6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2" w:type="dxa"/>
            <w:vAlign w:val="center"/>
          </w:tcPr>
          <w:p>
            <w:pPr>
              <w:pStyle w:val="2"/>
              <w:autoSpaceDE/>
              <w:autoSpaceDN/>
              <w:adjustRightInd/>
              <w:spacing w:line="312" w:lineRule="atLeast"/>
              <w:jc w:val="center"/>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性能参数</w:t>
            </w:r>
          </w:p>
        </w:tc>
        <w:tc>
          <w:tcPr>
            <w:tcW w:w="6069" w:type="dxa"/>
          </w:tcPr>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24</w:t>
            </w:r>
            <w:r>
              <w:rPr>
                <w:rFonts w:hint="eastAsia" w:ascii="仿宋" w:hAnsi="仿宋" w:eastAsia="仿宋" w:cs="仿宋"/>
                <w:color w:val="auto"/>
                <w:sz w:val="21"/>
                <w:szCs w:val="21"/>
              </w:rPr>
              <w:t>个SATA接口，1个eSATA接口</w:t>
            </w:r>
          </w:p>
          <w:p>
            <w:pPr>
              <w:pStyle w:val="2"/>
              <w:autoSpaceDE/>
              <w:autoSpaceDN/>
              <w:adjustRightInd/>
              <w:spacing w:line="312" w:lineRule="atLeast"/>
              <w:ind w:firstLine="210" w:firstLineChars="100"/>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每个录像机每个硬盘接口</w:t>
            </w:r>
            <w:r>
              <w:rPr>
                <w:rFonts w:hint="eastAsia" w:ascii="仿宋" w:hAnsi="仿宋" w:eastAsia="仿宋" w:cs="仿宋"/>
                <w:color w:val="auto"/>
                <w:sz w:val="21"/>
                <w:szCs w:val="21"/>
              </w:rPr>
              <w:t>最大容量支持10TB容量硬盘</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外部接口</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语音对讲输入1路，RCA接口（电平：2.0Vp-p，阻抗：1KΩ）</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网络接口4个RJ45 10M/100M/1000M自适应以太网口</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USB接口前面板2个USB2.0，后面板2个USB3.0</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报警输入16路</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报警输出8路</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接口扩展板（选配）可选配1块接口扩展板，支持4个千兆光口，8个RS-485串行接口（全双工），32进16出报警接口</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其他</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电源AC100V～240V，冗余电源</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风扇冗余双滚珠轴承风扇，支持智能调速</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功耗(不含硬盘)≤140W</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工作温度0℃～＋50℃</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工作湿度10％～90％RH（无凝露）</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机箱翻盖3U机箱</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尺寸445mm（宽）×496mm（深）×146mm（高）</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重量（不含硬盘）≤16Kg</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视音频输入</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网络视频输入</w:t>
            </w:r>
            <w:r>
              <w:rPr>
                <w:rFonts w:hint="eastAsia" w:ascii="仿宋" w:hAnsi="仿宋" w:eastAsia="仿宋" w:cs="仿宋"/>
                <w:color w:val="auto"/>
                <w:sz w:val="21"/>
                <w:szCs w:val="21"/>
                <w:lang w:val="en-US" w:eastAsia="zh-CN"/>
              </w:rPr>
              <w:t>128</w:t>
            </w:r>
            <w:r>
              <w:rPr>
                <w:rFonts w:hint="eastAsia" w:ascii="仿宋" w:hAnsi="仿宋" w:eastAsia="仿宋" w:cs="仿宋"/>
                <w:color w:val="auto"/>
                <w:sz w:val="21"/>
                <w:szCs w:val="21"/>
              </w:rPr>
              <w:t>路</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网络视频接入带宽768Mbps</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网络视频接入协议HIKVISION、ACTi、ARECONT、AXIS、BOSCH、BRICKCOM、CANON、HUNT、ONVIF（版本支持2.5）、PANASONIC、PELCO、RTSP、SAMSUNG、SONY、VIVOTEK、ZAVIO、GB28181</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视音频输出</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HDMI本地输出2路，支持双4K异源输出，输出分辨率：4K(4096x2160)、4K(3840x2160)/30Hz、2K(2560x1440)/60Hz、1080P(1920x1080)/60Hz、UXGA(1600x1200)/60Hz、SXGA(1280x1024)/60Hz、720P(1280x720)/60Hz、XGA(1024x768)/60Hz</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VGA本地输出1路，输出分辨率：1080P(1920x1080)/60Hz、UXGA(1600x1200)/60Hz、SXGA(1280x1024)/60Hz、720P(1280x720)/60Hz、XGA(1024x768)/60Hz</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LCD本地输出（选配）可选配1块7英寸液晶显示屏</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音频输出1路，RCA接口（电平：2.0Vp-p，阻抗：1KΩ）</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录像管理</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录像模式手动录像、定时录像、事件录像、移动侦测录像、报警录像、动测或报警录像、动测且报警录像、智能侦测录像</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回放模式即时回放、常规回放、事件回放、标签回放、智能回放、分时段回放、外部文件回放</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备份模式常规备份、事件备份、录像剪辑备份</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网络管理</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网络协议IPv6、HTTPS、UPnP（即插即用）、SNMP（简单网络管理）、NTP（网络校时）、SADP（自动搜索IP地址）、SMTP（邮件服务）、NFS（接入NAS）、iSCSI（IP SAN应用）、PPPoE（拨号上网）等</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视音频编解码参数</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视频解码格式H.265（Smart H.265）、H.264（Smart H.264）、SVAC、MPEG-4、MJPEG</w:t>
            </w:r>
          </w:p>
          <w:p>
            <w:pPr>
              <w:pStyle w:val="2"/>
              <w:autoSpaceDE/>
              <w:autoSpaceDN/>
              <w:adjustRightInd/>
              <w:spacing w:line="312" w:lineRule="atLeast"/>
              <w:ind w:firstLine="210" w:firstLineChars="100"/>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录像分辨率1080p/UXGA/720p/VGA</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本地同步回放16路</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阵列功能</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RAID类型Raid 0、Raid 1、Raid 5、Raid 6、Raid 10</w:t>
            </w:r>
          </w:p>
        </w:tc>
      </w:tr>
    </w:tbl>
    <w:p>
      <w:pPr>
        <w:rPr>
          <w:rFonts w:hint="eastAsia" w:ascii="仿宋" w:hAnsi="仿宋" w:eastAsia="仿宋" w:cs="仿宋"/>
          <w:sz w:val="28"/>
          <w:szCs w:val="28"/>
          <w:lang w:val="en-US" w:eastAsia="zh-CN"/>
        </w:rPr>
      </w:pPr>
      <w:r>
        <w:rPr>
          <w:rFonts w:hint="eastAsia" w:ascii="仿宋" w:hAnsi="仿宋" w:eastAsia="仿宋" w:cs="仿宋"/>
          <w:sz w:val="28"/>
          <w:szCs w:val="28"/>
        </w:rPr>
        <w:t>本项目所采购的4台监控录像机，每台</w:t>
      </w:r>
      <w:r>
        <w:rPr>
          <w:rFonts w:hint="eastAsia" w:ascii="仿宋" w:hAnsi="仿宋" w:eastAsia="仿宋" w:cs="仿宋"/>
          <w:sz w:val="28"/>
          <w:szCs w:val="28"/>
          <w:lang w:val="en-US" w:eastAsia="zh-CN"/>
        </w:rPr>
        <w:t>须</w:t>
      </w:r>
      <w:r>
        <w:rPr>
          <w:rFonts w:hint="eastAsia" w:ascii="仿宋" w:hAnsi="仿宋" w:eastAsia="仿宋" w:cs="仿宋"/>
          <w:sz w:val="28"/>
          <w:szCs w:val="28"/>
        </w:rPr>
        <w:t>配置24个8TB WD监控专用紫色硬盘。</w:t>
      </w:r>
      <w:r>
        <w:rPr>
          <w:rFonts w:hint="eastAsia" w:ascii="仿宋" w:hAnsi="仿宋" w:eastAsia="仿宋" w:cs="仿宋"/>
          <w:sz w:val="28"/>
          <w:szCs w:val="28"/>
          <w:lang w:val="en-US" w:eastAsia="zh-CN"/>
        </w:rPr>
        <w:t>存储方式为RAID1。</w:t>
      </w:r>
    </w:p>
    <w:p>
      <w:pPr>
        <w:pStyle w:val="2"/>
        <w:rPr>
          <w:rFonts w:hint="eastAsia" w:ascii="仿宋" w:hAnsi="仿宋" w:eastAsia="仿宋" w:cs="仿宋"/>
          <w:sz w:val="28"/>
          <w:szCs w:val="28"/>
          <w:lang w:val="en-US" w:eastAsia="zh-CN"/>
        </w:rPr>
      </w:pPr>
    </w:p>
    <w:p>
      <w:pPr>
        <w:pStyle w:val="3"/>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pStyle w:val="2"/>
        <w:rPr>
          <w:rFonts w:hint="eastAsia" w:ascii="仿宋" w:hAnsi="仿宋" w:eastAsia="仿宋" w:cs="仿宋"/>
          <w:sz w:val="28"/>
          <w:szCs w:val="28"/>
          <w:lang w:val="en-US" w:eastAsia="zh-CN"/>
        </w:rPr>
      </w:pPr>
    </w:p>
    <w:p>
      <w:pPr>
        <w:pStyle w:val="3"/>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pStyle w:val="2"/>
        <w:rPr>
          <w:rFonts w:hint="eastAsia" w:ascii="仿宋" w:hAnsi="仿宋" w:eastAsia="仿宋" w:cs="仿宋"/>
          <w:sz w:val="28"/>
          <w:szCs w:val="28"/>
          <w:lang w:val="en-US" w:eastAsia="zh-CN"/>
        </w:rPr>
      </w:pPr>
    </w:p>
    <w:p>
      <w:pPr>
        <w:pStyle w:val="3"/>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pStyle w:val="2"/>
        <w:rPr>
          <w:rFonts w:hint="eastAsia" w:ascii="仿宋" w:hAnsi="仿宋" w:eastAsia="仿宋" w:cs="仿宋"/>
          <w:sz w:val="28"/>
          <w:szCs w:val="28"/>
          <w:lang w:val="en-US" w:eastAsia="zh-CN"/>
        </w:rPr>
      </w:pPr>
    </w:p>
    <w:p>
      <w:pPr>
        <w:pStyle w:val="3"/>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pStyle w:val="2"/>
        <w:rPr>
          <w:rFonts w:hint="eastAsia" w:ascii="仿宋" w:hAnsi="仿宋" w:eastAsia="仿宋" w:cs="仿宋"/>
          <w:sz w:val="28"/>
          <w:szCs w:val="28"/>
          <w:lang w:val="en-US" w:eastAsia="zh-CN"/>
        </w:rPr>
      </w:pPr>
    </w:p>
    <w:p>
      <w:pPr>
        <w:pStyle w:val="3"/>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pStyle w:val="3"/>
        <w:rPr>
          <w:rFonts w:hint="eastAsia"/>
          <w:lang w:val="en-US" w:eastAsia="zh-CN"/>
        </w:rPr>
      </w:pPr>
    </w:p>
    <w:p>
      <w:pPr>
        <w:pStyle w:val="2"/>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项目二：健康城分公司2024年网络设备采购项目</w:t>
      </w:r>
    </w:p>
    <w:p>
      <w:pPr>
        <w:pStyle w:val="3"/>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项目实施地点</w:t>
      </w:r>
      <w:r>
        <w:rPr>
          <w:rFonts w:hint="eastAsia" w:ascii="仿宋" w:hAnsi="仿宋" w:eastAsia="仿宋" w:cs="仿宋"/>
          <w:bCs/>
          <w:sz w:val="28"/>
          <w:szCs w:val="28"/>
        </w:rPr>
        <w:t>：</w:t>
      </w:r>
      <w:r>
        <w:rPr>
          <w:rFonts w:hint="eastAsia" w:ascii="仿宋" w:hAnsi="仿宋" w:eastAsia="仿宋" w:cs="仿宋"/>
          <w:bCs/>
          <w:sz w:val="28"/>
          <w:szCs w:val="28"/>
          <w:lang w:val="en-US" w:eastAsia="zh-CN"/>
        </w:rPr>
        <w:t>广州市净水有限公司健康城分公司</w:t>
      </w:r>
    </w:p>
    <w:p>
      <w:pPr>
        <w:rPr>
          <w:rFonts w:hint="eastAsia"/>
          <w:lang w:val="en-US" w:eastAsia="zh-CN"/>
        </w:rPr>
      </w:pPr>
    </w:p>
    <w:p>
      <w:pPr>
        <w:pStyle w:val="47"/>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（一）、采购清单：</w:t>
      </w:r>
    </w:p>
    <w:tbl>
      <w:tblPr>
        <w:tblStyle w:val="25"/>
        <w:tblW w:w="8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1"/>
        <w:gridCol w:w="1055"/>
        <w:gridCol w:w="1307"/>
        <w:gridCol w:w="3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691" w:type="dxa"/>
            <w:noWrap w:val="0"/>
            <w:vAlign w:val="center"/>
          </w:tcPr>
          <w:p>
            <w:pPr>
              <w:pStyle w:val="23"/>
              <w:ind w:left="0" w:leftChars="0" w:firstLine="0" w:firstLineChars="0"/>
              <w:jc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设备名称</w:t>
            </w:r>
          </w:p>
        </w:tc>
        <w:tc>
          <w:tcPr>
            <w:tcW w:w="1055" w:type="dxa"/>
            <w:noWrap w:val="0"/>
            <w:vAlign w:val="center"/>
          </w:tcPr>
          <w:p>
            <w:pPr>
              <w:pStyle w:val="23"/>
              <w:ind w:left="0" w:leftChars="0" w:firstLine="0" w:firstLineChars="0"/>
              <w:jc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单位</w:t>
            </w:r>
          </w:p>
        </w:tc>
        <w:tc>
          <w:tcPr>
            <w:tcW w:w="1307" w:type="dxa"/>
            <w:noWrap w:val="0"/>
            <w:vAlign w:val="center"/>
          </w:tcPr>
          <w:p>
            <w:pPr>
              <w:pStyle w:val="23"/>
              <w:ind w:left="0" w:leftChars="0" w:firstLine="0" w:firstLineChars="0"/>
              <w:jc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数量</w:t>
            </w:r>
          </w:p>
        </w:tc>
        <w:tc>
          <w:tcPr>
            <w:tcW w:w="3489" w:type="dxa"/>
            <w:noWrap w:val="0"/>
            <w:vAlign w:val="center"/>
          </w:tcPr>
          <w:p>
            <w:pPr>
              <w:pStyle w:val="23"/>
              <w:ind w:left="0" w:leftChars="0" w:firstLine="211" w:firstLineChars="100"/>
              <w:jc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供货期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691"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工控网络交换机（PLC主站）</w:t>
            </w:r>
          </w:p>
        </w:tc>
        <w:tc>
          <w:tcPr>
            <w:tcW w:w="1055"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1307"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3489" w:type="dxa"/>
            <w:vMerge w:val="restart"/>
            <w:noWrap w:val="0"/>
            <w:vAlign w:val="center"/>
          </w:tcPr>
          <w:p>
            <w:pPr>
              <w:pStyle w:val="23"/>
              <w:ind w:left="0" w:leftChars="0" w:firstLine="0" w:firstLine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合同签订后60天内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691"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工控网络交换机（污泥干化）</w:t>
            </w:r>
          </w:p>
        </w:tc>
        <w:tc>
          <w:tcPr>
            <w:tcW w:w="1055"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1307"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3489" w:type="dxa"/>
            <w:vMerge w:val="continue"/>
            <w:noWrap w:val="0"/>
            <w:vAlign w:val="center"/>
          </w:tcPr>
          <w:p>
            <w:pPr>
              <w:pStyle w:val="23"/>
              <w:ind w:left="0" w:leftChars="0" w:firstLine="0" w:firstLineChars="0"/>
              <w:jc w:val="center"/>
              <w:rPr>
                <w:rFonts w:hint="eastAsia" w:ascii="仿宋" w:hAnsi="仿宋" w:eastAsia="仿宋" w:cs="仿宋"/>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691"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膜池产水系统网络网关</w:t>
            </w:r>
          </w:p>
        </w:tc>
        <w:tc>
          <w:tcPr>
            <w:tcW w:w="1055"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1307"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3489" w:type="dxa"/>
            <w:vMerge w:val="continue"/>
            <w:noWrap w:val="0"/>
            <w:vAlign w:val="center"/>
          </w:tcPr>
          <w:p>
            <w:pPr>
              <w:pStyle w:val="23"/>
              <w:ind w:left="0" w:leftChars="0" w:firstLine="0" w:firstLineChars="0"/>
              <w:jc w:val="center"/>
              <w:rPr>
                <w:rFonts w:hint="eastAsia" w:ascii="仿宋" w:hAnsi="仿宋" w:eastAsia="仿宋" w:cs="仿宋"/>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2691"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上网行为管理器主机</w:t>
            </w:r>
          </w:p>
        </w:tc>
        <w:tc>
          <w:tcPr>
            <w:tcW w:w="1055"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1307"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489" w:type="dxa"/>
            <w:vMerge w:val="continue"/>
            <w:noWrap w:val="0"/>
            <w:vAlign w:val="center"/>
          </w:tcPr>
          <w:p>
            <w:pPr>
              <w:pStyle w:val="23"/>
              <w:ind w:left="0" w:leftChars="0" w:firstLine="0" w:firstLineChars="0"/>
              <w:jc w:val="center"/>
              <w:rPr>
                <w:rFonts w:hint="eastAsia" w:ascii="仿宋" w:hAnsi="仿宋" w:eastAsia="仿宋" w:cs="仿宋"/>
                <w:i w:val="0"/>
                <w:iCs w:val="0"/>
                <w:color w:val="000000"/>
                <w:kern w:val="0"/>
                <w:sz w:val="21"/>
                <w:szCs w:val="21"/>
                <w:u w:val="none"/>
                <w:lang w:val="en-US" w:eastAsia="zh-CN" w:bidi="ar"/>
              </w:rPr>
            </w:pPr>
          </w:p>
        </w:tc>
      </w:tr>
    </w:tbl>
    <w:p>
      <w:pPr>
        <w:spacing w:line="360" w:lineRule="auto"/>
        <w:rPr>
          <w:rFonts w:hint="eastAsia" w:ascii="仿宋" w:hAnsi="仿宋" w:eastAsia="仿宋" w:cs="仿宋"/>
          <w:b/>
          <w:bCs/>
          <w:sz w:val="28"/>
          <w:szCs w:val="28"/>
          <w:lang w:val="en-US" w:eastAsia="zh-CN"/>
        </w:rPr>
      </w:pPr>
      <w:r>
        <w:rPr>
          <w:rFonts w:hint="eastAsia" w:ascii="仿宋" w:hAnsi="仿宋" w:eastAsia="仿宋" w:cs="仿宋"/>
          <w:b/>
          <w:bCs/>
          <w:i w:val="0"/>
          <w:iCs w:val="0"/>
          <w:color w:val="000000"/>
          <w:kern w:val="0"/>
          <w:sz w:val="28"/>
          <w:szCs w:val="28"/>
          <w:u w:val="none"/>
          <w:lang w:val="en-US" w:eastAsia="zh-CN" w:bidi="ar"/>
        </w:rPr>
        <w:t>（二）、采购设备</w:t>
      </w:r>
      <w:r>
        <w:rPr>
          <w:rFonts w:hint="eastAsia" w:ascii="仿宋" w:hAnsi="仿宋" w:eastAsia="仿宋" w:cs="仿宋"/>
          <w:b/>
          <w:bCs/>
          <w:color w:val="000000"/>
          <w:kern w:val="2"/>
          <w:sz w:val="28"/>
          <w:szCs w:val="28"/>
          <w:lang w:val="en-US" w:eastAsia="zh-CN" w:bidi="ar-SA"/>
        </w:rPr>
        <w:t>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1工控网络交换机（PLC主站）（数量2台）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80" w:firstLineChars="100"/>
        <w:textAlignment w:val="auto"/>
        <w:outlineLvl w:val="9"/>
        <w:rPr>
          <w:rFonts w:hint="eastAsia" w:ascii="仿宋" w:hAnsi="仿宋" w:eastAsia="仿宋" w:cs="仿宋"/>
          <w:bCs/>
          <w:sz w:val="28"/>
          <w:szCs w:val="28"/>
          <w:lang w:val="en-US" w:eastAsia="zh-CN"/>
        </w:rPr>
      </w:pPr>
      <w:r>
        <w:rPr>
          <w:rFonts w:hint="eastAsia" w:ascii="仿宋" w:hAnsi="仿宋" w:eastAsia="仿宋" w:cs="仿宋"/>
          <w:bCs/>
          <w:sz w:val="28"/>
          <w:szCs w:val="28"/>
          <w:lang w:val="zh-CN"/>
        </w:rPr>
        <w:t>（</w:t>
      </w:r>
      <w:r>
        <w:rPr>
          <w:rFonts w:hint="eastAsia" w:ascii="仿宋" w:hAnsi="仿宋" w:eastAsia="仿宋" w:cs="仿宋"/>
          <w:bCs/>
          <w:sz w:val="28"/>
          <w:szCs w:val="28"/>
          <w:lang w:val="en-US" w:eastAsia="zh-CN"/>
        </w:rPr>
        <w:t>1</w:t>
      </w:r>
      <w:r>
        <w:rPr>
          <w:rFonts w:hint="eastAsia" w:ascii="仿宋" w:hAnsi="仿宋" w:eastAsia="仿宋" w:cs="仿宋"/>
          <w:bCs/>
          <w:sz w:val="28"/>
          <w:szCs w:val="28"/>
          <w:lang w:val="zh-CN"/>
        </w:rPr>
        <w:t>）</w:t>
      </w:r>
      <w:r>
        <w:rPr>
          <w:rFonts w:hint="eastAsia" w:ascii="仿宋" w:hAnsi="仿宋" w:eastAsia="仿宋" w:cs="仿宋"/>
          <w:bCs/>
          <w:sz w:val="28"/>
          <w:szCs w:val="28"/>
          <w:lang w:val="en-US" w:eastAsia="zh-CN"/>
        </w:rPr>
        <w:t>采购需求</w:t>
      </w:r>
    </w:p>
    <w:tbl>
      <w:tblPr>
        <w:tblStyle w:val="25"/>
        <w:tblW w:w="8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6"/>
        <w:gridCol w:w="925"/>
        <w:gridCol w:w="1190"/>
        <w:gridCol w:w="2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556" w:type="dxa"/>
            <w:noWrap w:val="0"/>
            <w:vAlign w:val="center"/>
          </w:tcPr>
          <w:p>
            <w:pPr>
              <w:pStyle w:val="23"/>
              <w:ind w:left="0" w:leftChars="0" w:firstLine="0" w:firstLine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设备名称</w:t>
            </w:r>
          </w:p>
        </w:tc>
        <w:tc>
          <w:tcPr>
            <w:tcW w:w="925" w:type="dxa"/>
            <w:noWrap w:val="0"/>
            <w:vAlign w:val="center"/>
          </w:tcPr>
          <w:p>
            <w:pPr>
              <w:pStyle w:val="23"/>
              <w:ind w:left="0" w:leftChars="0" w:firstLine="0" w:firstLine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单位</w:t>
            </w:r>
          </w:p>
        </w:tc>
        <w:tc>
          <w:tcPr>
            <w:tcW w:w="1190" w:type="dxa"/>
            <w:noWrap w:val="0"/>
            <w:vAlign w:val="center"/>
          </w:tcPr>
          <w:p>
            <w:pPr>
              <w:pStyle w:val="23"/>
              <w:ind w:left="0" w:leftChars="0" w:firstLine="0" w:firstLine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数量</w:t>
            </w:r>
          </w:p>
        </w:tc>
        <w:tc>
          <w:tcPr>
            <w:tcW w:w="2818" w:type="dxa"/>
            <w:noWrap w:val="0"/>
            <w:vAlign w:val="center"/>
          </w:tcPr>
          <w:p>
            <w:pPr>
              <w:pStyle w:val="23"/>
              <w:ind w:left="0" w:leftChars="0" w:firstLine="210" w:firstLineChars="10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供货期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3556"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工控网络交换机（PLC主站）</w:t>
            </w:r>
          </w:p>
        </w:tc>
        <w:tc>
          <w:tcPr>
            <w:tcW w:w="925"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1190"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2818" w:type="dxa"/>
            <w:noWrap w:val="0"/>
            <w:vAlign w:val="center"/>
          </w:tcPr>
          <w:p>
            <w:pPr>
              <w:pStyle w:val="23"/>
              <w:ind w:left="0" w:leftChars="0" w:firstLine="0" w:firstLineChars="0"/>
              <w:jc w:val="center"/>
              <w:rPr>
                <w:rFonts w:hint="eastAsia" w:ascii="仿宋" w:hAnsi="仿宋" w:eastAsia="仿宋" w:cs="仿宋"/>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合同签到后60天内</w:t>
            </w:r>
          </w:p>
        </w:tc>
      </w:tr>
    </w:tbl>
    <w:p>
      <w:pPr>
        <w:keepNext w:val="0"/>
        <w:keepLines w:val="0"/>
        <w:pageBreakBefore w:val="0"/>
        <w:kinsoku/>
        <w:wordWrap/>
        <w:overflowPunct/>
        <w:topLinePunct w:val="0"/>
        <w:bidi w:val="0"/>
        <w:spacing w:line="360" w:lineRule="auto"/>
        <w:textAlignment w:val="auto"/>
        <w:outlineLvl w:val="1"/>
        <w:rPr>
          <w:rFonts w:hint="eastAsia" w:ascii="仿宋" w:hAnsi="仿宋" w:eastAsia="仿宋" w:cs="仿宋"/>
          <w:bCs/>
          <w:sz w:val="28"/>
          <w:szCs w:val="28"/>
          <w:lang w:val="en-US" w:eastAsia="zh-CN"/>
        </w:rPr>
      </w:pPr>
    </w:p>
    <w:p>
      <w:pPr>
        <w:keepNext w:val="0"/>
        <w:keepLines w:val="0"/>
        <w:pageBreakBefore w:val="0"/>
        <w:kinsoku/>
        <w:wordWrap/>
        <w:overflowPunct/>
        <w:topLinePunct w:val="0"/>
        <w:bidi w:val="0"/>
        <w:spacing w:line="360" w:lineRule="auto"/>
        <w:ind w:firstLine="280" w:firstLineChars="100"/>
        <w:textAlignment w:val="auto"/>
        <w:outlineLvl w:val="1"/>
        <w:rPr>
          <w:rFonts w:hint="eastAsia" w:ascii="仿宋" w:hAnsi="仿宋" w:eastAsia="仿宋" w:cs="仿宋"/>
          <w:color w:val="000000"/>
          <w:sz w:val="28"/>
          <w:szCs w:val="28"/>
          <w:lang w:val="en-US" w:eastAsia="zh-CN"/>
        </w:rPr>
      </w:pP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2</w:t>
      </w:r>
      <w:r>
        <w:rPr>
          <w:rFonts w:hint="eastAsia" w:ascii="仿宋" w:hAnsi="仿宋" w:eastAsia="仿宋" w:cs="仿宋"/>
          <w:bCs/>
          <w:sz w:val="28"/>
          <w:szCs w:val="28"/>
          <w:lang w:eastAsia="zh-CN"/>
        </w:rPr>
        <w:t>）</w:t>
      </w:r>
      <w:r>
        <w:rPr>
          <w:rFonts w:hint="eastAsia" w:ascii="仿宋" w:hAnsi="仿宋" w:eastAsia="仿宋" w:cs="仿宋"/>
          <w:bCs/>
          <w:sz w:val="28"/>
          <w:szCs w:val="28"/>
        </w:rPr>
        <w:t>供货范围：</w:t>
      </w:r>
    </w:p>
    <w:p>
      <w:pPr>
        <w:autoSpaceDE w:val="0"/>
        <w:autoSpaceDN w:val="0"/>
        <w:ind w:firstLine="560" w:firstLineChars="200"/>
        <w:rPr>
          <w:rFonts w:hint="eastAsia" w:ascii="仿宋" w:hAnsi="仿宋" w:eastAsia="仿宋" w:cs="仿宋"/>
          <w:b w:val="0"/>
          <w:bCs/>
          <w:sz w:val="28"/>
          <w:szCs w:val="28"/>
          <w:highlight w:val="none"/>
          <w:u w:val="none"/>
          <w:lang w:val="en-US" w:eastAsia="zh-CN"/>
        </w:rPr>
      </w:pPr>
      <w:r>
        <w:rPr>
          <w:rFonts w:hint="eastAsia" w:ascii="仿宋" w:hAnsi="仿宋" w:eastAsia="仿宋" w:cs="仿宋"/>
          <w:color w:val="000000"/>
          <w:sz w:val="28"/>
          <w:szCs w:val="28"/>
          <w:lang w:val="en-US" w:eastAsia="zh-CN"/>
        </w:rPr>
        <w:t>a.此项目所采购货物为现有设备的备件，要求</w:t>
      </w:r>
      <w:r>
        <w:rPr>
          <w:rFonts w:hint="eastAsia" w:ascii="仿宋" w:hAnsi="仿宋" w:eastAsia="仿宋" w:cs="仿宋"/>
          <w:b w:val="0"/>
          <w:bCs/>
          <w:sz w:val="28"/>
          <w:szCs w:val="28"/>
          <w:highlight w:val="none"/>
          <w:u w:val="none"/>
          <w:lang w:val="en-US" w:eastAsia="zh-CN"/>
        </w:rPr>
        <w:t>无需额外加装配件及改造就能实现与现有设备的替换上线使用。</w:t>
      </w:r>
    </w:p>
    <w:p>
      <w:pPr>
        <w:autoSpaceDE w:val="0"/>
        <w:autoSpaceDN w:val="0"/>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b</w:t>
      </w:r>
      <w:r>
        <w:rPr>
          <w:rFonts w:hint="eastAsia" w:ascii="仿宋" w:hAnsi="仿宋" w:eastAsia="仿宋" w:cs="仿宋"/>
          <w:color w:val="000000"/>
          <w:sz w:val="28"/>
          <w:szCs w:val="28"/>
        </w:rPr>
        <w:t>.</w:t>
      </w:r>
      <w:r>
        <w:rPr>
          <w:rFonts w:hint="eastAsia" w:ascii="仿宋" w:hAnsi="仿宋" w:eastAsia="仿宋" w:cs="仿宋"/>
          <w:color w:val="000000"/>
          <w:sz w:val="28"/>
          <w:szCs w:val="28"/>
          <w:lang w:val="zh-CN"/>
        </w:rPr>
        <w:t>主要材料使用要求</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u w:val="none"/>
          <w:lang w:val="en-US" w:eastAsia="zh-CN"/>
        </w:rPr>
        <w:t>采购货物必须是全新、质量合格的产品</w:t>
      </w:r>
      <w:r>
        <w:rPr>
          <w:rFonts w:hint="eastAsia" w:ascii="仿宋" w:hAnsi="仿宋" w:eastAsia="仿宋" w:cs="仿宋"/>
          <w:color w:val="000000"/>
          <w:sz w:val="28"/>
          <w:szCs w:val="28"/>
          <w:lang w:val="en-US" w:eastAsia="zh-CN"/>
        </w:rPr>
        <w:t>。</w:t>
      </w:r>
    </w:p>
    <w:p>
      <w:pPr>
        <w:autoSpaceDE w:val="0"/>
        <w:autoSpaceDN w:val="0"/>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c.技术文件交付要求</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 w:hAnsi="仿宋" w:eastAsia="仿宋" w:cs="仿宋"/>
          <w:sz w:val="24"/>
          <w:szCs w:val="24"/>
          <w:lang w:val="en-US" w:eastAsia="zh-CN"/>
        </w:rPr>
      </w:pPr>
      <w:r>
        <w:rPr>
          <w:rFonts w:hint="eastAsia" w:ascii="仿宋" w:hAnsi="仿宋" w:eastAsia="仿宋" w:cs="仿宋"/>
          <w:color w:val="000000"/>
          <w:sz w:val="28"/>
          <w:szCs w:val="28"/>
          <w:u w:val="none"/>
          <w:lang w:val="en-US" w:eastAsia="zh-CN"/>
        </w:rPr>
        <w:t>必须交付完整设备技术文件纸质和电子版，包含不限于：设备使用说明书、设备安装手册、设备质量证明文件、设备检测合格证明、设备原厂证明文件等。</w:t>
      </w:r>
    </w:p>
    <w:p>
      <w:pPr>
        <w:keepNext w:val="0"/>
        <w:keepLines w:val="0"/>
        <w:pageBreakBefore w:val="0"/>
        <w:kinsoku/>
        <w:wordWrap/>
        <w:overflowPunct/>
        <w:topLinePunct w:val="0"/>
        <w:bidi w:val="0"/>
        <w:spacing w:line="360" w:lineRule="auto"/>
        <w:ind w:firstLine="560" w:firstLineChars="200"/>
        <w:textAlignment w:val="auto"/>
        <w:outlineLvl w:val="1"/>
        <w:rPr>
          <w:rFonts w:hint="eastAsia" w:ascii="仿宋" w:hAnsi="仿宋" w:eastAsia="仿宋" w:cs="仿宋"/>
          <w:b w:val="0"/>
          <w:bCs w:val="0"/>
          <w:sz w:val="28"/>
          <w:szCs w:val="28"/>
          <w:lang w:val="zh-CN"/>
        </w:rPr>
      </w:pP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lang w:val="zh-CN"/>
        </w:rPr>
        <w:t>技术参数</w:t>
      </w:r>
    </w:p>
    <w:tbl>
      <w:tblPr>
        <w:tblStyle w:val="24"/>
        <w:tblpPr w:leftFromText="180" w:rightFromText="180" w:vertAnchor="text" w:horzAnchor="page" w:tblpXSpec="center" w:tblpY="309"/>
        <w:tblOverlap w:val="never"/>
        <w:tblW w:w="78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80"/>
        <w:gridCol w:w="62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设备名称</w:t>
            </w:r>
          </w:p>
        </w:tc>
        <w:tc>
          <w:tcPr>
            <w:tcW w:w="6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工控网络交换机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类别</w:t>
            </w:r>
          </w:p>
        </w:tc>
        <w:tc>
          <w:tcPr>
            <w:tcW w:w="6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二层卡轨式管理型工业以太网交换机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安装方式</w:t>
            </w:r>
          </w:p>
        </w:tc>
        <w:tc>
          <w:tcPr>
            <w:tcW w:w="6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导轨型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1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交换属性</w:t>
            </w:r>
          </w:p>
        </w:tc>
        <w:tc>
          <w:tcPr>
            <w:tcW w:w="6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优先级队列8VLAN 数4094VLANID1~4093组播组数511MAC表8K包缓冲区4.1M包转发率29.8Mpps交换延迟&lt;5us超长帧长度10000 bytes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接口</w:t>
            </w:r>
          </w:p>
        </w:tc>
        <w:tc>
          <w:tcPr>
            <w:tcW w:w="6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4x100/1000Base SFP 接口16x10/100/1000Base-T(X)RJ45接口Console口RS232RJ45 接口告警端口3芯5.08mm间距插入式端子250VAC/220VDCMax2AMax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1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电源</w:t>
            </w:r>
          </w:p>
        </w:tc>
        <w:tc>
          <w:tcPr>
            <w:tcW w:w="6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输入电压100-240VAC,50/60Hz;110-220VDC(85-264VAC/77-300VDC)接入端子3芯7.62mm间距插入式端子功率&lt;17W</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过载保护支持反接保护支持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1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机械结构</w:t>
            </w:r>
          </w:p>
        </w:tc>
        <w:tc>
          <w:tcPr>
            <w:tcW w:w="6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外壳金属材质散热方式自然冷却无风扇防护等级IP40尺寸102mmx135mmx137mm(WxHxD)重量1.90Kg安装方式DIN卡轨式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工作温度</w:t>
            </w:r>
          </w:p>
        </w:tc>
        <w:tc>
          <w:tcPr>
            <w:tcW w:w="6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工作温度-40C~+75C储存温度-40C~+85C相对湿度5~95%无凝露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1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交换属性</w:t>
            </w:r>
          </w:p>
        </w:tc>
        <w:tc>
          <w:tcPr>
            <w:tcW w:w="6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支持VLAN支持GVRP</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支持端口聚合,LACP支持端口流控支持端口限速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支持端口风暴抑制(广播/多播/未知单播)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1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冗余技术</w:t>
            </w:r>
          </w:p>
        </w:tc>
        <w:tc>
          <w:tcPr>
            <w:tcW w:w="6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支持VLAN支持GVRP</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支持端口聚合,LACP支持端口流控支持端口限速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支持端口风暴抑制(广播/多播/未知单播)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1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安全技术</w:t>
            </w:r>
          </w:p>
        </w:tc>
        <w:tc>
          <w:tcPr>
            <w:tcW w:w="6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支持HTTPS/SSL支持SSH支持 TACACS+支持IEEE802.1X支持RADIUS支持用户分级支持端口隔离支持IPSource Guard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0" w:hRule="atLeast"/>
          <w:jc w:val="center"/>
        </w:trPr>
        <w:tc>
          <w:tcPr>
            <w:tcW w:w="1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管理与维护</w:t>
            </w:r>
          </w:p>
        </w:tc>
        <w:tc>
          <w:tcPr>
            <w:tcW w:w="6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支持 Console,Telnet,WEB 管理方式支持 SNMPv1/2c/v3，可通过 Kyvision 集中管理支持本地升级/FTP/TFTP软件升级支持电源告警，IP/MAC冲突告警，内存/CPU利用率告警，端口告警，环告警，端口流量告警，CRC及丢包率告警，SFP接口接收光功率告警和发送光功率告警，温度告警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支持DDM(SFP 接口)</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支持环路检测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支持RMON</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支持端口镜像</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支持 Syslog支持 LLDP</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支持 Link-check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IP 管理</w:t>
            </w:r>
          </w:p>
        </w:tc>
        <w:tc>
          <w:tcPr>
            <w:tcW w:w="6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支持 DHCP server/snooping/client支持 DHCP Relay(option 82)支持ARP</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2、工控网络交换机（污泥干化）（数量2台）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Cs/>
          <w:sz w:val="28"/>
          <w:szCs w:val="28"/>
          <w:lang w:val="en-US" w:eastAsia="zh-CN"/>
        </w:rPr>
      </w:pPr>
      <w:r>
        <w:rPr>
          <w:rFonts w:hint="eastAsia" w:ascii="仿宋" w:hAnsi="仿宋" w:eastAsia="仿宋" w:cs="仿宋"/>
          <w:bCs/>
          <w:sz w:val="28"/>
          <w:szCs w:val="28"/>
          <w:lang w:val="zh-CN"/>
        </w:rPr>
        <w:t>（</w:t>
      </w:r>
      <w:r>
        <w:rPr>
          <w:rFonts w:hint="eastAsia" w:ascii="仿宋" w:hAnsi="仿宋" w:eastAsia="仿宋" w:cs="仿宋"/>
          <w:bCs/>
          <w:sz w:val="28"/>
          <w:szCs w:val="28"/>
          <w:lang w:val="en-US" w:eastAsia="zh-CN"/>
        </w:rPr>
        <w:t>1</w:t>
      </w:r>
      <w:r>
        <w:rPr>
          <w:rFonts w:hint="eastAsia" w:ascii="仿宋" w:hAnsi="仿宋" w:eastAsia="仿宋" w:cs="仿宋"/>
          <w:bCs/>
          <w:sz w:val="28"/>
          <w:szCs w:val="28"/>
          <w:lang w:val="zh-CN"/>
        </w:rPr>
        <w:t>）</w:t>
      </w:r>
      <w:r>
        <w:rPr>
          <w:rFonts w:hint="eastAsia" w:ascii="仿宋" w:hAnsi="仿宋" w:eastAsia="仿宋" w:cs="仿宋"/>
          <w:bCs/>
          <w:sz w:val="28"/>
          <w:szCs w:val="28"/>
          <w:lang w:val="en-US" w:eastAsia="zh-CN"/>
        </w:rPr>
        <w:t>采购需求</w:t>
      </w:r>
    </w:p>
    <w:tbl>
      <w:tblPr>
        <w:tblStyle w:val="25"/>
        <w:tblW w:w="8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1"/>
        <w:gridCol w:w="1173"/>
        <w:gridCol w:w="1179"/>
        <w:gridCol w:w="3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691" w:type="dxa"/>
            <w:noWrap w:val="0"/>
            <w:vAlign w:val="center"/>
          </w:tcPr>
          <w:p>
            <w:pPr>
              <w:pStyle w:val="23"/>
              <w:ind w:left="0" w:leftChars="0" w:firstLine="0" w:firstLine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设备名称</w:t>
            </w:r>
          </w:p>
        </w:tc>
        <w:tc>
          <w:tcPr>
            <w:tcW w:w="1173" w:type="dxa"/>
            <w:noWrap w:val="0"/>
            <w:vAlign w:val="center"/>
          </w:tcPr>
          <w:p>
            <w:pPr>
              <w:pStyle w:val="23"/>
              <w:ind w:left="0" w:leftChars="0" w:firstLine="0" w:firstLine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单位</w:t>
            </w:r>
          </w:p>
        </w:tc>
        <w:tc>
          <w:tcPr>
            <w:tcW w:w="1179" w:type="dxa"/>
            <w:noWrap w:val="0"/>
            <w:vAlign w:val="center"/>
          </w:tcPr>
          <w:p>
            <w:pPr>
              <w:pStyle w:val="23"/>
              <w:ind w:left="0" w:leftChars="0" w:firstLine="0" w:firstLine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数量</w:t>
            </w:r>
          </w:p>
        </w:tc>
        <w:tc>
          <w:tcPr>
            <w:tcW w:w="3032" w:type="dxa"/>
            <w:noWrap w:val="0"/>
            <w:vAlign w:val="center"/>
          </w:tcPr>
          <w:p>
            <w:pPr>
              <w:pStyle w:val="23"/>
              <w:ind w:left="0" w:leftChars="0" w:firstLine="210" w:firstLineChars="10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供货期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691"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工控网络交换机（污泥干化）</w:t>
            </w:r>
          </w:p>
        </w:tc>
        <w:tc>
          <w:tcPr>
            <w:tcW w:w="1173"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1179"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3032" w:type="dxa"/>
            <w:noWrap w:val="0"/>
            <w:vAlign w:val="center"/>
          </w:tcPr>
          <w:p>
            <w:pPr>
              <w:pStyle w:val="23"/>
              <w:ind w:left="0" w:leftChars="0" w:firstLine="0" w:firstLineChars="0"/>
              <w:jc w:val="center"/>
              <w:rPr>
                <w:rFonts w:hint="eastAsia" w:ascii="仿宋" w:hAnsi="仿宋" w:eastAsia="仿宋" w:cs="仿宋"/>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合同签到后60天内</w:t>
            </w:r>
          </w:p>
        </w:tc>
      </w:tr>
    </w:tbl>
    <w:p>
      <w:pPr>
        <w:keepNext w:val="0"/>
        <w:keepLines w:val="0"/>
        <w:pageBreakBefore w:val="0"/>
        <w:kinsoku/>
        <w:wordWrap/>
        <w:overflowPunct/>
        <w:topLinePunct w:val="0"/>
        <w:bidi w:val="0"/>
        <w:spacing w:line="360" w:lineRule="auto"/>
        <w:textAlignment w:val="auto"/>
        <w:outlineLvl w:val="1"/>
        <w:rPr>
          <w:rFonts w:hint="eastAsia" w:ascii="仿宋" w:hAnsi="仿宋" w:eastAsia="仿宋" w:cs="仿宋"/>
          <w:bCs/>
          <w:sz w:val="28"/>
          <w:szCs w:val="28"/>
          <w:lang w:val="en-US" w:eastAsia="zh-CN"/>
        </w:rPr>
      </w:pPr>
    </w:p>
    <w:p>
      <w:pPr>
        <w:keepNext w:val="0"/>
        <w:keepLines w:val="0"/>
        <w:pageBreakBefore w:val="0"/>
        <w:kinsoku/>
        <w:wordWrap/>
        <w:overflowPunct/>
        <w:topLinePunct w:val="0"/>
        <w:bidi w:val="0"/>
        <w:spacing w:line="360" w:lineRule="auto"/>
        <w:ind w:firstLine="560" w:firstLineChars="200"/>
        <w:textAlignment w:val="auto"/>
        <w:outlineLvl w:val="1"/>
        <w:rPr>
          <w:rFonts w:hint="eastAsia" w:ascii="仿宋" w:hAnsi="仿宋" w:eastAsia="仿宋" w:cs="仿宋"/>
          <w:color w:val="000000"/>
          <w:sz w:val="28"/>
          <w:szCs w:val="28"/>
          <w:lang w:val="en-US" w:eastAsia="zh-CN"/>
        </w:rPr>
      </w:pPr>
      <w:r>
        <w:rPr>
          <w:rFonts w:hint="eastAsia" w:ascii="仿宋" w:hAnsi="仿宋" w:eastAsia="仿宋" w:cs="仿宋"/>
          <w:bCs/>
          <w:sz w:val="28"/>
          <w:szCs w:val="28"/>
          <w:lang w:val="zh-CN"/>
        </w:rPr>
        <w:t>（</w:t>
      </w:r>
      <w:r>
        <w:rPr>
          <w:rFonts w:hint="eastAsia" w:ascii="仿宋" w:hAnsi="仿宋" w:eastAsia="仿宋" w:cs="仿宋"/>
          <w:bCs/>
          <w:sz w:val="28"/>
          <w:szCs w:val="28"/>
          <w:lang w:val="en-US" w:eastAsia="zh-CN"/>
        </w:rPr>
        <w:t>2</w:t>
      </w:r>
      <w:r>
        <w:rPr>
          <w:rFonts w:hint="eastAsia" w:ascii="仿宋" w:hAnsi="仿宋" w:eastAsia="仿宋" w:cs="仿宋"/>
          <w:bCs/>
          <w:sz w:val="28"/>
          <w:szCs w:val="28"/>
          <w:lang w:val="zh-CN"/>
        </w:rPr>
        <w:t>）</w:t>
      </w:r>
      <w:r>
        <w:rPr>
          <w:rFonts w:hint="eastAsia" w:ascii="仿宋" w:hAnsi="仿宋" w:eastAsia="仿宋" w:cs="仿宋"/>
          <w:bCs/>
          <w:sz w:val="28"/>
          <w:szCs w:val="28"/>
        </w:rPr>
        <w:t>供货范围：</w:t>
      </w:r>
    </w:p>
    <w:p>
      <w:pPr>
        <w:autoSpaceDE w:val="0"/>
        <w:autoSpaceDN w:val="0"/>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a.此项目所采购货物为现有设备的备件，要求</w:t>
      </w:r>
      <w:r>
        <w:rPr>
          <w:rFonts w:hint="eastAsia" w:ascii="仿宋" w:hAnsi="仿宋" w:eastAsia="仿宋" w:cs="仿宋"/>
          <w:b w:val="0"/>
          <w:bCs/>
          <w:sz w:val="28"/>
          <w:szCs w:val="28"/>
          <w:highlight w:val="none"/>
          <w:u w:val="none"/>
          <w:lang w:val="en-US" w:eastAsia="zh-CN"/>
        </w:rPr>
        <w:t>无需额外加装配件及改造就能实现与现有设备的替换上线使用。</w:t>
      </w:r>
    </w:p>
    <w:p>
      <w:pPr>
        <w:autoSpaceDE w:val="0"/>
        <w:autoSpaceDN w:val="0"/>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b</w:t>
      </w:r>
      <w:r>
        <w:rPr>
          <w:rFonts w:hint="eastAsia" w:ascii="仿宋" w:hAnsi="仿宋" w:eastAsia="仿宋" w:cs="仿宋"/>
          <w:color w:val="000000"/>
          <w:sz w:val="28"/>
          <w:szCs w:val="28"/>
        </w:rPr>
        <w:t>.</w:t>
      </w:r>
      <w:r>
        <w:rPr>
          <w:rFonts w:hint="eastAsia" w:ascii="仿宋" w:hAnsi="仿宋" w:eastAsia="仿宋" w:cs="仿宋"/>
          <w:color w:val="000000"/>
          <w:sz w:val="28"/>
          <w:szCs w:val="28"/>
          <w:lang w:val="zh-CN"/>
        </w:rPr>
        <w:t>主要材料使用要求</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u w:val="none"/>
          <w:lang w:val="en-US" w:eastAsia="zh-CN"/>
        </w:rPr>
        <w:t>采购货物必须是全新、质量合格的产品</w:t>
      </w:r>
      <w:r>
        <w:rPr>
          <w:rFonts w:hint="eastAsia" w:ascii="仿宋" w:hAnsi="仿宋" w:eastAsia="仿宋" w:cs="仿宋"/>
          <w:color w:val="000000"/>
          <w:sz w:val="28"/>
          <w:szCs w:val="28"/>
          <w:lang w:val="en-US" w:eastAsia="zh-CN"/>
        </w:rPr>
        <w:t>。</w:t>
      </w:r>
    </w:p>
    <w:p>
      <w:pPr>
        <w:keepNext w:val="0"/>
        <w:keepLines w:val="0"/>
        <w:pageBreakBefore w:val="0"/>
        <w:numPr>
          <w:ilvl w:val="0"/>
          <w:numId w:val="0"/>
        </w:numPr>
        <w:kinsoku/>
        <w:wordWrap/>
        <w:overflowPunct/>
        <w:topLinePunct w:val="0"/>
        <w:bidi w:val="0"/>
        <w:spacing w:line="360" w:lineRule="auto"/>
        <w:ind w:left="630" w:leftChars="0"/>
        <w:textAlignment w:val="auto"/>
        <w:outlineLvl w:val="1"/>
        <w:rPr>
          <w:rFonts w:hint="eastAsia" w:ascii="仿宋" w:hAnsi="仿宋" w:eastAsia="仿宋" w:cs="仿宋"/>
          <w:b/>
          <w:bCs w:val="0"/>
          <w:sz w:val="28"/>
          <w:szCs w:val="28"/>
          <w:lang w:val="zh-CN"/>
        </w:rPr>
      </w:pPr>
      <w:r>
        <w:rPr>
          <w:rFonts w:hint="eastAsia" w:ascii="仿宋" w:hAnsi="仿宋" w:eastAsia="仿宋" w:cs="仿宋"/>
          <w:b/>
          <w:bCs w:val="0"/>
          <w:sz w:val="28"/>
          <w:szCs w:val="28"/>
          <w:lang w:val="en-US" w:eastAsia="zh-CN"/>
        </w:rPr>
        <w:t>（3）、</w:t>
      </w:r>
      <w:r>
        <w:rPr>
          <w:rFonts w:hint="eastAsia" w:ascii="仿宋" w:hAnsi="仿宋" w:eastAsia="仿宋" w:cs="仿宋"/>
          <w:b/>
          <w:bCs w:val="0"/>
          <w:sz w:val="28"/>
          <w:szCs w:val="28"/>
          <w:lang w:val="zh-CN"/>
        </w:rPr>
        <w:t>技术参数</w:t>
      </w:r>
    </w:p>
    <w:tbl>
      <w:tblPr>
        <w:tblStyle w:val="24"/>
        <w:tblW w:w="76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37"/>
        <w:gridCol w:w="59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设备名称</w:t>
            </w:r>
          </w:p>
        </w:tc>
        <w:tc>
          <w:tcPr>
            <w:tcW w:w="5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工控网络交换机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类别</w:t>
            </w:r>
          </w:p>
        </w:tc>
        <w:tc>
          <w:tcPr>
            <w:tcW w:w="5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全千兆二层非网管型工业以太网交换机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安装</w:t>
            </w:r>
          </w:p>
        </w:tc>
        <w:tc>
          <w:tcPr>
            <w:tcW w:w="5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DIN导轨式安装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接口</w:t>
            </w:r>
          </w:p>
        </w:tc>
        <w:tc>
          <w:tcPr>
            <w:tcW w:w="5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配备4路千兆光（SFP插槽，16路或以上千兆电以太网接口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电源</w:t>
            </w:r>
          </w:p>
        </w:tc>
        <w:tc>
          <w:tcPr>
            <w:tcW w:w="5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支持双电源输入，输入电压：12～48VDC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安装尺寸</w:t>
            </w:r>
          </w:p>
        </w:tc>
        <w:tc>
          <w:tcPr>
            <w:tcW w:w="5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尺寸（宽×高×深）：70mm×160mm×130mm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工作温度</w:t>
            </w:r>
          </w:p>
        </w:tc>
        <w:tc>
          <w:tcPr>
            <w:tcW w:w="5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支持-40～75℃宽温工作</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3、膜池产水系统网络网关（数量2台）</w:t>
      </w:r>
    </w:p>
    <w:p>
      <w:pPr>
        <w:keepNext w:val="0"/>
        <w:keepLines w:val="0"/>
        <w:pageBreakBefore w:val="0"/>
        <w:kinsoku/>
        <w:wordWrap/>
        <w:overflowPunct/>
        <w:topLinePunct w:val="0"/>
        <w:bidi w:val="0"/>
        <w:spacing w:line="360" w:lineRule="auto"/>
        <w:ind w:firstLine="560" w:firstLineChars="200"/>
        <w:textAlignment w:val="auto"/>
        <w:outlineLvl w:val="1"/>
        <w:rPr>
          <w:rFonts w:hint="eastAsia" w:ascii="仿宋" w:hAnsi="仿宋" w:eastAsia="仿宋" w:cs="仿宋"/>
          <w:bCs/>
          <w:sz w:val="28"/>
          <w:szCs w:val="28"/>
          <w:lang w:val="en-US" w:eastAsia="zh-CN"/>
        </w:rPr>
      </w:pPr>
      <w:r>
        <w:rPr>
          <w:rFonts w:hint="eastAsia" w:ascii="仿宋" w:hAnsi="仿宋" w:eastAsia="仿宋" w:cs="仿宋"/>
          <w:bCs/>
          <w:sz w:val="28"/>
          <w:szCs w:val="28"/>
          <w:lang w:val="zh-CN"/>
        </w:rPr>
        <w:t>（</w:t>
      </w:r>
      <w:r>
        <w:rPr>
          <w:rFonts w:hint="eastAsia" w:ascii="仿宋" w:hAnsi="仿宋" w:eastAsia="仿宋" w:cs="仿宋"/>
          <w:bCs/>
          <w:sz w:val="28"/>
          <w:szCs w:val="28"/>
          <w:lang w:val="en-US" w:eastAsia="zh-CN"/>
        </w:rPr>
        <w:t>1</w:t>
      </w:r>
      <w:r>
        <w:rPr>
          <w:rFonts w:hint="eastAsia" w:ascii="仿宋" w:hAnsi="仿宋" w:eastAsia="仿宋" w:cs="仿宋"/>
          <w:bCs/>
          <w:sz w:val="28"/>
          <w:szCs w:val="28"/>
          <w:lang w:val="zh-CN"/>
        </w:rPr>
        <w:t>）</w:t>
      </w:r>
      <w:r>
        <w:rPr>
          <w:rFonts w:hint="eastAsia" w:ascii="仿宋" w:hAnsi="仿宋" w:eastAsia="仿宋" w:cs="仿宋"/>
          <w:bCs/>
          <w:sz w:val="28"/>
          <w:szCs w:val="28"/>
          <w:lang w:val="en-US" w:eastAsia="zh-CN"/>
        </w:rPr>
        <w:t>采购需求</w:t>
      </w:r>
    </w:p>
    <w:tbl>
      <w:tblPr>
        <w:tblStyle w:val="25"/>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1"/>
        <w:gridCol w:w="1388"/>
        <w:gridCol w:w="1414"/>
        <w:gridCol w:w="3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691" w:type="dxa"/>
            <w:noWrap w:val="0"/>
            <w:vAlign w:val="center"/>
          </w:tcPr>
          <w:p>
            <w:pPr>
              <w:pStyle w:val="23"/>
              <w:ind w:left="0" w:leftChars="0" w:firstLine="0" w:firstLine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设备名称</w:t>
            </w:r>
          </w:p>
        </w:tc>
        <w:tc>
          <w:tcPr>
            <w:tcW w:w="1388" w:type="dxa"/>
            <w:noWrap w:val="0"/>
            <w:vAlign w:val="center"/>
          </w:tcPr>
          <w:p>
            <w:pPr>
              <w:pStyle w:val="23"/>
              <w:ind w:left="0" w:leftChars="0" w:firstLine="0" w:firstLine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单位</w:t>
            </w:r>
          </w:p>
        </w:tc>
        <w:tc>
          <w:tcPr>
            <w:tcW w:w="1414" w:type="dxa"/>
            <w:noWrap w:val="0"/>
            <w:vAlign w:val="center"/>
          </w:tcPr>
          <w:p>
            <w:pPr>
              <w:pStyle w:val="23"/>
              <w:ind w:left="0" w:leftChars="0" w:firstLine="0" w:firstLine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数量</w:t>
            </w:r>
          </w:p>
        </w:tc>
        <w:tc>
          <w:tcPr>
            <w:tcW w:w="3525" w:type="dxa"/>
            <w:noWrap w:val="0"/>
            <w:vAlign w:val="center"/>
          </w:tcPr>
          <w:p>
            <w:pPr>
              <w:pStyle w:val="23"/>
              <w:ind w:left="0" w:leftChars="0" w:firstLine="210" w:firstLineChars="10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供货期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691"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膜池产水系统网络网关</w:t>
            </w:r>
          </w:p>
        </w:tc>
        <w:tc>
          <w:tcPr>
            <w:tcW w:w="1388"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1414"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3525" w:type="dxa"/>
            <w:noWrap w:val="0"/>
            <w:vAlign w:val="center"/>
          </w:tcPr>
          <w:p>
            <w:pPr>
              <w:pStyle w:val="23"/>
              <w:ind w:left="0" w:leftChars="0" w:firstLine="0" w:firstLineChars="0"/>
              <w:jc w:val="center"/>
              <w:rPr>
                <w:rFonts w:hint="eastAsia" w:ascii="仿宋" w:hAnsi="仿宋" w:eastAsia="仿宋" w:cs="仿宋"/>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合同签到后60天内</w:t>
            </w:r>
          </w:p>
        </w:tc>
      </w:tr>
    </w:tbl>
    <w:p>
      <w:pPr>
        <w:keepNext w:val="0"/>
        <w:keepLines w:val="0"/>
        <w:pageBreakBefore w:val="0"/>
        <w:kinsoku/>
        <w:wordWrap/>
        <w:overflowPunct/>
        <w:topLinePunct w:val="0"/>
        <w:bidi w:val="0"/>
        <w:spacing w:line="360" w:lineRule="auto"/>
        <w:ind w:firstLine="560" w:firstLineChars="200"/>
        <w:textAlignment w:val="auto"/>
        <w:outlineLvl w:val="1"/>
        <w:rPr>
          <w:rFonts w:hint="eastAsia" w:ascii="仿宋" w:hAnsi="仿宋" w:eastAsia="仿宋" w:cs="仿宋"/>
          <w:color w:val="000000"/>
          <w:sz w:val="28"/>
          <w:szCs w:val="28"/>
          <w:lang w:val="en-US" w:eastAsia="zh-CN"/>
        </w:rPr>
      </w:pPr>
      <w:r>
        <w:rPr>
          <w:rFonts w:hint="eastAsia" w:ascii="仿宋" w:hAnsi="仿宋" w:eastAsia="仿宋" w:cs="仿宋"/>
          <w:bCs/>
          <w:sz w:val="28"/>
          <w:szCs w:val="28"/>
          <w:lang w:val="zh-CN"/>
        </w:rPr>
        <w:t>（</w:t>
      </w:r>
      <w:r>
        <w:rPr>
          <w:rFonts w:hint="eastAsia" w:ascii="仿宋" w:hAnsi="仿宋" w:eastAsia="仿宋" w:cs="仿宋"/>
          <w:bCs/>
          <w:sz w:val="28"/>
          <w:szCs w:val="28"/>
          <w:lang w:val="en-US" w:eastAsia="zh-CN"/>
        </w:rPr>
        <w:t>2</w:t>
      </w:r>
      <w:r>
        <w:rPr>
          <w:rFonts w:hint="eastAsia" w:ascii="仿宋" w:hAnsi="仿宋" w:eastAsia="仿宋" w:cs="仿宋"/>
          <w:bCs/>
          <w:sz w:val="28"/>
          <w:szCs w:val="28"/>
          <w:lang w:val="zh-CN"/>
        </w:rPr>
        <w:t>）</w:t>
      </w:r>
      <w:r>
        <w:rPr>
          <w:rFonts w:hint="eastAsia" w:ascii="仿宋" w:hAnsi="仿宋" w:eastAsia="仿宋" w:cs="仿宋"/>
          <w:bCs/>
          <w:sz w:val="28"/>
          <w:szCs w:val="28"/>
        </w:rPr>
        <w:t>供货范围：</w:t>
      </w:r>
    </w:p>
    <w:p>
      <w:pPr>
        <w:autoSpaceDE w:val="0"/>
        <w:autoSpaceDN w:val="0"/>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a.此项目所采购货物为现有设备的备件，要求</w:t>
      </w:r>
      <w:r>
        <w:rPr>
          <w:rFonts w:hint="eastAsia" w:ascii="仿宋" w:hAnsi="仿宋" w:eastAsia="仿宋" w:cs="仿宋"/>
          <w:b w:val="0"/>
          <w:bCs/>
          <w:sz w:val="28"/>
          <w:szCs w:val="28"/>
          <w:highlight w:val="none"/>
          <w:u w:val="none"/>
          <w:lang w:val="en-US" w:eastAsia="zh-CN"/>
        </w:rPr>
        <w:t>无需额外加装配件及改造就能实现与现有设备的替换上线使用。</w:t>
      </w:r>
    </w:p>
    <w:p>
      <w:pPr>
        <w:autoSpaceDE w:val="0"/>
        <w:autoSpaceDN w:val="0"/>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b</w:t>
      </w:r>
      <w:r>
        <w:rPr>
          <w:rFonts w:hint="eastAsia" w:ascii="仿宋" w:hAnsi="仿宋" w:eastAsia="仿宋" w:cs="仿宋"/>
          <w:color w:val="000000"/>
          <w:sz w:val="28"/>
          <w:szCs w:val="28"/>
        </w:rPr>
        <w:t>.</w:t>
      </w:r>
      <w:r>
        <w:rPr>
          <w:rFonts w:hint="eastAsia" w:ascii="仿宋" w:hAnsi="仿宋" w:eastAsia="仿宋" w:cs="仿宋"/>
          <w:color w:val="000000"/>
          <w:sz w:val="28"/>
          <w:szCs w:val="28"/>
          <w:lang w:val="zh-CN"/>
        </w:rPr>
        <w:t>主要材料使用要求</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u w:val="none"/>
          <w:lang w:val="en-US" w:eastAsia="zh-CN"/>
        </w:rPr>
        <w:t>采购货物必须是全新、质量合格的产品</w:t>
      </w:r>
      <w:r>
        <w:rPr>
          <w:rFonts w:hint="eastAsia" w:ascii="仿宋" w:hAnsi="仿宋" w:eastAsia="仿宋" w:cs="仿宋"/>
          <w:color w:val="000000"/>
          <w:sz w:val="28"/>
          <w:szCs w:val="28"/>
          <w:lang w:val="en-US" w:eastAsia="zh-CN"/>
        </w:rPr>
        <w:t>。</w:t>
      </w:r>
    </w:p>
    <w:p>
      <w:pPr>
        <w:keepNext w:val="0"/>
        <w:keepLines w:val="0"/>
        <w:pageBreakBefore w:val="0"/>
        <w:kinsoku/>
        <w:wordWrap/>
        <w:overflowPunct/>
        <w:topLinePunct w:val="0"/>
        <w:bidi w:val="0"/>
        <w:spacing w:line="360" w:lineRule="auto"/>
        <w:ind w:firstLine="560" w:firstLineChars="200"/>
        <w:textAlignment w:val="auto"/>
        <w:outlineLvl w:val="1"/>
        <w:rPr>
          <w:rFonts w:hint="eastAsia" w:ascii="仿宋" w:hAnsi="仿宋" w:eastAsia="仿宋" w:cs="仿宋"/>
          <w:b w:val="0"/>
          <w:bCs/>
          <w:sz w:val="28"/>
          <w:szCs w:val="28"/>
          <w:lang w:val="zh-CN"/>
        </w:rPr>
      </w:pPr>
      <w:r>
        <w:rPr>
          <w:rFonts w:hint="eastAsia" w:ascii="仿宋" w:hAnsi="仿宋" w:eastAsia="仿宋" w:cs="仿宋"/>
          <w:b w:val="0"/>
          <w:bCs/>
          <w:sz w:val="28"/>
          <w:szCs w:val="28"/>
          <w:lang w:val="en-US" w:eastAsia="zh-CN"/>
        </w:rPr>
        <w:t>（3）、</w:t>
      </w:r>
      <w:r>
        <w:rPr>
          <w:rFonts w:hint="eastAsia" w:ascii="仿宋" w:hAnsi="仿宋" w:eastAsia="仿宋" w:cs="仿宋"/>
          <w:b w:val="0"/>
          <w:bCs/>
          <w:sz w:val="28"/>
          <w:szCs w:val="28"/>
          <w:lang w:val="zh-CN"/>
        </w:rPr>
        <w:t>技术参数</w:t>
      </w:r>
    </w:p>
    <w:tbl>
      <w:tblPr>
        <w:tblStyle w:val="24"/>
        <w:tblW w:w="75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30"/>
        <w:gridCol w:w="58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设备名称</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膜池产水系统网络网关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jc w:val="center"/>
        </w:trPr>
        <w:tc>
          <w:tcPr>
            <w:tcW w:w="1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类型</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串口转以太网 Modbus 网关标准的Modbus网关它可以完成Modbus TCP和Modbus RTU/ASCII协议之间的转换。同时支持16个Modbus TCP master连接每个端口可以连接31个RTU/ASCll slaves设备对于RTU/ASCII master最大可以支持32个TCP slave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7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接口及要求</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以网端口数量:1个或以上速率:10/100Mbps.自适应MDI/MDIX接头:8针RJ45电磁隔离保护:内建1.5 KV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17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5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串口端口数量4个或以上</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串口标准: RS-232/422/485.软件选择端口类型DB9 male</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ESD保护全信号15 KV</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RS-485数据流向控制:ADDC(数据流向自动控制功能)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1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串口信号</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串口信号RS-232:TXD.RXD.RTS.CTS.DTR.DSR.DCD.GNDRS-422:Tx+.Tx.Rx+.Rx-.GND</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RS-485-4w:Tx+.Tx-.Rx+Rx-.GNDRS-485-2w: Data+.Data-.GND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1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软件操作模式</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RTU Slave.RTU Master. ASCIl Slave.ASCIl Master工具:MGate Manager for Windows 98/ME/NT/2000Windows XP/2003/Vista/2008/7 x86/x64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安装尺寸</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35.5 x 103 x 181 mm (1.40 x 4.06 x 7.14 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工作环境工作温度</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0~55C(32~131F)工作湿度:5~95%(无凝露)存储温度:-20~70(-4~158F)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电源需求</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输入电压:12~48VDC电源接口: 电源插座和端子接口</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4、上网行为管理器主机（数量1台）</w:t>
      </w:r>
    </w:p>
    <w:p>
      <w:pPr>
        <w:keepNext w:val="0"/>
        <w:keepLines w:val="0"/>
        <w:pageBreakBefore w:val="0"/>
        <w:kinsoku/>
        <w:wordWrap/>
        <w:overflowPunct/>
        <w:topLinePunct w:val="0"/>
        <w:bidi w:val="0"/>
        <w:spacing w:line="360" w:lineRule="auto"/>
        <w:ind w:firstLine="560" w:firstLineChars="200"/>
        <w:textAlignment w:val="auto"/>
        <w:outlineLvl w:val="1"/>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（1）采购需求</w:t>
      </w:r>
    </w:p>
    <w:tbl>
      <w:tblPr>
        <w:tblStyle w:val="25"/>
        <w:tblW w:w="7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4"/>
        <w:gridCol w:w="1361"/>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824" w:type="dxa"/>
            <w:noWrap w:val="0"/>
            <w:vAlign w:val="center"/>
          </w:tcPr>
          <w:p>
            <w:pPr>
              <w:pStyle w:val="23"/>
              <w:ind w:left="0" w:leftChars="0" w:firstLine="0" w:firstLine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设备名称</w:t>
            </w:r>
          </w:p>
        </w:tc>
        <w:tc>
          <w:tcPr>
            <w:tcW w:w="1361" w:type="dxa"/>
            <w:noWrap w:val="0"/>
            <w:vAlign w:val="center"/>
          </w:tcPr>
          <w:p>
            <w:pPr>
              <w:pStyle w:val="23"/>
              <w:ind w:left="0" w:leftChars="0" w:firstLine="0" w:firstLine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单位</w:t>
            </w:r>
          </w:p>
        </w:tc>
        <w:tc>
          <w:tcPr>
            <w:tcW w:w="869" w:type="dxa"/>
            <w:noWrap w:val="0"/>
            <w:vAlign w:val="center"/>
          </w:tcPr>
          <w:p>
            <w:pPr>
              <w:pStyle w:val="23"/>
              <w:ind w:left="0" w:leftChars="0" w:firstLine="0" w:firstLine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4824"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上网行为管理器(需包安装调试及培训)</w:t>
            </w:r>
          </w:p>
        </w:tc>
        <w:tc>
          <w:tcPr>
            <w:tcW w:w="1361"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869"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r>
    </w:tbl>
    <w:p>
      <w:pPr>
        <w:keepNext w:val="0"/>
        <w:keepLines w:val="0"/>
        <w:pageBreakBefore w:val="0"/>
        <w:kinsoku/>
        <w:wordWrap/>
        <w:overflowPunct/>
        <w:topLinePunct w:val="0"/>
        <w:bidi w:val="0"/>
        <w:spacing w:line="360" w:lineRule="auto"/>
        <w:ind w:firstLine="560" w:firstLineChars="200"/>
        <w:textAlignment w:val="auto"/>
        <w:outlineLvl w:val="1"/>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（2）供货范围：</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u w:val="none"/>
          <w:lang w:val="en-US" w:eastAsia="zh-CN"/>
        </w:rPr>
        <w:fldChar w:fldCharType="begin"/>
      </w:r>
      <w:r>
        <w:rPr>
          <w:rFonts w:hint="eastAsia" w:ascii="仿宋" w:hAnsi="仿宋" w:eastAsia="仿宋" w:cs="仿宋"/>
          <w:color w:val="auto"/>
          <w:sz w:val="28"/>
          <w:szCs w:val="28"/>
          <w:highlight w:val="none"/>
          <w:u w:val="none"/>
          <w:lang w:val="en-US" w:eastAsia="zh-CN"/>
        </w:rPr>
        <w:instrText xml:space="preserve"> = 1 \* GB3 \* MERGEFORMAT </w:instrText>
      </w:r>
      <w:r>
        <w:rPr>
          <w:rFonts w:hint="eastAsia" w:ascii="仿宋" w:hAnsi="仿宋" w:eastAsia="仿宋" w:cs="仿宋"/>
          <w:color w:val="auto"/>
          <w:sz w:val="28"/>
          <w:szCs w:val="28"/>
          <w:highlight w:val="none"/>
          <w:u w:val="none"/>
          <w:lang w:val="en-US" w:eastAsia="zh-CN"/>
        </w:rPr>
        <w:fldChar w:fldCharType="separate"/>
      </w:r>
      <w:r>
        <w:t>①</w:t>
      </w:r>
      <w:r>
        <w:rPr>
          <w:rFonts w:hint="eastAsia" w:ascii="仿宋" w:hAnsi="仿宋" w:eastAsia="仿宋" w:cs="仿宋"/>
          <w:color w:val="auto"/>
          <w:sz w:val="28"/>
          <w:szCs w:val="28"/>
          <w:highlight w:val="none"/>
          <w:u w:val="none"/>
          <w:lang w:val="en-US" w:eastAsia="zh-CN"/>
        </w:rPr>
        <w:fldChar w:fldCharType="end"/>
      </w:r>
      <w:r>
        <w:rPr>
          <w:rFonts w:hint="eastAsia" w:ascii="仿宋" w:hAnsi="仿宋" w:eastAsia="仿宋" w:cs="仿宋"/>
          <w:color w:val="auto"/>
          <w:sz w:val="28"/>
          <w:szCs w:val="28"/>
          <w:highlight w:val="none"/>
          <w:lang w:val="en-US" w:eastAsia="zh-CN"/>
        </w:rPr>
        <w:t>项目采用采购包安装调试形式</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设备需包含安装、调试、培训，安装方式：现有中控机柜加装；设备安装调试完毕后需移交安装改造后的网络拓扑图，IP统计表，电路接线图等技术资料。</w:t>
      </w:r>
    </w:p>
    <w:p>
      <w:pPr>
        <w:autoSpaceDE w:val="0"/>
        <w:autoSpaceDN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fldChar w:fldCharType="begin"/>
      </w:r>
      <w:r>
        <w:rPr>
          <w:rFonts w:hint="eastAsia" w:ascii="仿宋" w:hAnsi="仿宋" w:eastAsia="仿宋" w:cs="仿宋"/>
          <w:color w:val="auto"/>
          <w:sz w:val="28"/>
          <w:szCs w:val="28"/>
          <w:highlight w:val="none"/>
          <w:lang w:val="en-US" w:eastAsia="zh-CN"/>
        </w:rPr>
        <w:instrText xml:space="preserve"> = 2 \* GB3 \* MERGEFORMAT </w:instrText>
      </w:r>
      <w:r>
        <w:rPr>
          <w:rFonts w:hint="eastAsia" w:ascii="仿宋" w:hAnsi="仿宋" w:eastAsia="仿宋" w:cs="仿宋"/>
          <w:color w:val="auto"/>
          <w:sz w:val="28"/>
          <w:szCs w:val="28"/>
          <w:highlight w:val="none"/>
          <w:lang w:val="en-US" w:eastAsia="zh-CN"/>
        </w:rPr>
        <w:fldChar w:fldCharType="separate"/>
      </w:r>
      <w:r>
        <w:t>②</w:t>
      </w:r>
      <w:r>
        <w:rPr>
          <w:rFonts w:hint="eastAsia" w:ascii="仿宋" w:hAnsi="仿宋" w:eastAsia="仿宋" w:cs="仿宋"/>
          <w:color w:val="auto"/>
          <w:sz w:val="28"/>
          <w:szCs w:val="28"/>
          <w:highlight w:val="none"/>
          <w:lang w:val="en-US" w:eastAsia="zh-CN"/>
        </w:rPr>
        <w:fldChar w:fldCharType="end"/>
      </w:r>
      <w:r>
        <w:rPr>
          <w:rFonts w:hint="eastAsia" w:ascii="仿宋" w:hAnsi="仿宋" w:eastAsia="仿宋" w:cs="仿宋"/>
          <w:color w:val="auto"/>
          <w:sz w:val="28"/>
          <w:szCs w:val="28"/>
          <w:highlight w:val="none"/>
          <w:lang w:val="zh-CN"/>
        </w:rPr>
        <w:t>主要材料使用要求</w:t>
      </w:r>
    </w:p>
    <w:p>
      <w:pPr>
        <w:autoSpaceDE w:val="0"/>
        <w:autoSpaceDN w:val="0"/>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u w:val="none"/>
          <w:lang w:val="en-US" w:eastAsia="zh-CN"/>
        </w:rPr>
        <w:t>采购货物必须是全新、质量合格的产品</w:t>
      </w:r>
      <w:r>
        <w:rPr>
          <w:rFonts w:hint="eastAsia" w:ascii="仿宋" w:hAnsi="仿宋" w:eastAsia="仿宋" w:cs="仿宋"/>
          <w:color w:val="auto"/>
          <w:sz w:val="28"/>
          <w:szCs w:val="28"/>
          <w:highlight w:val="none"/>
          <w:lang w:val="en-US" w:eastAsia="zh-CN"/>
        </w:rPr>
        <w:t>。</w:t>
      </w:r>
    </w:p>
    <w:p>
      <w:pPr>
        <w:autoSpaceDE w:val="0"/>
        <w:autoSpaceDN w:val="0"/>
        <w:ind w:firstLine="560" w:firstLineChars="200"/>
        <w:rPr>
          <w:rFonts w:hint="eastAsia" w:ascii="仿宋" w:hAnsi="仿宋" w:eastAsia="仿宋" w:cs="仿宋"/>
          <w:b w:val="0"/>
          <w:bCs w:val="0"/>
          <w:color w:val="000000"/>
          <w:sz w:val="28"/>
          <w:szCs w:val="28"/>
          <w:lang w:val="zh-CN"/>
        </w:rPr>
      </w:pPr>
      <w:r>
        <w:rPr>
          <w:rFonts w:hint="eastAsia" w:ascii="仿宋" w:hAnsi="仿宋" w:eastAsia="仿宋" w:cs="仿宋"/>
          <w:b w:val="0"/>
          <w:bCs w:val="0"/>
          <w:color w:val="000000"/>
          <w:sz w:val="28"/>
          <w:szCs w:val="28"/>
          <w:lang w:val="en-US" w:eastAsia="zh-CN"/>
        </w:rPr>
        <w:t>（3）、</w:t>
      </w:r>
      <w:r>
        <w:rPr>
          <w:rFonts w:hint="eastAsia" w:ascii="仿宋" w:hAnsi="仿宋" w:eastAsia="仿宋" w:cs="仿宋"/>
          <w:b w:val="0"/>
          <w:bCs w:val="0"/>
          <w:color w:val="000000"/>
          <w:sz w:val="28"/>
          <w:szCs w:val="28"/>
          <w:lang w:val="zh-CN"/>
        </w:rPr>
        <w:t>技术参数</w:t>
      </w:r>
    </w:p>
    <w:p>
      <w:pPr>
        <w:autoSpaceDE w:val="0"/>
        <w:autoSpaceDN w:val="0"/>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本设备用于管理分公司上网设备上网行为的管理，采购数量1台，该上网行为管理器安装在中控室核心交换机与公司公司网络防火墙之间。上网设备通过核心交换机后到达上网行为管理器，经过上网行为管理器的管理后才允许按照预设规则通过网络防火墙接入公司办公网络。拟采购上网行为的管理主机具体技术参数要求如下：</w:t>
      </w:r>
    </w:p>
    <w:p>
      <w:pPr>
        <w:autoSpaceDE w:val="0"/>
        <w:autoSpaceDN w:val="0"/>
        <w:ind w:firstLine="562" w:firstLineChars="200"/>
        <w:rPr>
          <w:rFonts w:hint="eastAsia" w:ascii="仿宋" w:hAnsi="仿宋" w:eastAsia="仿宋" w:cs="仿宋"/>
          <w:color w:val="000000"/>
          <w:sz w:val="28"/>
          <w:szCs w:val="28"/>
          <w:lang w:val="en-US" w:eastAsia="zh-CN"/>
        </w:rPr>
      </w:pPr>
      <w:r>
        <w:rPr>
          <w:rFonts w:hint="eastAsia" w:ascii="仿宋" w:hAnsi="仿宋" w:eastAsia="仿宋" w:cs="仿宋"/>
          <w:b/>
          <w:bCs/>
          <w:color w:val="000000"/>
          <w:sz w:val="28"/>
          <w:szCs w:val="28"/>
          <w:lang w:val="en-US" w:eastAsia="zh-CN"/>
        </w:rPr>
        <w:t>硬件：</w:t>
      </w:r>
      <w:r>
        <w:rPr>
          <w:rFonts w:hint="eastAsia" w:ascii="仿宋" w:hAnsi="仿宋" w:eastAsia="仿宋" w:cs="仿宋"/>
          <w:color w:val="000000"/>
          <w:sz w:val="28"/>
          <w:szCs w:val="28"/>
          <w:lang w:val="en-US" w:eastAsia="zh-CN"/>
        </w:rPr>
        <w:t>1U，内存大小≥8G，硬盘容量≥128G SSD，接口不少于6个千兆电口，不少于2个万兆光口。</w:t>
      </w:r>
    </w:p>
    <w:p>
      <w:pPr>
        <w:autoSpaceDE w:val="0"/>
        <w:autoSpaceDN w:val="0"/>
        <w:ind w:firstLine="562" w:firstLineChars="200"/>
        <w:rPr>
          <w:rFonts w:hint="eastAsia" w:ascii="仿宋" w:hAnsi="仿宋" w:eastAsia="仿宋" w:cs="仿宋"/>
          <w:color w:val="000000"/>
          <w:sz w:val="28"/>
          <w:szCs w:val="28"/>
          <w:lang w:val="en-US" w:eastAsia="zh-CN"/>
        </w:rPr>
      </w:pPr>
      <w:r>
        <w:rPr>
          <w:rFonts w:hint="eastAsia" w:ascii="仿宋" w:hAnsi="仿宋" w:eastAsia="仿宋" w:cs="仿宋"/>
          <w:b/>
          <w:bCs/>
          <w:color w:val="000000"/>
          <w:sz w:val="28"/>
          <w:szCs w:val="28"/>
          <w:lang w:val="en-US" w:eastAsia="zh-CN"/>
        </w:rPr>
        <w:t>性能：</w:t>
      </w:r>
      <w:r>
        <w:rPr>
          <w:rFonts w:hint="eastAsia" w:ascii="仿宋" w:hAnsi="仿宋" w:eastAsia="仿宋" w:cs="仿宋"/>
          <w:color w:val="000000"/>
          <w:sz w:val="28"/>
          <w:szCs w:val="28"/>
          <w:lang w:val="en-US" w:eastAsia="zh-CN"/>
        </w:rPr>
        <w:t>网络层吞吐量≥5.8 Gbps，应用层吞吐量≥750 Mbps，带宽性能≥500 Mbps，支持用户数≥4000，每秒新建连接数≥10000，最大并发连接数≥500000。</w:t>
      </w:r>
    </w:p>
    <w:p>
      <w:pPr>
        <w:autoSpaceDE w:val="0"/>
        <w:autoSpaceDN w:val="0"/>
        <w:ind w:firstLine="562" w:firstLineChars="200"/>
        <w:rPr>
          <w:rFonts w:hint="eastAsia" w:ascii="仿宋" w:hAnsi="仿宋" w:eastAsia="仿宋" w:cs="仿宋"/>
          <w:color w:val="000000"/>
          <w:sz w:val="28"/>
          <w:szCs w:val="28"/>
          <w:lang w:val="en-US" w:eastAsia="zh-CN"/>
        </w:rPr>
      </w:pPr>
      <w:r>
        <w:rPr>
          <w:rFonts w:hint="eastAsia" w:ascii="仿宋" w:hAnsi="仿宋" w:eastAsia="仿宋" w:cs="仿宋"/>
          <w:b/>
          <w:bCs/>
          <w:color w:val="000000"/>
          <w:sz w:val="28"/>
          <w:szCs w:val="28"/>
          <w:lang w:val="en-US" w:eastAsia="zh-CN"/>
        </w:rPr>
        <w:t>部署方式：</w:t>
      </w:r>
      <w:r>
        <w:rPr>
          <w:rFonts w:hint="eastAsia" w:ascii="仿宋" w:hAnsi="仿宋" w:eastAsia="仿宋" w:cs="仿宋"/>
          <w:color w:val="000000"/>
          <w:sz w:val="28"/>
          <w:szCs w:val="28"/>
          <w:lang w:val="en-US" w:eastAsia="zh-CN"/>
        </w:rPr>
        <w:t>支持网关模式、网桥模式、旁路模式部署，支持两台及两台以上设备同时做主机的部署模式。</w:t>
      </w:r>
    </w:p>
    <w:p>
      <w:pPr>
        <w:pStyle w:val="2"/>
        <w:ind w:firstLine="482" w:firstLineChars="200"/>
        <w:rPr>
          <w:rFonts w:hint="default"/>
          <w:lang w:val="en-US" w:eastAsia="zh-CN"/>
        </w:rPr>
      </w:pPr>
      <w:r>
        <w:rPr>
          <w:rFonts w:hint="eastAsia"/>
          <w:b/>
          <w:bCs/>
          <w:lang w:val="en-US" w:eastAsia="zh-CN"/>
        </w:rPr>
        <w:t>功能支持：</w:t>
      </w:r>
    </w:p>
    <w:p>
      <w:pPr>
        <w:autoSpaceDE w:val="0"/>
        <w:autoSpaceDN w:val="0"/>
        <w:ind w:firstLine="560" w:firstLineChars="200"/>
        <w:rPr>
          <w:rFonts w:hint="eastAsia" w:ascii="仿宋" w:hAnsi="仿宋" w:eastAsia="仿宋" w:cs="仿宋"/>
          <w:color w:val="000000"/>
          <w:sz w:val="28"/>
          <w:szCs w:val="28"/>
          <w:lang w:val="en-US" w:eastAsia="zh-CN"/>
        </w:rPr>
      </w:pPr>
      <w:r>
        <w:rPr>
          <w:rFonts w:hint="default" w:ascii="Calibri" w:hAnsi="Calibri" w:eastAsia="仿宋" w:cs="Calibri"/>
          <w:color w:val="000000"/>
          <w:sz w:val="28"/>
          <w:szCs w:val="28"/>
          <w:lang w:val="en-US" w:eastAsia="zh-CN"/>
        </w:rPr>
        <w:fldChar w:fldCharType="begin"/>
      </w:r>
      <w:r>
        <w:rPr>
          <w:rFonts w:hint="default" w:ascii="Calibri" w:hAnsi="Calibri" w:eastAsia="仿宋" w:cs="Calibri"/>
          <w:color w:val="000000"/>
          <w:sz w:val="28"/>
          <w:szCs w:val="28"/>
          <w:lang w:val="en-US" w:eastAsia="zh-CN"/>
        </w:rPr>
        <w:instrText xml:space="preserve"> = 1 \* GB3 \* MERGEFORMAT </w:instrText>
      </w:r>
      <w:r>
        <w:rPr>
          <w:rFonts w:hint="default" w:ascii="Calibri" w:hAnsi="Calibri" w:eastAsia="仿宋" w:cs="Calibri"/>
          <w:color w:val="000000"/>
          <w:sz w:val="28"/>
          <w:szCs w:val="28"/>
          <w:lang w:val="en-US" w:eastAsia="zh-CN"/>
        </w:rPr>
        <w:fldChar w:fldCharType="separate"/>
      </w:r>
      <w:r>
        <w:t>①</w:t>
      </w:r>
      <w:r>
        <w:rPr>
          <w:rFonts w:hint="default" w:ascii="Calibri" w:hAnsi="Calibri" w:eastAsia="仿宋" w:cs="Calibri"/>
          <w:color w:val="000000"/>
          <w:sz w:val="28"/>
          <w:szCs w:val="28"/>
          <w:lang w:val="en-US" w:eastAsia="zh-CN"/>
        </w:rPr>
        <w:fldChar w:fldCharType="end"/>
      </w:r>
      <w:r>
        <w:rPr>
          <w:rFonts w:hint="eastAsia" w:ascii="仿宋" w:hAnsi="仿宋" w:eastAsia="仿宋" w:cs="仿宋"/>
          <w:color w:val="000000"/>
          <w:sz w:val="28"/>
          <w:szCs w:val="28"/>
          <w:lang w:val="en-US" w:eastAsia="zh-CN"/>
        </w:rPr>
        <w:t>可多台设备支持通过统一平台集中管理、集中配置等，解除集中管理时，要输入中心端的解控秘钥才允许解控。</w:t>
      </w:r>
    </w:p>
    <w:p>
      <w:pPr>
        <w:autoSpaceDE w:val="0"/>
        <w:autoSpaceDN w:val="0"/>
        <w:ind w:firstLine="560" w:firstLineChars="200"/>
        <w:rPr>
          <w:rFonts w:hint="eastAsia" w:ascii="仿宋" w:hAnsi="仿宋" w:eastAsia="仿宋" w:cs="仿宋"/>
          <w:color w:val="000000"/>
          <w:sz w:val="28"/>
          <w:szCs w:val="28"/>
          <w:lang w:val="en-US" w:eastAsia="zh-CN"/>
        </w:rPr>
      </w:pPr>
      <w:r>
        <w:rPr>
          <w:rFonts w:hint="default" w:ascii="Calibri" w:hAnsi="Calibri" w:eastAsia="仿宋" w:cs="Calibri"/>
          <w:color w:val="000000"/>
          <w:sz w:val="28"/>
          <w:szCs w:val="28"/>
          <w:lang w:val="en-US" w:eastAsia="zh-CN"/>
        </w:rPr>
        <w:fldChar w:fldCharType="begin"/>
      </w:r>
      <w:r>
        <w:rPr>
          <w:rFonts w:hint="default" w:ascii="Calibri" w:hAnsi="Calibri" w:eastAsia="仿宋" w:cs="Calibri"/>
          <w:color w:val="000000"/>
          <w:sz w:val="28"/>
          <w:szCs w:val="28"/>
          <w:lang w:val="en-US" w:eastAsia="zh-CN"/>
        </w:rPr>
        <w:instrText xml:space="preserve"> = 2 \* GB3 \* MERGEFORMAT </w:instrText>
      </w:r>
      <w:r>
        <w:rPr>
          <w:rFonts w:hint="default" w:ascii="Calibri" w:hAnsi="Calibri" w:eastAsia="仿宋" w:cs="Calibri"/>
          <w:color w:val="000000"/>
          <w:sz w:val="28"/>
          <w:szCs w:val="28"/>
          <w:lang w:val="en-US" w:eastAsia="zh-CN"/>
        </w:rPr>
        <w:fldChar w:fldCharType="separate"/>
      </w:r>
      <w:r>
        <w:t>②</w:t>
      </w:r>
      <w:r>
        <w:rPr>
          <w:rFonts w:hint="default" w:ascii="Calibri" w:hAnsi="Calibri" w:eastAsia="仿宋" w:cs="Calibri"/>
          <w:color w:val="000000"/>
          <w:sz w:val="28"/>
          <w:szCs w:val="28"/>
          <w:lang w:val="en-US" w:eastAsia="zh-CN"/>
        </w:rPr>
        <w:fldChar w:fldCharType="end"/>
      </w:r>
      <w:r>
        <w:rPr>
          <w:rFonts w:hint="eastAsia" w:ascii="仿宋" w:hAnsi="仿宋" w:eastAsia="仿宋" w:cs="仿宋"/>
          <w:color w:val="000000"/>
          <w:sz w:val="28"/>
          <w:szCs w:val="28"/>
          <w:lang w:val="en-US" w:eastAsia="zh-CN"/>
        </w:rPr>
        <w:t>支持触发式WEB认证，用户名密码认证等。</w:t>
      </w:r>
    </w:p>
    <w:p>
      <w:pPr>
        <w:autoSpaceDE w:val="0"/>
        <w:autoSpaceDN w:val="0"/>
        <w:ind w:firstLine="560" w:firstLineChars="200"/>
        <w:rPr>
          <w:rFonts w:hint="eastAsia" w:ascii="仿宋" w:hAnsi="仿宋" w:eastAsia="仿宋" w:cs="仿宋"/>
          <w:b/>
          <w:bCs/>
          <w:color w:val="000000"/>
          <w:sz w:val="28"/>
          <w:szCs w:val="28"/>
          <w:lang w:val="en-US" w:eastAsia="zh-CN"/>
        </w:rPr>
      </w:pPr>
      <w:r>
        <w:rPr>
          <w:rFonts w:hint="default" w:ascii="Calibri" w:hAnsi="Calibri" w:eastAsia="仿宋" w:cs="Calibri"/>
          <w:color w:val="000000"/>
          <w:sz w:val="28"/>
          <w:szCs w:val="28"/>
          <w:lang w:val="en-US" w:eastAsia="zh-CN"/>
        </w:rPr>
        <w:fldChar w:fldCharType="begin"/>
      </w:r>
      <w:r>
        <w:rPr>
          <w:rFonts w:hint="default" w:ascii="Calibri" w:hAnsi="Calibri" w:eastAsia="仿宋" w:cs="Calibri"/>
          <w:color w:val="000000"/>
          <w:sz w:val="28"/>
          <w:szCs w:val="28"/>
          <w:lang w:val="en-US" w:eastAsia="zh-CN"/>
        </w:rPr>
        <w:instrText xml:space="preserve"> = 3 \* GB3 \* MERGEFORMAT </w:instrText>
      </w:r>
      <w:r>
        <w:rPr>
          <w:rFonts w:hint="default" w:ascii="Calibri" w:hAnsi="Calibri" w:eastAsia="仿宋" w:cs="Calibri"/>
          <w:color w:val="000000"/>
          <w:sz w:val="28"/>
          <w:szCs w:val="28"/>
          <w:lang w:val="en-US" w:eastAsia="zh-CN"/>
        </w:rPr>
        <w:fldChar w:fldCharType="separate"/>
      </w:r>
      <w:r>
        <w:t>③</w:t>
      </w:r>
      <w:r>
        <w:rPr>
          <w:rFonts w:hint="default" w:ascii="Calibri" w:hAnsi="Calibri" w:eastAsia="仿宋" w:cs="Calibri"/>
          <w:color w:val="000000"/>
          <w:sz w:val="28"/>
          <w:szCs w:val="28"/>
          <w:lang w:val="en-US" w:eastAsia="zh-CN"/>
        </w:rPr>
        <w:fldChar w:fldCharType="end"/>
      </w:r>
      <w:r>
        <w:rPr>
          <w:rFonts w:hint="eastAsia" w:ascii="仿宋" w:hAnsi="仿宋" w:eastAsia="仿宋" w:cs="仿宋"/>
          <w:color w:val="000000"/>
          <w:sz w:val="28"/>
          <w:szCs w:val="28"/>
          <w:lang w:val="en-US" w:eastAsia="zh-CN"/>
        </w:rPr>
        <w:t>支持终端用户账号绑定手机号码和微信号，绑定后可以通过手机验证码和微信扫码实现上网快捷登录认证。</w:t>
      </w:r>
      <w:r>
        <w:rPr>
          <w:rFonts w:hint="eastAsia" w:ascii="仿宋" w:hAnsi="仿宋" w:eastAsia="仿宋" w:cs="仿宋"/>
          <w:b/>
          <w:bCs/>
          <w:color w:val="000000"/>
          <w:sz w:val="28"/>
          <w:szCs w:val="28"/>
          <w:lang w:val="en-US" w:eastAsia="zh-CN"/>
        </w:rPr>
        <w:t>（递交响应文件时提供产品界面截图并加盖生产制造商公章）</w:t>
      </w:r>
    </w:p>
    <w:p>
      <w:pPr>
        <w:autoSpaceDE w:val="0"/>
        <w:autoSpaceDN w:val="0"/>
        <w:ind w:firstLine="560" w:firstLineChars="200"/>
        <w:rPr>
          <w:rFonts w:hint="eastAsia" w:ascii="仿宋" w:hAnsi="仿宋" w:eastAsia="仿宋" w:cs="仿宋"/>
          <w:b/>
          <w:bCs/>
          <w:color w:val="000000"/>
          <w:sz w:val="28"/>
          <w:szCs w:val="28"/>
          <w:lang w:val="en-US" w:eastAsia="zh-CN"/>
        </w:rPr>
      </w:pPr>
      <w:r>
        <w:rPr>
          <w:rFonts w:hint="eastAsia" w:ascii="仿宋" w:hAnsi="仿宋" w:eastAsia="仿宋" w:cs="仿宋"/>
          <w:color w:val="000000"/>
          <w:sz w:val="28"/>
          <w:szCs w:val="28"/>
          <w:lang w:val="en-US" w:eastAsia="zh-CN"/>
        </w:rPr>
        <w:fldChar w:fldCharType="begin"/>
      </w:r>
      <w:r>
        <w:rPr>
          <w:rFonts w:hint="eastAsia" w:ascii="仿宋" w:hAnsi="仿宋" w:eastAsia="仿宋" w:cs="仿宋"/>
          <w:color w:val="000000"/>
          <w:sz w:val="28"/>
          <w:szCs w:val="28"/>
          <w:lang w:val="en-US" w:eastAsia="zh-CN"/>
        </w:rPr>
        <w:instrText xml:space="preserve"> = 4 \* GB3 \* MERGEFORMAT </w:instrText>
      </w:r>
      <w:r>
        <w:rPr>
          <w:rFonts w:hint="eastAsia" w:ascii="仿宋" w:hAnsi="仿宋" w:eastAsia="仿宋" w:cs="仿宋"/>
          <w:color w:val="000000"/>
          <w:sz w:val="28"/>
          <w:szCs w:val="28"/>
          <w:lang w:val="en-US" w:eastAsia="zh-CN"/>
        </w:rPr>
        <w:fldChar w:fldCharType="separate"/>
      </w:r>
      <w:r>
        <w:t>④</w:t>
      </w:r>
      <w:r>
        <w:rPr>
          <w:rFonts w:hint="eastAsia" w:ascii="仿宋" w:hAnsi="仿宋" w:eastAsia="仿宋" w:cs="仿宋"/>
          <w:color w:val="000000"/>
          <w:sz w:val="28"/>
          <w:szCs w:val="28"/>
          <w:lang w:val="en-US" w:eastAsia="zh-CN"/>
        </w:rPr>
        <w:fldChar w:fldCharType="end"/>
      </w:r>
      <w:r>
        <w:rPr>
          <w:rFonts w:hint="eastAsia" w:ascii="仿宋" w:hAnsi="仿宋" w:eastAsia="仿宋" w:cs="仿宋"/>
          <w:color w:val="000000"/>
          <w:sz w:val="28"/>
          <w:szCs w:val="28"/>
          <w:lang w:val="en-US" w:eastAsia="zh-CN"/>
        </w:rPr>
        <w:t>支持通过OAuth认证协议对接，支持阿里钉钉，口袋助理，企业微信第三方账号授权认证。</w:t>
      </w:r>
      <w:r>
        <w:rPr>
          <w:rFonts w:hint="eastAsia" w:ascii="仿宋" w:hAnsi="仿宋" w:eastAsia="仿宋" w:cs="仿宋"/>
          <w:b/>
          <w:bCs/>
          <w:color w:val="000000"/>
          <w:sz w:val="28"/>
          <w:szCs w:val="28"/>
          <w:lang w:val="en-US" w:eastAsia="zh-CN"/>
        </w:rPr>
        <w:t>（递交响应文件时提供产品界面截图并加盖生产制造商公章）</w:t>
      </w:r>
    </w:p>
    <w:p>
      <w:pPr>
        <w:autoSpaceDE w:val="0"/>
        <w:autoSpaceDN w:val="0"/>
        <w:ind w:firstLine="560" w:firstLineChars="200"/>
        <w:rPr>
          <w:rFonts w:hint="eastAsia" w:ascii="仿宋" w:hAnsi="仿宋" w:eastAsia="仿宋" w:cs="仿宋"/>
          <w:b/>
          <w:bCs/>
          <w:color w:val="000000"/>
          <w:sz w:val="28"/>
          <w:szCs w:val="28"/>
          <w:lang w:val="en-US" w:eastAsia="zh-CN"/>
        </w:rPr>
      </w:pPr>
      <w:r>
        <w:rPr>
          <w:rFonts w:hint="eastAsia" w:ascii="仿宋" w:hAnsi="仿宋" w:eastAsia="仿宋" w:cs="仿宋"/>
          <w:color w:val="000000"/>
          <w:sz w:val="28"/>
          <w:szCs w:val="28"/>
          <w:lang w:val="en-US" w:eastAsia="zh-CN"/>
        </w:rPr>
        <w:fldChar w:fldCharType="begin"/>
      </w:r>
      <w:r>
        <w:rPr>
          <w:rFonts w:hint="eastAsia" w:ascii="仿宋" w:hAnsi="仿宋" w:eastAsia="仿宋" w:cs="仿宋"/>
          <w:color w:val="000000"/>
          <w:sz w:val="28"/>
          <w:szCs w:val="28"/>
          <w:lang w:val="en-US" w:eastAsia="zh-CN"/>
        </w:rPr>
        <w:instrText xml:space="preserve"> = 5 \* GB3 \* MERGEFORMAT </w:instrText>
      </w:r>
      <w:r>
        <w:rPr>
          <w:rFonts w:hint="eastAsia" w:ascii="仿宋" w:hAnsi="仿宋" w:eastAsia="仿宋" w:cs="仿宋"/>
          <w:color w:val="000000"/>
          <w:sz w:val="28"/>
          <w:szCs w:val="28"/>
          <w:lang w:val="en-US" w:eastAsia="zh-CN"/>
        </w:rPr>
        <w:fldChar w:fldCharType="separate"/>
      </w:r>
      <w:r>
        <w:t>⑤</w:t>
      </w:r>
      <w:r>
        <w:rPr>
          <w:rFonts w:hint="eastAsia" w:ascii="仿宋" w:hAnsi="仿宋" w:eastAsia="仿宋" w:cs="仿宋"/>
          <w:color w:val="000000"/>
          <w:sz w:val="28"/>
          <w:szCs w:val="28"/>
          <w:lang w:val="en-US" w:eastAsia="zh-CN"/>
        </w:rPr>
        <w:fldChar w:fldCharType="end"/>
      </w:r>
      <w:r>
        <w:rPr>
          <w:rFonts w:hint="eastAsia" w:ascii="仿宋" w:hAnsi="仿宋" w:eastAsia="仿宋" w:cs="仿宋"/>
          <w:color w:val="000000"/>
          <w:sz w:val="28"/>
          <w:szCs w:val="28"/>
          <w:lang w:val="en-US" w:eastAsia="zh-CN"/>
        </w:rPr>
        <w:t>支持终端调用管理员指定脚本/程序以满足个性化检查要求，比如检测系统更新是否开启、开放端口、已安装程序列表、终端发通知等对不满足检查要求的终端可弹窗提示、禁止上网。</w:t>
      </w:r>
      <w:r>
        <w:rPr>
          <w:rFonts w:hint="eastAsia" w:ascii="仿宋" w:hAnsi="仿宋" w:eastAsia="仿宋" w:cs="仿宋"/>
          <w:b/>
          <w:bCs/>
          <w:color w:val="000000"/>
          <w:sz w:val="28"/>
          <w:szCs w:val="28"/>
          <w:lang w:val="en-US" w:eastAsia="zh-CN"/>
        </w:rPr>
        <w:t>（递交响应文件时提供截图证明文件并加盖生产制造商公章）</w:t>
      </w:r>
    </w:p>
    <w:p>
      <w:pPr>
        <w:autoSpaceDE w:val="0"/>
        <w:autoSpaceDN w:val="0"/>
        <w:ind w:firstLine="560" w:firstLineChars="200"/>
        <w:rPr>
          <w:rFonts w:hint="eastAsia" w:ascii="仿宋" w:hAnsi="仿宋" w:eastAsia="仿宋" w:cs="仿宋"/>
          <w:b/>
          <w:bCs/>
          <w:color w:val="000000"/>
          <w:sz w:val="28"/>
          <w:szCs w:val="28"/>
          <w:lang w:val="en-US" w:eastAsia="zh-CN"/>
        </w:rPr>
      </w:pPr>
      <w:r>
        <w:rPr>
          <w:rFonts w:hint="eastAsia" w:ascii="仿宋" w:hAnsi="仿宋" w:eastAsia="仿宋" w:cs="仿宋"/>
          <w:color w:val="000000"/>
          <w:sz w:val="28"/>
          <w:szCs w:val="28"/>
          <w:lang w:val="en-US" w:eastAsia="zh-CN"/>
        </w:rPr>
        <w:fldChar w:fldCharType="begin"/>
      </w:r>
      <w:r>
        <w:rPr>
          <w:rFonts w:hint="eastAsia" w:ascii="仿宋" w:hAnsi="仿宋" w:eastAsia="仿宋" w:cs="仿宋"/>
          <w:color w:val="000000"/>
          <w:sz w:val="28"/>
          <w:szCs w:val="28"/>
          <w:lang w:val="en-US" w:eastAsia="zh-CN"/>
        </w:rPr>
        <w:instrText xml:space="preserve"> = 6 \* GB3 \* MERGEFORMAT </w:instrText>
      </w:r>
      <w:r>
        <w:rPr>
          <w:rFonts w:hint="eastAsia" w:ascii="仿宋" w:hAnsi="仿宋" w:eastAsia="仿宋" w:cs="仿宋"/>
          <w:color w:val="000000"/>
          <w:sz w:val="28"/>
          <w:szCs w:val="28"/>
          <w:lang w:val="en-US" w:eastAsia="zh-CN"/>
        </w:rPr>
        <w:fldChar w:fldCharType="separate"/>
      </w:r>
      <w:r>
        <w:t>⑥</w:t>
      </w:r>
      <w:r>
        <w:rPr>
          <w:rFonts w:hint="eastAsia" w:ascii="仿宋" w:hAnsi="仿宋" w:eastAsia="仿宋" w:cs="仿宋"/>
          <w:color w:val="000000"/>
          <w:sz w:val="28"/>
          <w:szCs w:val="28"/>
          <w:lang w:val="en-US" w:eastAsia="zh-CN"/>
        </w:rPr>
        <w:fldChar w:fldCharType="end"/>
      </w:r>
      <w:r>
        <w:rPr>
          <w:rFonts w:hint="eastAsia" w:ascii="仿宋" w:hAnsi="仿宋" w:eastAsia="仿宋" w:cs="仿宋"/>
          <w:color w:val="000000"/>
          <w:sz w:val="28"/>
          <w:szCs w:val="28"/>
          <w:lang w:val="en-US" w:eastAsia="zh-CN"/>
        </w:rPr>
        <w:t>支持在不安装客户端的情况下通过流量状况检查主流杀毒软件的运行情况，对不满足检查要求的终端可重定向页面修复。</w:t>
      </w:r>
      <w:r>
        <w:rPr>
          <w:rFonts w:hint="eastAsia" w:ascii="仿宋" w:hAnsi="仿宋" w:eastAsia="仿宋" w:cs="仿宋"/>
          <w:b/>
          <w:bCs/>
          <w:color w:val="000000"/>
          <w:sz w:val="28"/>
          <w:szCs w:val="28"/>
          <w:lang w:val="en-US" w:eastAsia="zh-CN"/>
        </w:rPr>
        <w:t>（递交响应文件时提供截图证明文件并加盖生产制造商公章）</w:t>
      </w:r>
    </w:p>
    <w:p>
      <w:pPr>
        <w:autoSpaceDE w:val="0"/>
        <w:autoSpaceDN w:val="0"/>
        <w:ind w:firstLine="560" w:firstLineChars="200"/>
        <w:rPr>
          <w:rFonts w:hint="eastAsia" w:ascii="仿宋" w:hAnsi="仿宋" w:eastAsia="仿宋" w:cs="仿宋"/>
          <w:b/>
          <w:bCs/>
          <w:color w:val="auto"/>
          <w:kern w:val="2"/>
          <w:sz w:val="28"/>
          <w:szCs w:val="28"/>
          <w:lang w:val="en-US" w:eastAsia="zh-CN" w:bidi="ar-SA"/>
        </w:rPr>
      </w:pPr>
      <w:r>
        <w:rPr>
          <w:rFonts w:hint="eastAsia" w:ascii="仿宋" w:hAnsi="仿宋" w:eastAsia="仿宋" w:cs="仿宋"/>
          <w:color w:val="000000"/>
          <w:sz w:val="28"/>
          <w:szCs w:val="28"/>
          <w:lang w:val="en-US" w:eastAsia="zh-CN"/>
        </w:rPr>
        <w:fldChar w:fldCharType="begin"/>
      </w:r>
      <w:r>
        <w:rPr>
          <w:rFonts w:hint="eastAsia" w:ascii="仿宋" w:hAnsi="仿宋" w:eastAsia="仿宋" w:cs="仿宋"/>
          <w:color w:val="000000"/>
          <w:sz w:val="28"/>
          <w:szCs w:val="28"/>
          <w:lang w:val="en-US" w:eastAsia="zh-CN"/>
        </w:rPr>
        <w:instrText xml:space="preserve"> = 7 \* GB3 \* MERGEFORMAT </w:instrText>
      </w:r>
      <w:r>
        <w:rPr>
          <w:rFonts w:hint="eastAsia" w:ascii="仿宋" w:hAnsi="仿宋" w:eastAsia="仿宋" w:cs="仿宋"/>
          <w:color w:val="000000"/>
          <w:sz w:val="28"/>
          <w:szCs w:val="28"/>
          <w:lang w:val="en-US" w:eastAsia="zh-CN"/>
        </w:rPr>
        <w:fldChar w:fldCharType="separate"/>
      </w:r>
      <w:r>
        <w:t>⑦</w:t>
      </w:r>
      <w:r>
        <w:rPr>
          <w:rFonts w:hint="eastAsia" w:ascii="仿宋" w:hAnsi="仿宋" w:eastAsia="仿宋" w:cs="仿宋"/>
          <w:color w:val="000000"/>
          <w:sz w:val="28"/>
          <w:szCs w:val="28"/>
          <w:lang w:val="en-US" w:eastAsia="zh-CN"/>
        </w:rPr>
        <w:fldChar w:fldCharType="end"/>
      </w:r>
      <w:r>
        <w:rPr>
          <w:rFonts w:hint="eastAsia" w:ascii="仿宋" w:hAnsi="仿宋" w:eastAsia="仿宋" w:cs="仿宋"/>
          <w:color w:val="000000"/>
          <w:sz w:val="28"/>
          <w:szCs w:val="28"/>
          <w:lang w:val="en-US" w:eastAsia="zh-CN"/>
        </w:rPr>
        <w:t>支持对终端上U盘和移动硬盘接入设置可读写、拒绝、可读、告警；支持U盘和移动硬盘拷贝的文件内容以及插入和拔出行为的审计。</w:t>
      </w:r>
      <w:r>
        <w:rPr>
          <w:rFonts w:hint="eastAsia" w:ascii="仿宋" w:hAnsi="仿宋" w:eastAsia="仿宋" w:cs="仿宋"/>
          <w:b/>
          <w:bCs/>
          <w:color w:val="000000"/>
          <w:sz w:val="28"/>
          <w:szCs w:val="28"/>
          <w:lang w:val="en-US" w:eastAsia="zh-CN"/>
        </w:rPr>
        <w:t>（递交响应文件时提供产品界面截图并加盖生产制造商公章）</w:t>
      </w:r>
    </w:p>
    <w:p>
      <w:pPr>
        <w:pStyle w:val="3"/>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pStyle w:val="2"/>
        <w:rPr>
          <w:rFonts w:hint="eastAsia" w:ascii="仿宋" w:hAnsi="仿宋" w:eastAsia="仿宋" w:cs="仿宋"/>
          <w:sz w:val="28"/>
          <w:szCs w:val="28"/>
          <w:lang w:val="en-US" w:eastAsia="zh-CN"/>
        </w:rPr>
      </w:pPr>
    </w:p>
    <w:p>
      <w:pPr>
        <w:pStyle w:val="3"/>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pStyle w:val="2"/>
        <w:rPr>
          <w:rFonts w:hint="eastAsia" w:ascii="仿宋" w:hAnsi="仿宋" w:eastAsia="仿宋" w:cs="仿宋"/>
          <w:sz w:val="28"/>
          <w:szCs w:val="28"/>
          <w:lang w:val="en-US" w:eastAsia="zh-CN"/>
        </w:rPr>
      </w:pPr>
    </w:p>
    <w:p>
      <w:pPr>
        <w:pStyle w:val="3"/>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pStyle w:val="2"/>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项目三：西朗二期分公司2024年网络硬盘录像机采购项目</w:t>
      </w:r>
    </w:p>
    <w:p>
      <w:pPr>
        <w:pStyle w:val="3"/>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项目实施地点</w:t>
      </w:r>
      <w:r>
        <w:rPr>
          <w:rFonts w:hint="eastAsia" w:ascii="仿宋" w:hAnsi="仿宋" w:eastAsia="仿宋" w:cs="仿宋"/>
          <w:bCs/>
          <w:sz w:val="28"/>
          <w:szCs w:val="28"/>
        </w:rPr>
        <w:t>：</w:t>
      </w:r>
      <w:r>
        <w:rPr>
          <w:rFonts w:hint="eastAsia" w:ascii="仿宋" w:hAnsi="仿宋" w:eastAsia="仿宋" w:cs="仿宋"/>
          <w:bCs/>
          <w:sz w:val="28"/>
          <w:szCs w:val="28"/>
          <w:lang w:val="en-US" w:eastAsia="zh-CN"/>
        </w:rPr>
        <w:t>广州市净水有限公司西朗分公司</w:t>
      </w:r>
    </w:p>
    <w:p>
      <w:pPr>
        <w:rPr>
          <w:rFonts w:hint="eastAsia"/>
          <w:lang w:val="en-US" w:eastAsia="zh-CN"/>
        </w:rPr>
      </w:pPr>
    </w:p>
    <w:p>
      <w:pPr>
        <w:spacing w:line="360" w:lineRule="auto"/>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（一）采购清单</w:t>
      </w:r>
    </w:p>
    <w:tbl>
      <w:tblPr>
        <w:tblStyle w:val="25"/>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1"/>
        <w:gridCol w:w="1141"/>
        <w:gridCol w:w="1339"/>
        <w:gridCol w:w="3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061" w:type="dxa"/>
            <w:noWrap w:val="0"/>
            <w:vAlign w:val="center"/>
          </w:tcPr>
          <w:p>
            <w:pPr>
              <w:pStyle w:val="23"/>
              <w:ind w:left="0" w:leftChars="0" w:firstLine="0" w:firstLine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设备名称</w:t>
            </w:r>
          </w:p>
        </w:tc>
        <w:tc>
          <w:tcPr>
            <w:tcW w:w="1141" w:type="dxa"/>
            <w:noWrap w:val="0"/>
            <w:vAlign w:val="center"/>
          </w:tcPr>
          <w:p>
            <w:pPr>
              <w:pStyle w:val="23"/>
              <w:ind w:left="0" w:leftChars="0" w:firstLine="0" w:firstLine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单位</w:t>
            </w:r>
          </w:p>
        </w:tc>
        <w:tc>
          <w:tcPr>
            <w:tcW w:w="1339" w:type="dxa"/>
            <w:noWrap w:val="0"/>
            <w:vAlign w:val="center"/>
          </w:tcPr>
          <w:p>
            <w:pPr>
              <w:pStyle w:val="23"/>
              <w:ind w:left="0" w:leftChars="0" w:firstLine="0" w:firstLine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数量</w:t>
            </w:r>
          </w:p>
        </w:tc>
        <w:tc>
          <w:tcPr>
            <w:tcW w:w="3975" w:type="dxa"/>
            <w:noWrap w:val="0"/>
            <w:vAlign w:val="center"/>
          </w:tcPr>
          <w:p>
            <w:pPr>
              <w:pStyle w:val="23"/>
              <w:ind w:left="0" w:leftChars="0" w:firstLine="0" w:firstLine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供货要求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061"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网络硬盘录像机</w:t>
            </w:r>
          </w:p>
        </w:tc>
        <w:tc>
          <w:tcPr>
            <w:tcW w:w="1141" w:type="dxa"/>
            <w:noWrap w:val="0"/>
            <w:vAlign w:val="center"/>
          </w:tcPr>
          <w:p>
            <w:pPr>
              <w:keepNext w:val="0"/>
              <w:keepLines w:val="0"/>
              <w:widowControl/>
              <w:suppressLineNumbers w:val="0"/>
              <w:adjustRightInd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1339"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975" w:type="dxa"/>
            <w:noWrap w:val="0"/>
            <w:vAlign w:val="center"/>
          </w:tcPr>
          <w:p>
            <w:pPr>
              <w:pStyle w:val="23"/>
              <w:ind w:left="0" w:leftChars="0" w:firstLine="0" w:firstLine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所提供的设备必须是一个制造商的最终产品。供货商需提供设备的说明书和安装维护手册，培训及答疑等技术支持。</w:t>
            </w:r>
          </w:p>
        </w:tc>
      </w:tr>
    </w:tbl>
    <w:p>
      <w:pPr>
        <w:spacing w:line="240" w:lineRule="auto"/>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lang w:val="en-US" w:eastAsia="zh-CN"/>
        </w:rPr>
        <w:t>（二）</w:t>
      </w:r>
      <w:r>
        <w:rPr>
          <w:rFonts w:hint="eastAsia" w:ascii="仿宋_GB2312" w:hAnsi="仿宋_GB2312" w:eastAsia="仿宋_GB2312" w:cs="仿宋_GB2312"/>
          <w:b/>
          <w:bCs w:val="0"/>
          <w:sz w:val="28"/>
          <w:szCs w:val="28"/>
        </w:rPr>
        <w:t>基本要求</w:t>
      </w:r>
    </w:p>
    <w:p>
      <w:pPr>
        <w:spacing w:line="240" w:lineRule="auto"/>
        <w:rPr>
          <w:rFonts w:hint="eastAsia" w:ascii="仿宋_GB2312" w:hAnsi="仿宋_GB2312" w:eastAsia="仿宋_GB2312" w:cs="仿宋_GB2312"/>
          <w:b w:val="0"/>
          <w:bCs/>
          <w:sz w:val="28"/>
          <w:szCs w:val="28"/>
          <w:lang w:val="zh-CN"/>
        </w:rPr>
      </w:pPr>
      <w:r>
        <w:rPr>
          <w:rFonts w:hint="eastAsia" w:ascii="仿宋_GB2312" w:hAnsi="仿宋_GB2312" w:eastAsia="仿宋_GB2312" w:cs="仿宋_GB2312"/>
          <w:b w:val="0"/>
          <w:bCs/>
          <w:sz w:val="28"/>
          <w:szCs w:val="28"/>
          <w:lang w:val="en-US" w:eastAsia="zh-CN"/>
        </w:rPr>
        <w:t>1、</w:t>
      </w:r>
      <w:r>
        <w:rPr>
          <w:rFonts w:hint="eastAsia" w:ascii="仿宋_GB2312" w:hAnsi="仿宋_GB2312" w:eastAsia="仿宋_GB2312" w:cs="仿宋_GB2312"/>
          <w:b w:val="0"/>
          <w:bCs/>
          <w:sz w:val="28"/>
          <w:szCs w:val="28"/>
          <w:lang w:val="zh-CN"/>
        </w:rPr>
        <w:t>技术参数</w:t>
      </w:r>
    </w:p>
    <w:p>
      <w:pPr>
        <w:spacing w:line="24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主处理器：工业级嵌入式微控制器；</w:t>
      </w:r>
    </w:p>
    <w:p>
      <w:pPr>
        <w:spacing w:line="24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操作系统：嵌入式Linux操作系统；</w:t>
      </w:r>
    </w:p>
    <w:p>
      <w:pPr>
        <w:spacing w:line="24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操作界面：WEB方式，本地GUI操作；</w:t>
      </w:r>
    </w:p>
    <w:p>
      <w:pPr>
        <w:spacing w:line="24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接入路数：128路；</w:t>
      </w:r>
    </w:p>
    <w:p>
      <w:pPr>
        <w:spacing w:line="24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硬盘接口：24个；</w:t>
      </w:r>
    </w:p>
    <w:p>
      <w:pPr>
        <w:spacing w:line="240" w:lineRule="auto"/>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液晶屏输出</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前面板液晶屏输出（不带液晶设备无液晶屏输出）</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支持VGA/HDMI/前面板液晶屏（不带液晶设备无此液晶屏项）视频同时输出</w:t>
      </w:r>
      <w:r>
        <w:rPr>
          <w:rFonts w:hint="eastAsia" w:ascii="仿宋_GB2312" w:hAnsi="仿宋_GB2312" w:eastAsia="仿宋_GB2312" w:cs="仿宋_GB2312"/>
          <w:bCs/>
          <w:sz w:val="28"/>
          <w:szCs w:val="28"/>
          <w:lang w:eastAsia="zh-CN"/>
        </w:rPr>
        <w:t>；</w:t>
      </w:r>
    </w:p>
    <w:p>
      <w:pPr>
        <w:spacing w:line="240" w:lineRule="auto"/>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液晶屏参数：7寸，1080P分辨率</w:t>
      </w:r>
      <w:r>
        <w:rPr>
          <w:rFonts w:hint="eastAsia" w:ascii="仿宋_GB2312" w:hAnsi="仿宋_GB2312" w:eastAsia="仿宋_GB2312" w:cs="仿宋_GB2312"/>
          <w:bCs/>
          <w:sz w:val="28"/>
          <w:szCs w:val="28"/>
          <w:lang w:eastAsia="zh-CN"/>
        </w:rPr>
        <w:t>；</w:t>
      </w:r>
    </w:p>
    <w:p>
      <w:pPr>
        <w:spacing w:line="240" w:lineRule="auto"/>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视音频编解码参数</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视频格式</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H.264/H.265/MPEG4/MJPEG</w:t>
      </w:r>
      <w:r>
        <w:rPr>
          <w:rFonts w:hint="eastAsia" w:ascii="仿宋_GB2312" w:hAnsi="仿宋_GB2312" w:eastAsia="仿宋_GB2312" w:cs="仿宋_GB2312"/>
          <w:bCs/>
          <w:sz w:val="28"/>
          <w:szCs w:val="28"/>
          <w:lang w:eastAsia="zh-CN"/>
        </w:rPr>
        <w:t>；</w:t>
      </w:r>
    </w:p>
    <w:p>
      <w:pPr>
        <w:spacing w:line="24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分辨率：12MP/8MP/6MP/5MP/4MP/3MP/1080P/960P/720P/D1/CIF/QCIF；</w:t>
      </w:r>
    </w:p>
    <w:p>
      <w:pPr>
        <w:spacing w:line="24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解码能力：16路1080P@30fps；</w:t>
      </w:r>
    </w:p>
    <w:p>
      <w:pPr>
        <w:spacing w:line="24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多路回放：最大支持16路1080P回放；</w:t>
      </w:r>
    </w:p>
    <w:p>
      <w:pPr>
        <w:spacing w:line="24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报警输入：16路；</w:t>
      </w:r>
    </w:p>
    <w:p>
      <w:pPr>
        <w:spacing w:line="24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报警输出：8路；</w:t>
      </w:r>
    </w:p>
    <w:p>
      <w:pPr>
        <w:spacing w:line="24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画面分割：屏一：1/4/8/9/16/25/36/64 屏二：1/4/8/9/16；</w:t>
      </w:r>
    </w:p>
    <w:p>
      <w:pPr>
        <w:spacing w:line="24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前智能分析：支持前智能人员检测、周界防范、通用行为分析、人数统计、热度图、SMD；</w:t>
      </w:r>
    </w:p>
    <w:p>
      <w:pPr>
        <w:spacing w:line="24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后智能分析：支持后智能人员检测、通用行为分析、车牌识别、视频质量诊断；</w:t>
      </w:r>
    </w:p>
    <w:p>
      <w:pPr>
        <w:spacing w:line="240" w:lineRule="auto"/>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备份模式</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支持硬盘、外接USB存储设备（如普通U盘、移动硬盘）</w:t>
      </w:r>
      <w:r>
        <w:rPr>
          <w:rFonts w:hint="default" w:ascii="仿宋_GB2312" w:hAnsi="仿宋_GB2312" w:eastAsia="仿宋_GB2312" w:cs="仿宋_GB2312"/>
          <w:bCs/>
          <w:sz w:val="28"/>
          <w:szCs w:val="28"/>
        </w:rPr>
        <w:t xml:space="preserve">硬盘管理 </w:t>
      </w:r>
      <w:r>
        <w:rPr>
          <w:rFonts w:hint="eastAsia" w:ascii="仿宋_GB2312" w:hAnsi="仿宋_GB2312" w:eastAsia="仿宋_GB2312" w:cs="仿宋_GB2312"/>
          <w:bCs/>
          <w:sz w:val="28"/>
          <w:szCs w:val="28"/>
          <w:lang w:eastAsia="zh-CN"/>
        </w:rPr>
        <w:t>；</w:t>
      </w:r>
    </w:p>
    <w:p>
      <w:pPr>
        <w:spacing w:line="240" w:lineRule="auto"/>
        <w:ind w:firstLine="560" w:firstLineChars="200"/>
        <w:rPr>
          <w:rFonts w:hint="eastAsia" w:ascii="仿宋_GB2312" w:hAnsi="仿宋_GB2312" w:eastAsia="仿宋_GB2312" w:cs="仿宋_GB2312"/>
          <w:bCs/>
          <w:sz w:val="28"/>
          <w:szCs w:val="28"/>
          <w:lang w:eastAsia="zh-CN"/>
        </w:rPr>
      </w:pPr>
      <w:r>
        <w:rPr>
          <w:rFonts w:hint="default" w:ascii="仿宋_GB2312" w:hAnsi="仿宋_GB2312" w:eastAsia="仿宋_GB2312" w:cs="仿宋_GB2312"/>
          <w:bCs/>
          <w:sz w:val="28"/>
          <w:szCs w:val="28"/>
        </w:rPr>
        <w:t>类型</w:t>
      </w:r>
      <w:r>
        <w:rPr>
          <w:rFonts w:hint="eastAsia" w:ascii="仿宋_GB2312" w:hAnsi="仿宋_GB2312" w:eastAsia="仿宋_GB2312" w:cs="仿宋_GB2312"/>
          <w:bCs/>
          <w:sz w:val="28"/>
          <w:szCs w:val="28"/>
          <w:lang w:eastAsia="zh-CN"/>
        </w:rPr>
        <w:t>：</w:t>
      </w:r>
      <w:r>
        <w:rPr>
          <w:rFonts w:hint="default" w:ascii="仿宋_GB2312" w:hAnsi="仿宋_GB2312" w:eastAsia="仿宋_GB2312" w:cs="仿宋_GB2312"/>
          <w:bCs/>
          <w:sz w:val="28"/>
          <w:szCs w:val="28"/>
        </w:rPr>
        <w:t>24 个SATA接口</w:t>
      </w:r>
      <w:r>
        <w:rPr>
          <w:rFonts w:hint="eastAsia" w:ascii="仿宋_GB2312" w:hAnsi="仿宋_GB2312" w:eastAsia="仿宋_GB2312" w:cs="仿宋_GB2312"/>
          <w:bCs/>
          <w:sz w:val="28"/>
          <w:szCs w:val="28"/>
          <w:lang w:eastAsia="zh-CN"/>
        </w:rPr>
        <w:t>；</w:t>
      </w:r>
    </w:p>
    <w:p>
      <w:pPr>
        <w:spacing w:line="240" w:lineRule="auto"/>
        <w:ind w:firstLine="560" w:firstLineChars="200"/>
        <w:rPr>
          <w:rFonts w:hint="eastAsia" w:ascii="仿宋_GB2312" w:hAnsi="仿宋_GB2312" w:eastAsia="仿宋_GB2312" w:cs="仿宋_GB2312"/>
          <w:bCs/>
          <w:sz w:val="28"/>
          <w:szCs w:val="28"/>
        </w:rPr>
      </w:pPr>
      <w:r>
        <w:rPr>
          <w:rFonts w:hint="default" w:ascii="仿宋_GB2312" w:hAnsi="仿宋_GB2312" w:eastAsia="仿宋_GB2312" w:cs="仿宋_GB2312"/>
          <w:bCs/>
          <w:sz w:val="28"/>
          <w:szCs w:val="28"/>
        </w:rPr>
        <w:t>阵列类型</w:t>
      </w:r>
      <w:r>
        <w:rPr>
          <w:rFonts w:hint="eastAsia" w:ascii="仿宋_GB2312" w:hAnsi="仿宋_GB2312" w:eastAsia="仿宋_GB2312" w:cs="仿宋_GB2312"/>
          <w:bCs/>
          <w:sz w:val="28"/>
          <w:szCs w:val="28"/>
          <w:lang w:eastAsia="zh-CN"/>
        </w:rPr>
        <w:t>：</w:t>
      </w:r>
      <w:r>
        <w:rPr>
          <w:rFonts w:hint="default" w:ascii="仿宋_GB2312" w:hAnsi="仿宋_GB2312" w:eastAsia="仿宋_GB2312" w:cs="仿宋_GB2312"/>
          <w:bCs/>
          <w:sz w:val="28"/>
          <w:szCs w:val="28"/>
        </w:rPr>
        <w:t>Raid0、Raid1、Raid5、 Raid6、Raid10、JBOD，支持热备盘</w:t>
      </w:r>
      <w:r>
        <w:rPr>
          <w:rFonts w:hint="eastAsia" w:ascii="仿宋_GB2312" w:hAnsi="仿宋_GB2312" w:eastAsia="仿宋_GB2312" w:cs="仿宋_GB2312"/>
          <w:bCs/>
          <w:sz w:val="28"/>
          <w:szCs w:val="28"/>
        </w:rPr>
        <w:t>；</w:t>
      </w:r>
    </w:p>
    <w:p>
      <w:pPr>
        <w:spacing w:line="24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音频输入：1路，RCA输入口；</w:t>
      </w:r>
    </w:p>
    <w:p>
      <w:pPr>
        <w:spacing w:line="24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音频输出：1路，RCA输出口；</w:t>
      </w:r>
    </w:p>
    <w:p>
      <w:pPr>
        <w:spacing w:line="24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HDMI接口：2个；</w:t>
      </w:r>
    </w:p>
    <w:p>
      <w:pPr>
        <w:spacing w:line="24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VGA接口：1个；</w:t>
      </w:r>
    </w:p>
    <w:p>
      <w:pPr>
        <w:spacing w:line="24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网络接口：4个，RJ45 10/100/1000Mbps自适应以太网口；</w:t>
      </w:r>
    </w:p>
    <w:p>
      <w:pPr>
        <w:spacing w:line="24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人员检测后智能性能（1080P）(路数)：2路；</w:t>
      </w:r>
    </w:p>
    <w:p>
      <w:pPr>
        <w:spacing w:line="24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人员检测前智能性能（路数）：24路；</w:t>
      </w:r>
    </w:p>
    <w:p>
      <w:pPr>
        <w:spacing w:line="24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人员识别前智能性能（路数）：24路；</w:t>
      </w:r>
    </w:p>
    <w:p>
      <w:pPr>
        <w:spacing w:line="24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结构化前智能性能（路数）：12路</w:t>
      </w:r>
    </w:p>
    <w:p>
      <w:pPr>
        <w:pStyle w:val="2"/>
        <w:rPr>
          <w:rFonts w:hint="eastAsia" w:ascii="仿宋" w:hAnsi="仿宋" w:eastAsia="仿宋" w:cs="仿宋"/>
          <w:b/>
          <w:bCs/>
          <w:sz w:val="30"/>
          <w:szCs w:val="30"/>
          <w:lang w:val="en-US" w:eastAsia="zh-CN"/>
        </w:rPr>
      </w:pPr>
    </w:p>
    <w:p>
      <w:pPr>
        <w:pStyle w:val="3"/>
        <w:rPr>
          <w:rFonts w:hint="eastAsia" w:ascii="仿宋" w:hAnsi="仿宋" w:eastAsia="仿宋" w:cs="仿宋"/>
          <w:b/>
          <w:bCs/>
          <w:sz w:val="30"/>
          <w:szCs w:val="30"/>
          <w:lang w:val="en-US" w:eastAsia="zh-CN"/>
        </w:rPr>
      </w:pPr>
    </w:p>
    <w:p>
      <w:pPr>
        <w:rPr>
          <w:rFonts w:hint="eastAsia" w:ascii="仿宋" w:hAnsi="仿宋" w:eastAsia="仿宋" w:cs="仿宋"/>
          <w:b/>
          <w:bCs/>
          <w:sz w:val="30"/>
          <w:szCs w:val="30"/>
          <w:lang w:val="en-US" w:eastAsia="zh-CN"/>
        </w:rPr>
      </w:pPr>
    </w:p>
    <w:p>
      <w:pPr>
        <w:pStyle w:val="2"/>
        <w:rPr>
          <w:rFonts w:hint="eastAsia" w:ascii="仿宋" w:hAnsi="仿宋" w:eastAsia="仿宋" w:cs="仿宋"/>
          <w:b/>
          <w:bCs/>
          <w:sz w:val="30"/>
          <w:szCs w:val="30"/>
          <w:lang w:val="en-US" w:eastAsia="zh-CN"/>
        </w:rPr>
      </w:pPr>
    </w:p>
    <w:p>
      <w:pPr>
        <w:pStyle w:val="3"/>
        <w:rPr>
          <w:rFonts w:hint="eastAsia" w:ascii="仿宋" w:hAnsi="仿宋" w:eastAsia="仿宋" w:cs="仿宋"/>
          <w:b/>
          <w:bCs/>
          <w:sz w:val="30"/>
          <w:szCs w:val="30"/>
          <w:lang w:val="en-US" w:eastAsia="zh-CN"/>
        </w:rPr>
      </w:pPr>
    </w:p>
    <w:p>
      <w:pPr>
        <w:rPr>
          <w:rFonts w:hint="eastAsia" w:ascii="仿宋" w:hAnsi="仿宋" w:eastAsia="仿宋" w:cs="仿宋"/>
          <w:b/>
          <w:bCs/>
          <w:sz w:val="30"/>
          <w:szCs w:val="30"/>
          <w:lang w:val="en-US" w:eastAsia="zh-CN"/>
        </w:rPr>
      </w:pPr>
    </w:p>
    <w:p>
      <w:pPr>
        <w:pStyle w:val="2"/>
        <w:rPr>
          <w:rFonts w:hint="eastAsia" w:ascii="仿宋" w:hAnsi="仿宋" w:eastAsia="仿宋" w:cs="仿宋"/>
          <w:b/>
          <w:bCs/>
          <w:sz w:val="30"/>
          <w:szCs w:val="30"/>
          <w:lang w:val="en-US" w:eastAsia="zh-CN"/>
        </w:rPr>
      </w:pPr>
    </w:p>
    <w:p>
      <w:pPr>
        <w:pStyle w:val="3"/>
        <w:rPr>
          <w:rFonts w:hint="eastAsia" w:ascii="仿宋" w:hAnsi="仿宋" w:eastAsia="仿宋" w:cs="仿宋"/>
          <w:b/>
          <w:bCs/>
          <w:sz w:val="30"/>
          <w:szCs w:val="30"/>
          <w:lang w:val="en-US" w:eastAsia="zh-CN"/>
        </w:rPr>
      </w:pPr>
    </w:p>
    <w:p>
      <w:pPr>
        <w:rPr>
          <w:rFonts w:hint="eastAsia" w:ascii="仿宋" w:hAnsi="仿宋" w:eastAsia="仿宋" w:cs="仿宋"/>
          <w:b/>
          <w:bCs/>
          <w:sz w:val="30"/>
          <w:szCs w:val="30"/>
          <w:lang w:val="en-US" w:eastAsia="zh-CN"/>
        </w:rPr>
      </w:pPr>
    </w:p>
    <w:p>
      <w:pPr>
        <w:pStyle w:val="2"/>
        <w:rPr>
          <w:rFonts w:hint="eastAsia" w:ascii="仿宋" w:hAnsi="仿宋" w:eastAsia="仿宋" w:cs="仿宋"/>
          <w:b/>
          <w:bCs/>
          <w:sz w:val="30"/>
          <w:szCs w:val="30"/>
          <w:lang w:val="en-US" w:eastAsia="zh-CN"/>
        </w:rPr>
      </w:pPr>
    </w:p>
    <w:p>
      <w:pPr>
        <w:pStyle w:val="3"/>
        <w:rPr>
          <w:rFonts w:hint="eastAsia" w:ascii="仿宋" w:hAnsi="仿宋" w:eastAsia="仿宋" w:cs="仿宋"/>
          <w:b/>
          <w:bCs/>
          <w:sz w:val="30"/>
          <w:szCs w:val="30"/>
          <w:lang w:val="en-US" w:eastAsia="zh-CN"/>
        </w:rPr>
      </w:pPr>
    </w:p>
    <w:p>
      <w:pPr>
        <w:rPr>
          <w:rFonts w:hint="eastAsia" w:ascii="仿宋" w:hAnsi="仿宋" w:eastAsia="仿宋" w:cs="仿宋"/>
          <w:b/>
          <w:bCs/>
          <w:sz w:val="30"/>
          <w:szCs w:val="30"/>
          <w:lang w:val="en-US" w:eastAsia="zh-CN"/>
        </w:rPr>
      </w:pPr>
    </w:p>
    <w:p>
      <w:pPr>
        <w:pStyle w:val="2"/>
        <w:rPr>
          <w:rFonts w:hint="eastAsia"/>
          <w:lang w:val="en-US" w:eastAsia="zh-CN"/>
        </w:rPr>
      </w:pPr>
    </w:p>
    <w:p>
      <w:pPr>
        <w:rPr>
          <w:rFonts w:hint="eastAsia" w:ascii="仿宋" w:hAnsi="仿宋" w:eastAsia="仿宋" w:cs="仿宋"/>
          <w:b/>
          <w:bCs/>
          <w:sz w:val="30"/>
          <w:szCs w:val="30"/>
          <w:lang w:val="en-US" w:eastAsia="zh-CN"/>
        </w:rPr>
      </w:pPr>
    </w:p>
    <w:p>
      <w:pPr>
        <w:pStyle w:val="2"/>
        <w:rPr>
          <w:rFonts w:hint="eastAsia" w:ascii="仿宋" w:hAnsi="仿宋" w:eastAsia="仿宋" w:cs="仿宋"/>
          <w:b/>
          <w:bCs/>
          <w:sz w:val="30"/>
          <w:szCs w:val="30"/>
          <w:lang w:val="en-US" w:eastAsia="zh-CN"/>
        </w:rPr>
      </w:pPr>
    </w:p>
    <w:p>
      <w:pPr>
        <w:pStyle w:val="3"/>
        <w:rPr>
          <w:rFonts w:hint="eastAsia" w:ascii="仿宋" w:hAnsi="仿宋" w:eastAsia="仿宋" w:cs="仿宋"/>
          <w:b/>
          <w:bCs/>
          <w:sz w:val="30"/>
          <w:szCs w:val="30"/>
          <w:lang w:val="en-US" w:eastAsia="zh-CN"/>
        </w:rPr>
      </w:pPr>
    </w:p>
    <w:p>
      <w:pPr>
        <w:rPr>
          <w:rFonts w:hint="eastAsia" w:ascii="仿宋" w:hAnsi="仿宋" w:eastAsia="仿宋" w:cs="仿宋"/>
          <w:b/>
          <w:bCs/>
          <w:sz w:val="30"/>
          <w:szCs w:val="30"/>
          <w:lang w:val="en-US" w:eastAsia="zh-CN"/>
        </w:rPr>
      </w:pPr>
    </w:p>
    <w:p>
      <w:pPr>
        <w:pStyle w:val="2"/>
        <w:rPr>
          <w:rFonts w:hint="eastAsia" w:ascii="仿宋" w:hAnsi="仿宋" w:eastAsia="仿宋" w:cs="仿宋"/>
          <w:b/>
          <w:bCs/>
          <w:sz w:val="30"/>
          <w:szCs w:val="30"/>
          <w:lang w:val="en-US" w:eastAsia="zh-CN"/>
        </w:rPr>
      </w:pPr>
    </w:p>
    <w:p>
      <w:pPr>
        <w:pStyle w:val="3"/>
        <w:rPr>
          <w:rFonts w:hint="eastAsia" w:ascii="仿宋" w:hAnsi="仿宋" w:eastAsia="仿宋" w:cs="仿宋"/>
          <w:b/>
          <w:bCs/>
          <w:sz w:val="30"/>
          <w:szCs w:val="30"/>
          <w:lang w:val="en-US" w:eastAsia="zh-CN"/>
        </w:rPr>
      </w:pPr>
    </w:p>
    <w:p>
      <w:pPr>
        <w:rPr>
          <w:rFonts w:hint="eastAsia" w:ascii="仿宋" w:hAnsi="仿宋" w:eastAsia="仿宋" w:cs="仿宋"/>
          <w:b/>
          <w:bCs/>
          <w:sz w:val="30"/>
          <w:szCs w:val="30"/>
          <w:lang w:val="en-US" w:eastAsia="zh-CN"/>
        </w:rPr>
      </w:pPr>
    </w:p>
    <w:p>
      <w:pPr>
        <w:pStyle w:val="2"/>
        <w:rPr>
          <w:rFonts w:hint="eastAsia" w:ascii="仿宋" w:hAnsi="仿宋" w:eastAsia="仿宋" w:cs="仿宋"/>
          <w:b/>
          <w:bCs/>
          <w:sz w:val="30"/>
          <w:szCs w:val="30"/>
          <w:lang w:val="en-US" w:eastAsia="zh-CN"/>
        </w:rPr>
      </w:pPr>
    </w:p>
    <w:p>
      <w:pPr>
        <w:pStyle w:val="3"/>
        <w:rPr>
          <w:rFonts w:hint="eastAsia"/>
          <w:lang w:val="en-US" w:eastAsia="zh-CN"/>
        </w:rPr>
      </w:pPr>
    </w:p>
    <w:p>
      <w:pPr>
        <w:pStyle w:val="2"/>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项目四：石井净分公司2024年公共网络上网行为管理采购项目</w:t>
      </w:r>
    </w:p>
    <w:p>
      <w:pPr>
        <w:pStyle w:val="3"/>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项目实施地点</w:t>
      </w:r>
      <w:r>
        <w:rPr>
          <w:rFonts w:hint="eastAsia" w:ascii="仿宋" w:hAnsi="仿宋" w:eastAsia="仿宋" w:cs="仿宋"/>
          <w:bCs/>
          <w:sz w:val="28"/>
          <w:szCs w:val="28"/>
        </w:rPr>
        <w:t>：</w:t>
      </w:r>
      <w:r>
        <w:rPr>
          <w:rFonts w:hint="eastAsia" w:ascii="仿宋" w:hAnsi="仿宋" w:eastAsia="仿宋" w:cs="仿宋"/>
          <w:bCs/>
          <w:sz w:val="28"/>
          <w:szCs w:val="28"/>
          <w:lang w:val="en-US" w:eastAsia="zh-CN"/>
        </w:rPr>
        <w:t>广州市净水有限公司石井净水分公司</w:t>
      </w:r>
    </w:p>
    <w:p>
      <w:pPr>
        <w:pStyle w:val="3"/>
        <w:rPr>
          <w:rFonts w:hint="default"/>
          <w:lang w:val="en-US" w:eastAsia="zh-CN"/>
        </w:rPr>
      </w:pP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（一）基本要求</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1.采购需求</w:t>
      </w:r>
    </w:p>
    <w:tbl>
      <w:tblPr>
        <w:tblStyle w:val="25"/>
        <w:tblpPr w:leftFromText="180" w:rightFromText="180" w:vertAnchor="text" w:horzAnchor="page" w:tblpX="1728" w:tblpY="63"/>
        <w:tblOverlap w:val="never"/>
        <w:tblW w:w="8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1"/>
        <w:gridCol w:w="847"/>
        <w:gridCol w:w="1167"/>
        <w:gridCol w:w="3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931" w:type="dxa"/>
            <w:noWrap w:val="0"/>
            <w:vAlign w:val="center"/>
          </w:tcPr>
          <w:p>
            <w:pPr>
              <w:pStyle w:val="23"/>
              <w:ind w:left="0" w:leftChars="0" w:firstLine="0" w:firstLineChars="0"/>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设备名称</w:t>
            </w:r>
          </w:p>
        </w:tc>
        <w:tc>
          <w:tcPr>
            <w:tcW w:w="847" w:type="dxa"/>
            <w:noWrap w:val="0"/>
            <w:vAlign w:val="center"/>
          </w:tcPr>
          <w:p>
            <w:pPr>
              <w:pStyle w:val="23"/>
              <w:ind w:left="0" w:leftChars="0" w:firstLine="0" w:firstLineChars="0"/>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单位</w:t>
            </w:r>
          </w:p>
        </w:tc>
        <w:tc>
          <w:tcPr>
            <w:tcW w:w="1167" w:type="dxa"/>
            <w:noWrap w:val="0"/>
            <w:vAlign w:val="center"/>
          </w:tcPr>
          <w:p>
            <w:pPr>
              <w:pStyle w:val="23"/>
              <w:ind w:left="0" w:leftChars="0" w:firstLine="240" w:firstLineChars="100"/>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数量</w:t>
            </w:r>
          </w:p>
        </w:tc>
        <w:tc>
          <w:tcPr>
            <w:tcW w:w="3172" w:type="dxa"/>
            <w:noWrap w:val="0"/>
            <w:vAlign w:val="center"/>
          </w:tcPr>
          <w:p>
            <w:pPr>
              <w:pStyle w:val="23"/>
              <w:ind w:left="0" w:leftChars="0" w:firstLine="240" w:firstLineChars="100"/>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供货期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931" w:type="dxa"/>
            <w:noWrap w:val="0"/>
            <w:vAlign w:val="center"/>
          </w:tcPr>
          <w:p>
            <w:pPr>
              <w:keepNext w:val="0"/>
              <w:keepLines w:val="0"/>
              <w:widowControl/>
              <w:suppressLineNumbers w:val="0"/>
              <w:adjustRightInd w:val="0"/>
              <w:jc w:val="center"/>
              <w:textAlignment w:val="center"/>
              <w:rPr>
                <w:rFonts w:hint="eastAsia"/>
                <w:sz w:val="24"/>
                <w:szCs w:val="24"/>
                <w:lang w:val="en-US" w:eastAsia="zh-CN"/>
              </w:rPr>
            </w:pPr>
            <w:r>
              <w:rPr>
                <w:rFonts w:hint="eastAsia"/>
                <w:sz w:val="24"/>
                <w:szCs w:val="24"/>
                <w:lang w:val="en-US" w:eastAsia="zh-CN"/>
              </w:rPr>
              <w:t>网络上网行为管理器</w:t>
            </w:r>
          </w:p>
          <w:p>
            <w:pPr>
              <w:pStyle w:val="2"/>
              <w:spacing w:line="312" w:lineRule="atLeast"/>
              <w:jc w:val="center"/>
              <w:textAlignment w:val="baseline"/>
              <w:rPr>
                <w:rFonts w:hint="eastAsia"/>
                <w:lang w:val="en-US" w:eastAsia="zh-CN"/>
              </w:rPr>
            </w:pPr>
            <w:r>
              <w:rPr>
                <w:rFonts w:hint="eastAsia"/>
                <w:sz w:val="21"/>
                <w:szCs w:val="21"/>
                <w:lang w:val="en-US" w:eastAsia="zh-CN"/>
              </w:rPr>
              <w:t>(需包安装调试及培训)</w:t>
            </w:r>
          </w:p>
        </w:tc>
        <w:tc>
          <w:tcPr>
            <w:tcW w:w="847" w:type="dxa"/>
            <w:noWrap w:val="0"/>
            <w:vAlign w:val="center"/>
          </w:tcPr>
          <w:p>
            <w:pPr>
              <w:keepNext w:val="0"/>
              <w:keepLines w:val="0"/>
              <w:widowControl/>
              <w:suppressLineNumbers w:val="0"/>
              <w:adjustRightInd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167" w:type="dxa"/>
            <w:noWrap w:val="0"/>
            <w:vAlign w:val="center"/>
          </w:tcPr>
          <w:p>
            <w:pPr>
              <w:keepNext w:val="0"/>
              <w:keepLines w:val="0"/>
              <w:widowControl/>
              <w:suppressLineNumbers w:val="0"/>
              <w:adjustRightInd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172" w:type="dxa"/>
            <w:noWrap w:val="0"/>
            <w:vAlign w:val="center"/>
          </w:tcPr>
          <w:p>
            <w:pPr>
              <w:pStyle w:val="23"/>
              <w:ind w:left="0" w:leftChars="0" w:firstLine="0" w:firstLineChars="0"/>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合同签到后60天内</w:t>
            </w:r>
          </w:p>
        </w:tc>
      </w:tr>
    </w:tbl>
    <w:p>
      <w:pPr>
        <w:rPr>
          <w:rFonts w:hint="eastAsia" w:ascii="仿宋_GB2312" w:hAnsi="仿宋_GB2312" w:eastAsia="仿宋_GB2312" w:cs="仿宋_GB2312"/>
          <w:sz w:val="28"/>
          <w:szCs w:val="28"/>
          <w:lang w:val="en-US" w:eastAsia="zh-CN"/>
        </w:rPr>
      </w:pPr>
    </w:p>
    <w:p>
      <w:pPr>
        <w:pStyle w:val="2"/>
        <w:rPr>
          <w:rFonts w:hint="eastAsia"/>
          <w:lang w:val="en-US" w:eastAsia="zh-CN"/>
        </w:rPr>
      </w:pPr>
    </w:p>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（二）供货要求</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1.此项目所采购货物为现有设备的备件，要求无需额外加装配件及改造就能实现与现有设备的替换上线使用。</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2.主要材料使用要求</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采购货物必须是全新、质量合格的产品。</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3.需包含安装调试及培训，安装方式：现有中控机柜加装；移交安装改造后的网络拓扑图，IP统计表，电路接线图等技术资料。</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4.技术参数</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项目拟采购专门用于管理分公司上网设备上网行为的管理主机1台，该上网行为管理器安装在中控室核心交换机与公司公司网络防火墙之间。上网设备通过核心交换机后到达上网行为管理器，经过上网行为管理器的管理后才允许按照预设规则通过网络防火墙接入公司办公网络。拟采购上网行为的管理主机具体技术参数要求如下：</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硬件</w:t>
      </w:r>
      <w:r>
        <w:rPr>
          <w:rFonts w:hint="eastAsia" w:ascii="仿宋_GB2312" w:hAnsi="仿宋_GB2312" w:eastAsia="仿宋_GB2312" w:cs="仿宋_GB2312"/>
          <w:sz w:val="28"/>
          <w:szCs w:val="28"/>
          <w:lang w:val="en-US" w:eastAsia="zh-CN"/>
        </w:rPr>
        <w:t>：多核架构设计，CPU核数目≥2个，不允许采用X86架构，功能采用模块化结构设计，内置Bypass模块，在设备断电、重启时，可自动切换到Bypass状态，当设备恢复时，可自动切换回工作状态。2U机架式设备，内置2.4寸彩色液晶屏，具备触碰按钮；可显示版本号、CPU利用率、内存利用率、设备名称、管理IP等信息，≥4个Combo接口，≥10个GE接口，自带1T硬盘，内置单电源。</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性能</w:t>
      </w:r>
      <w:r>
        <w:rPr>
          <w:rFonts w:hint="eastAsia" w:ascii="仿宋_GB2312" w:hAnsi="仿宋_GB2312" w:eastAsia="仿宋_GB2312" w:cs="仿宋_GB2312"/>
          <w:sz w:val="28"/>
          <w:szCs w:val="28"/>
          <w:lang w:val="en-US" w:eastAsia="zh-CN"/>
        </w:rPr>
        <w:t>：三层吞吐量2.5Gbps，七层吞吐量1Gbps；功能全开适用带宽400M，行为审计&amp;应用控制适用终端规模2000台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路由支持</w:t>
      </w:r>
      <w:r>
        <w:rPr>
          <w:rFonts w:hint="eastAsia" w:ascii="仿宋_GB2312" w:hAnsi="仿宋_GB2312" w:eastAsia="仿宋_GB2312" w:cs="仿宋_GB2312"/>
          <w:sz w:val="28"/>
          <w:szCs w:val="28"/>
          <w:lang w:val="en-US" w:eastAsia="zh-CN"/>
        </w:rPr>
        <w:t>：支持静态路由、策略路由、RIP、OSPF、ISP路由，其中ISP路由支持自定义，并可提供基于应用的策略路由；</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4G支持</w:t>
      </w:r>
      <w:r>
        <w:rPr>
          <w:rFonts w:hint="eastAsia" w:ascii="仿宋_GB2312" w:hAnsi="仿宋_GB2312" w:eastAsia="仿宋_GB2312" w:cs="仿宋_GB2312"/>
          <w:sz w:val="28"/>
          <w:szCs w:val="28"/>
          <w:lang w:val="en-US" w:eastAsia="zh-CN"/>
        </w:rPr>
        <w:t>：支持4G扩展网卡。支持在4G接口上运行IPSec VPN；</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VPN</w:t>
      </w:r>
      <w:r>
        <w:rPr>
          <w:rFonts w:hint="eastAsia" w:ascii="仿宋_GB2312" w:hAnsi="仿宋_GB2312" w:eastAsia="仿宋_GB2312" w:cs="仿宋_GB2312"/>
          <w:sz w:val="28"/>
          <w:szCs w:val="28"/>
          <w:lang w:val="en-US" w:eastAsia="zh-CN"/>
        </w:rPr>
        <w:t>：实际配置支持IPSec，内置VPN硬件协处理器，实际配置支持DES、3DES、AES、SM3、SM4等加密算法，IPSec VPN支持第三方对接和快速配置，自有设备对接时加密算法等参数无需配置，自动生成，仅需配置保护子网、共享密钥、IP地址；</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应用协议识别</w:t>
      </w:r>
      <w:r>
        <w:rPr>
          <w:rFonts w:hint="eastAsia" w:ascii="仿宋_GB2312" w:hAnsi="仿宋_GB2312" w:eastAsia="仿宋_GB2312" w:cs="仿宋_GB2312"/>
          <w:sz w:val="28"/>
          <w:szCs w:val="28"/>
          <w:lang w:val="en-US" w:eastAsia="zh-CN"/>
        </w:rPr>
        <w:t>：支持主流P2P、IM、在线视频、网络游戏、网络炒股等应用识别；支持BYOD特征库，可识别ios版和安卓版移动互联网软件如腾讯微博、QQ空间等特征；支持智能和快速识别模式配置。</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流量管理</w:t>
      </w:r>
      <w:r>
        <w:rPr>
          <w:rFonts w:hint="eastAsia" w:ascii="仿宋_GB2312" w:hAnsi="仿宋_GB2312" w:eastAsia="仿宋_GB2312" w:cs="仿宋_GB2312"/>
          <w:sz w:val="28"/>
          <w:szCs w:val="28"/>
          <w:lang w:val="en-US" w:eastAsia="zh-CN"/>
        </w:rPr>
        <w:t>：支持应用、用户流量统计，应用流量支持趋势图、饼状图呈现，可查看某一应用的流量趋势图和其Top流量用户；支持日流量限额、时长限额，超过阈值提供弹窗提示且可自定义；支持流量和时长的月限额；</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防私接路由</w:t>
      </w:r>
      <w:r>
        <w:rPr>
          <w:rFonts w:hint="eastAsia" w:ascii="仿宋_GB2312" w:hAnsi="仿宋_GB2312" w:eastAsia="仿宋_GB2312" w:cs="仿宋_GB2312"/>
          <w:sz w:val="28"/>
          <w:szCs w:val="28"/>
          <w:lang w:val="en-US" w:eastAsia="zh-CN"/>
        </w:rPr>
        <w:t>：可识别私接主机个数，并可制定策略分别设置私接终端类型个数为阀值进行封堵，支持自定义阻断时间，同时支持基于IP及IP段配置白名单；</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配套授权</w:t>
      </w:r>
      <w:r>
        <w:rPr>
          <w:rFonts w:hint="eastAsia" w:ascii="仿宋_GB2312" w:hAnsi="仿宋_GB2312" w:eastAsia="仿宋_GB2312" w:cs="仿宋_GB2312"/>
          <w:sz w:val="28"/>
          <w:szCs w:val="28"/>
          <w:lang w:val="en-US" w:eastAsia="zh-CN"/>
        </w:rPr>
        <w:t>：自带一年应用识别&amp;URL特征库升级服务，免费10个SSL VPN并发数，链路负载不限制链路数量，服务器负载功能免授权。</w:t>
      </w:r>
    </w:p>
    <w:p>
      <w:pPr>
        <w:jc w:val="center"/>
        <w:rPr>
          <w:rFonts w:hint="eastAsia" w:ascii="仿宋_GB2312" w:hAnsi="仿宋_GB2312" w:eastAsia="仿宋_GB2312" w:cs="仿宋_GB2312"/>
          <w:color w:val="auto"/>
          <w:sz w:val="28"/>
          <w:szCs w:val="28"/>
        </w:rPr>
      </w:pPr>
    </w:p>
    <w:bookmarkEnd w:id="60"/>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3"/>
        <w:rPr>
          <w:rFonts w:ascii="仿宋_GB2312" w:eastAsia="仿宋_GB2312"/>
          <w:color w:val="auto"/>
          <w:sz w:val="28"/>
          <w:szCs w:val="28"/>
          <w:highlight w:val="none"/>
        </w:rPr>
      </w:pPr>
    </w:p>
    <w:p>
      <w:pPr>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3"/>
        <w:rPr>
          <w:rFonts w:ascii="仿宋_GB2312" w:eastAsia="仿宋_GB2312"/>
          <w:color w:val="auto"/>
          <w:sz w:val="28"/>
          <w:szCs w:val="28"/>
          <w:highlight w:val="none"/>
        </w:rPr>
      </w:pPr>
    </w:p>
    <w:p>
      <w:pPr>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3"/>
        <w:rPr>
          <w:rFonts w:ascii="仿宋_GB2312" w:eastAsia="仿宋_GB2312"/>
          <w:color w:val="auto"/>
          <w:sz w:val="28"/>
          <w:szCs w:val="28"/>
          <w:highlight w:val="none"/>
        </w:rPr>
      </w:pPr>
    </w:p>
    <w:p>
      <w:pPr>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3"/>
        <w:rPr>
          <w:rFonts w:ascii="仿宋_GB2312" w:eastAsia="仿宋_GB2312"/>
          <w:color w:val="auto"/>
          <w:sz w:val="28"/>
          <w:szCs w:val="28"/>
          <w:highlight w:val="none"/>
        </w:rPr>
      </w:pPr>
    </w:p>
    <w:p>
      <w:pPr>
        <w:rPr>
          <w:rFonts w:ascii="仿宋_GB2312" w:eastAsia="仿宋_GB2312"/>
          <w:color w:val="auto"/>
          <w:sz w:val="28"/>
          <w:szCs w:val="28"/>
          <w:highlight w:val="none"/>
        </w:rPr>
      </w:pPr>
    </w:p>
    <w:p>
      <w:pPr>
        <w:pStyle w:val="2"/>
      </w:pPr>
    </w:p>
    <w:p>
      <w:pPr>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3"/>
        <w:rPr>
          <w:rFonts w:ascii="仿宋_GB2312" w:eastAsia="仿宋_GB2312"/>
          <w:color w:val="auto"/>
          <w:sz w:val="28"/>
          <w:szCs w:val="28"/>
          <w:highlight w:val="none"/>
        </w:rPr>
      </w:pPr>
    </w:p>
    <w:p>
      <w:pPr>
        <w:pStyle w:val="2"/>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项目五：水质中心机房改造及网络设备更换项目</w:t>
      </w:r>
    </w:p>
    <w:p>
      <w:pPr>
        <w:pStyle w:val="3"/>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项目实施地点</w:t>
      </w:r>
      <w:r>
        <w:rPr>
          <w:rFonts w:hint="eastAsia" w:ascii="仿宋" w:hAnsi="仿宋" w:eastAsia="仿宋" w:cs="仿宋"/>
          <w:bCs/>
          <w:sz w:val="28"/>
          <w:szCs w:val="28"/>
        </w:rPr>
        <w:t>：</w:t>
      </w:r>
      <w:r>
        <w:rPr>
          <w:rFonts w:hint="eastAsia" w:ascii="仿宋" w:hAnsi="仿宋" w:eastAsia="仿宋" w:cs="仿宋"/>
          <w:bCs/>
          <w:sz w:val="28"/>
          <w:szCs w:val="28"/>
          <w:lang w:val="en-US" w:eastAsia="zh-CN"/>
        </w:rPr>
        <w:t>广州市净水有限公司水质检测中心</w:t>
      </w:r>
    </w:p>
    <w:p>
      <w:pPr>
        <w:rPr>
          <w:rFonts w:hint="eastAsia"/>
          <w:lang w:val="en-US" w:eastAsia="zh-CN"/>
        </w:rPr>
      </w:pPr>
    </w:p>
    <w:p>
      <w:pPr>
        <w:keepNext w:val="0"/>
        <w:keepLines w:val="0"/>
        <w:pageBreakBefore w:val="0"/>
        <w:widowControl w:val="0"/>
        <w:kinsoku/>
        <w:wordWrap/>
        <w:overflowPunct/>
        <w:topLinePunct w:val="0"/>
        <w:autoSpaceDE w:val="0"/>
        <w:autoSpaceDN w:val="0"/>
        <w:bidi w:val="0"/>
        <w:adjustRightInd/>
        <w:snapToGrid/>
        <w:ind w:firstLine="562" w:firstLineChars="200"/>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（一）、</w:t>
      </w:r>
      <w:r>
        <w:rPr>
          <w:rFonts w:hint="eastAsia" w:ascii="仿宋_GB2312" w:hAnsi="仿宋_GB2312" w:eastAsia="仿宋_GB2312" w:cs="仿宋_GB2312"/>
          <w:b/>
          <w:bCs/>
          <w:i w:val="0"/>
          <w:iCs w:val="0"/>
          <w:color w:val="000000"/>
          <w:kern w:val="0"/>
          <w:sz w:val="28"/>
          <w:szCs w:val="28"/>
          <w:u w:val="none"/>
          <w:lang w:val="en-US" w:eastAsia="zh-CN" w:bidi="ar"/>
        </w:rPr>
        <w:t>24口千兆接入交换机</w:t>
      </w:r>
    </w:p>
    <w:p>
      <w:pPr>
        <w:keepNext w:val="0"/>
        <w:keepLines w:val="0"/>
        <w:pageBreakBefore w:val="0"/>
        <w:widowControl w:val="0"/>
        <w:numPr>
          <w:ilvl w:val="0"/>
          <w:numId w:val="0"/>
        </w:numPr>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kern w:val="2"/>
          <w:sz w:val="28"/>
          <w:szCs w:val="28"/>
          <w:lang w:val="en-US" w:eastAsia="zh-CN" w:bidi="ar-SA"/>
        </w:rPr>
        <w:t>1、</w:t>
      </w:r>
      <w:r>
        <w:rPr>
          <w:rFonts w:hint="eastAsia" w:ascii="仿宋_GB2312" w:hAnsi="仿宋_GB2312" w:eastAsia="仿宋_GB2312" w:cs="仿宋_GB2312"/>
          <w:color w:val="000000"/>
          <w:sz w:val="28"/>
          <w:szCs w:val="28"/>
          <w:u w:val="none"/>
          <w:lang w:val="en-US" w:eastAsia="zh-CN"/>
        </w:rPr>
        <w:t>采购需求</w:t>
      </w:r>
    </w:p>
    <w:p>
      <w:pPr>
        <w:keepNext w:val="0"/>
        <w:keepLines w:val="0"/>
        <w:pageBreakBefore w:val="0"/>
        <w:widowControl w:val="0"/>
        <w:numPr>
          <w:ilvl w:val="0"/>
          <w:numId w:val="0"/>
        </w:numPr>
        <w:kinsoku/>
        <w:wordWrap/>
        <w:overflowPunct/>
        <w:topLinePunct w:val="0"/>
        <w:autoSpaceDE w:val="0"/>
        <w:autoSpaceDN w:val="0"/>
        <w:bidi w:val="0"/>
        <w:adjustRightInd/>
        <w:snapToGrid/>
        <w:ind w:firstLine="640"/>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color w:val="000000"/>
          <w:sz w:val="28"/>
          <w:szCs w:val="28"/>
          <w:u w:val="none"/>
          <w:lang w:val="en-US" w:eastAsia="zh-CN"/>
        </w:rPr>
        <w:t>（1）设备名称：</w:t>
      </w:r>
      <w:r>
        <w:rPr>
          <w:rFonts w:hint="eastAsia" w:ascii="仿宋_GB2312" w:hAnsi="仿宋_GB2312" w:eastAsia="仿宋_GB2312" w:cs="仿宋_GB2312"/>
          <w:i w:val="0"/>
          <w:iCs w:val="0"/>
          <w:color w:val="000000"/>
          <w:kern w:val="0"/>
          <w:sz w:val="28"/>
          <w:szCs w:val="28"/>
          <w:u w:val="none"/>
          <w:lang w:val="en-US" w:eastAsia="zh-CN" w:bidi="ar"/>
        </w:rPr>
        <w:t>24口千兆接入交换机</w:t>
      </w:r>
    </w:p>
    <w:p>
      <w:pPr>
        <w:keepNext w:val="0"/>
        <w:keepLines w:val="0"/>
        <w:pageBreakBefore w:val="0"/>
        <w:widowControl w:val="0"/>
        <w:numPr>
          <w:ilvl w:val="0"/>
          <w:numId w:val="0"/>
        </w:numPr>
        <w:kinsoku/>
        <w:wordWrap/>
        <w:overflowPunct/>
        <w:topLinePunct w:val="0"/>
        <w:autoSpaceDE w:val="0"/>
        <w:autoSpaceDN w:val="0"/>
        <w:bidi w:val="0"/>
        <w:adjustRightInd/>
        <w:snapToGrid/>
        <w:ind w:firstLine="640"/>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（2）数量：4台</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2、供货要求</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（1）本项目所采购货物为替换现有设备，要求无需额外加装配件及改造就能实现与现有设备的替换上线使用。</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（2）</w:t>
      </w:r>
      <w:r>
        <w:rPr>
          <w:rFonts w:hint="eastAsia" w:ascii="仿宋_GB2312" w:hAnsi="仿宋_GB2312" w:eastAsia="仿宋_GB2312" w:cs="仿宋_GB2312"/>
          <w:color w:val="000000"/>
          <w:sz w:val="28"/>
          <w:szCs w:val="28"/>
          <w:u w:val="none"/>
          <w:lang w:val="zh-CN" w:eastAsia="zh-CN"/>
        </w:rPr>
        <w:t>主要材料使用要求</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采购货物必须是全新、质量合格的产品。</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（3）技术文件交付要求</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必须交付完整设备技术文件纸质和电子版，包含不限于：设备使用说明书、设备安装手册、设备质量证明文件、设备检测合格证明、设备原厂证明文件等。</w:t>
      </w:r>
    </w:p>
    <w:p>
      <w:pPr>
        <w:keepNext w:val="0"/>
        <w:keepLines w:val="0"/>
        <w:pageBreakBefore w:val="0"/>
        <w:numPr>
          <w:ilvl w:val="0"/>
          <w:numId w:val="5"/>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所采购设备应包安装及调试。</w:t>
      </w:r>
    </w:p>
    <w:p>
      <w:pPr>
        <w:keepNext w:val="0"/>
        <w:keepLines w:val="0"/>
        <w:pageBreakBefore w:val="0"/>
        <w:numPr>
          <w:ilvl w:val="0"/>
          <w:numId w:val="5"/>
        </w:numPr>
        <w:kinsoku/>
        <w:wordWrap/>
        <w:overflowPunct/>
        <w:topLinePunct w:val="0"/>
        <w:bidi w:val="0"/>
        <w:spacing w:line="360" w:lineRule="auto"/>
        <w:ind w:firstLine="560" w:firstLineChars="200"/>
        <w:textAlignment w:val="auto"/>
        <w:outlineLvl w:val="1"/>
        <w:rPr>
          <w:rFonts w:hint="default"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供货周期为合同签订后</w:t>
      </w:r>
      <w:r>
        <w:rPr>
          <w:rFonts w:hint="eastAsia" w:ascii="仿宋_GB2312" w:hAnsi="仿宋_GB2312" w:eastAsia="仿宋_GB2312" w:cs="仿宋_GB2312"/>
          <w:i w:val="0"/>
          <w:iCs w:val="0"/>
          <w:color w:val="000000"/>
          <w:kern w:val="0"/>
          <w:sz w:val="28"/>
          <w:szCs w:val="28"/>
          <w:u w:val="none"/>
          <w:lang w:val="en-US" w:eastAsia="zh-CN" w:bidi="ar"/>
        </w:rPr>
        <w:t>60天</w:t>
      </w:r>
      <w:r>
        <w:rPr>
          <w:rFonts w:hint="eastAsia" w:ascii="仿宋_GB2312" w:hAnsi="仿宋_GB2312" w:eastAsia="仿宋_GB2312" w:cs="仿宋_GB2312"/>
          <w:color w:val="000000"/>
          <w:sz w:val="28"/>
          <w:szCs w:val="28"/>
          <w:u w:val="none"/>
          <w:lang w:val="en-US" w:eastAsia="zh-CN"/>
        </w:rPr>
        <w:t>内</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3、主要参数</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zh-CN" w:eastAsia="zh-CN"/>
        </w:rPr>
      </w:pPr>
      <w:r>
        <w:rPr>
          <w:rFonts w:hint="eastAsia" w:ascii="仿宋_GB2312" w:hAnsi="仿宋_GB2312" w:eastAsia="仿宋_GB2312" w:cs="仿宋_GB2312"/>
          <w:color w:val="000000"/>
          <w:sz w:val="28"/>
          <w:szCs w:val="28"/>
          <w:u w:val="none"/>
          <w:lang w:val="en-US" w:eastAsia="zh-CN"/>
        </w:rPr>
        <w:t>（1）</w:t>
      </w:r>
      <w:r>
        <w:rPr>
          <w:rFonts w:hint="eastAsia" w:ascii="仿宋_GB2312" w:hAnsi="仿宋_GB2312" w:eastAsia="仿宋_GB2312" w:cs="仿宋_GB2312"/>
          <w:color w:val="000000"/>
          <w:sz w:val="28"/>
          <w:szCs w:val="28"/>
          <w:u w:val="none"/>
          <w:lang w:val="zh-CN" w:eastAsia="zh-CN"/>
        </w:rPr>
        <w:t>技术参数</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产品类型：</w:t>
      </w:r>
      <w:r>
        <w:rPr>
          <w:rFonts w:hint="eastAsia" w:ascii="仿宋_GB2312" w:hAnsi="仿宋_GB2312" w:eastAsia="仿宋_GB2312" w:cs="仿宋_GB2312"/>
          <w:color w:val="000000"/>
          <w:sz w:val="28"/>
          <w:szCs w:val="28"/>
          <w:u w:val="none"/>
          <w:lang w:val="en-US" w:eastAsia="zh-CN"/>
        </w:rPr>
        <w:fldChar w:fldCharType="begin"/>
      </w:r>
      <w:r>
        <w:rPr>
          <w:rFonts w:hint="eastAsia" w:ascii="仿宋_GB2312" w:hAnsi="仿宋_GB2312" w:eastAsia="仿宋_GB2312" w:cs="仿宋_GB2312"/>
          <w:color w:val="000000"/>
          <w:sz w:val="28"/>
          <w:szCs w:val="28"/>
          <w:u w:val="none"/>
          <w:lang w:val="en-US" w:eastAsia="zh-CN"/>
        </w:rPr>
        <w:instrText xml:space="preserve"> HYPERLINK "https://baike.baidu.com/item/%E6%99%BA%E8%83%BD%E4%BA%A4%E6%8D%A2%E6%9C%BA/742295?fromModule=lemma_inlink" \t "https://baike.baidu.com/item/%E9%94%90%E6%8D%B7%E7%BD%91%E7%BB%9CRG-S2928G-E/_blank" </w:instrText>
      </w:r>
      <w:r>
        <w:rPr>
          <w:rFonts w:hint="eastAsia" w:ascii="仿宋_GB2312" w:hAnsi="仿宋_GB2312" w:eastAsia="仿宋_GB2312" w:cs="仿宋_GB2312"/>
          <w:color w:val="000000"/>
          <w:sz w:val="28"/>
          <w:szCs w:val="28"/>
          <w:u w:val="none"/>
          <w:lang w:val="en-US" w:eastAsia="zh-CN"/>
        </w:rPr>
        <w:fldChar w:fldCharType="separate"/>
      </w:r>
      <w:r>
        <w:rPr>
          <w:rFonts w:hint="eastAsia" w:ascii="仿宋_GB2312" w:hAnsi="仿宋_GB2312" w:eastAsia="仿宋_GB2312" w:cs="仿宋_GB2312"/>
          <w:color w:val="000000"/>
          <w:sz w:val="28"/>
          <w:szCs w:val="28"/>
          <w:u w:val="none"/>
          <w:lang w:val="en-US" w:eastAsia="zh-CN"/>
        </w:rPr>
        <w:t>智能交换机</w:t>
      </w:r>
      <w:r>
        <w:rPr>
          <w:rFonts w:hint="eastAsia" w:ascii="仿宋_GB2312" w:hAnsi="仿宋_GB2312" w:eastAsia="仿宋_GB2312" w:cs="仿宋_GB2312"/>
          <w:color w:val="000000"/>
          <w:sz w:val="28"/>
          <w:szCs w:val="28"/>
          <w:u w:val="none"/>
          <w:lang w:val="en-US" w:eastAsia="zh-CN"/>
        </w:rPr>
        <w:fldChar w:fldCharType="end"/>
      </w:r>
      <w:r>
        <w:rPr>
          <w:rFonts w:hint="eastAsia" w:ascii="仿宋_GB2312" w:hAnsi="仿宋_GB2312" w:eastAsia="仿宋_GB2312" w:cs="仿宋_GB2312"/>
          <w:color w:val="000000"/>
          <w:sz w:val="28"/>
          <w:szCs w:val="28"/>
          <w:u w:val="none"/>
          <w:lang w:val="en-US" w:eastAsia="zh-CN"/>
        </w:rPr>
        <w:t>，应用层级：三层，传输速率：10/100/1000Mbps，交换方式：存储-转发，背板带宽：208Gbps，包转发率：51Mpps</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（2）端口参数</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端口结构：非模块化，端口数量：28个，端口描述：24个10/100/1000M自适应端口，4个千兆SFP光口，控制端口：1个USB接口</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（3）功能特性</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网络标准：IEEE 802.3，IEEE802.3u，IEEE802.3z，IEEE 802.3x，IEEE 802.3ad，IEEE 802.1p，IEEE 802.1x，IEEE 802.3ab，IEEE 802.1Q，IEEE 802.1d，IEEE 802.1w，IEEE 802.1s</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VLAN：支持4K个802.1Q VLAN，支持Protocol Based VLAN</w:t>
      </w:r>
    </w:p>
    <w:p>
      <w:pPr>
        <w:keepNext w:val="0"/>
        <w:keepLines w:val="0"/>
        <w:pageBreakBefore w:val="0"/>
        <w:numPr>
          <w:ilvl w:val="0"/>
          <w:numId w:val="0"/>
        </w:numPr>
        <w:kinsoku/>
        <w:wordWrap/>
        <w:overflowPunct/>
        <w:topLinePunct w:val="0"/>
        <w:bidi w:val="0"/>
        <w:spacing w:line="360" w:lineRule="auto"/>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，支持Private VLAN，支持Voice VLAN，支持Guest VLAN，支持QinQ，支持GVRP</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QOS：支持端口流量识别</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支持802.1p/DSCP/TOS流量分类</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每端口8个优先级队列</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支持SP、WRR、DRR、SP+WRR队列调度</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网络管理：SNMPv1/v2C/v3，CLI（Telnet/Console），RMON（1，2，3，9），SSH，Syslog，NTP/SNTP，Web</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安全管理：支持IP、MAC、端口三元素绑定，支持IPv6、MAC、端口三元素绑定，过滤非法的MAC地址，支持基于端口和MAC的802.1x，支持</w:t>
      </w:r>
      <w:r>
        <w:rPr>
          <w:rFonts w:hint="eastAsia" w:ascii="仿宋_GB2312" w:hAnsi="仿宋_GB2312" w:eastAsia="仿宋_GB2312" w:cs="仿宋_GB2312"/>
          <w:color w:val="000000"/>
          <w:sz w:val="28"/>
          <w:szCs w:val="28"/>
          <w:u w:val="none"/>
          <w:lang w:val="en-US" w:eastAsia="zh-CN"/>
        </w:rPr>
        <w:fldChar w:fldCharType="begin"/>
      </w:r>
      <w:r>
        <w:rPr>
          <w:rFonts w:hint="eastAsia" w:ascii="仿宋_GB2312" w:hAnsi="仿宋_GB2312" w:eastAsia="仿宋_GB2312" w:cs="仿宋_GB2312"/>
          <w:color w:val="000000"/>
          <w:sz w:val="28"/>
          <w:szCs w:val="28"/>
          <w:u w:val="none"/>
          <w:lang w:val="en-US" w:eastAsia="zh-CN"/>
        </w:rPr>
        <w:instrText xml:space="preserve"> HYPERLINK "https://baike.baidu.com/item/WEB%E8%AE%A4%E8%AF%81/6987278?fromModule=lemma_inlink" \t "https://baike.baidu.com/item/%E9%94%90%E6%8D%B7%E7%BD%91%E7%BB%9CRG-S2928G-E/_blank" </w:instrText>
      </w:r>
      <w:r>
        <w:rPr>
          <w:rFonts w:hint="eastAsia" w:ascii="仿宋_GB2312" w:hAnsi="仿宋_GB2312" w:eastAsia="仿宋_GB2312" w:cs="仿宋_GB2312"/>
          <w:color w:val="000000"/>
          <w:sz w:val="28"/>
          <w:szCs w:val="28"/>
          <w:u w:val="none"/>
          <w:lang w:val="en-US" w:eastAsia="zh-CN"/>
        </w:rPr>
        <w:fldChar w:fldCharType="separate"/>
      </w:r>
      <w:r>
        <w:rPr>
          <w:rFonts w:hint="eastAsia" w:ascii="仿宋_GB2312" w:hAnsi="仿宋_GB2312" w:eastAsia="仿宋_GB2312" w:cs="仿宋_GB2312"/>
          <w:color w:val="000000"/>
          <w:sz w:val="28"/>
          <w:szCs w:val="28"/>
          <w:u w:val="none"/>
          <w:lang w:val="en-US" w:eastAsia="zh-CN"/>
        </w:rPr>
        <w:t>WEB认证</w:t>
      </w:r>
      <w:r>
        <w:rPr>
          <w:rFonts w:hint="eastAsia" w:ascii="仿宋_GB2312" w:hAnsi="仿宋_GB2312" w:eastAsia="仿宋_GB2312" w:cs="仿宋_GB2312"/>
          <w:color w:val="000000"/>
          <w:sz w:val="28"/>
          <w:szCs w:val="28"/>
          <w:u w:val="none"/>
          <w:lang w:val="en-US" w:eastAsia="zh-CN"/>
        </w:rPr>
        <w:fldChar w:fldCharType="end"/>
      </w:r>
      <w:r>
        <w:rPr>
          <w:rFonts w:hint="eastAsia" w:ascii="仿宋_GB2312" w:hAnsi="仿宋_GB2312" w:eastAsia="仿宋_GB2312" w:cs="仿宋_GB2312"/>
          <w:color w:val="000000"/>
          <w:sz w:val="28"/>
          <w:szCs w:val="28"/>
          <w:u w:val="none"/>
          <w:lang w:val="en-US" w:eastAsia="zh-CN"/>
        </w:rPr>
        <w:t>和802.1X、ARP-Check、ACL可同时开启，支持ARP-Check，支持DAI，支持ARP报文限速，支持广播风暴抑制，管理员分级管理和口令保护，设备登陆管理的AAA安全认证（IPv4/IPv6），支持SSH，支持BPDU Guard</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（4）其它参数</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电源电压：AC 100-240V，50-60Hz，2A，电源功率：≤31W，产品尺寸：440×200×44mm，环境标准：工作温度：0-50℃，工作湿度：10%-90%RH，存储温度：-40-70℃，存储湿度：5%-90%RH</w:t>
      </w:r>
    </w:p>
    <w:p>
      <w:pPr>
        <w:keepNext w:val="0"/>
        <w:keepLines w:val="0"/>
        <w:pageBreakBefore w:val="0"/>
        <w:widowControl w:val="0"/>
        <w:kinsoku/>
        <w:wordWrap/>
        <w:overflowPunct/>
        <w:topLinePunct w:val="0"/>
        <w:autoSpaceDE w:val="0"/>
        <w:autoSpaceDN w:val="0"/>
        <w:bidi w:val="0"/>
        <w:adjustRightInd/>
        <w:snapToGrid/>
        <w:ind w:firstLine="562" w:firstLineChars="200"/>
        <w:textAlignment w:val="auto"/>
        <w:rPr>
          <w:rFonts w:hint="default" w:ascii="黑体" w:hAnsi="黑体" w:eastAsia="黑体" w:cs="黑体"/>
          <w:b w:val="0"/>
          <w:bCs w:val="0"/>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（二）、</w:t>
      </w:r>
      <w:r>
        <w:rPr>
          <w:rFonts w:hint="eastAsia" w:ascii="黑体" w:hAnsi="黑体" w:eastAsia="黑体" w:cs="黑体"/>
          <w:i w:val="0"/>
          <w:iCs w:val="0"/>
          <w:color w:val="000000"/>
          <w:kern w:val="0"/>
          <w:sz w:val="28"/>
          <w:szCs w:val="28"/>
          <w:u w:val="none"/>
          <w:lang w:val="en-US" w:eastAsia="zh-CN" w:bidi="ar"/>
        </w:rPr>
        <w:t>上网行为管理器</w:t>
      </w:r>
    </w:p>
    <w:p>
      <w:pPr>
        <w:keepNext w:val="0"/>
        <w:keepLines w:val="0"/>
        <w:pageBreakBefore w:val="0"/>
        <w:widowControl w:val="0"/>
        <w:numPr>
          <w:ilvl w:val="0"/>
          <w:numId w:val="0"/>
        </w:numPr>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kern w:val="2"/>
          <w:sz w:val="28"/>
          <w:szCs w:val="28"/>
          <w:lang w:val="en-US" w:eastAsia="zh-CN" w:bidi="ar-SA"/>
        </w:rPr>
        <w:t>1、</w:t>
      </w:r>
      <w:r>
        <w:rPr>
          <w:rFonts w:hint="eastAsia" w:ascii="仿宋_GB2312" w:hAnsi="仿宋_GB2312" w:eastAsia="仿宋_GB2312" w:cs="仿宋_GB2312"/>
          <w:color w:val="000000"/>
          <w:sz w:val="28"/>
          <w:szCs w:val="28"/>
          <w:u w:val="none"/>
          <w:lang w:val="en-US" w:eastAsia="zh-CN"/>
        </w:rPr>
        <w:t>采购需求</w:t>
      </w:r>
    </w:p>
    <w:p>
      <w:pPr>
        <w:keepNext w:val="0"/>
        <w:keepLines w:val="0"/>
        <w:pageBreakBefore w:val="0"/>
        <w:widowControl w:val="0"/>
        <w:numPr>
          <w:ilvl w:val="0"/>
          <w:numId w:val="0"/>
        </w:numPr>
        <w:kinsoku/>
        <w:wordWrap/>
        <w:overflowPunct/>
        <w:topLinePunct w:val="0"/>
        <w:autoSpaceDE w:val="0"/>
        <w:autoSpaceDN w:val="0"/>
        <w:bidi w:val="0"/>
        <w:adjustRightInd/>
        <w:snapToGrid/>
        <w:ind w:firstLine="640"/>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color w:val="000000"/>
          <w:sz w:val="28"/>
          <w:szCs w:val="28"/>
          <w:u w:val="none"/>
          <w:lang w:val="en-US" w:eastAsia="zh-CN"/>
        </w:rPr>
        <w:t>（1）设备名称：</w:t>
      </w:r>
      <w:r>
        <w:rPr>
          <w:rFonts w:hint="eastAsia" w:ascii="仿宋_GB2312" w:hAnsi="仿宋_GB2312" w:eastAsia="仿宋_GB2312" w:cs="仿宋_GB2312"/>
          <w:i w:val="0"/>
          <w:iCs w:val="0"/>
          <w:color w:val="000000"/>
          <w:kern w:val="0"/>
          <w:sz w:val="28"/>
          <w:szCs w:val="28"/>
          <w:u w:val="none"/>
          <w:lang w:val="en-US" w:eastAsia="zh-CN" w:bidi="ar"/>
        </w:rPr>
        <w:t>上网行为管理器</w:t>
      </w:r>
    </w:p>
    <w:p>
      <w:pPr>
        <w:keepNext w:val="0"/>
        <w:keepLines w:val="0"/>
        <w:pageBreakBefore w:val="0"/>
        <w:widowControl w:val="0"/>
        <w:numPr>
          <w:ilvl w:val="0"/>
          <w:numId w:val="0"/>
        </w:numPr>
        <w:kinsoku/>
        <w:wordWrap/>
        <w:overflowPunct/>
        <w:topLinePunct w:val="0"/>
        <w:autoSpaceDE w:val="0"/>
        <w:autoSpaceDN w:val="0"/>
        <w:bidi w:val="0"/>
        <w:adjustRightInd/>
        <w:snapToGrid/>
        <w:ind w:firstLine="640"/>
        <w:textAlignment w:val="auto"/>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（2）数量：1台</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2、供货要求</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（1）本项目所采购货物为替换现有设备，要求无需额外加装配件及改造就能实现与现有设备的替换上线使用。</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（2）</w:t>
      </w:r>
      <w:r>
        <w:rPr>
          <w:rFonts w:hint="eastAsia" w:ascii="仿宋_GB2312" w:hAnsi="仿宋_GB2312" w:eastAsia="仿宋_GB2312" w:cs="仿宋_GB2312"/>
          <w:color w:val="000000"/>
          <w:sz w:val="28"/>
          <w:szCs w:val="28"/>
          <w:u w:val="none"/>
          <w:lang w:val="zh-CN" w:eastAsia="zh-CN"/>
        </w:rPr>
        <w:t>主要材料使用要求</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采购货物必须是全新、质量合格的产品。</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（3）技术文件交付要求</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必须交付完整设备技术文件纸质和电子版，包含不限于：设备使用说明书、设备安装手册、设备质量证明文件、设备检测合格证明、设备原厂证明文件等。</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（4）需包含安装调试及培训，移交安装改造后的网络拓扑图，IP统计表，电路接线图等技术资料。</w:t>
      </w:r>
    </w:p>
    <w:p>
      <w:pPr>
        <w:keepNext w:val="0"/>
        <w:keepLines w:val="0"/>
        <w:pageBreakBefore w:val="0"/>
        <w:numPr>
          <w:ilvl w:val="0"/>
          <w:numId w:val="0"/>
        </w:numPr>
        <w:kinsoku/>
        <w:wordWrap/>
        <w:overflowPunct/>
        <w:topLinePunct w:val="0"/>
        <w:bidi w:val="0"/>
        <w:spacing w:line="360" w:lineRule="auto"/>
        <w:textAlignment w:val="auto"/>
        <w:outlineLvl w:val="1"/>
        <w:rPr>
          <w:rFonts w:hint="default"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 xml:space="preserve">    （5）供货周期为合同签订后</w:t>
      </w:r>
      <w:r>
        <w:rPr>
          <w:rFonts w:hint="eastAsia" w:ascii="仿宋_GB2312" w:hAnsi="仿宋_GB2312" w:eastAsia="仿宋_GB2312" w:cs="仿宋_GB2312"/>
          <w:i w:val="0"/>
          <w:iCs w:val="0"/>
          <w:color w:val="000000"/>
          <w:kern w:val="0"/>
          <w:sz w:val="28"/>
          <w:szCs w:val="28"/>
          <w:u w:val="none"/>
          <w:lang w:val="en-US" w:eastAsia="zh-CN" w:bidi="ar"/>
        </w:rPr>
        <w:t>60天</w:t>
      </w:r>
      <w:r>
        <w:rPr>
          <w:rFonts w:hint="eastAsia" w:ascii="仿宋_GB2312" w:hAnsi="仿宋_GB2312" w:eastAsia="仿宋_GB2312" w:cs="仿宋_GB2312"/>
          <w:color w:val="000000"/>
          <w:sz w:val="28"/>
          <w:szCs w:val="28"/>
          <w:u w:val="none"/>
          <w:lang w:val="en-US" w:eastAsia="zh-CN"/>
        </w:rPr>
        <w:t>内</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3、主要参数</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（1）硬件：1U，内存大小≥8G，硬盘容量≥128G SSD，接口不少于6个千兆电口，不少于2个万兆光口。</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（2）性能：网络层吞吐量≥5.8 Gbps，应用层吞吐量≥750 Mbps，带宽性能≥500 Mbps，支持用户数≥4000，每秒新建连接数≥10000，最大并发连接数≥500000。</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（3）部署方式：支持网关模式、网桥模式、旁路模式部署，支持两台及两台以上设备同时做主机的部署模式。</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（4）多台设备支持通过统一平台集中管理、集中配置等，解除集中管理时，要输入中心端的解控秘钥才允许解控。</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（5）支持触发式WEB认证，用户名密码认证等。</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（6）支持终端用户账号绑定手机号码和微信号，绑定后可以通过手机验证码和微信扫码实现上网快捷登录认证。（递交响应文件时提供产品界面截图并加盖生产制造商公章）</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（7）支持通过OAuth认证协议对接，支持阿里钉钉，口袋助理，企业微信第三方账号授权认证。（递交响应文件时提供产品界面截图并加盖生产制造商公章）</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8）支持终端调用管理员指定脚本/程序以满足个性化检查要求，比如检测系统更新是否开启、开放端口、已安装程序列表、终端发通知等对不满足检查要求的终端可弹窗提示、禁止上网。（递交响应文件时提供截图证明文件并加盖生产制造商公章）</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（9）支持在不安装客户端的情况下通过流量状况检查主流杀毒软件的运行情况，对不满足检查要求的终端可重定向页面修复。（递交响应文件时提供截图证明文件并加盖生产制造商公章）</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（10）支持对终端上U盘和移动硬盘接入设置可读写、拒绝、可读、告警；支持U盘和移动硬盘拷贝的文件内容以及插入和拔出行为的审计。（递交响应文件时提供产品界面截图并加盖生产制造商公章）</w:t>
      </w:r>
    </w:p>
    <w:p>
      <w:pPr>
        <w:keepNext w:val="0"/>
        <w:keepLines w:val="0"/>
        <w:pageBreakBefore w:val="0"/>
        <w:widowControl w:val="0"/>
        <w:kinsoku/>
        <w:wordWrap/>
        <w:overflowPunct/>
        <w:topLinePunct w:val="0"/>
        <w:autoSpaceDE w:val="0"/>
        <w:autoSpaceDN w:val="0"/>
        <w:bidi w:val="0"/>
        <w:adjustRightInd/>
        <w:snapToGrid/>
        <w:ind w:firstLine="562" w:firstLineChars="200"/>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（三）、24口六类配线架</w:t>
      </w:r>
    </w:p>
    <w:p>
      <w:pPr>
        <w:keepNext w:val="0"/>
        <w:keepLines w:val="0"/>
        <w:pageBreakBefore w:val="0"/>
        <w:widowControl w:val="0"/>
        <w:numPr>
          <w:ilvl w:val="0"/>
          <w:numId w:val="0"/>
        </w:numPr>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kern w:val="2"/>
          <w:sz w:val="28"/>
          <w:szCs w:val="28"/>
          <w:lang w:val="en-US" w:eastAsia="zh-CN" w:bidi="ar-SA"/>
        </w:rPr>
        <w:t>1、</w:t>
      </w:r>
      <w:r>
        <w:rPr>
          <w:rFonts w:hint="eastAsia" w:ascii="仿宋_GB2312" w:hAnsi="仿宋_GB2312" w:eastAsia="仿宋_GB2312" w:cs="仿宋_GB2312"/>
          <w:color w:val="000000"/>
          <w:sz w:val="28"/>
          <w:szCs w:val="28"/>
          <w:u w:val="none"/>
          <w:lang w:val="en-US" w:eastAsia="zh-CN"/>
        </w:rPr>
        <w:t>采购需求</w:t>
      </w:r>
    </w:p>
    <w:p>
      <w:pPr>
        <w:keepNext w:val="0"/>
        <w:keepLines w:val="0"/>
        <w:pageBreakBefore w:val="0"/>
        <w:widowControl w:val="0"/>
        <w:numPr>
          <w:ilvl w:val="0"/>
          <w:numId w:val="0"/>
        </w:numPr>
        <w:kinsoku/>
        <w:wordWrap/>
        <w:overflowPunct/>
        <w:topLinePunct w:val="0"/>
        <w:autoSpaceDE w:val="0"/>
        <w:autoSpaceDN w:val="0"/>
        <w:bidi w:val="0"/>
        <w:adjustRightInd/>
        <w:snapToGrid/>
        <w:ind w:firstLine="640"/>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color w:val="000000"/>
          <w:sz w:val="28"/>
          <w:szCs w:val="28"/>
          <w:u w:val="none"/>
          <w:lang w:val="en-US" w:eastAsia="zh-CN"/>
        </w:rPr>
        <w:t>（1）设备名称：24口六类配线架</w:t>
      </w:r>
    </w:p>
    <w:p>
      <w:pPr>
        <w:keepNext w:val="0"/>
        <w:keepLines w:val="0"/>
        <w:pageBreakBefore w:val="0"/>
        <w:widowControl w:val="0"/>
        <w:numPr>
          <w:ilvl w:val="0"/>
          <w:numId w:val="0"/>
        </w:numPr>
        <w:kinsoku/>
        <w:wordWrap/>
        <w:overflowPunct/>
        <w:topLinePunct w:val="0"/>
        <w:autoSpaceDE w:val="0"/>
        <w:autoSpaceDN w:val="0"/>
        <w:bidi w:val="0"/>
        <w:adjustRightInd/>
        <w:snapToGrid/>
        <w:ind w:firstLine="640"/>
        <w:textAlignment w:val="auto"/>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（2）数量：2台</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2、供货要求</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（1）本项目所采购货物为替换现有设备，要求无需额外加装配件及改造就能实现与现有设备的替换上线使用。</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（2）</w:t>
      </w:r>
      <w:r>
        <w:rPr>
          <w:rFonts w:hint="eastAsia" w:ascii="仿宋_GB2312" w:hAnsi="仿宋_GB2312" w:eastAsia="仿宋_GB2312" w:cs="仿宋_GB2312"/>
          <w:color w:val="000000"/>
          <w:sz w:val="28"/>
          <w:szCs w:val="28"/>
          <w:u w:val="none"/>
          <w:lang w:val="zh-CN" w:eastAsia="zh-CN"/>
        </w:rPr>
        <w:t>主要材料使用要求</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采购货物必须是全新、质量合格的产品。</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（3）技术文件交付要求</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必须交付完整设备技术文件纸质和电子版，包含不限于：安装手册、质量证明文件、检测合格证明等。</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（4）需包含安装调试。</w:t>
      </w:r>
    </w:p>
    <w:p>
      <w:pPr>
        <w:keepNext w:val="0"/>
        <w:keepLines w:val="0"/>
        <w:pageBreakBefore w:val="0"/>
        <w:numPr>
          <w:ilvl w:val="0"/>
          <w:numId w:val="0"/>
        </w:numPr>
        <w:kinsoku/>
        <w:wordWrap/>
        <w:overflowPunct/>
        <w:topLinePunct w:val="0"/>
        <w:bidi w:val="0"/>
        <w:spacing w:line="360" w:lineRule="auto"/>
        <w:textAlignment w:val="auto"/>
        <w:outlineLvl w:val="1"/>
        <w:rPr>
          <w:rFonts w:hint="default"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 xml:space="preserve">    （5）供货周期为合同签订后</w:t>
      </w:r>
      <w:r>
        <w:rPr>
          <w:rFonts w:hint="eastAsia" w:ascii="仿宋_GB2312" w:hAnsi="仿宋_GB2312" w:eastAsia="仿宋_GB2312" w:cs="仿宋_GB2312"/>
          <w:i w:val="0"/>
          <w:iCs w:val="0"/>
          <w:color w:val="000000"/>
          <w:kern w:val="0"/>
          <w:sz w:val="28"/>
          <w:szCs w:val="28"/>
          <w:u w:val="none"/>
          <w:lang w:val="en-US" w:eastAsia="zh-CN" w:bidi="ar"/>
        </w:rPr>
        <w:t>60天</w:t>
      </w:r>
      <w:r>
        <w:rPr>
          <w:rFonts w:hint="eastAsia" w:ascii="仿宋_GB2312" w:hAnsi="仿宋_GB2312" w:eastAsia="仿宋_GB2312" w:cs="仿宋_GB2312"/>
          <w:color w:val="000000"/>
          <w:sz w:val="28"/>
          <w:szCs w:val="28"/>
          <w:u w:val="none"/>
          <w:lang w:val="en-US" w:eastAsia="zh-CN"/>
        </w:rPr>
        <w:t>内</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3、主要参数</w:t>
      </w:r>
    </w:p>
    <w:p>
      <w:pPr>
        <w:pStyle w:val="22"/>
        <w:spacing w:line="360" w:lineRule="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（1）标准19英寸结构化设计，性能超过TIA/EIA和ISO标准，可直接安装在标准机架或机柜上</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（2）独特的弹片式设计结构，操作方便，卡接灵活</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（3）组合式托架结构，便于安装操作及固定线缆</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（4）运用通用标签标注T568A/B端接线序，前端含1~24正面数字标识，另配有标签，方便进行端口标识</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（5）无损耗插拔次数：≥1500次，打线端子支持250次以上端接</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（6）性能满足千兆铜缆以太网网络</w:t>
      </w:r>
    </w:p>
    <w:p>
      <w:pPr>
        <w:keepNext w:val="0"/>
        <w:keepLines w:val="0"/>
        <w:pageBreakBefore w:val="0"/>
        <w:widowControl w:val="0"/>
        <w:kinsoku/>
        <w:wordWrap/>
        <w:overflowPunct/>
        <w:topLinePunct w:val="0"/>
        <w:autoSpaceDE w:val="0"/>
        <w:autoSpaceDN w:val="0"/>
        <w:bidi w:val="0"/>
        <w:adjustRightInd/>
        <w:snapToGrid/>
        <w:ind w:firstLine="562" w:firstLineChars="200"/>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（四）、六类网线</w:t>
      </w:r>
    </w:p>
    <w:p>
      <w:pPr>
        <w:keepNext w:val="0"/>
        <w:keepLines w:val="0"/>
        <w:pageBreakBefore w:val="0"/>
        <w:widowControl w:val="0"/>
        <w:numPr>
          <w:ilvl w:val="0"/>
          <w:numId w:val="0"/>
        </w:numPr>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kern w:val="2"/>
          <w:sz w:val="28"/>
          <w:szCs w:val="28"/>
          <w:lang w:val="en-US" w:eastAsia="zh-CN" w:bidi="ar-SA"/>
        </w:rPr>
        <w:t>1、</w:t>
      </w:r>
      <w:r>
        <w:rPr>
          <w:rFonts w:hint="eastAsia" w:ascii="仿宋_GB2312" w:hAnsi="仿宋_GB2312" w:eastAsia="仿宋_GB2312" w:cs="仿宋_GB2312"/>
          <w:color w:val="000000"/>
          <w:sz w:val="28"/>
          <w:szCs w:val="28"/>
          <w:u w:val="none"/>
          <w:lang w:val="en-US" w:eastAsia="zh-CN"/>
        </w:rPr>
        <w:t>采购需求</w:t>
      </w:r>
    </w:p>
    <w:p>
      <w:pPr>
        <w:keepNext w:val="0"/>
        <w:keepLines w:val="0"/>
        <w:pageBreakBefore w:val="0"/>
        <w:widowControl w:val="0"/>
        <w:numPr>
          <w:ilvl w:val="0"/>
          <w:numId w:val="0"/>
        </w:numPr>
        <w:kinsoku/>
        <w:wordWrap/>
        <w:overflowPunct/>
        <w:topLinePunct w:val="0"/>
        <w:autoSpaceDE w:val="0"/>
        <w:autoSpaceDN w:val="0"/>
        <w:bidi w:val="0"/>
        <w:adjustRightInd/>
        <w:snapToGrid/>
        <w:ind w:firstLine="640"/>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color w:val="000000"/>
          <w:sz w:val="28"/>
          <w:szCs w:val="28"/>
          <w:u w:val="none"/>
          <w:lang w:val="en-US" w:eastAsia="zh-CN"/>
        </w:rPr>
        <w:t>（1）设备名称：六类网线</w:t>
      </w:r>
    </w:p>
    <w:p>
      <w:pPr>
        <w:keepNext w:val="0"/>
        <w:keepLines w:val="0"/>
        <w:pageBreakBefore w:val="0"/>
        <w:widowControl w:val="0"/>
        <w:numPr>
          <w:ilvl w:val="0"/>
          <w:numId w:val="0"/>
        </w:numPr>
        <w:kinsoku/>
        <w:wordWrap/>
        <w:overflowPunct/>
        <w:topLinePunct w:val="0"/>
        <w:autoSpaceDE w:val="0"/>
        <w:autoSpaceDN w:val="0"/>
        <w:bidi w:val="0"/>
        <w:adjustRightInd/>
        <w:snapToGrid/>
        <w:ind w:firstLine="640"/>
        <w:textAlignment w:val="auto"/>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（2）数量：5箱</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2、供货要求</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（1）</w:t>
      </w:r>
      <w:r>
        <w:rPr>
          <w:rFonts w:hint="eastAsia" w:ascii="仿宋_GB2312" w:hAnsi="仿宋_GB2312" w:eastAsia="仿宋_GB2312" w:cs="仿宋_GB2312"/>
          <w:color w:val="000000"/>
          <w:sz w:val="28"/>
          <w:szCs w:val="28"/>
          <w:u w:val="none"/>
          <w:lang w:val="zh-CN" w:eastAsia="zh-CN"/>
        </w:rPr>
        <w:t>主要材料使用要求</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采购货物必须是全新、质量合格的产品。</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（2）技术文件交付要求</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必须交付完整设备技术文件纸质和电子版，包含不限于：质量证明文件、检测合格证明等。</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（3）需包含安装调试。</w:t>
      </w:r>
    </w:p>
    <w:p>
      <w:pPr>
        <w:keepNext w:val="0"/>
        <w:keepLines w:val="0"/>
        <w:pageBreakBefore w:val="0"/>
        <w:numPr>
          <w:ilvl w:val="0"/>
          <w:numId w:val="0"/>
        </w:numPr>
        <w:kinsoku/>
        <w:wordWrap/>
        <w:overflowPunct/>
        <w:topLinePunct w:val="0"/>
        <w:bidi w:val="0"/>
        <w:spacing w:line="360" w:lineRule="auto"/>
        <w:textAlignment w:val="auto"/>
        <w:outlineLvl w:val="1"/>
        <w:rPr>
          <w:rFonts w:hint="default"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 xml:space="preserve">    （4）供货周期为合同签订后</w:t>
      </w:r>
      <w:r>
        <w:rPr>
          <w:rFonts w:hint="eastAsia" w:ascii="仿宋_GB2312" w:hAnsi="仿宋_GB2312" w:eastAsia="仿宋_GB2312" w:cs="仿宋_GB2312"/>
          <w:i w:val="0"/>
          <w:iCs w:val="0"/>
          <w:color w:val="000000"/>
          <w:kern w:val="0"/>
          <w:sz w:val="28"/>
          <w:szCs w:val="28"/>
          <w:u w:val="none"/>
          <w:lang w:val="en-US" w:eastAsia="zh-CN" w:bidi="ar"/>
        </w:rPr>
        <w:t>60天</w:t>
      </w:r>
      <w:r>
        <w:rPr>
          <w:rFonts w:hint="eastAsia" w:ascii="仿宋_GB2312" w:hAnsi="仿宋_GB2312" w:eastAsia="仿宋_GB2312" w:cs="仿宋_GB2312"/>
          <w:color w:val="000000"/>
          <w:sz w:val="28"/>
          <w:szCs w:val="28"/>
          <w:u w:val="none"/>
          <w:lang w:val="en-US" w:eastAsia="zh-CN"/>
        </w:rPr>
        <w:t>内</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3、主要参数</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（1）六类非屏蔽双绞线由4对芯径为23AWG的单股裸铜线、十字隔离支架和PVC护套组成；</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（2）带宽≥250MHz，线缆要求可以传输数字，语音，数据和视频信号，满足高端布线系统需求；</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（3）导体材料/线径：单股、无氧铜，￠0.57±0.005mm(23AWG)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（4）绝缘材料/线径：聚乙烯，￠0.98mm±0.02 mm；</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（5）弯曲半径：4倍电缆直径；</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（6）拉伸强度：≤93N；最大拉力：25lbs（11.35kg）；</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（7）传输延迟：536ns/100m max.@100MHz；</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（8）特性阻抗：100ohm±15%,1MHz to 250MHz；</w:t>
      </w:r>
    </w:p>
    <w:p>
      <w:pPr>
        <w:pStyle w:val="22"/>
        <w:ind w:left="0" w:leftChars="0" w:firstLine="560" w:firstLineChars="200"/>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（9）规格：每箱网线长度最少为305米。</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default"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（五）、防静电地板</w:t>
      </w:r>
    </w:p>
    <w:p>
      <w:pPr>
        <w:keepNext w:val="0"/>
        <w:keepLines w:val="0"/>
        <w:pageBreakBefore w:val="0"/>
        <w:widowControl w:val="0"/>
        <w:numPr>
          <w:ilvl w:val="0"/>
          <w:numId w:val="0"/>
        </w:numPr>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kern w:val="2"/>
          <w:sz w:val="28"/>
          <w:szCs w:val="28"/>
          <w:lang w:val="en-US" w:eastAsia="zh-CN" w:bidi="ar-SA"/>
        </w:rPr>
        <w:t>1、</w:t>
      </w:r>
      <w:r>
        <w:rPr>
          <w:rFonts w:hint="eastAsia" w:ascii="仿宋_GB2312" w:hAnsi="仿宋_GB2312" w:eastAsia="仿宋_GB2312" w:cs="仿宋_GB2312"/>
          <w:color w:val="000000"/>
          <w:sz w:val="28"/>
          <w:szCs w:val="28"/>
          <w:u w:val="none"/>
          <w:lang w:val="en-US" w:eastAsia="zh-CN"/>
        </w:rPr>
        <w:t>采购需求</w:t>
      </w:r>
    </w:p>
    <w:p>
      <w:pPr>
        <w:keepNext w:val="0"/>
        <w:keepLines w:val="0"/>
        <w:pageBreakBefore w:val="0"/>
        <w:widowControl w:val="0"/>
        <w:numPr>
          <w:ilvl w:val="0"/>
          <w:numId w:val="0"/>
        </w:numPr>
        <w:kinsoku/>
        <w:wordWrap/>
        <w:overflowPunct/>
        <w:topLinePunct w:val="0"/>
        <w:autoSpaceDE w:val="0"/>
        <w:autoSpaceDN w:val="0"/>
        <w:bidi w:val="0"/>
        <w:adjustRightInd/>
        <w:snapToGrid/>
        <w:ind w:firstLine="640"/>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color w:val="000000"/>
          <w:sz w:val="28"/>
          <w:szCs w:val="28"/>
          <w:u w:val="none"/>
          <w:lang w:val="en-US" w:eastAsia="zh-CN"/>
        </w:rPr>
        <w:t>（1）设备名称：防静电地板</w:t>
      </w:r>
    </w:p>
    <w:p>
      <w:pPr>
        <w:keepNext w:val="0"/>
        <w:keepLines w:val="0"/>
        <w:pageBreakBefore w:val="0"/>
        <w:widowControl w:val="0"/>
        <w:numPr>
          <w:ilvl w:val="0"/>
          <w:numId w:val="0"/>
        </w:numPr>
        <w:kinsoku/>
        <w:wordWrap/>
        <w:overflowPunct/>
        <w:topLinePunct w:val="0"/>
        <w:autoSpaceDE w:val="0"/>
        <w:autoSpaceDN w:val="0"/>
        <w:bidi w:val="0"/>
        <w:adjustRightInd/>
        <w:snapToGrid/>
        <w:ind w:firstLine="640"/>
        <w:textAlignment w:val="auto"/>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（2）数量：50项</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2、供货要求</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（1）</w:t>
      </w:r>
      <w:r>
        <w:rPr>
          <w:rFonts w:hint="eastAsia" w:ascii="仿宋_GB2312" w:hAnsi="仿宋_GB2312" w:eastAsia="仿宋_GB2312" w:cs="仿宋_GB2312"/>
          <w:color w:val="000000"/>
          <w:sz w:val="28"/>
          <w:szCs w:val="28"/>
          <w:u w:val="none"/>
          <w:lang w:val="zh-CN" w:eastAsia="zh-CN"/>
        </w:rPr>
        <w:t>主要材料使用要求</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采购货物必须是全新、质量合格的产品。</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（2）技术文件交付要求</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必须交付完整设备技术文件纸质和电子版，包含不限于：质量证明文件、检测合格证明等。</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（3）需包含安装调试。</w:t>
      </w:r>
    </w:p>
    <w:p>
      <w:pPr>
        <w:keepNext w:val="0"/>
        <w:keepLines w:val="0"/>
        <w:pageBreakBefore w:val="0"/>
        <w:numPr>
          <w:ilvl w:val="0"/>
          <w:numId w:val="0"/>
        </w:numPr>
        <w:kinsoku/>
        <w:wordWrap/>
        <w:overflowPunct/>
        <w:topLinePunct w:val="0"/>
        <w:bidi w:val="0"/>
        <w:spacing w:line="360" w:lineRule="auto"/>
        <w:textAlignment w:val="auto"/>
        <w:outlineLvl w:val="1"/>
        <w:rPr>
          <w:rFonts w:hint="default"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 xml:space="preserve">    （4）供货周期为合同签订后</w:t>
      </w:r>
      <w:r>
        <w:rPr>
          <w:rFonts w:hint="eastAsia" w:ascii="仿宋_GB2312" w:hAnsi="仿宋_GB2312" w:eastAsia="仿宋_GB2312" w:cs="仿宋_GB2312"/>
          <w:i w:val="0"/>
          <w:iCs w:val="0"/>
          <w:color w:val="000000"/>
          <w:kern w:val="0"/>
          <w:sz w:val="28"/>
          <w:szCs w:val="28"/>
          <w:u w:val="none"/>
          <w:lang w:val="en-US" w:eastAsia="zh-CN" w:bidi="ar"/>
        </w:rPr>
        <w:t>60天</w:t>
      </w:r>
      <w:r>
        <w:rPr>
          <w:rFonts w:hint="eastAsia" w:ascii="仿宋_GB2312" w:hAnsi="仿宋_GB2312" w:eastAsia="仿宋_GB2312" w:cs="仿宋_GB2312"/>
          <w:color w:val="000000"/>
          <w:sz w:val="28"/>
          <w:szCs w:val="28"/>
          <w:u w:val="none"/>
          <w:lang w:val="en-US" w:eastAsia="zh-CN"/>
        </w:rPr>
        <w:t>内。</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3、主要参数</w:t>
      </w:r>
    </w:p>
    <w:p>
      <w:pPr>
        <w:pStyle w:val="22"/>
        <w:ind w:left="17" w:leftChars="8" w:firstLine="540" w:firstLineChars="193"/>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规格：600mm*600mm*35mm，面层：HPL防静电（1.2mm），均布载重：1200kg/㎡，钢板材料：0.7-0.8mm，电阻数值：106-109Ω。</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default"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（六）、其它网线及线槽</w:t>
      </w:r>
    </w:p>
    <w:p>
      <w:pPr>
        <w:keepNext w:val="0"/>
        <w:keepLines w:val="0"/>
        <w:pageBreakBefore w:val="0"/>
        <w:widowControl w:val="0"/>
        <w:numPr>
          <w:ilvl w:val="0"/>
          <w:numId w:val="0"/>
        </w:numPr>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kern w:val="2"/>
          <w:sz w:val="28"/>
          <w:szCs w:val="28"/>
          <w:lang w:val="en-US" w:eastAsia="zh-CN" w:bidi="ar-SA"/>
        </w:rPr>
        <w:t>1、</w:t>
      </w:r>
      <w:r>
        <w:rPr>
          <w:rFonts w:hint="eastAsia" w:ascii="仿宋_GB2312" w:hAnsi="仿宋_GB2312" w:eastAsia="仿宋_GB2312" w:cs="仿宋_GB2312"/>
          <w:color w:val="000000"/>
          <w:sz w:val="28"/>
          <w:szCs w:val="28"/>
          <w:u w:val="none"/>
          <w:lang w:val="en-US" w:eastAsia="zh-CN"/>
        </w:rPr>
        <w:t>采购需求</w:t>
      </w:r>
    </w:p>
    <w:tbl>
      <w:tblPr>
        <w:tblStyle w:val="25"/>
        <w:tblW w:w="6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5"/>
        <w:gridCol w:w="1200"/>
        <w:gridCol w:w="1250"/>
        <w:gridCol w:w="3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jc w:val="center"/>
              <w:textAlignment w:val="auto"/>
              <w:rPr>
                <w:rFonts w:hint="default" w:ascii="仿宋_GB2312" w:hAnsi="仿宋_GB2312" w:eastAsia="仿宋_GB2312" w:cs="仿宋_GB2312"/>
                <w:color w:val="000000"/>
                <w:sz w:val="28"/>
                <w:szCs w:val="28"/>
                <w:u w:val="none"/>
                <w:vertAlign w:val="baseline"/>
                <w:lang w:val="en-US" w:eastAsia="zh-CN"/>
              </w:rPr>
            </w:pPr>
            <w:r>
              <w:rPr>
                <w:rFonts w:hint="eastAsia" w:ascii="仿宋_GB2312" w:hAnsi="仿宋_GB2312" w:eastAsia="仿宋_GB2312" w:cs="仿宋_GB2312"/>
                <w:color w:val="000000"/>
                <w:sz w:val="28"/>
                <w:szCs w:val="28"/>
                <w:u w:val="none"/>
                <w:vertAlign w:val="baseline"/>
                <w:lang w:val="en-US" w:eastAsia="zh-CN"/>
              </w:rPr>
              <w:t>名称</w:t>
            </w: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jc w:val="center"/>
              <w:textAlignment w:val="auto"/>
              <w:rPr>
                <w:rFonts w:hint="default" w:ascii="仿宋_GB2312" w:hAnsi="仿宋_GB2312" w:eastAsia="仿宋_GB2312" w:cs="仿宋_GB2312"/>
                <w:color w:val="000000"/>
                <w:sz w:val="28"/>
                <w:szCs w:val="28"/>
                <w:u w:val="none"/>
                <w:vertAlign w:val="baseline"/>
                <w:lang w:val="en-US" w:eastAsia="zh-CN"/>
              </w:rPr>
            </w:pPr>
            <w:r>
              <w:rPr>
                <w:rFonts w:hint="eastAsia" w:ascii="仿宋_GB2312" w:hAnsi="仿宋_GB2312" w:eastAsia="仿宋_GB2312" w:cs="仿宋_GB2312"/>
                <w:color w:val="000000"/>
                <w:sz w:val="28"/>
                <w:szCs w:val="28"/>
                <w:u w:val="none"/>
                <w:vertAlign w:val="baseline"/>
                <w:lang w:val="en-US" w:eastAsia="zh-CN"/>
              </w:rPr>
              <w:t>单位</w:t>
            </w:r>
          </w:p>
        </w:tc>
        <w:tc>
          <w:tcPr>
            <w:tcW w:w="125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jc w:val="center"/>
              <w:textAlignment w:val="auto"/>
              <w:rPr>
                <w:rFonts w:hint="default" w:ascii="仿宋_GB2312" w:hAnsi="仿宋_GB2312" w:eastAsia="仿宋_GB2312" w:cs="仿宋_GB2312"/>
                <w:color w:val="000000"/>
                <w:sz w:val="28"/>
                <w:szCs w:val="28"/>
                <w:u w:val="none"/>
                <w:vertAlign w:val="baseline"/>
                <w:lang w:val="en-US" w:eastAsia="zh-CN"/>
              </w:rPr>
            </w:pPr>
            <w:r>
              <w:rPr>
                <w:rFonts w:hint="eastAsia" w:ascii="仿宋_GB2312" w:hAnsi="仿宋_GB2312" w:eastAsia="仿宋_GB2312" w:cs="仿宋_GB2312"/>
                <w:color w:val="000000"/>
                <w:sz w:val="28"/>
                <w:szCs w:val="28"/>
                <w:u w:val="none"/>
                <w:vertAlign w:val="baseline"/>
                <w:lang w:val="en-US" w:eastAsia="zh-CN"/>
              </w:rPr>
              <w:t>数量</w:t>
            </w:r>
          </w:p>
        </w:tc>
        <w:tc>
          <w:tcPr>
            <w:tcW w:w="3017"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jc w:val="center"/>
              <w:textAlignment w:val="auto"/>
              <w:rPr>
                <w:rFonts w:hint="default" w:ascii="仿宋_GB2312" w:hAnsi="仿宋_GB2312" w:eastAsia="仿宋_GB2312" w:cs="仿宋_GB2312"/>
                <w:color w:val="000000"/>
                <w:sz w:val="28"/>
                <w:szCs w:val="28"/>
                <w:u w:val="none"/>
                <w:vertAlign w:val="baseline"/>
                <w:lang w:val="en-US" w:eastAsia="zh-CN"/>
              </w:rPr>
            </w:pPr>
            <w:r>
              <w:rPr>
                <w:rFonts w:hint="eastAsia" w:ascii="仿宋_GB2312" w:hAnsi="仿宋_GB2312" w:eastAsia="仿宋_GB2312" w:cs="仿宋_GB2312"/>
                <w:color w:val="000000"/>
                <w:sz w:val="28"/>
                <w:szCs w:val="28"/>
                <w:u w:val="none"/>
                <w:vertAlign w:val="baseline"/>
                <w:lang w:val="en-US" w:eastAsia="zh-CN"/>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jc w:val="center"/>
              <w:textAlignment w:val="auto"/>
              <w:rPr>
                <w:rFonts w:hint="default" w:ascii="仿宋_GB2312" w:hAnsi="仿宋_GB2312" w:eastAsia="仿宋_GB2312" w:cs="仿宋_GB2312"/>
                <w:color w:val="000000"/>
                <w:sz w:val="28"/>
                <w:szCs w:val="28"/>
                <w:u w:val="none"/>
                <w:vertAlign w:val="baseline"/>
                <w:lang w:val="en-US" w:eastAsia="zh-CN"/>
              </w:rPr>
            </w:pPr>
            <w:r>
              <w:rPr>
                <w:rFonts w:hint="eastAsia" w:ascii="仿宋_GB2312" w:hAnsi="仿宋_GB2312" w:eastAsia="仿宋_GB2312" w:cs="仿宋_GB2312"/>
                <w:color w:val="000000"/>
                <w:sz w:val="28"/>
                <w:szCs w:val="28"/>
                <w:u w:val="none"/>
                <w:vertAlign w:val="baseline"/>
                <w:lang w:val="en-US" w:eastAsia="zh-CN"/>
              </w:rPr>
              <w:t>六类网络网线</w:t>
            </w: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jc w:val="center"/>
              <w:textAlignment w:val="auto"/>
              <w:rPr>
                <w:rFonts w:hint="default" w:ascii="仿宋_GB2312" w:hAnsi="仿宋_GB2312" w:eastAsia="仿宋_GB2312" w:cs="仿宋_GB2312"/>
                <w:color w:val="000000"/>
                <w:sz w:val="28"/>
                <w:szCs w:val="28"/>
                <w:u w:val="none"/>
                <w:vertAlign w:val="baseline"/>
                <w:lang w:val="en-US" w:eastAsia="zh-CN"/>
              </w:rPr>
            </w:pPr>
            <w:r>
              <w:rPr>
                <w:rFonts w:hint="eastAsia" w:ascii="仿宋_GB2312" w:hAnsi="仿宋_GB2312" w:eastAsia="仿宋_GB2312" w:cs="仿宋_GB2312"/>
                <w:color w:val="000000"/>
                <w:sz w:val="28"/>
                <w:szCs w:val="28"/>
                <w:u w:val="none"/>
                <w:vertAlign w:val="baseline"/>
                <w:lang w:val="en-US" w:eastAsia="zh-CN"/>
              </w:rPr>
              <w:t>条</w:t>
            </w:r>
          </w:p>
        </w:tc>
        <w:tc>
          <w:tcPr>
            <w:tcW w:w="125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0" w:firstLineChars="0"/>
              <w:jc w:val="center"/>
              <w:textAlignment w:val="auto"/>
              <w:rPr>
                <w:rFonts w:hint="default" w:ascii="仿宋_GB2312" w:hAnsi="仿宋_GB2312" w:eastAsia="仿宋_GB2312" w:cs="仿宋_GB2312"/>
                <w:color w:val="000000"/>
                <w:kern w:val="2"/>
                <w:sz w:val="28"/>
                <w:szCs w:val="28"/>
                <w:u w:val="none"/>
                <w:vertAlign w:val="baseline"/>
                <w:lang w:val="en-US" w:eastAsia="zh-CN" w:bidi="ar-SA"/>
              </w:rPr>
            </w:pPr>
            <w:r>
              <w:rPr>
                <w:rFonts w:hint="eastAsia" w:ascii="仿宋_GB2312" w:hAnsi="仿宋_GB2312" w:eastAsia="仿宋_GB2312" w:cs="仿宋_GB2312"/>
                <w:color w:val="000000"/>
                <w:sz w:val="28"/>
                <w:szCs w:val="28"/>
                <w:u w:val="none"/>
                <w:vertAlign w:val="baseline"/>
                <w:lang w:val="en-US" w:eastAsia="zh-CN"/>
              </w:rPr>
              <w:t>20</w:t>
            </w:r>
          </w:p>
        </w:tc>
        <w:tc>
          <w:tcPr>
            <w:tcW w:w="3017"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0" w:firstLineChars="0"/>
              <w:jc w:val="center"/>
              <w:textAlignment w:val="auto"/>
              <w:rPr>
                <w:rFonts w:hint="default" w:ascii="仿宋_GB2312" w:hAnsi="仿宋_GB2312" w:eastAsia="仿宋_GB2312" w:cs="仿宋_GB2312"/>
                <w:color w:val="000000"/>
                <w:kern w:val="2"/>
                <w:sz w:val="28"/>
                <w:szCs w:val="28"/>
                <w:u w:val="none"/>
                <w:vertAlign w:val="baseline"/>
                <w:lang w:val="en-US" w:eastAsia="zh-CN" w:bidi="ar-SA"/>
              </w:rPr>
            </w:pPr>
            <w:r>
              <w:rPr>
                <w:rFonts w:hint="eastAsia" w:ascii="仿宋_GB2312" w:hAnsi="仿宋_GB2312" w:eastAsia="仿宋_GB2312" w:cs="仿宋_GB2312"/>
                <w:color w:val="000000"/>
                <w:sz w:val="28"/>
                <w:szCs w:val="28"/>
                <w:u w:val="none"/>
                <w:vertAlign w:val="baseline"/>
                <w:lang w:val="en-US" w:eastAsia="zh-CN"/>
              </w:rPr>
              <w:t>条/2米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jc w:val="center"/>
              <w:textAlignment w:val="auto"/>
              <w:rPr>
                <w:rFonts w:hint="default" w:ascii="仿宋_GB2312" w:hAnsi="仿宋_GB2312" w:eastAsia="仿宋_GB2312" w:cs="仿宋_GB2312"/>
                <w:color w:val="000000"/>
                <w:sz w:val="28"/>
                <w:szCs w:val="28"/>
                <w:u w:val="none"/>
                <w:vertAlign w:val="baseline"/>
                <w:lang w:val="en-US" w:eastAsia="zh-CN"/>
              </w:rPr>
            </w:pPr>
            <w:r>
              <w:rPr>
                <w:rFonts w:hint="eastAsia" w:ascii="仿宋_GB2312" w:hAnsi="仿宋_GB2312" w:eastAsia="仿宋_GB2312" w:cs="仿宋_GB2312"/>
                <w:color w:val="000000"/>
                <w:sz w:val="28"/>
                <w:szCs w:val="28"/>
                <w:u w:val="none"/>
                <w:vertAlign w:val="baseline"/>
                <w:lang w:val="en-US" w:eastAsia="zh-CN"/>
              </w:rPr>
              <w:t>六类网络网线</w:t>
            </w: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jc w:val="center"/>
              <w:textAlignment w:val="auto"/>
              <w:rPr>
                <w:rFonts w:hint="default" w:ascii="仿宋_GB2312" w:hAnsi="仿宋_GB2312" w:eastAsia="仿宋_GB2312" w:cs="仿宋_GB2312"/>
                <w:color w:val="000000"/>
                <w:sz w:val="28"/>
                <w:szCs w:val="28"/>
                <w:u w:val="none"/>
                <w:vertAlign w:val="baseline"/>
                <w:lang w:val="en-US" w:eastAsia="zh-CN"/>
              </w:rPr>
            </w:pPr>
            <w:r>
              <w:rPr>
                <w:rFonts w:hint="eastAsia" w:ascii="仿宋_GB2312" w:hAnsi="仿宋_GB2312" w:eastAsia="仿宋_GB2312" w:cs="仿宋_GB2312"/>
                <w:color w:val="000000"/>
                <w:sz w:val="28"/>
                <w:szCs w:val="28"/>
                <w:u w:val="none"/>
                <w:vertAlign w:val="baseline"/>
                <w:lang w:val="en-US" w:eastAsia="zh-CN"/>
              </w:rPr>
              <w:t>条</w:t>
            </w:r>
          </w:p>
        </w:tc>
        <w:tc>
          <w:tcPr>
            <w:tcW w:w="125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0" w:firstLineChars="0"/>
              <w:jc w:val="center"/>
              <w:textAlignment w:val="auto"/>
              <w:rPr>
                <w:rFonts w:hint="default" w:ascii="仿宋_GB2312" w:hAnsi="仿宋_GB2312" w:eastAsia="仿宋_GB2312" w:cs="仿宋_GB2312"/>
                <w:color w:val="000000"/>
                <w:kern w:val="2"/>
                <w:sz w:val="28"/>
                <w:szCs w:val="28"/>
                <w:u w:val="none"/>
                <w:vertAlign w:val="baseline"/>
                <w:lang w:val="en-US" w:eastAsia="zh-CN" w:bidi="ar-SA"/>
              </w:rPr>
            </w:pPr>
            <w:r>
              <w:rPr>
                <w:rFonts w:hint="eastAsia" w:ascii="仿宋_GB2312" w:hAnsi="仿宋_GB2312" w:eastAsia="仿宋_GB2312" w:cs="仿宋_GB2312"/>
                <w:color w:val="000000"/>
                <w:sz w:val="28"/>
                <w:szCs w:val="28"/>
                <w:u w:val="none"/>
                <w:vertAlign w:val="baseline"/>
                <w:lang w:val="en-US" w:eastAsia="zh-CN"/>
              </w:rPr>
              <w:t>5</w:t>
            </w:r>
          </w:p>
        </w:tc>
        <w:tc>
          <w:tcPr>
            <w:tcW w:w="3017"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0" w:firstLineChars="0"/>
              <w:jc w:val="center"/>
              <w:textAlignment w:val="auto"/>
              <w:rPr>
                <w:rFonts w:hint="default" w:ascii="仿宋_GB2312" w:hAnsi="仿宋_GB2312" w:eastAsia="仿宋_GB2312" w:cs="仿宋_GB2312"/>
                <w:color w:val="000000"/>
                <w:kern w:val="2"/>
                <w:sz w:val="28"/>
                <w:szCs w:val="28"/>
                <w:u w:val="none"/>
                <w:vertAlign w:val="baseline"/>
                <w:lang w:val="en-US" w:eastAsia="zh-CN" w:bidi="ar-SA"/>
              </w:rPr>
            </w:pPr>
            <w:r>
              <w:rPr>
                <w:rFonts w:hint="eastAsia" w:ascii="仿宋_GB2312" w:hAnsi="仿宋_GB2312" w:eastAsia="仿宋_GB2312" w:cs="仿宋_GB2312"/>
                <w:color w:val="000000"/>
                <w:sz w:val="28"/>
                <w:szCs w:val="28"/>
                <w:u w:val="none"/>
                <w:vertAlign w:val="baseline"/>
                <w:lang w:val="en-US" w:eastAsia="zh-CN"/>
              </w:rPr>
              <w:t>条/3米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0" w:firstLineChars="0"/>
              <w:jc w:val="center"/>
              <w:textAlignment w:val="auto"/>
              <w:rPr>
                <w:rFonts w:hint="default" w:ascii="仿宋_GB2312" w:hAnsi="仿宋_GB2312" w:eastAsia="仿宋_GB2312" w:cs="仿宋_GB2312"/>
                <w:color w:val="000000"/>
                <w:kern w:val="2"/>
                <w:sz w:val="28"/>
                <w:szCs w:val="28"/>
                <w:u w:val="none"/>
                <w:vertAlign w:val="baseline"/>
                <w:lang w:val="en-US" w:eastAsia="zh-CN" w:bidi="ar-SA"/>
              </w:rPr>
            </w:pPr>
            <w:r>
              <w:rPr>
                <w:rFonts w:hint="eastAsia" w:ascii="仿宋_GB2312" w:hAnsi="仿宋_GB2312" w:eastAsia="仿宋_GB2312" w:cs="仿宋_GB2312"/>
                <w:color w:val="000000"/>
                <w:sz w:val="28"/>
                <w:szCs w:val="28"/>
                <w:u w:val="none"/>
                <w:vertAlign w:val="baseline"/>
                <w:lang w:val="en-US" w:eastAsia="zh-CN"/>
              </w:rPr>
              <w:t>六类网络网线</w:t>
            </w: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0" w:firstLineChars="0"/>
              <w:jc w:val="center"/>
              <w:textAlignment w:val="auto"/>
              <w:rPr>
                <w:rFonts w:hint="default" w:ascii="仿宋_GB2312" w:hAnsi="仿宋_GB2312" w:eastAsia="仿宋_GB2312" w:cs="仿宋_GB2312"/>
                <w:color w:val="000000"/>
                <w:kern w:val="2"/>
                <w:sz w:val="28"/>
                <w:szCs w:val="28"/>
                <w:u w:val="none"/>
                <w:vertAlign w:val="baseline"/>
                <w:lang w:val="en-US" w:eastAsia="zh-CN" w:bidi="ar-SA"/>
              </w:rPr>
            </w:pPr>
            <w:r>
              <w:rPr>
                <w:rFonts w:hint="eastAsia" w:ascii="仿宋_GB2312" w:hAnsi="仿宋_GB2312" w:eastAsia="仿宋_GB2312" w:cs="仿宋_GB2312"/>
                <w:color w:val="000000"/>
                <w:sz w:val="28"/>
                <w:szCs w:val="28"/>
                <w:u w:val="none"/>
                <w:vertAlign w:val="baseline"/>
                <w:lang w:val="en-US" w:eastAsia="zh-CN"/>
              </w:rPr>
              <w:t>条</w:t>
            </w:r>
          </w:p>
        </w:tc>
        <w:tc>
          <w:tcPr>
            <w:tcW w:w="125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0" w:firstLineChars="0"/>
              <w:jc w:val="center"/>
              <w:textAlignment w:val="auto"/>
              <w:rPr>
                <w:rFonts w:hint="default" w:ascii="仿宋_GB2312" w:hAnsi="仿宋_GB2312" w:eastAsia="仿宋_GB2312" w:cs="仿宋_GB2312"/>
                <w:color w:val="000000"/>
                <w:kern w:val="2"/>
                <w:sz w:val="28"/>
                <w:szCs w:val="28"/>
                <w:u w:val="none"/>
                <w:vertAlign w:val="baseline"/>
                <w:lang w:val="en-US" w:eastAsia="zh-CN" w:bidi="ar-SA"/>
              </w:rPr>
            </w:pPr>
            <w:r>
              <w:rPr>
                <w:rFonts w:hint="eastAsia" w:ascii="仿宋_GB2312" w:hAnsi="仿宋_GB2312" w:eastAsia="仿宋_GB2312" w:cs="仿宋_GB2312"/>
                <w:color w:val="000000"/>
                <w:sz w:val="28"/>
                <w:szCs w:val="28"/>
                <w:u w:val="none"/>
                <w:vertAlign w:val="baseline"/>
                <w:lang w:val="en-US" w:eastAsia="zh-CN"/>
              </w:rPr>
              <w:t>5</w:t>
            </w:r>
          </w:p>
        </w:tc>
        <w:tc>
          <w:tcPr>
            <w:tcW w:w="3017"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0" w:firstLineChars="0"/>
              <w:jc w:val="center"/>
              <w:textAlignment w:val="auto"/>
              <w:rPr>
                <w:rFonts w:hint="default" w:ascii="仿宋_GB2312" w:hAnsi="仿宋_GB2312" w:eastAsia="仿宋_GB2312" w:cs="仿宋_GB2312"/>
                <w:color w:val="000000"/>
                <w:kern w:val="2"/>
                <w:sz w:val="28"/>
                <w:szCs w:val="28"/>
                <w:u w:val="none"/>
                <w:vertAlign w:val="baseline"/>
                <w:lang w:val="en-US" w:eastAsia="zh-CN" w:bidi="ar-SA"/>
              </w:rPr>
            </w:pPr>
            <w:r>
              <w:rPr>
                <w:rFonts w:hint="eastAsia" w:ascii="仿宋_GB2312" w:hAnsi="仿宋_GB2312" w:eastAsia="仿宋_GB2312" w:cs="仿宋_GB2312"/>
                <w:color w:val="000000"/>
                <w:sz w:val="28"/>
                <w:szCs w:val="28"/>
                <w:u w:val="none"/>
                <w:vertAlign w:val="baseline"/>
                <w:lang w:val="en-US" w:eastAsia="zh-CN"/>
              </w:rPr>
              <w:t>条/5米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0" w:firstLineChars="0"/>
              <w:jc w:val="center"/>
              <w:textAlignment w:val="auto"/>
              <w:rPr>
                <w:rFonts w:hint="default" w:ascii="仿宋_GB2312" w:hAnsi="仿宋_GB2312" w:eastAsia="仿宋_GB2312" w:cs="仿宋_GB2312"/>
                <w:color w:val="000000"/>
                <w:sz w:val="28"/>
                <w:szCs w:val="28"/>
                <w:u w:val="none"/>
                <w:vertAlign w:val="baseline"/>
                <w:lang w:val="en-US" w:eastAsia="zh-CN"/>
              </w:rPr>
            </w:pPr>
            <w:r>
              <w:rPr>
                <w:rFonts w:hint="eastAsia" w:ascii="仿宋_GB2312" w:hAnsi="仿宋_GB2312" w:eastAsia="仿宋_GB2312" w:cs="仿宋_GB2312"/>
                <w:color w:val="000000"/>
                <w:sz w:val="28"/>
                <w:szCs w:val="28"/>
                <w:u w:val="none"/>
                <w:vertAlign w:val="baseline"/>
                <w:lang w:val="en-US" w:eastAsia="zh-CN"/>
              </w:rPr>
              <w:t>线槽</w:t>
            </w: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0" w:firstLineChars="0"/>
              <w:jc w:val="center"/>
              <w:textAlignment w:val="auto"/>
              <w:rPr>
                <w:rFonts w:hint="default" w:ascii="仿宋_GB2312" w:hAnsi="仿宋_GB2312" w:eastAsia="仿宋_GB2312" w:cs="仿宋_GB2312"/>
                <w:color w:val="000000"/>
                <w:sz w:val="28"/>
                <w:szCs w:val="28"/>
                <w:u w:val="none"/>
                <w:vertAlign w:val="baseline"/>
                <w:lang w:val="en-US" w:eastAsia="zh-CN"/>
              </w:rPr>
            </w:pPr>
            <w:r>
              <w:rPr>
                <w:rFonts w:hint="eastAsia" w:ascii="仿宋_GB2312" w:hAnsi="仿宋_GB2312" w:eastAsia="仿宋_GB2312" w:cs="仿宋_GB2312"/>
                <w:color w:val="000000"/>
                <w:sz w:val="28"/>
                <w:szCs w:val="28"/>
                <w:u w:val="none"/>
                <w:vertAlign w:val="baseline"/>
                <w:lang w:val="en-US" w:eastAsia="zh-CN"/>
              </w:rPr>
              <w:t>米</w:t>
            </w:r>
          </w:p>
        </w:tc>
        <w:tc>
          <w:tcPr>
            <w:tcW w:w="125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0" w:firstLineChars="0"/>
              <w:jc w:val="center"/>
              <w:textAlignment w:val="auto"/>
              <w:rPr>
                <w:rFonts w:hint="default" w:ascii="仿宋_GB2312" w:hAnsi="仿宋_GB2312" w:eastAsia="仿宋_GB2312" w:cs="仿宋_GB2312"/>
                <w:color w:val="000000"/>
                <w:sz w:val="28"/>
                <w:szCs w:val="28"/>
                <w:u w:val="none"/>
                <w:vertAlign w:val="baseline"/>
                <w:lang w:val="en-US" w:eastAsia="zh-CN"/>
              </w:rPr>
            </w:pPr>
            <w:r>
              <w:rPr>
                <w:rFonts w:hint="eastAsia" w:ascii="仿宋_GB2312" w:hAnsi="仿宋_GB2312" w:eastAsia="仿宋_GB2312" w:cs="仿宋_GB2312"/>
                <w:color w:val="000000"/>
                <w:sz w:val="28"/>
                <w:szCs w:val="28"/>
                <w:u w:val="none"/>
                <w:vertAlign w:val="baseline"/>
                <w:lang w:val="en-US" w:eastAsia="zh-CN"/>
              </w:rPr>
              <w:t>700</w:t>
            </w:r>
          </w:p>
        </w:tc>
        <w:tc>
          <w:tcPr>
            <w:tcW w:w="3017"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0" w:firstLineChars="0"/>
              <w:jc w:val="center"/>
              <w:textAlignment w:val="auto"/>
              <w:rPr>
                <w:rFonts w:hint="eastAsia" w:ascii="仿宋_GB2312" w:hAnsi="仿宋_GB2312" w:eastAsia="仿宋_GB2312" w:cs="仿宋_GB2312"/>
                <w:color w:val="000000"/>
                <w:sz w:val="28"/>
                <w:szCs w:val="28"/>
                <w:u w:val="none"/>
                <w:vertAlign w:val="baseline"/>
                <w:lang w:val="en-US" w:eastAsia="zh-CN"/>
              </w:rPr>
            </w:pPr>
            <w:r>
              <w:rPr>
                <w:rFonts w:hint="eastAsia" w:ascii="仿宋_GB2312" w:hAnsi="仿宋_GB2312" w:eastAsia="仿宋_GB2312" w:cs="仿宋_GB2312"/>
                <w:color w:val="000000"/>
                <w:sz w:val="28"/>
                <w:szCs w:val="28"/>
                <w:u w:val="none"/>
                <w:vertAlign w:val="baseline"/>
                <w:lang w:val="en-US" w:eastAsia="zh-CN"/>
              </w:rPr>
              <w:t>20mm*12mm pvc线槽</w:t>
            </w:r>
          </w:p>
        </w:tc>
      </w:tr>
    </w:tbl>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2、供货要求</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（1）</w:t>
      </w:r>
      <w:r>
        <w:rPr>
          <w:rFonts w:hint="eastAsia" w:ascii="仿宋_GB2312" w:hAnsi="仿宋_GB2312" w:eastAsia="仿宋_GB2312" w:cs="仿宋_GB2312"/>
          <w:color w:val="000000"/>
          <w:sz w:val="28"/>
          <w:szCs w:val="28"/>
          <w:u w:val="none"/>
          <w:lang w:val="zh-CN" w:eastAsia="zh-CN"/>
        </w:rPr>
        <w:t>主要材料使用要求</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采购货物必须是全新、质量合格的产品。</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（2）技术文件交付要求</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必须交付完整设备技术文件纸质和电子版，包含不限于：质量证明文件、检测合格证明等。</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（3）需包含安装调试。</w:t>
      </w:r>
    </w:p>
    <w:p>
      <w:pPr>
        <w:rPr>
          <w:rFonts w:ascii="仿宋_GB2312" w:eastAsia="仿宋_GB2312"/>
          <w:color w:val="auto"/>
          <w:sz w:val="28"/>
          <w:szCs w:val="28"/>
          <w:highlight w:val="none"/>
        </w:rPr>
      </w:pPr>
      <w:r>
        <w:rPr>
          <w:rFonts w:hint="eastAsia" w:ascii="仿宋_GB2312" w:hAnsi="仿宋_GB2312" w:eastAsia="仿宋_GB2312" w:cs="仿宋_GB2312"/>
          <w:color w:val="000000"/>
          <w:sz w:val="28"/>
          <w:szCs w:val="28"/>
          <w:u w:val="none"/>
          <w:lang w:val="en-US" w:eastAsia="zh-CN"/>
        </w:rPr>
        <w:t xml:space="preserve">    （4）供货周期为合同签订后</w:t>
      </w:r>
      <w:r>
        <w:rPr>
          <w:rFonts w:hint="eastAsia" w:ascii="仿宋_GB2312" w:hAnsi="仿宋_GB2312" w:eastAsia="仿宋_GB2312" w:cs="仿宋_GB2312"/>
          <w:i w:val="0"/>
          <w:iCs w:val="0"/>
          <w:color w:val="000000"/>
          <w:kern w:val="0"/>
          <w:sz w:val="28"/>
          <w:szCs w:val="28"/>
          <w:u w:val="none"/>
          <w:lang w:val="en-US" w:eastAsia="zh-CN" w:bidi="ar"/>
        </w:rPr>
        <w:t>60天</w:t>
      </w:r>
      <w:r>
        <w:rPr>
          <w:rFonts w:hint="eastAsia" w:ascii="仿宋_GB2312" w:hAnsi="仿宋_GB2312" w:eastAsia="仿宋_GB2312" w:cs="仿宋_GB2312"/>
          <w:color w:val="000000"/>
          <w:sz w:val="28"/>
          <w:szCs w:val="28"/>
          <w:u w:val="none"/>
          <w:lang w:val="en-US" w:eastAsia="zh-CN"/>
        </w:rPr>
        <w:t>内</w:t>
      </w:r>
    </w:p>
    <w:p>
      <w:pPr>
        <w:pStyle w:val="3"/>
        <w:rPr>
          <w:rFonts w:hint="default" w:ascii="仿宋" w:hAnsi="仿宋" w:eastAsia="仿宋" w:cs="仿宋"/>
          <w:b/>
          <w:bCs/>
          <w:w w:val="98"/>
          <w:sz w:val="30"/>
          <w:szCs w:val="30"/>
          <w:lang w:val="en-US" w:eastAsia="zh-CN"/>
        </w:rPr>
      </w:pPr>
      <w:r>
        <w:rPr>
          <w:rFonts w:hint="eastAsia" w:ascii="仿宋" w:hAnsi="仿宋" w:eastAsia="仿宋" w:cs="仿宋"/>
          <w:b/>
          <w:bCs/>
          <w:w w:val="98"/>
          <w:sz w:val="30"/>
          <w:szCs w:val="30"/>
          <w:lang w:val="en-US" w:eastAsia="zh-CN"/>
        </w:rPr>
        <w:t>三、项目其他要求</w:t>
      </w:r>
    </w:p>
    <w:p>
      <w:pPr>
        <w:pStyle w:val="2"/>
        <w:rPr>
          <w:rFonts w:hint="eastAsia" w:ascii="仿宋_GB2312" w:hAnsi="仿宋_GB2312" w:eastAsia="仿宋_GB2312" w:cs="仿宋_GB2312"/>
          <w:color w:val="000000"/>
          <w:sz w:val="28"/>
          <w:szCs w:val="28"/>
          <w:u w:val="none"/>
          <w:lang w:val="en-US" w:eastAsia="zh-CN"/>
        </w:rPr>
      </w:pPr>
      <w:r>
        <w:rPr>
          <w:rFonts w:hint="eastAsia" w:ascii="仿宋_GB2312" w:eastAsia="仿宋_GB2312"/>
          <w:color w:val="auto"/>
          <w:sz w:val="28"/>
          <w:szCs w:val="28"/>
          <w:highlight w:val="none"/>
          <w:lang w:val="en-US" w:eastAsia="zh-CN"/>
        </w:rPr>
        <w:t>1、项目涉及设备需</w:t>
      </w:r>
      <w:r>
        <w:rPr>
          <w:rFonts w:hint="eastAsia" w:ascii="仿宋_GB2312" w:hAnsi="仿宋_GB2312" w:eastAsia="仿宋_GB2312" w:cs="仿宋_GB2312"/>
          <w:color w:val="000000"/>
          <w:sz w:val="28"/>
          <w:szCs w:val="28"/>
          <w:u w:val="none"/>
          <w:lang w:val="en-US" w:eastAsia="zh-CN"/>
        </w:rPr>
        <w:t>为合同签订后</w:t>
      </w:r>
      <w:r>
        <w:rPr>
          <w:rFonts w:hint="eastAsia" w:ascii="仿宋_GB2312" w:hAnsi="仿宋_GB2312" w:eastAsia="仿宋_GB2312" w:cs="仿宋_GB2312"/>
          <w:i w:val="0"/>
          <w:iCs w:val="0"/>
          <w:color w:val="000000"/>
          <w:kern w:val="0"/>
          <w:sz w:val="28"/>
          <w:szCs w:val="28"/>
          <w:u w:val="none"/>
          <w:lang w:val="en-US" w:eastAsia="zh-CN" w:bidi="ar"/>
        </w:rPr>
        <w:t>60天</w:t>
      </w:r>
      <w:r>
        <w:rPr>
          <w:rFonts w:hint="eastAsia" w:ascii="仿宋_GB2312" w:hAnsi="仿宋_GB2312" w:eastAsia="仿宋_GB2312" w:cs="仿宋_GB2312"/>
          <w:color w:val="000000"/>
          <w:sz w:val="28"/>
          <w:szCs w:val="28"/>
          <w:u w:val="none"/>
          <w:lang w:val="en-US" w:eastAsia="zh-CN"/>
        </w:rPr>
        <w:t>内；</w:t>
      </w:r>
    </w:p>
    <w:p>
      <w:pPr>
        <w:pStyle w:val="2"/>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000000"/>
          <w:sz w:val="28"/>
          <w:szCs w:val="28"/>
          <w:u w:val="none"/>
          <w:lang w:val="en-US" w:eastAsia="zh-CN"/>
        </w:rPr>
        <w:t>2、</w:t>
      </w:r>
      <w:r>
        <w:rPr>
          <w:rFonts w:hint="eastAsia" w:ascii="仿宋_GB2312" w:eastAsia="仿宋_GB2312"/>
          <w:color w:val="auto"/>
          <w:sz w:val="28"/>
          <w:szCs w:val="28"/>
          <w:highlight w:val="none"/>
          <w:lang w:val="en-US" w:eastAsia="zh-CN"/>
        </w:rPr>
        <w:t>项目涉及</w:t>
      </w:r>
      <w:r>
        <w:rPr>
          <w:rFonts w:hint="eastAsia" w:ascii="仿宋_GB2312" w:eastAsia="仿宋_GB2312"/>
          <w:b w:val="0"/>
          <w:bCs w:val="0"/>
          <w:color w:val="auto"/>
          <w:sz w:val="28"/>
          <w:szCs w:val="28"/>
          <w:highlight w:val="none"/>
          <w:u w:val="none"/>
          <w:lang w:eastAsia="zh-CN"/>
        </w:rPr>
        <w:t>上网行为管理器</w:t>
      </w:r>
      <w:r>
        <w:rPr>
          <w:rFonts w:hint="eastAsia" w:ascii="仿宋_GB2312" w:hAnsi="仿宋_GB2312" w:eastAsia="仿宋_GB2312" w:cs="仿宋_GB2312"/>
          <w:color w:val="auto"/>
          <w:kern w:val="2"/>
          <w:sz w:val="28"/>
          <w:szCs w:val="28"/>
          <w:highlight w:val="none"/>
        </w:rPr>
        <w:t>应具备由国家互联网信息办公室认可机构颁发的《中国国家信息安全产品认证证书》或《网络关键设备和网络安全专用产品安全认证证书》</w:t>
      </w:r>
    </w:p>
    <w:p>
      <w:pPr>
        <w:pStyle w:val="3"/>
        <w:rPr>
          <w:rFonts w:hint="default"/>
          <w:lang w:val="en-US" w:eastAsia="zh-CN"/>
        </w:rPr>
      </w:pPr>
    </w:p>
    <w:p>
      <w:pPr>
        <w:pStyle w:val="3"/>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ind w:left="0" w:leftChars="0" w:firstLine="0" w:firstLineChars="0"/>
        <w:rPr>
          <w:color w:val="auto"/>
          <w:highlight w:val="none"/>
        </w:rPr>
      </w:pPr>
    </w:p>
    <w:p>
      <w:pPr>
        <w:pStyle w:val="23"/>
        <w:rPr>
          <w:color w:val="auto"/>
          <w:highlight w:val="none"/>
        </w:rPr>
      </w:pPr>
    </w:p>
    <w:p>
      <w:pPr>
        <w:pStyle w:val="4"/>
        <w:rPr>
          <w:color w:val="auto"/>
          <w:highlight w:val="none"/>
        </w:rPr>
      </w:pPr>
      <w:bookmarkStart w:id="61" w:name="_Toc18538"/>
      <w:bookmarkStart w:id="62" w:name="_Toc29835"/>
      <w:bookmarkStart w:id="63" w:name="_Toc23353"/>
      <w:bookmarkStart w:id="64" w:name="_Toc15570"/>
      <w:bookmarkStart w:id="65" w:name="_Toc537"/>
      <w:bookmarkStart w:id="66" w:name="_Toc4680"/>
      <w:bookmarkStart w:id="67" w:name="_Toc23330"/>
      <w:bookmarkStart w:id="68" w:name="_Toc1284"/>
      <w:bookmarkStart w:id="69" w:name="_Toc1496"/>
      <w:bookmarkStart w:id="70" w:name="_Toc12135"/>
      <w:bookmarkStart w:id="71" w:name="_Toc25925"/>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7"/>
        <w:rPr>
          <w:color w:val="auto"/>
          <w:highlight w:val="none"/>
        </w:rPr>
      </w:pPr>
    </w:p>
    <w:p>
      <w:pPr>
        <w:pStyle w:val="4"/>
        <w:rPr>
          <w:color w:val="auto"/>
          <w:highlight w:val="none"/>
        </w:rPr>
      </w:pPr>
      <w:bookmarkStart w:id="72" w:name="_Toc22797"/>
      <w:bookmarkStart w:id="73" w:name="_Toc87616386"/>
      <w:bookmarkStart w:id="74" w:name="_Toc12968"/>
      <w:bookmarkStart w:id="75" w:name="_Toc13309"/>
      <w:bookmarkStart w:id="76" w:name="_Toc88209949"/>
      <w:bookmarkStart w:id="77" w:name="_Toc12980"/>
      <w:bookmarkStart w:id="78" w:name="_Toc323"/>
      <w:bookmarkStart w:id="79" w:name="_Toc8183"/>
      <w:bookmarkStart w:id="80" w:name="_Toc19686"/>
      <w:bookmarkStart w:id="81" w:name="_Toc22501"/>
      <w:bookmarkStart w:id="82" w:name="_Toc1375"/>
      <w:bookmarkStart w:id="83" w:name="_Toc12721"/>
      <w:bookmarkStart w:id="84" w:name="_Toc19088"/>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pPr>
    </w:p>
    <w:p>
      <w:pPr>
        <w:pStyle w:val="3"/>
      </w:pPr>
    </w:p>
    <w:p/>
    <w:p>
      <w:pPr>
        <w:pStyle w:val="2"/>
      </w:pPr>
    </w:p>
    <w:p>
      <w:pPr>
        <w:pStyle w:val="3"/>
      </w:pPr>
    </w:p>
    <w:p/>
    <w:p>
      <w:pPr>
        <w:pStyle w:val="2"/>
      </w:pPr>
    </w:p>
    <w:p>
      <w:pPr>
        <w:pStyle w:val="2"/>
      </w:pPr>
    </w:p>
    <w:p>
      <w:pPr>
        <w:pStyle w:val="3"/>
      </w:pPr>
    </w:p>
    <w:p/>
    <w:p>
      <w:pPr>
        <w:spacing w:after="0" w:line="240" w:lineRule="auto"/>
        <w:jc w:val="right"/>
        <w:rPr>
          <w:rFonts w:hint="eastAsia" w:ascii="宋体" w:hAnsi="宋体" w:eastAsia="宋体" w:cs="Times New Roman"/>
          <w:b/>
          <w:color w:val="auto"/>
          <w:sz w:val="44"/>
          <w:lang w:val="en-US" w:eastAsia="zh-CN"/>
        </w:rPr>
      </w:pPr>
      <w:r>
        <w:rPr>
          <w:rFonts w:hint="eastAsia" w:ascii="宋体" w:hAnsi="宋体"/>
          <w:b/>
          <w:color w:val="auto"/>
          <w:sz w:val="28"/>
          <w:szCs w:val="28"/>
          <w14:shadow w14:blurRad="50800" w14:dist="38100" w14:dir="2700000" w14:sx="100000" w14:sy="100000" w14:kx="0" w14:ky="0" w14:algn="tl">
            <w14:srgbClr w14:val="000000">
              <w14:alpha w14:val="60000"/>
            </w14:srgbClr>
          </w14:shadow>
        </w:rPr>
        <w:t xml:space="preserve">                                              </w:t>
      </w:r>
    </w:p>
    <w:p>
      <w:pPr>
        <w:jc w:val="center"/>
        <w:rPr>
          <w:b/>
          <w:color w:val="auto"/>
          <w:sz w:val="52"/>
          <w:szCs w:val="84"/>
        </w:rPr>
      </w:pPr>
    </w:p>
    <w:p>
      <w:pPr>
        <w:jc w:val="center"/>
        <w:rPr>
          <w:b/>
          <w:color w:val="auto"/>
          <w:sz w:val="52"/>
          <w:szCs w:val="84"/>
        </w:rPr>
      </w:pPr>
    </w:p>
    <w:p>
      <w:pPr>
        <w:jc w:val="center"/>
        <w:rPr>
          <w:b/>
          <w:color w:val="auto"/>
          <w:sz w:val="48"/>
          <w:szCs w:val="48"/>
        </w:rPr>
      </w:pPr>
      <w:r>
        <w:rPr>
          <w:rFonts w:hint="eastAsia"/>
          <w:b/>
          <w:color w:val="auto"/>
          <w:sz w:val="48"/>
          <w:szCs w:val="48"/>
        </w:rPr>
        <w:t>广州市净水有限公司</w:t>
      </w:r>
    </w:p>
    <w:p>
      <w:pPr>
        <w:jc w:val="center"/>
        <w:rPr>
          <w:b/>
          <w:color w:val="auto"/>
          <w:sz w:val="48"/>
          <w:szCs w:val="48"/>
        </w:rPr>
      </w:pPr>
      <w:r>
        <w:rPr>
          <w:rFonts w:hint="eastAsia"/>
          <w:b/>
          <w:color w:val="auto"/>
          <w:sz w:val="48"/>
          <w:szCs w:val="48"/>
        </w:rPr>
        <w:t>设备采购合同</w:t>
      </w:r>
    </w:p>
    <w:p>
      <w:pPr>
        <w:jc w:val="center"/>
        <w:rPr>
          <w:bCs/>
          <w:color w:val="auto"/>
          <w:sz w:val="28"/>
          <w:szCs w:val="28"/>
        </w:rPr>
      </w:pPr>
      <w:r>
        <w:rPr>
          <w:rFonts w:hint="eastAsia"/>
          <w:bCs/>
          <w:color w:val="auto"/>
          <w:sz w:val="28"/>
          <w:szCs w:val="28"/>
        </w:rPr>
        <w:t>（示范文本）</w:t>
      </w:r>
    </w:p>
    <w:p>
      <w:pPr>
        <w:jc w:val="center"/>
        <w:rPr>
          <w:color w:val="auto"/>
          <w:sz w:val="30"/>
        </w:rPr>
      </w:pPr>
    </w:p>
    <w:p>
      <w:pPr>
        <w:ind w:left="1500" w:hanging="1500" w:hangingChars="500"/>
        <w:rPr>
          <w:rFonts w:hint="default" w:eastAsia="宋体"/>
          <w:color w:val="auto"/>
          <w:sz w:val="30"/>
          <w:lang w:val="en-US" w:eastAsia="zh-CN"/>
        </w:rPr>
      </w:pPr>
      <w:r>
        <w:rPr>
          <w:rFonts w:hint="eastAsia"/>
          <w:color w:val="auto"/>
          <w:sz w:val="30"/>
        </w:rPr>
        <w:t>项目名称：2024年度五个分公司信息化设备采购项目</w:t>
      </w:r>
    </w:p>
    <w:p>
      <w:pPr>
        <w:rPr>
          <w:rFonts w:hint="eastAsia"/>
          <w:color w:val="auto"/>
          <w:sz w:val="30"/>
          <w:lang w:val="en-US" w:eastAsia="zh-CN"/>
        </w:rPr>
      </w:pPr>
      <w:r>
        <w:rPr>
          <w:rFonts w:hint="eastAsia"/>
          <w:color w:val="auto"/>
          <w:sz w:val="30"/>
          <w:lang w:val="en-US" w:eastAsia="zh-CN"/>
        </w:rPr>
        <w:t>项目编号：</w:t>
      </w:r>
    </w:p>
    <w:p>
      <w:pPr>
        <w:rPr>
          <w:color w:val="auto"/>
          <w:sz w:val="30"/>
          <w:szCs w:val="30"/>
        </w:rPr>
      </w:pPr>
      <w:r>
        <w:rPr>
          <w:rFonts w:hint="eastAsia"/>
          <w:color w:val="auto"/>
          <w:sz w:val="30"/>
        </w:rPr>
        <w:t>合同编号：</w:t>
      </w:r>
      <w:r>
        <w:rPr>
          <w:rFonts w:hint="eastAsia" w:ascii="宋体" w:hAnsi="宋体" w:cs="宋体"/>
          <w:b/>
          <w:bCs/>
          <w:color w:val="auto"/>
          <w:sz w:val="30"/>
          <w:szCs w:val="30"/>
        </w:rPr>
        <w:t>穗净水合</w:t>
      </w:r>
      <w:r>
        <w:rPr>
          <w:rFonts w:ascii="宋体" w:hAnsi="宋体" w:cs="宋体"/>
          <w:b/>
          <w:bCs/>
          <w:color w:val="auto"/>
          <w:sz w:val="30"/>
          <w:szCs w:val="30"/>
        </w:rPr>
        <w:t xml:space="preserve">[     ]    </w:t>
      </w:r>
      <w:r>
        <w:rPr>
          <w:rFonts w:hint="eastAsia" w:ascii="宋体" w:hAnsi="宋体" w:cs="宋体"/>
          <w:b/>
          <w:bCs/>
          <w:color w:val="auto"/>
          <w:sz w:val="30"/>
          <w:szCs w:val="30"/>
        </w:rPr>
        <w:t>号</w:t>
      </w:r>
    </w:p>
    <w:p>
      <w:pPr>
        <w:rPr>
          <w:color w:val="auto"/>
          <w:sz w:val="30"/>
          <w:szCs w:val="30"/>
        </w:rPr>
      </w:pPr>
    </w:p>
    <w:p>
      <w:pPr>
        <w:rPr>
          <w:color w:val="auto"/>
          <w:sz w:val="30"/>
          <w:u w:val="single"/>
        </w:rPr>
      </w:pPr>
      <w:r>
        <w:rPr>
          <w:rFonts w:hint="eastAsia"/>
          <w:color w:val="auto"/>
          <w:sz w:val="30"/>
        </w:rPr>
        <w:t>甲方（买方）：</w:t>
      </w:r>
      <w:r>
        <w:rPr>
          <w:rFonts w:hint="eastAsia"/>
          <w:color w:val="auto"/>
          <w:sz w:val="30"/>
          <w:u w:val="single"/>
        </w:rPr>
        <w:t>广州市净水有限公司</w:t>
      </w:r>
    </w:p>
    <w:p>
      <w:pPr>
        <w:rPr>
          <w:color w:val="auto"/>
          <w:sz w:val="30"/>
        </w:rPr>
      </w:pPr>
      <w:r>
        <w:rPr>
          <w:rFonts w:hint="eastAsia"/>
          <w:color w:val="auto"/>
          <w:sz w:val="30"/>
        </w:rPr>
        <w:t>乙方（卖方）：</w:t>
      </w:r>
      <w:r>
        <w:rPr>
          <w:color w:val="auto"/>
          <w:sz w:val="30"/>
          <w:u w:val="single"/>
        </w:rPr>
        <w:t xml:space="preserve">                                        </w:t>
      </w:r>
      <w:r>
        <w:rPr>
          <w:color w:val="auto"/>
          <w:sz w:val="30"/>
        </w:rPr>
        <w:t xml:space="preserve"> </w:t>
      </w:r>
    </w:p>
    <w:p>
      <w:pPr>
        <w:rPr>
          <w:color w:val="auto"/>
          <w:sz w:val="30"/>
        </w:rPr>
      </w:pPr>
      <w:r>
        <w:rPr>
          <w:rFonts w:hint="eastAsia"/>
          <w:color w:val="auto"/>
          <w:sz w:val="30"/>
        </w:rPr>
        <w:t>签订日期：</w:t>
      </w:r>
      <w:r>
        <w:rPr>
          <w:color w:val="auto"/>
          <w:sz w:val="30"/>
        </w:rPr>
        <w:t xml:space="preserve">           </w:t>
      </w:r>
      <w:r>
        <w:rPr>
          <w:rFonts w:hint="eastAsia"/>
          <w:color w:val="auto"/>
          <w:sz w:val="30"/>
        </w:rPr>
        <w:t>年</w:t>
      </w:r>
      <w:r>
        <w:rPr>
          <w:color w:val="auto"/>
          <w:sz w:val="30"/>
        </w:rPr>
        <w:t xml:space="preserve">       </w:t>
      </w:r>
      <w:r>
        <w:rPr>
          <w:rFonts w:hint="eastAsia"/>
          <w:color w:val="auto"/>
          <w:sz w:val="30"/>
        </w:rPr>
        <w:t>月</w:t>
      </w:r>
      <w:r>
        <w:rPr>
          <w:color w:val="auto"/>
          <w:sz w:val="30"/>
        </w:rPr>
        <w:t xml:space="preserve">     </w:t>
      </w:r>
      <w:r>
        <w:rPr>
          <w:rFonts w:hint="eastAsia"/>
          <w:color w:val="auto"/>
          <w:sz w:val="30"/>
        </w:rPr>
        <w:t>日</w:t>
      </w:r>
    </w:p>
    <w:p>
      <w:pPr>
        <w:rPr>
          <w:color w:val="auto"/>
          <w:sz w:val="30"/>
        </w:rPr>
      </w:pPr>
      <w:r>
        <w:rPr>
          <w:rFonts w:hint="eastAsia"/>
          <w:color w:val="auto"/>
          <w:sz w:val="30"/>
        </w:rPr>
        <w:t>签约地点：广州市</w:t>
      </w:r>
    </w:p>
    <w:p>
      <w:pPr>
        <w:spacing w:line="360" w:lineRule="auto"/>
        <w:ind w:firstLine="720" w:firstLineChars="300"/>
        <w:rPr>
          <w:rFonts w:hint="eastAsia" w:ascii="宋体" w:hAnsi="宋体" w:cs="宋体"/>
          <w:color w:val="auto"/>
          <w:sz w:val="24"/>
          <w:szCs w:val="24"/>
        </w:rPr>
      </w:pPr>
    </w:p>
    <w:p>
      <w:pPr>
        <w:spacing w:line="360" w:lineRule="auto"/>
        <w:ind w:firstLine="720" w:firstLineChars="300"/>
        <w:rPr>
          <w:rFonts w:hint="eastAsia" w:ascii="宋体" w:hAnsi="宋体" w:cs="宋体"/>
          <w:color w:val="auto"/>
          <w:sz w:val="24"/>
          <w:szCs w:val="24"/>
        </w:rPr>
      </w:pPr>
    </w:p>
    <w:p>
      <w:pPr>
        <w:spacing w:line="360" w:lineRule="auto"/>
        <w:ind w:firstLine="720" w:firstLineChars="300"/>
        <w:rPr>
          <w:rFonts w:hint="eastAsia" w:ascii="宋体" w:hAnsi="宋体" w:cs="宋体"/>
          <w:color w:val="auto"/>
          <w:sz w:val="24"/>
          <w:szCs w:val="24"/>
        </w:rPr>
      </w:pPr>
    </w:p>
    <w:p>
      <w:pPr>
        <w:pStyle w:val="2"/>
        <w:rPr>
          <w:rFonts w:hint="eastAsia" w:ascii="宋体" w:hAnsi="宋体" w:cs="宋体"/>
          <w:color w:val="auto"/>
          <w:sz w:val="24"/>
          <w:szCs w:val="24"/>
        </w:rPr>
      </w:pPr>
    </w:p>
    <w:p>
      <w:pPr>
        <w:pStyle w:val="3"/>
        <w:rPr>
          <w:rFonts w:hint="eastAsia" w:ascii="宋体" w:hAnsi="宋体" w:cs="宋体"/>
          <w:color w:val="auto"/>
          <w:sz w:val="24"/>
          <w:szCs w:val="24"/>
        </w:rPr>
      </w:pPr>
    </w:p>
    <w:p>
      <w:pPr>
        <w:rPr>
          <w:rFonts w:hint="eastAsia" w:ascii="宋体" w:hAnsi="宋体" w:cs="宋体"/>
          <w:color w:val="auto"/>
          <w:sz w:val="24"/>
          <w:szCs w:val="24"/>
        </w:rPr>
      </w:pPr>
    </w:p>
    <w:p>
      <w:pPr>
        <w:pStyle w:val="2"/>
        <w:rPr>
          <w:rFonts w:hint="eastAsia" w:ascii="宋体" w:hAnsi="宋体" w:cs="宋体"/>
          <w:color w:val="auto"/>
          <w:sz w:val="24"/>
          <w:szCs w:val="24"/>
        </w:rPr>
      </w:pPr>
    </w:p>
    <w:p>
      <w:pPr>
        <w:pStyle w:val="3"/>
        <w:rPr>
          <w:rFonts w:hint="eastAsia" w:ascii="宋体" w:hAnsi="宋体" w:cs="宋体"/>
          <w:color w:val="auto"/>
          <w:sz w:val="24"/>
          <w:szCs w:val="24"/>
        </w:rPr>
      </w:pPr>
    </w:p>
    <w:p>
      <w:pPr>
        <w:rPr>
          <w:rFonts w:hint="eastAsia" w:ascii="宋体" w:hAnsi="宋体" w:cs="宋体"/>
          <w:color w:val="auto"/>
          <w:sz w:val="24"/>
          <w:szCs w:val="24"/>
        </w:rPr>
      </w:pPr>
    </w:p>
    <w:p>
      <w:pPr>
        <w:pStyle w:val="3"/>
        <w:rPr>
          <w:rFonts w:hint="eastAsia"/>
        </w:rPr>
      </w:pPr>
    </w:p>
    <w:p>
      <w:pPr>
        <w:pStyle w:val="2"/>
        <w:rPr>
          <w:rFonts w:hint="eastAsia" w:ascii="宋体" w:hAnsi="宋体" w:cs="宋体"/>
          <w:color w:val="auto"/>
          <w:sz w:val="24"/>
          <w:szCs w:val="24"/>
        </w:rPr>
      </w:pPr>
    </w:p>
    <w:p>
      <w:pPr>
        <w:pStyle w:val="2"/>
        <w:rPr>
          <w:rFonts w:hint="eastAsia"/>
        </w:rPr>
      </w:pPr>
    </w:p>
    <w:p>
      <w:pPr>
        <w:spacing w:line="360" w:lineRule="auto"/>
        <w:ind w:firstLine="720" w:firstLineChars="300"/>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rPr>
        <w:t>广州市净水有限公司</w:t>
      </w:r>
      <w:r>
        <w:rPr>
          <w:rFonts w:ascii="宋体" w:hAnsi="宋体" w:cs="宋体"/>
          <w:color w:val="auto"/>
          <w:sz w:val="24"/>
          <w:szCs w:val="24"/>
        </w:rPr>
        <w:t xml:space="preserve"> </w:t>
      </w:r>
      <w:r>
        <w:rPr>
          <w:rFonts w:hint="eastAsia" w:ascii="宋体" w:hAnsi="宋体" w:cs="宋体"/>
          <w:color w:val="auto"/>
          <w:sz w:val="24"/>
          <w:szCs w:val="24"/>
        </w:rPr>
        <w:t>（以下简称“甲方”）与</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ascii="宋体" w:hAnsi="宋体" w:cs="宋体"/>
          <w:color w:val="auto"/>
          <w:sz w:val="24"/>
          <w:szCs w:val="24"/>
        </w:rPr>
        <w:t xml:space="preserve"> </w:t>
      </w:r>
      <w:r>
        <w:rPr>
          <w:rFonts w:hint="eastAsia" w:ascii="宋体" w:hAnsi="宋体" w:cs="宋体"/>
          <w:color w:val="auto"/>
          <w:sz w:val="24"/>
          <w:szCs w:val="24"/>
        </w:rPr>
        <w:t>（以下简称“乙方”）就</w:t>
      </w:r>
      <w:r>
        <w:rPr>
          <w:rFonts w:ascii="宋体" w:hAnsi="宋体" w:cs="宋体"/>
          <w:color w:val="auto"/>
          <w:sz w:val="24"/>
          <w:szCs w:val="24"/>
        </w:rPr>
        <w:t xml:space="preserve"> </w:t>
      </w:r>
      <w:r>
        <w:rPr>
          <w:rFonts w:ascii="宋体" w:hAnsi="宋体" w:cs="宋体"/>
          <w:color w:val="auto"/>
          <w:sz w:val="24"/>
          <w:szCs w:val="24"/>
          <w:u w:val="single"/>
        </w:rPr>
        <w:t xml:space="preserve"> </w:t>
      </w:r>
      <w:r>
        <w:rPr>
          <w:rFonts w:hint="eastAsia" w:ascii="宋体" w:hAnsi="宋体" w:cs="宋体"/>
          <w:color w:val="auto"/>
          <w:sz w:val="24"/>
          <w:szCs w:val="24"/>
          <w:u w:val="single"/>
        </w:rPr>
        <w:t>2024年度五个分公司信息化设备采购项目</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采购和相应技术服务事宜，遵循平等、自愿、公平和诚实信用的原则，双方协商一致，订立本合同。</w:t>
      </w:r>
      <w:bookmarkStart w:id="85" w:name="_Toc520190026"/>
      <w:bookmarkStart w:id="86" w:name="_Toc1018"/>
      <w:bookmarkStart w:id="87" w:name="_Toc183666513"/>
      <w:bookmarkStart w:id="88" w:name="_Toc474245210"/>
      <w:bookmarkStart w:id="89" w:name="_Toc518992986"/>
    </w:p>
    <w:p>
      <w:pPr>
        <w:spacing w:line="360" w:lineRule="auto"/>
        <w:ind w:firstLine="540"/>
        <w:rPr>
          <w:rFonts w:ascii="宋体" w:hAnsi="宋体" w:cs="宋体"/>
          <w:b/>
          <w:bCs/>
          <w:color w:val="auto"/>
          <w:sz w:val="24"/>
          <w:szCs w:val="24"/>
        </w:rPr>
      </w:pPr>
      <w:r>
        <w:rPr>
          <w:rFonts w:ascii="宋体" w:hAnsi="宋体" w:cs="宋体"/>
          <w:b/>
          <w:bCs/>
          <w:color w:val="auto"/>
          <w:sz w:val="24"/>
          <w:szCs w:val="24"/>
        </w:rPr>
        <w:t>第一条 组成合同的文件及优先顺序</w:t>
      </w:r>
    </w:p>
    <w:p>
      <w:pPr>
        <w:spacing w:line="360" w:lineRule="auto"/>
        <w:ind w:firstLine="480" w:firstLineChars="200"/>
        <w:rPr>
          <w:rFonts w:ascii="宋体" w:hAnsi="宋体" w:cs="宋体"/>
          <w:color w:val="auto"/>
          <w:sz w:val="24"/>
          <w:szCs w:val="24"/>
        </w:rPr>
      </w:pPr>
      <w:r>
        <w:rPr>
          <w:rFonts w:hint="eastAsia" w:hAnsi="宋体" w:cs="宋体"/>
          <w:bCs/>
          <w:color w:val="auto"/>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rPr>
      </w:pPr>
      <w:r>
        <w:rPr>
          <w:rFonts w:hint="eastAsia" w:ascii="宋体" w:hAnsi="宋体" w:cs="宋体"/>
          <w:bCs/>
          <w:color w:val="auto"/>
          <w:sz w:val="24"/>
        </w:rPr>
        <w:t>⑴</w:t>
      </w:r>
      <w:r>
        <w:rPr>
          <w:rFonts w:ascii="宋体" w:hAnsi="宋体" w:cs="宋体"/>
          <w:bCs/>
          <w:color w:val="auto"/>
          <w:sz w:val="24"/>
        </w:rPr>
        <w:t xml:space="preserve"> </w:t>
      </w:r>
      <w:r>
        <w:rPr>
          <w:rFonts w:hint="eastAsia" w:ascii="宋体" w:hAnsi="宋体" w:cs="宋体"/>
          <w:color w:val="auto"/>
          <w:sz w:val="24"/>
        </w:rPr>
        <w:t>在本合同实施过程双方签署的补充与修正文件</w:t>
      </w:r>
      <w:r>
        <w:rPr>
          <w:rFonts w:hint="eastAsia" w:ascii="宋体" w:hAnsi="宋体" w:cs="宋体"/>
          <w:bCs/>
          <w:color w:val="auto"/>
          <w:sz w:val="24"/>
        </w:rPr>
        <w:t>；</w:t>
      </w:r>
    </w:p>
    <w:p>
      <w:pPr>
        <w:spacing w:line="384" w:lineRule="auto"/>
        <w:ind w:firstLine="482"/>
        <w:rPr>
          <w:rFonts w:ascii="宋体" w:hAnsi="宋体" w:cs="宋体"/>
          <w:bCs/>
          <w:color w:val="auto"/>
          <w:sz w:val="24"/>
        </w:rPr>
      </w:pPr>
      <w:r>
        <w:rPr>
          <w:rFonts w:hint="eastAsia" w:ascii="宋体" w:hAnsi="宋体" w:cs="宋体"/>
          <w:bCs/>
          <w:color w:val="auto"/>
          <w:sz w:val="24"/>
        </w:rPr>
        <w:t>⑵</w:t>
      </w:r>
      <w:r>
        <w:rPr>
          <w:rFonts w:ascii="宋体" w:hAnsi="宋体" w:cs="宋体"/>
          <w:bCs/>
          <w:color w:val="auto"/>
          <w:sz w:val="24"/>
        </w:rPr>
        <w:t xml:space="preserve"> </w:t>
      </w:r>
      <w:r>
        <w:rPr>
          <w:rFonts w:hint="eastAsia" w:ascii="宋体" w:hAnsi="宋体" w:cs="宋体"/>
          <w:bCs/>
          <w:color w:val="auto"/>
          <w:sz w:val="24"/>
        </w:rPr>
        <w:t>本合同书；</w:t>
      </w:r>
    </w:p>
    <w:p>
      <w:pPr>
        <w:spacing w:line="384" w:lineRule="auto"/>
        <w:ind w:firstLine="482"/>
        <w:rPr>
          <w:rFonts w:ascii="宋体" w:hAnsi="宋体" w:cs="宋体"/>
          <w:bCs/>
          <w:color w:val="auto"/>
          <w:sz w:val="24"/>
        </w:rPr>
      </w:pPr>
      <w:r>
        <w:rPr>
          <w:rFonts w:hint="eastAsia" w:ascii="宋体" w:hAnsi="宋体" w:cs="宋体"/>
          <w:bCs/>
          <w:color w:val="auto"/>
          <w:sz w:val="24"/>
        </w:rPr>
        <w:t>⑶</w:t>
      </w:r>
      <w:r>
        <w:rPr>
          <w:rFonts w:ascii="宋体" w:hAnsi="宋体" w:cs="宋体"/>
          <w:bCs/>
          <w:color w:val="auto"/>
          <w:sz w:val="24"/>
        </w:rPr>
        <w:t xml:space="preserve"> </w:t>
      </w:r>
      <w:r>
        <w:rPr>
          <w:rFonts w:hint="eastAsia" w:ascii="宋体" w:hAnsi="宋体" w:cs="宋体"/>
          <w:bCs/>
          <w:color w:val="auto"/>
          <w:sz w:val="24"/>
        </w:rPr>
        <w:t>中标通知书</w:t>
      </w:r>
      <w:r>
        <w:rPr>
          <w:rFonts w:ascii="宋体" w:hAnsi="宋体" w:cs="宋体"/>
          <w:bCs/>
          <w:color w:val="auto"/>
          <w:sz w:val="24"/>
        </w:rPr>
        <w:t>/</w:t>
      </w:r>
      <w:r>
        <w:rPr>
          <w:rFonts w:hint="eastAsia" w:ascii="宋体" w:hAnsi="宋体" w:cs="宋体"/>
          <w:bCs/>
          <w:color w:val="auto"/>
          <w:sz w:val="24"/>
        </w:rPr>
        <w:t>发包通知书</w:t>
      </w:r>
      <w:r>
        <w:rPr>
          <w:rFonts w:ascii="宋体" w:hAnsi="宋体" w:cs="宋体"/>
          <w:bCs/>
          <w:color w:val="auto"/>
          <w:sz w:val="24"/>
        </w:rPr>
        <w:t>/</w:t>
      </w:r>
      <w:r>
        <w:rPr>
          <w:rFonts w:hint="eastAsia" w:ascii="宋体" w:hAnsi="宋体" w:cs="宋体"/>
          <w:bCs/>
          <w:color w:val="auto"/>
          <w:sz w:val="24"/>
          <w:lang w:val="en-US" w:eastAsia="zh-CN"/>
        </w:rPr>
        <w:t>成交通知书/</w:t>
      </w:r>
      <w:r>
        <w:rPr>
          <w:rFonts w:hint="eastAsia" w:ascii="宋体" w:hAnsi="宋体" w:cs="宋体"/>
          <w:bCs/>
          <w:color w:val="auto"/>
          <w:sz w:val="24"/>
        </w:rPr>
        <w:t>委托函；</w:t>
      </w:r>
    </w:p>
    <w:p>
      <w:pPr>
        <w:spacing w:line="384" w:lineRule="auto"/>
        <w:ind w:firstLine="482"/>
        <w:rPr>
          <w:rFonts w:ascii="宋体" w:hAnsi="宋体" w:cs="宋体"/>
          <w:bCs/>
          <w:color w:val="auto"/>
          <w:sz w:val="24"/>
        </w:rPr>
      </w:pPr>
      <w:r>
        <w:rPr>
          <w:rFonts w:hint="eastAsia" w:ascii="宋体" w:hAnsi="宋体" w:cs="宋体"/>
          <w:bCs/>
          <w:color w:val="auto"/>
          <w:sz w:val="24"/>
        </w:rPr>
        <w:t>⑷</w:t>
      </w:r>
      <w:r>
        <w:rPr>
          <w:rFonts w:ascii="宋体" w:hAnsi="宋体" w:cs="宋体"/>
          <w:bCs/>
          <w:color w:val="auto"/>
          <w:sz w:val="24"/>
        </w:rPr>
        <w:t xml:space="preserve"> </w:t>
      </w:r>
      <w:r>
        <w:rPr>
          <w:rFonts w:hint="eastAsia" w:ascii="宋体" w:hAnsi="宋体" w:cs="宋体"/>
          <w:bCs/>
          <w:color w:val="auto"/>
          <w:sz w:val="24"/>
        </w:rPr>
        <w:t>招标文件</w:t>
      </w:r>
      <w:r>
        <w:rPr>
          <w:rFonts w:ascii="宋体" w:hAnsi="宋体" w:cs="宋体"/>
          <w:bCs/>
          <w:color w:val="auto"/>
          <w:sz w:val="24"/>
        </w:rPr>
        <w:t>/</w:t>
      </w:r>
      <w:r>
        <w:rPr>
          <w:rFonts w:hint="eastAsia" w:ascii="宋体" w:hAnsi="宋体" w:cs="宋体"/>
          <w:bCs/>
          <w:color w:val="auto"/>
          <w:sz w:val="24"/>
        </w:rPr>
        <w:t>询价文件；</w:t>
      </w:r>
    </w:p>
    <w:p>
      <w:pPr>
        <w:spacing w:line="384" w:lineRule="auto"/>
        <w:ind w:firstLine="482"/>
        <w:rPr>
          <w:rFonts w:ascii="宋体" w:hAnsi="宋体" w:cs="宋体"/>
          <w:bCs/>
          <w:color w:val="auto"/>
          <w:sz w:val="24"/>
        </w:rPr>
      </w:pPr>
      <w:r>
        <w:rPr>
          <w:rFonts w:hint="eastAsia" w:ascii="宋体" w:hAnsi="宋体" w:cs="宋体"/>
          <w:bCs/>
          <w:color w:val="auto"/>
          <w:sz w:val="24"/>
        </w:rPr>
        <w:t>⑸</w:t>
      </w:r>
      <w:r>
        <w:rPr>
          <w:rFonts w:ascii="宋体" w:hAnsi="宋体" w:cs="宋体"/>
          <w:bCs/>
          <w:color w:val="auto"/>
          <w:sz w:val="24"/>
        </w:rPr>
        <w:t xml:space="preserve"> </w:t>
      </w:r>
      <w:r>
        <w:rPr>
          <w:rFonts w:hint="eastAsia" w:ascii="宋体" w:hAnsi="宋体" w:cs="宋体"/>
          <w:bCs/>
          <w:color w:val="auto"/>
          <w:sz w:val="24"/>
        </w:rPr>
        <w:t>投标文件</w:t>
      </w:r>
      <w:r>
        <w:rPr>
          <w:rFonts w:ascii="宋体" w:hAnsi="宋体" w:cs="宋体"/>
          <w:bCs/>
          <w:color w:val="auto"/>
          <w:sz w:val="24"/>
        </w:rPr>
        <w:t>/</w:t>
      </w:r>
      <w:r>
        <w:rPr>
          <w:rFonts w:hint="eastAsia" w:ascii="宋体" w:hAnsi="宋体" w:cs="宋体"/>
          <w:bCs/>
          <w:color w:val="auto"/>
          <w:sz w:val="24"/>
        </w:rPr>
        <w:t>响应文件；</w:t>
      </w:r>
    </w:p>
    <w:p>
      <w:pPr>
        <w:spacing w:line="384" w:lineRule="auto"/>
        <w:ind w:firstLine="482"/>
        <w:rPr>
          <w:rFonts w:ascii="宋体" w:hAnsi="宋体" w:cs="宋体"/>
          <w:bCs/>
          <w:color w:val="auto"/>
          <w:sz w:val="24"/>
        </w:rPr>
      </w:pPr>
      <w:r>
        <w:rPr>
          <w:rFonts w:hint="eastAsia" w:ascii="宋体" w:hAnsi="宋体" w:cs="宋体"/>
          <w:bCs/>
          <w:color w:val="auto"/>
          <w:sz w:val="24"/>
        </w:rPr>
        <w:t>⑹</w:t>
      </w:r>
      <w:r>
        <w:rPr>
          <w:rFonts w:ascii="宋体" w:hAnsi="宋体" w:cs="宋体"/>
          <w:bCs/>
          <w:color w:val="auto"/>
          <w:sz w:val="24"/>
        </w:rPr>
        <w:t xml:space="preserve"> </w:t>
      </w:r>
      <w:r>
        <w:rPr>
          <w:rFonts w:hint="eastAsia" w:ascii="宋体" w:hAnsi="宋体" w:cs="宋体"/>
          <w:bCs/>
          <w:color w:val="auto"/>
          <w:sz w:val="24"/>
        </w:rPr>
        <w:t>标准、规范及有关技术性文件；</w:t>
      </w:r>
    </w:p>
    <w:p>
      <w:pPr>
        <w:spacing w:line="384" w:lineRule="auto"/>
        <w:ind w:firstLine="482"/>
        <w:rPr>
          <w:rFonts w:ascii="宋体" w:hAnsi="宋体" w:cs="宋体"/>
          <w:bCs/>
          <w:color w:val="auto"/>
          <w:sz w:val="24"/>
        </w:rPr>
      </w:pPr>
      <w:r>
        <w:rPr>
          <w:rFonts w:hint="eastAsia" w:ascii="宋体" w:hAnsi="宋体" w:cs="宋体"/>
          <w:bCs/>
          <w:color w:val="auto"/>
          <w:sz w:val="24"/>
        </w:rPr>
        <w:t>⑺</w:t>
      </w:r>
      <w:r>
        <w:rPr>
          <w:rFonts w:ascii="宋体" w:hAnsi="宋体" w:cs="宋体"/>
          <w:bCs/>
          <w:color w:val="auto"/>
          <w:sz w:val="24"/>
        </w:rPr>
        <w:t xml:space="preserve"> </w:t>
      </w:r>
      <w:r>
        <w:rPr>
          <w:rFonts w:hint="eastAsia" w:ascii="宋体" w:hAnsi="宋体" w:cs="宋体"/>
          <w:bCs/>
          <w:color w:val="auto"/>
          <w:sz w:val="24"/>
        </w:rPr>
        <w:t>图纸；</w:t>
      </w:r>
    </w:p>
    <w:p>
      <w:pPr>
        <w:spacing w:line="384" w:lineRule="auto"/>
        <w:ind w:firstLine="482"/>
        <w:rPr>
          <w:rFonts w:ascii="宋体" w:hAnsi="宋体" w:cs="宋体"/>
          <w:bCs/>
          <w:color w:val="auto"/>
          <w:sz w:val="24"/>
        </w:rPr>
      </w:pPr>
      <w:r>
        <w:rPr>
          <w:rFonts w:hint="eastAsia" w:ascii="宋体" w:hAnsi="宋体" w:cs="宋体"/>
          <w:bCs/>
          <w:color w:val="auto"/>
          <w:sz w:val="24"/>
        </w:rPr>
        <w:t>⑻</w:t>
      </w:r>
      <w:r>
        <w:rPr>
          <w:rFonts w:ascii="宋体" w:hAnsi="宋体" w:cs="宋体"/>
          <w:bCs/>
          <w:color w:val="auto"/>
          <w:sz w:val="24"/>
        </w:rPr>
        <w:t xml:space="preserve"> </w:t>
      </w:r>
      <w:r>
        <w:rPr>
          <w:rFonts w:hint="eastAsia" w:ascii="宋体" w:hAnsi="宋体" w:cs="宋体"/>
          <w:bCs/>
          <w:color w:val="auto"/>
          <w:sz w:val="24"/>
        </w:rPr>
        <w:t>工程量清单</w:t>
      </w:r>
      <w:r>
        <w:rPr>
          <w:rFonts w:ascii="宋体" w:hAnsi="宋体" w:cs="宋体"/>
          <w:bCs/>
          <w:color w:val="auto"/>
          <w:sz w:val="24"/>
        </w:rPr>
        <w:t>/</w:t>
      </w:r>
      <w:r>
        <w:rPr>
          <w:rFonts w:hint="eastAsia" w:ascii="宋体" w:hAnsi="宋体" w:cs="宋体"/>
          <w:color w:val="auto"/>
          <w:sz w:val="24"/>
        </w:rPr>
        <w:t>工程报价单或预算书；</w:t>
      </w:r>
    </w:p>
    <w:p>
      <w:pPr>
        <w:spacing w:line="360" w:lineRule="auto"/>
        <w:ind w:firstLine="480" w:firstLineChars="200"/>
        <w:rPr>
          <w:rFonts w:ascii="宋体" w:hAnsi="宋体" w:cs="宋体"/>
          <w:color w:val="auto"/>
          <w:sz w:val="24"/>
          <w:szCs w:val="24"/>
        </w:rPr>
      </w:pPr>
      <w:r>
        <w:rPr>
          <w:rFonts w:hint="eastAsia" w:ascii="宋体" w:hAnsi="宋体" w:cs="宋体"/>
          <w:bCs/>
          <w:color w:val="auto"/>
          <w:sz w:val="24"/>
        </w:rPr>
        <w:t>⑼</w:t>
      </w:r>
      <w:r>
        <w:rPr>
          <w:rFonts w:ascii="宋体" w:hAnsi="宋体" w:cs="宋体"/>
          <w:bCs/>
          <w:color w:val="auto"/>
          <w:sz w:val="24"/>
        </w:rPr>
        <w:t xml:space="preserve"> </w:t>
      </w:r>
      <w:r>
        <w:rPr>
          <w:rFonts w:hint="eastAsia" w:ascii="宋体" w:hAnsi="宋体" w:cs="宋体"/>
          <w:bCs/>
          <w:color w:val="auto"/>
          <w:sz w:val="24"/>
        </w:rPr>
        <w:t>本合同其他附件；</w:t>
      </w:r>
    </w:p>
    <w:p>
      <w:pPr>
        <w:spacing w:line="360" w:lineRule="auto"/>
        <w:rPr>
          <w:rFonts w:ascii="宋体" w:hAnsi="宋体" w:cs="宋体"/>
          <w:bCs/>
          <w:color w:val="auto"/>
          <w:sz w:val="24"/>
          <w:szCs w:val="24"/>
        </w:rPr>
      </w:pPr>
      <w:r>
        <w:rPr>
          <w:rFonts w:ascii="宋体" w:hAnsi="宋体" w:cs="宋体"/>
          <w:color w:val="auto"/>
          <w:sz w:val="24"/>
          <w:szCs w:val="24"/>
        </w:rPr>
        <w:t xml:space="preserve">   </w:t>
      </w:r>
      <w:r>
        <w:rPr>
          <w:rFonts w:ascii="宋体" w:hAnsi="宋体" w:cs="宋体"/>
          <w:b/>
          <w:bCs/>
          <w:color w:val="auto"/>
          <w:sz w:val="24"/>
          <w:szCs w:val="24"/>
        </w:rPr>
        <w:t xml:space="preserve"> </w:t>
      </w:r>
      <w:r>
        <w:rPr>
          <w:rFonts w:hint="eastAsia" w:ascii="宋体" w:hAnsi="宋体" w:cs="宋体"/>
          <w:b/>
          <w:bCs/>
          <w:color w:val="auto"/>
          <w:sz w:val="24"/>
          <w:szCs w:val="24"/>
        </w:rPr>
        <w:t>第二条</w:t>
      </w:r>
      <w:r>
        <w:rPr>
          <w:rFonts w:ascii="宋体" w:hAnsi="宋体" w:cs="宋体"/>
          <w:b/>
          <w:bCs/>
          <w:color w:val="auto"/>
          <w:sz w:val="24"/>
          <w:szCs w:val="24"/>
        </w:rPr>
        <w:t xml:space="preserve"> </w:t>
      </w:r>
      <w:bookmarkEnd w:id="85"/>
      <w:bookmarkEnd w:id="86"/>
      <w:bookmarkEnd w:id="87"/>
      <w:bookmarkEnd w:id="88"/>
      <w:bookmarkEnd w:id="89"/>
      <w:r>
        <w:rPr>
          <w:rFonts w:hint="eastAsia" w:ascii="宋体" w:hAnsi="宋体" w:cs="宋体"/>
          <w:b/>
          <w:color w:val="auto"/>
          <w:sz w:val="24"/>
          <w:szCs w:val="24"/>
        </w:rPr>
        <w:t>合同标的</w:t>
      </w:r>
    </w:p>
    <w:p>
      <w:pPr>
        <w:autoSpaceDE w:val="0"/>
        <w:autoSpaceDN w:val="0"/>
        <w:adjustRightInd w:val="0"/>
        <w:spacing w:line="360" w:lineRule="auto"/>
        <w:ind w:firstLine="480" w:firstLineChars="200"/>
        <w:rPr>
          <w:rFonts w:hint="eastAsia" w:ascii="宋体" w:hAnsi="宋体" w:cs="宋体"/>
          <w:color w:val="auto"/>
          <w:kern w:val="0"/>
          <w:sz w:val="24"/>
          <w:szCs w:val="24"/>
          <w:lang w:val="zh-CN"/>
        </w:rPr>
      </w:pPr>
      <w:r>
        <w:rPr>
          <w:rFonts w:hint="eastAsia" w:ascii="宋体" w:hAnsi="宋体" w:cs="宋体"/>
          <w:color w:val="auto"/>
          <w:kern w:val="0"/>
          <w:sz w:val="24"/>
          <w:szCs w:val="24"/>
          <w:lang w:val="zh-CN"/>
        </w:rPr>
        <w:t>本合同所指设备为全新的原装产品，</w:t>
      </w:r>
      <w:r>
        <w:rPr>
          <w:rFonts w:hint="eastAsia" w:ascii="宋体" w:hAnsi="宋体" w:cs="宋体"/>
          <w:color w:val="auto"/>
          <w:kern w:val="0"/>
          <w:sz w:val="24"/>
          <w:szCs w:val="24"/>
        </w:rPr>
        <w:t>其</w:t>
      </w:r>
      <w:r>
        <w:rPr>
          <w:rFonts w:hint="eastAsia" w:ascii="宋体" w:hAnsi="宋体" w:cs="宋体"/>
          <w:color w:val="auto"/>
          <w:kern w:val="0"/>
          <w:sz w:val="24"/>
          <w:szCs w:val="24"/>
          <w:lang w:val="zh-CN"/>
        </w:rPr>
        <w:t>名称、型号、规格、数量、金额详见下表：</w:t>
      </w:r>
    </w:p>
    <w:tbl>
      <w:tblPr>
        <w:tblStyle w:val="24"/>
        <w:tblW w:w="0" w:type="auto"/>
        <w:tblInd w:w="0" w:type="dxa"/>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621" w:hRule="atLeast"/>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备注</w:t>
            </w:r>
          </w:p>
        </w:tc>
      </w:tr>
      <w:tr>
        <w:tblPrEx>
          <w:tblCellMar>
            <w:top w:w="0" w:type="dxa"/>
            <w:left w:w="108" w:type="dxa"/>
            <w:bottom w:w="0" w:type="dxa"/>
            <w:right w:w="108" w:type="dxa"/>
          </w:tblCellMar>
        </w:tblPrEx>
        <w:trPr>
          <w:trHeight w:val="347" w:hRule="atLeast"/>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sz w:val="24"/>
                <w:szCs w:val="24"/>
              </w:rPr>
            </w:pPr>
          </w:p>
        </w:tc>
        <w:tc>
          <w:tcPr>
            <w:tcW w:w="8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sz w:val="24"/>
                <w:szCs w:val="24"/>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sz w:val="24"/>
                <w:szCs w:val="24"/>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sz w:val="24"/>
                <w:szCs w:val="24"/>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sz w:val="24"/>
                <w:szCs w:val="24"/>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14" w:hRule="atLeast"/>
        </w:trPr>
        <w:tc>
          <w:tcPr>
            <w:tcW w:w="9031" w:type="dxa"/>
            <w:gridSpan w:val="10"/>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3"/>
              <w:jc w:val="center"/>
              <w:rPr>
                <w:rFonts w:hint="default" w:ascii="宋体" w:hAnsi="宋体" w:eastAsia="宋体" w:cs="宋体"/>
                <w:color w:val="auto"/>
                <w:kern w:val="0"/>
                <w:sz w:val="24"/>
                <w:szCs w:val="24"/>
                <w:lang w:val="en-US" w:eastAsia="zh-CN"/>
              </w:rPr>
            </w:pPr>
            <w:r>
              <w:rPr>
                <w:rFonts w:hint="eastAsia" w:ascii="仿宋" w:hAnsi="仿宋" w:eastAsia="仿宋" w:cs="仿宋"/>
                <w:b/>
                <w:bCs/>
                <w:w w:val="98"/>
                <w:sz w:val="24"/>
                <w:szCs w:val="24"/>
                <w:lang w:val="en-US" w:eastAsia="zh-CN"/>
              </w:rPr>
              <w:t>项目一：</w:t>
            </w:r>
            <w:r>
              <w:rPr>
                <w:rFonts w:hint="eastAsia" w:ascii="仿宋" w:hAnsi="仿宋" w:eastAsia="仿宋" w:cs="仿宋"/>
                <w:b/>
                <w:bCs/>
                <w:w w:val="98"/>
                <w:sz w:val="24"/>
                <w:szCs w:val="24"/>
              </w:rPr>
              <w:t>大坦沙分公司202</w:t>
            </w:r>
            <w:r>
              <w:rPr>
                <w:rFonts w:hint="eastAsia" w:ascii="仿宋" w:hAnsi="仿宋" w:eastAsia="仿宋" w:cs="仿宋"/>
                <w:b/>
                <w:bCs/>
                <w:w w:val="98"/>
                <w:sz w:val="24"/>
                <w:szCs w:val="24"/>
                <w:lang w:val="en-US" w:eastAsia="zh-CN"/>
              </w:rPr>
              <w:t>4</w:t>
            </w:r>
            <w:r>
              <w:rPr>
                <w:rFonts w:hint="eastAsia" w:ascii="仿宋" w:hAnsi="仿宋" w:eastAsia="仿宋" w:cs="仿宋"/>
                <w:b/>
                <w:bCs/>
                <w:w w:val="98"/>
                <w:sz w:val="24"/>
                <w:szCs w:val="24"/>
              </w:rPr>
              <w:t>年三期中控室视频录像机采购项目</w:t>
            </w:r>
          </w:p>
        </w:tc>
      </w:tr>
      <w:tr>
        <w:tblPrEx>
          <w:tblCellMar>
            <w:top w:w="0" w:type="dxa"/>
            <w:left w:w="108" w:type="dxa"/>
            <w:bottom w:w="0" w:type="dxa"/>
            <w:right w:w="108" w:type="dxa"/>
          </w:tblCellMar>
        </w:tblPrEx>
        <w:trPr>
          <w:trHeight w:val="347"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24"/>
                <w:szCs w:val="24"/>
                <w:lang w:val="zh-CN" w:eastAsia="zh-CN"/>
              </w:rPr>
            </w:pPr>
            <w:r>
              <w:rPr>
                <w:rFonts w:hint="eastAsia" w:ascii="宋体" w:hAnsi="宋体" w:cs="宋体"/>
                <w:color w:val="auto"/>
                <w:kern w:val="0"/>
                <w:sz w:val="24"/>
                <w:szCs w:val="24"/>
                <w:lang w:val="en-US" w:eastAsia="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438" w:hRule="atLeast"/>
        </w:trPr>
        <w:tc>
          <w:tcPr>
            <w:tcW w:w="9031" w:type="dxa"/>
            <w:gridSpan w:val="10"/>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仿宋" w:hAnsi="仿宋" w:eastAsia="仿宋" w:cs="仿宋"/>
                <w:b/>
                <w:bCs/>
                <w:color w:val="auto"/>
                <w:kern w:val="0"/>
                <w:sz w:val="24"/>
                <w:szCs w:val="24"/>
                <w:lang w:val="zh-CN"/>
              </w:rPr>
              <w:t>项目二：健康城分公司2024年网络设备采购项目</w:t>
            </w: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trPr>
        <w:tc>
          <w:tcPr>
            <w:tcW w:w="9031" w:type="dxa"/>
            <w:gridSpan w:val="10"/>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仿宋" w:hAnsi="仿宋" w:eastAsia="仿宋" w:cs="仿宋"/>
                <w:b/>
                <w:bCs/>
                <w:color w:val="auto"/>
                <w:kern w:val="0"/>
                <w:sz w:val="24"/>
                <w:szCs w:val="24"/>
                <w:lang w:val="zh-CN"/>
              </w:rPr>
              <w:t>项目三：西朗二期分公司2024年网络硬盘录像机采购项目</w:t>
            </w: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trPr>
        <w:tc>
          <w:tcPr>
            <w:tcW w:w="9031" w:type="dxa"/>
            <w:gridSpan w:val="10"/>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仿宋" w:hAnsi="仿宋" w:eastAsia="仿宋" w:cs="仿宋"/>
                <w:b/>
                <w:bCs/>
                <w:sz w:val="24"/>
                <w:szCs w:val="24"/>
                <w:lang w:val="en-US" w:eastAsia="zh-CN"/>
              </w:rPr>
              <w:t>项目四：石井净分公司2024年公共网络上网行为管理采购项目</w:t>
            </w: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2"/>
              <w:rPr>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trPr>
        <w:tc>
          <w:tcPr>
            <w:tcW w:w="9031" w:type="dxa"/>
            <w:gridSpan w:val="10"/>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仿宋" w:hAnsi="仿宋" w:eastAsia="仿宋" w:cs="仿宋"/>
                <w:b/>
                <w:bCs/>
                <w:sz w:val="24"/>
                <w:szCs w:val="24"/>
                <w:lang w:val="en-US" w:eastAsia="zh-CN"/>
              </w:rPr>
              <w:t>项目五：水质中心机房改造及网络设备更换项目</w:t>
            </w: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2"/>
              <w:rPr>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31" w:hRule="atLeast"/>
        </w:trPr>
        <w:tc>
          <w:tcPr>
            <w:tcW w:w="3416"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rPr>
              <w:t>合同暂定总价</w:t>
            </w:r>
          </w:p>
        </w:tc>
        <w:tc>
          <w:tcPr>
            <w:tcW w:w="69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w:t>
            </w:r>
          </w:p>
        </w:tc>
      </w:tr>
    </w:tbl>
    <w:p>
      <w:pPr>
        <w:pStyle w:val="2"/>
        <w:rPr>
          <w:rFonts w:hint="eastAsia"/>
          <w:lang w:val="en-US" w:eastAsia="zh-CN"/>
        </w:rPr>
      </w:pPr>
      <w:bookmarkStart w:id="90" w:name="_Toc17140"/>
      <w:bookmarkStart w:id="91" w:name="_Toc520190027"/>
      <w:bookmarkStart w:id="92" w:name="_Toc474245211"/>
      <w:bookmarkStart w:id="93" w:name="_Toc518992987"/>
    </w:p>
    <w:p>
      <w:pPr>
        <w:spacing w:after="120" w:afterLines="50" w:line="360" w:lineRule="auto"/>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lang w:val="zh-CN"/>
        </w:rPr>
        <w:t>其他技术需求见附件。</w:t>
      </w:r>
      <w:bookmarkEnd w:id="90"/>
      <w:bookmarkStart w:id="94" w:name="_Toc26357"/>
      <w:bookmarkStart w:id="95" w:name="_Toc183666514"/>
      <w:bookmarkStart w:id="96" w:name="_Toc107447235"/>
      <w:bookmarkStart w:id="97" w:name="_Toc107446842"/>
    </w:p>
    <w:p>
      <w:pPr>
        <w:spacing w:after="120" w:afterLines="50" w:line="360" w:lineRule="auto"/>
        <w:ind w:firstLine="482" w:firstLineChars="200"/>
        <w:rPr>
          <w:rFonts w:ascii="宋体" w:hAnsi="宋体" w:cs="宋体"/>
          <w:color w:val="auto"/>
          <w:sz w:val="24"/>
          <w:szCs w:val="24"/>
        </w:rPr>
      </w:pPr>
      <w:r>
        <w:rPr>
          <w:rFonts w:hint="eastAsia" w:ascii="宋体" w:hAnsi="宋体" w:cs="宋体"/>
          <w:b/>
          <w:color w:val="auto"/>
          <w:sz w:val="24"/>
          <w:szCs w:val="24"/>
        </w:rPr>
        <w:t>第三条</w:t>
      </w:r>
      <w:r>
        <w:rPr>
          <w:rFonts w:ascii="宋体" w:hAnsi="宋体" w:cs="宋体"/>
          <w:b/>
          <w:color w:val="auto"/>
          <w:sz w:val="24"/>
          <w:szCs w:val="24"/>
        </w:rPr>
        <w:t xml:space="preserve"> </w:t>
      </w:r>
      <w:r>
        <w:rPr>
          <w:rFonts w:hint="eastAsia" w:ascii="宋体" w:hAnsi="宋体" w:cs="宋体"/>
          <w:b/>
          <w:color w:val="auto"/>
          <w:sz w:val="24"/>
          <w:szCs w:val="24"/>
        </w:rPr>
        <w:t>交货日期及地点</w:t>
      </w:r>
    </w:p>
    <w:p>
      <w:pPr>
        <w:spacing w:after="120" w:afterLines="50" w:line="360" w:lineRule="auto"/>
        <w:ind w:firstLine="480" w:firstLineChars="200"/>
        <w:rPr>
          <w:rFonts w:hint="default" w:ascii="宋体" w:hAnsi="宋体" w:eastAsia="宋体" w:cs="宋体"/>
          <w:color w:val="auto"/>
          <w:sz w:val="24"/>
          <w:szCs w:val="24"/>
          <w:lang w:val="en-US" w:eastAsia="zh-CN"/>
        </w:rPr>
      </w:pPr>
      <w:r>
        <w:rPr>
          <w:rFonts w:ascii="宋体" w:hAnsi="宋体" w:cs="宋体"/>
          <w:color w:val="auto"/>
          <w:sz w:val="24"/>
          <w:szCs w:val="24"/>
        </w:rPr>
        <w:t xml:space="preserve">3.1 </w:t>
      </w:r>
      <w:r>
        <w:rPr>
          <w:rFonts w:hint="eastAsia" w:ascii="宋体" w:hAnsi="宋体" w:cs="宋体"/>
          <w:color w:val="auto"/>
          <w:sz w:val="24"/>
          <w:szCs w:val="24"/>
        </w:rPr>
        <w:t>交货日期</w:t>
      </w:r>
      <w:r>
        <w:rPr>
          <w:rFonts w:ascii="宋体" w:hAnsi="宋体" w:cs="宋体"/>
          <w:color w:val="auto"/>
          <w:sz w:val="24"/>
          <w:szCs w:val="24"/>
        </w:rPr>
        <w:t xml:space="preserve"> </w:t>
      </w:r>
      <w:r>
        <w:rPr>
          <w:rFonts w:hint="eastAsia" w:ascii="宋体" w:hAnsi="宋体" w:cs="宋体"/>
          <w:color w:val="auto"/>
          <w:sz w:val="24"/>
          <w:szCs w:val="24"/>
        </w:rPr>
        <w:t>：</w:t>
      </w:r>
      <w:r>
        <w:rPr>
          <w:rFonts w:hint="eastAsia" w:ascii="宋体" w:hAnsi="宋体" w:cs="宋体"/>
          <w:color w:val="auto"/>
          <w:sz w:val="24"/>
          <w:szCs w:val="24"/>
          <w:u w:val="single"/>
          <w:lang w:val="en-US" w:eastAsia="zh-CN"/>
        </w:rPr>
        <w:t>合同签订后60天内</w:t>
      </w:r>
    </w:p>
    <w:p>
      <w:pPr>
        <w:spacing w:after="0" w:line="360" w:lineRule="auto"/>
        <w:ind w:firstLine="480" w:firstLineChars="200"/>
        <w:rPr>
          <w:rFonts w:hint="eastAsia" w:ascii="宋体" w:hAnsi="宋体" w:cs="宋体"/>
          <w:bCs/>
          <w:color w:val="auto"/>
          <w:sz w:val="24"/>
          <w:szCs w:val="24"/>
        </w:rPr>
      </w:pPr>
      <w:r>
        <w:rPr>
          <w:rFonts w:ascii="宋体" w:hAnsi="宋体" w:cs="宋体"/>
          <w:bCs/>
          <w:color w:val="auto"/>
          <w:sz w:val="24"/>
          <w:szCs w:val="24"/>
        </w:rPr>
        <w:t>3.2</w:t>
      </w:r>
      <w:r>
        <w:rPr>
          <w:rFonts w:hint="eastAsia" w:ascii="宋体" w:hAnsi="宋体" w:cs="宋体"/>
          <w:bCs/>
          <w:color w:val="auto"/>
          <w:sz w:val="24"/>
          <w:szCs w:val="24"/>
        </w:rPr>
        <w:t>交货地点：</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交货地点如下表</w:t>
      </w:r>
      <w:r>
        <w:rPr>
          <w:rFonts w:ascii="宋体" w:hAnsi="宋体" w:cs="宋体"/>
          <w:bCs/>
          <w:color w:val="auto"/>
          <w:sz w:val="24"/>
          <w:szCs w:val="24"/>
          <w:u w:val="single"/>
        </w:rPr>
        <w:t xml:space="preserve"> </w:t>
      </w:r>
      <w:r>
        <w:rPr>
          <w:rFonts w:hint="eastAsia" w:ascii="宋体" w:hAnsi="宋体" w:cs="宋体"/>
          <w:bCs/>
          <w:color w:val="auto"/>
          <w:sz w:val="24"/>
          <w:szCs w:val="24"/>
        </w:rPr>
        <w:t>。</w:t>
      </w:r>
    </w:p>
    <w:tbl>
      <w:tblPr>
        <w:tblStyle w:val="25"/>
        <w:tblW w:w="9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5110"/>
        <w:gridCol w:w="3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2" w:hRule="atLeast"/>
        </w:trPr>
        <w:tc>
          <w:tcPr>
            <w:tcW w:w="765" w:type="dxa"/>
          </w:tcPr>
          <w:p>
            <w:pPr>
              <w:pStyle w:val="2"/>
              <w:spacing w:line="312" w:lineRule="atLeast"/>
              <w:jc w:val="center"/>
              <w:textAlignment w:val="baseline"/>
              <w:rPr>
                <w:rFonts w:hint="eastAsia" w:ascii="仿宋" w:hAnsi="仿宋" w:eastAsia="仿宋" w:cs="仿宋"/>
                <w:b/>
                <w:bCs/>
                <w:vertAlign w:val="baseline"/>
                <w:lang w:val="en-US" w:eastAsia="zh-CN"/>
              </w:rPr>
            </w:pPr>
            <w:r>
              <w:rPr>
                <w:rFonts w:hint="eastAsia" w:ascii="仿宋" w:hAnsi="仿宋" w:eastAsia="仿宋" w:cs="仿宋"/>
                <w:b/>
                <w:bCs/>
                <w:vertAlign w:val="baseline"/>
                <w:lang w:val="en-US" w:eastAsia="zh-CN"/>
              </w:rPr>
              <w:t>序号</w:t>
            </w:r>
          </w:p>
        </w:tc>
        <w:tc>
          <w:tcPr>
            <w:tcW w:w="5110" w:type="dxa"/>
          </w:tcPr>
          <w:p>
            <w:pPr>
              <w:pStyle w:val="2"/>
              <w:spacing w:line="312" w:lineRule="atLeast"/>
              <w:jc w:val="center"/>
              <w:textAlignment w:val="baseline"/>
              <w:rPr>
                <w:rFonts w:hint="eastAsia" w:ascii="仿宋" w:hAnsi="仿宋" w:eastAsia="仿宋" w:cs="仿宋"/>
                <w:b/>
                <w:bCs/>
                <w:vertAlign w:val="baseline"/>
                <w:lang w:val="en-US" w:eastAsia="zh-CN"/>
              </w:rPr>
            </w:pPr>
            <w:r>
              <w:rPr>
                <w:rFonts w:hint="eastAsia" w:ascii="仿宋" w:hAnsi="仿宋" w:eastAsia="仿宋" w:cs="仿宋"/>
                <w:b/>
                <w:bCs/>
                <w:vertAlign w:val="baseline"/>
                <w:lang w:val="en-US" w:eastAsia="zh-CN"/>
              </w:rPr>
              <w:t>项目名称</w:t>
            </w:r>
          </w:p>
        </w:tc>
        <w:tc>
          <w:tcPr>
            <w:tcW w:w="3675" w:type="dxa"/>
          </w:tcPr>
          <w:p>
            <w:pPr>
              <w:pStyle w:val="2"/>
              <w:spacing w:line="312" w:lineRule="atLeast"/>
              <w:jc w:val="center"/>
              <w:textAlignment w:val="baseline"/>
              <w:rPr>
                <w:rFonts w:hint="default" w:ascii="仿宋" w:hAnsi="仿宋" w:eastAsia="仿宋" w:cs="仿宋"/>
                <w:b/>
                <w:bCs/>
                <w:vertAlign w:val="baseline"/>
                <w:lang w:val="en-US" w:eastAsia="zh-CN"/>
              </w:rPr>
            </w:pPr>
            <w:r>
              <w:rPr>
                <w:rFonts w:hint="eastAsia" w:ascii="仿宋" w:hAnsi="仿宋" w:eastAsia="仿宋" w:cs="仿宋"/>
                <w:b/>
                <w:bCs/>
                <w:color w:val="auto"/>
                <w:sz w:val="24"/>
                <w:szCs w:val="24"/>
              </w:rPr>
              <w:t>交货地点</w:t>
            </w:r>
            <w:r>
              <w:rPr>
                <w:rFonts w:hint="eastAsia" w:ascii="仿宋" w:hAnsi="仿宋" w:eastAsia="仿宋" w:cs="仿宋"/>
                <w:b/>
                <w:bCs/>
                <w:color w:val="auto"/>
                <w:sz w:val="24"/>
                <w:szCs w:val="24"/>
                <w:lang w:val="en-US" w:eastAsia="zh-CN"/>
              </w:rPr>
              <w:t>及项目所属单位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5" w:type="dxa"/>
            <w:vAlign w:val="center"/>
          </w:tcPr>
          <w:p>
            <w:pPr>
              <w:pStyle w:val="2"/>
              <w:spacing w:line="312" w:lineRule="atLeast"/>
              <w:jc w:val="center"/>
              <w:textAlignment w:val="baseline"/>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5110" w:type="dxa"/>
            <w:vAlign w:val="center"/>
          </w:tcPr>
          <w:p>
            <w:pPr>
              <w:pStyle w:val="2"/>
              <w:spacing w:line="312" w:lineRule="atLeast"/>
              <w:jc w:val="center"/>
              <w:textAlignment w:val="baseline"/>
              <w:rPr>
                <w:rFonts w:hint="eastAsia" w:ascii="仿宋" w:hAnsi="仿宋" w:eastAsia="仿宋" w:cs="仿宋"/>
                <w:sz w:val="21"/>
                <w:szCs w:val="21"/>
                <w:vertAlign w:val="baseline"/>
              </w:rPr>
            </w:pPr>
            <w:r>
              <w:rPr>
                <w:rFonts w:hint="eastAsia" w:ascii="仿宋" w:hAnsi="仿宋" w:eastAsia="仿宋" w:cs="仿宋"/>
                <w:sz w:val="21"/>
                <w:szCs w:val="21"/>
                <w:vertAlign w:val="baseline"/>
              </w:rPr>
              <w:t>大坦沙分公司2024年三期中控室视频录像机采购项目</w:t>
            </w:r>
          </w:p>
        </w:tc>
        <w:tc>
          <w:tcPr>
            <w:tcW w:w="3675" w:type="dxa"/>
            <w:vAlign w:val="center"/>
          </w:tcPr>
          <w:p>
            <w:pPr>
              <w:pStyle w:val="2"/>
              <w:spacing w:line="312" w:lineRule="atLeast"/>
              <w:jc w:val="center"/>
              <w:textAlignment w:val="baseline"/>
              <w:rPr>
                <w:rFonts w:hint="eastAsia" w:ascii="仿宋" w:hAnsi="仿宋" w:eastAsia="仿宋" w:cs="仿宋"/>
                <w:sz w:val="21"/>
                <w:szCs w:val="21"/>
                <w:vertAlign w:val="baseline"/>
              </w:rPr>
            </w:pPr>
            <w:r>
              <w:rPr>
                <w:rFonts w:hint="eastAsia" w:ascii="仿宋" w:hAnsi="仿宋" w:eastAsia="仿宋" w:cs="仿宋"/>
                <w:sz w:val="21"/>
                <w:szCs w:val="21"/>
                <w:vertAlign w:val="baseline"/>
              </w:rPr>
              <w:t>广州市净水有限公司大坦沙分公司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5" w:type="dxa"/>
            <w:vAlign w:val="center"/>
          </w:tcPr>
          <w:p>
            <w:pPr>
              <w:pStyle w:val="2"/>
              <w:spacing w:line="312" w:lineRule="atLeast"/>
              <w:jc w:val="center"/>
              <w:textAlignment w:val="baseline"/>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5110" w:type="dxa"/>
            <w:vAlign w:val="center"/>
          </w:tcPr>
          <w:p>
            <w:pPr>
              <w:pStyle w:val="2"/>
              <w:spacing w:line="312" w:lineRule="atLeast"/>
              <w:jc w:val="center"/>
              <w:textAlignment w:val="baseline"/>
              <w:rPr>
                <w:rFonts w:hint="eastAsia" w:ascii="仿宋" w:hAnsi="仿宋" w:eastAsia="仿宋" w:cs="仿宋"/>
                <w:sz w:val="21"/>
                <w:szCs w:val="21"/>
                <w:vertAlign w:val="baseline"/>
              </w:rPr>
            </w:pPr>
            <w:r>
              <w:rPr>
                <w:rFonts w:hint="eastAsia" w:ascii="仿宋" w:hAnsi="仿宋" w:eastAsia="仿宋" w:cs="仿宋"/>
                <w:sz w:val="21"/>
                <w:szCs w:val="21"/>
                <w:vertAlign w:val="baseline"/>
              </w:rPr>
              <w:t>健康城分公司2024年网络设备采购项目</w:t>
            </w:r>
          </w:p>
        </w:tc>
        <w:tc>
          <w:tcPr>
            <w:tcW w:w="3675" w:type="dxa"/>
            <w:vAlign w:val="center"/>
          </w:tcPr>
          <w:p>
            <w:pPr>
              <w:pStyle w:val="2"/>
              <w:spacing w:line="312" w:lineRule="atLeast"/>
              <w:jc w:val="center"/>
              <w:textAlignment w:val="baseline"/>
              <w:rPr>
                <w:rFonts w:hint="eastAsia" w:ascii="仿宋" w:hAnsi="仿宋" w:eastAsia="仿宋" w:cs="仿宋"/>
                <w:sz w:val="21"/>
                <w:szCs w:val="21"/>
                <w:vertAlign w:val="baseline"/>
              </w:rPr>
            </w:pPr>
            <w:r>
              <w:rPr>
                <w:rFonts w:hint="eastAsia" w:ascii="仿宋" w:hAnsi="仿宋" w:eastAsia="仿宋" w:cs="仿宋"/>
                <w:sz w:val="21"/>
                <w:szCs w:val="21"/>
                <w:vertAlign w:val="baseline"/>
              </w:rPr>
              <w:t>广州市净水有限公司健康城分公司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5" w:type="dxa"/>
            <w:vAlign w:val="center"/>
          </w:tcPr>
          <w:p>
            <w:pPr>
              <w:pStyle w:val="2"/>
              <w:spacing w:line="312" w:lineRule="atLeast"/>
              <w:jc w:val="center"/>
              <w:textAlignment w:val="baseline"/>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w:t>
            </w:r>
          </w:p>
        </w:tc>
        <w:tc>
          <w:tcPr>
            <w:tcW w:w="5110" w:type="dxa"/>
            <w:vAlign w:val="center"/>
          </w:tcPr>
          <w:p>
            <w:pPr>
              <w:pStyle w:val="2"/>
              <w:spacing w:line="312" w:lineRule="atLeast"/>
              <w:jc w:val="center"/>
              <w:textAlignment w:val="baseline"/>
              <w:rPr>
                <w:rFonts w:hint="eastAsia" w:ascii="仿宋" w:hAnsi="仿宋" w:eastAsia="仿宋" w:cs="仿宋"/>
                <w:sz w:val="21"/>
                <w:szCs w:val="21"/>
                <w:vertAlign w:val="baseline"/>
              </w:rPr>
            </w:pPr>
            <w:r>
              <w:rPr>
                <w:rFonts w:hint="eastAsia" w:ascii="仿宋" w:hAnsi="仿宋" w:eastAsia="仿宋" w:cs="仿宋"/>
                <w:sz w:val="21"/>
                <w:szCs w:val="21"/>
                <w:vertAlign w:val="baseline"/>
              </w:rPr>
              <w:t>西朗二期分公司2024年网络硬盘录像机采购项目</w:t>
            </w:r>
          </w:p>
        </w:tc>
        <w:tc>
          <w:tcPr>
            <w:tcW w:w="3675" w:type="dxa"/>
            <w:vAlign w:val="center"/>
          </w:tcPr>
          <w:p>
            <w:pPr>
              <w:pStyle w:val="2"/>
              <w:spacing w:line="312" w:lineRule="atLeast"/>
              <w:jc w:val="center"/>
              <w:textAlignment w:val="baseline"/>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rPr>
              <w:t>广州市净水有限公司</w:t>
            </w:r>
            <w:r>
              <w:rPr>
                <w:rFonts w:hint="eastAsia" w:ascii="仿宋" w:hAnsi="仿宋" w:eastAsia="仿宋" w:cs="仿宋"/>
                <w:sz w:val="21"/>
                <w:szCs w:val="21"/>
                <w:vertAlign w:val="baseline"/>
                <w:lang w:eastAsia="zh-CN"/>
              </w:rPr>
              <w:t>西朗二期分公司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5" w:type="dxa"/>
            <w:vAlign w:val="center"/>
          </w:tcPr>
          <w:p>
            <w:pPr>
              <w:pStyle w:val="2"/>
              <w:spacing w:line="312" w:lineRule="atLeast"/>
              <w:jc w:val="center"/>
              <w:textAlignment w:val="baseline"/>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w:t>
            </w:r>
          </w:p>
        </w:tc>
        <w:tc>
          <w:tcPr>
            <w:tcW w:w="5110" w:type="dxa"/>
            <w:vAlign w:val="center"/>
          </w:tcPr>
          <w:p>
            <w:pPr>
              <w:pStyle w:val="2"/>
              <w:spacing w:line="312" w:lineRule="atLeast"/>
              <w:jc w:val="center"/>
              <w:textAlignment w:val="baseline"/>
              <w:rPr>
                <w:rFonts w:hint="eastAsia" w:ascii="仿宋" w:hAnsi="仿宋" w:eastAsia="仿宋" w:cs="仿宋"/>
                <w:sz w:val="21"/>
                <w:szCs w:val="21"/>
                <w:vertAlign w:val="baseline"/>
              </w:rPr>
            </w:pPr>
            <w:r>
              <w:rPr>
                <w:rFonts w:hint="eastAsia" w:ascii="仿宋" w:hAnsi="仿宋" w:eastAsia="仿宋" w:cs="仿宋"/>
                <w:sz w:val="21"/>
                <w:szCs w:val="21"/>
                <w:vertAlign w:val="baseline"/>
              </w:rPr>
              <w:t>石井净分公司2024年公共网络上网行为管理采购项目</w:t>
            </w:r>
          </w:p>
        </w:tc>
        <w:tc>
          <w:tcPr>
            <w:tcW w:w="3675" w:type="dxa"/>
            <w:vAlign w:val="center"/>
          </w:tcPr>
          <w:p>
            <w:pPr>
              <w:pStyle w:val="2"/>
              <w:spacing w:line="312" w:lineRule="atLeast"/>
              <w:jc w:val="center"/>
              <w:textAlignment w:val="baseline"/>
              <w:rPr>
                <w:rFonts w:hint="eastAsia" w:ascii="仿宋" w:hAnsi="仿宋" w:eastAsia="仿宋" w:cs="仿宋"/>
                <w:sz w:val="21"/>
                <w:szCs w:val="21"/>
                <w:vertAlign w:val="baseline"/>
              </w:rPr>
            </w:pPr>
            <w:r>
              <w:rPr>
                <w:rFonts w:hint="eastAsia" w:ascii="仿宋" w:hAnsi="仿宋" w:eastAsia="仿宋" w:cs="仿宋"/>
                <w:sz w:val="21"/>
                <w:szCs w:val="21"/>
                <w:vertAlign w:val="baseline"/>
              </w:rPr>
              <w:t>广州市净水有限公司石井净</w:t>
            </w:r>
            <w:r>
              <w:rPr>
                <w:rFonts w:hint="eastAsia" w:ascii="仿宋" w:hAnsi="仿宋" w:eastAsia="仿宋" w:cs="仿宋"/>
                <w:sz w:val="21"/>
                <w:szCs w:val="21"/>
                <w:vertAlign w:val="baseline"/>
                <w:lang w:val="en-US" w:eastAsia="zh-CN"/>
              </w:rPr>
              <w:t>水</w:t>
            </w:r>
            <w:r>
              <w:rPr>
                <w:rFonts w:hint="eastAsia" w:ascii="仿宋" w:hAnsi="仿宋" w:eastAsia="仿宋" w:cs="仿宋"/>
                <w:sz w:val="21"/>
                <w:szCs w:val="21"/>
                <w:vertAlign w:val="baseline"/>
              </w:rPr>
              <w:t>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5" w:type="dxa"/>
            <w:vAlign w:val="center"/>
          </w:tcPr>
          <w:p>
            <w:pPr>
              <w:pStyle w:val="2"/>
              <w:spacing w:line="312" w:lineRule="atLeast"/>
              <w:jc w:val="center"/>
              <w:textAlignment w:val="baseline"/>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w:t>
            </w:r>
          </w:p>
        </w:tc>
        <w:tc>
          <w:tcPr>
            <w:tcW w:w="5110" w:type="dxa"/>
            <w:vAlign w:val="center"/>
          </w:tcPr>
          <w:p>
            <w:pPr>
              <w:pStyle w:val="2"/>
              <w:spacing w:line="312" w:lineRule="atLeast"/>
              <w:jc w:val="center"/>
              <w:textAlignment w:val="baseline"/>
              <w:rPr>
                <w:rFonts w:hint="eastAsia" w:ascii="仿宋" w:hAnsi="仿宋" w:eastAsia="仿宋" w:cs="仿宋"/>
                <w:sz w:val="21"/>
                <w:szCs w:val="21"/>
                <w:vertAlign w:val="baseline"/>
              </w:rPr>
            </w:pPr>
            <w:r>
              <w:rPr>
                <w:rFonts w:hint="eastAsia" w:ascii="仿宋" w:hAnsi="仿宋" w:eastAsia="仿宋" w:cs="仿宋"/>
                <w:sz w:val="21"/>
                <w:szCs w:val="21"/>
                <w:vertAlign w:val="baseline"/>
              </w:rPr>
              <w:t>水质中心机房改造及网络设备更换项目</w:t>
            </w:r>
          </w:p>
        </w:tc>
        <w:tc>
          <w:tcPr>
            <w:tcW w:w="3675" w:type="dxa"/>
            <w:vAlign w:val="center"/>
          </w:tcPr>
          <w:p>
            <w:pPr>
              <w:pStyle w:val="2"/>
              <w:spacing w:line="312" w:lineRule="atLeast"/>
              <w:jc w:val="center"/>
              <w:textAlignment w:val="baseline"/>
              <w:rPr>
                <w:rFonts w:hint="eastAsia" w:ascii="仿宋" w:hAnsi="仿宋" w:eastAsia="仿宋" w:cs="仿宋"/>
                <w:sz w:val="21"/>
                <w:szCs w:val="21"/>
                <w:vertAlign w:val="baseline"/>
              </w:rPr>
            </w:pPr>
            <w:r>
              <w:rPr>
                <w:rFonts w:hint="eastAsia" w:ascii="仿宋" w:hAnsi="仿宋" w:eastAsia="仿宋" w:cs="仿宋"/>
                <w:sz w:val="21"/>
                <w:szCs w:val="21"/>
                <w:vertAlign w:val="baseline"/>
              </w:rPr>
              <w:t>广州市净水有限公司水质检测中心</w:t>
            </w:r>
          </w:p>
        </w:tc>
      </w:tr>
    </w:tbl>
    <w:p>
      <w:pPr>
        <w:pStyle w:val="2"/>
      </w:pP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3.3 </w:t>
      </w:r>
      <w:r>
        <w:rPr>
          <w:rFonts w:hint="eastAsia" w:ascii="宋体" w:hAnsi="宋体" w:cs="宋体"/>
          <w:bCs/>
          <w:color w:val="auto"/>
          <w:sz w:val="24"/>
          <w:szCs w:val="24"/>
        </w:rPr>
        <w:t>交货方式：乙方在设备运至交货地</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1</w:t>
      </w:r>
      <w:r>
        <w:rPr>
          <w:rFonts w:ascii="宋体" w:hAnsi="宋体" w:cs="宋体"/>
          <w:bCs/>
          <w:color w:val="auto"/>
          <w:sz w:val="24"/>
          <w:szCs w:val="24"/>
          <w:u w:val="single"/>
        </w:rPr>
        <w:t xml:space="preserve"> </w:t>
      </w:r>
      <w:r>
        <w:rPr>
          <w:rFonts w:hint="eastAsia" w:ascii="宋体" w:hAnsi="宋体" w:cs="宋体"/>
          <w:bCs/>
          <w:color w:val="auto"/>
          <w:sz w:val="24"/>
          <w:szCs w:val="24"/>
        </w:rPr>
        <w:t>个工作日前通知甲方。</w:t>
      </w:r>
    </w:p>
    <w:p>
      <w:pPr>
        <w:spacing w:after="0" w:line="360" w:lineRule="auto"/>
        <w:ind w:firstLine="480" w:firstLineChars="200"/>
        <w:rPr>
          <w:rFonts w:ascii="宋体" w:hAnsi="宋体" w:cs="宋体"/>
          <w:b/>
          <w:color w:val="auto"/>
          <w:sz w:val="24"/>
          <w:szCs w:val="24"/>
        </w:rPr>
      </w:pPr>
      <w:r>
        <w:rPr>
          <w:rFonts w:ascii="宋体" w:hAnsi="宋体" w:cs="宋体"/>
          <w:bCs/>
          <w:color w:val="auto"/>
          <w:sz w:val="24"/>
          <w:szCs w:val="24"/>
        </w:rPr>
        <w:t>3.4</w:t>
      </w:r>
      <w:r>
        <w:rPr>
          <w:rFonts w:hint="eastAsia" w:ascii="宋体" w:hAnsi="宋体" w:cs="宋体"/>
          <w:bCs/>
          <w:color w:val="auto"/>
          <w:sz w:val="24"/>
          <w:szCs w:val="24"/>
        </w:rPr>
        <w:t>其他：</w:t>
      </w:r>
      <w:r>
        <w:rPr>
          <w:rFonts w:hint="eastAsia" w:ascii="宋体" w:hAnsi="宋体" w:cs="宋体"/>
          <w:color w:val="auto"/>
          <w:sz w:val="24"/>
          <w:szCs w:val="24"/>
          <w:u w:val="single"/>
          <w:lang w:val="en-US" w:eastAsia="zh-CN"/>
        </w:rPr>
        <w:t>乙方需在项目货物交付并验收合格后</w:t>
      </w:r>
      <w:r>
        <w:rPr>
          <w:rFonts w:ascii="宋体" w:hAnsi="宋体" w:eastAsia="宋体" w:cs="宋体"/>
          <w:sz w:val="24"/>
          <w:szCs w:val="24"/>
          <w:u w:val="single"/>
        </w:rPr>
        <w:t>90</w:t>
      </w:r>
      <w:r>
        <w:rPr>
          <w:rFonts w:hint="eastAsia" w:ascii="宋体" w:hAnsi="宋体" w:eastAsia="宋体" w:cs="宋体"/>
          <w:sz w:val="24"/>
          <w:szCs w:val="24"/>
          <w:u w:val="single"/>
          <w:lang w:val="en-US" w:eastAsia="zh-CN"/>
        </w:rPr>
        <w:t>工作日</w:t>
      </w:r>
      <w:r>
        <w:rPr>
          <w:rFonts w:ascii="宋体" w:hAnsi="宋体" w:eastAsia="宋体" w:cs="宋体"/>
          <w:sz w:val="24"/>
          <w:szCs w:val="24"/>
          <w:u w:val="single"/>
        </w:rPr>
        <w:t>内完成安装调试工作</w:t>
      </w:r>
      <w:r>
        <w:rPr>
          <w:rFonts w:hint="eastAsia" w:ascii="宋体" w:hAnsi="宋体" w:cs="宋体"/>
          <w:color w:val="auto"/>
          <w:sz w:val="24"/>
          <w:szCs w:val="24"/>
          <w:u w:val="single"/>
        </w:rPr>
        <w:t>。</w:t>
      </w:r>
    </w:p>
    <w:p>
      <w:pPr>
        <w:spacing w:after="0" w:line="360" w:lineRule="auto"/>
        <w:ind w:firstLine="482" w:firstLineChars="200"/>
        <w:rPr>
          <w:rFonts w:ascii="宋体" w:hAnsi="宋体" w:cs="宋体"/>
          <w:color w:val="auto"/>
          <w:kern w:val="0"/>
          <w:sz w:val="24"/>
          <w:szCs w:val="24"/>
          <w:lang w:val="zh-CN"/>
        </w:rPr>
      </w:pPr>
      <w:r>
        <w:rPr>
          <w:rFonts w:hint="eastAsia" w:ascii="宋体" w:hAnsi="宋体" w:cs="宋体"/>
          <w:b/>
          <w:color w:val="auto"/>
          <w:sz w:val="24"/>
          <w:szCs w:val="24"/>
        </w:rPr>
        <w:t>第四条</w:t>
      </w:r>
      <w:r>
        <w:rPr>
          <w:rFonts w:ascii="宋体" w:hAnsi="宋体" w:cs="宋体"/>
          <w:b/>
          <w:color w:val="auto"/>
          <w:sz w:val="24"/>
          <w:szCs w:val="24"/>
        </w:rPr>
        <w:t xml:space="preserve"> </w:t>
      </w:r>
      <w:r>
        <w:rPr>
          <w:rFonts w:hint="eastAsia" w:ascii="宋体" w:hAnsi="宋体" w:cs="宋体"/>
          <w:b/>
          <w:color w:val="auto"/>
          <w:sz w:val="24"/>
          <w:szCs w:val="24"/>
        </w:rPr>
        <w:t>合同价格</w:t>
      </w:r>
    </w:p>
    <w:p>
      <w:pPr>
        <w:pStyle w:val="2"/>
        <w:spacing w:line="360" w:lineRule="auto"/>
        <w:ind w:firstLine="480" w:firstLineChars="200"/>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zh-CN"/>
        </w:rPr>
        <w:t>4.1 本合同暂定总价为</w:t>
      </w:r>
      <w:r>
        <w:rPr>
          <w:rFonts w:hint="eastAsia" w:ascii="宋体" w:hAnsi="宋体" w:eastAsia="宋体" w:cs="宋体"/>
          <w:b w:val="0"/>
          <w:bCs w:val="0"/>
          <w:color w:val="auto"/>
          <w:kern w:val="0"/>
          <w:sz w:val="24"/>
          <w:szCs w:val="24"/>
          <w:u w:val="single"/>
          <w:lang w:val="zh-CN"/>
        </w:rPr>
        <w:t xml:space="preserve"> … 万元，（人民币）大写： … </w:t>
      </w:r>
      <w:r>
        <w:rPr>
          <w:rFonts w:hint="eastAsia" w:ascii="宋体" w:hAnsi="宋体" w:eastAsia="宋体" w:cs="宋体"/>
          <w:b w:val="0"/>
          <w:bCs w:val="0"/>
          <w:color w:val="auto"/>
          <w:kern w:val="0"/>
          <w:sz w:val="24"/>
          <w:szCs w:val="24"/>
          <w:lang w:val="zh-CN"/>
        </w:rPr>
        <w:t>。</w:t>
      </w:r>
      <w:r>
        <w:rPr>
          <w:rFonts w:hint="eastAsia" w:ascii="宋体" w:hAnsi="宋体" w:eastAsia="宋体" w:cs="宋体"/>
          <w:b w:val="0"/>
          <w:bCs w:val="0"/>
          <w:color w:val="auto"/>
          <w:kern w:val="0"/>
          <w:sz w:val="24"/>
          <w:szCs w:val="24"/>
          <w:lang w:val="en-US" w:eastAsia="zh-CN"/>
        </w:rPr>
        <w:t>其中</w:t>
      </w:r>
      <w:r>
        <w:rPr>
          <w:rFonts w:hint="eastAsia" w:ascii="宋体" w:hAnsi="宋体" w:eastAsia="宋体" w:cs="宋体"/>
          <w:b w:val="0"/>
          <w:bCs w:val="0"/>
          <w:color w:val="auto"/>
          <w:kern w:val="0"/>
          <w:sz w:val="24"/>
          <w:szCs w:val="24"/>
          <w:lang w:val="zh-CN"/>
        </w:rPr>
        <w:t>合同暂定总价</w:t>
      </w:r>
      <w:r>
        <w:rPr>
          <w:rFonts w:hint="eastAsia" w:ascii="宋体" w:hAnsi="宋体" w:eastAsia="宋体" w:cs="宋体"/>
          <w:b w:val="0"/>
          <w:bCs w:val="0"/>
          <w:color w:val="auto"/>
          <w:kern w:val="0"/>
          <w:sz w:val="24"/>
          <w:szCs w:val="24"/>
          <w:lang w:val="en-US" w:eastAsia="zh-CN"/>
        </w:rPr>
        <w:t>组成：项目一：</w:t>
      </w:r>
      <w:r>
        <w:rPr>
          <w:rFonts w:hint="eastAsia" w:ascii="宋体" w:hAnsi="宋体" w:eastAsia="宋体" w:cs="宋体"/>
          <w:b w:val="0"/>
          <w:bCs w:val="0"/>
          <w:color w:val="auto"/>
          <w:kern w:val="0"/>
          <w:sz w:val="24"/>
          <w:szCs w:val="24"/>
          <w:lang w:val="zh-CN"/>
        </w:rPr>
        <w:t>大坦沙分公司202</w:t>
      </w:r>
      <w:r>
        <w:rPr>
          <w:rFonts w:hint="eastAsia" w:ascii="宋体" w:hAnsi="宋体" w:eastAsia="宋体" w:cs="宋体"/>
          <w:b w:val="0"/>
          <w:bCs w:val="0"/>
          <w:color w:val="auto"/>
          <w:kern w:val="0"/>
          <w:sz w:val="24"/>
          <w:szCs w:val="24"/>
          <w:lang w:val="en-US" w:eastAsia="zh-CN"/>
        </w:rPr>
        <w:t>4</w:t>
      </w:r>
      <w:r>
        <w:rPr>
          <w:rFonts w:hint="eastAsia" w:ascii="宋体" w:hAnsi="宋体" w:eastAsia="宋体" w:cs="宋体"/>
          <w:b w:val="0"/>
          <w:bCs w:val="0"/>
          <w:color w:val="auto"/>
          <w:kern w:val="0"/>
          <w:sz w:val="24"/>
          <w:szCs w:val="24"/>
          <w:lang w:val="zh-CN"/>
        </w:rPr>
        <w:t>年三期中控室视频录像机采购项目</w:t>
      </w:r>
      <w:r>
        <w:rPr>
          <w:rFonts w:hint="eastAsia" w:ascii="宋体" w:hAnsi="宋体" w:eastAsia="宋体" w:cs="宋体"/>
          <w:b w:val="0"/>
          <w:bCs w:val="0"/>
          <w:color w:val="auto"/>
          <w:kern w:val="0"/>
          <w:sz w:val="24"/>
          <w:szCs w:val="24"/>
          <w:lang w:val="zh-CN" w:eastAsia="zh-CN"/>
        </w:rPr>
        <w:t>，合同暂定</w:t>
      </w:r>
      <w:r>
        <w:rPr>
          <w:rFonts w:hint="eastAsia" w:ascii="宋体" w:hAnsi="宋体" w:eastAsia="宋体" w:cs="宋体"/>
          <w:b w:val="0"/>
          <w:bCs w:val="0"/>
          <w:color w:val="auto"/>
          <w:kern w:val="0"/>
          <w:sz w:val="24"/>
          <w:szCs w:val="24"/>
          <w:lang w:val="en-US" w:eastAsia="zh-CN"/>
        </w:rPr>
        <w:t>价为</w:t>
      </w:r>
      <w:r>
        <w:rPr>
          <w:rFonts w:hint="eastAsia" w:ascii="宋体" w:hAnsi="宋体" w:eastAsia="宋体" w:cs="宋体"/>
          <w:b w:val="0"/>
          <w:bCs w:val="0"/>
          <w:color w:val="auto"/>
          <w:kern w:val="0"/>
          <w:sz w:val="24"/>
          <w:szCs w:val="24"/>
          <w:u w:val="single"/>
          <w:lang w:val="en-US" w:eastAsia="zh-CN"/>
        </w:rPr>
        <w:t>人民币</w:t>
      </w:r>
      <w:r>
        <w:rPr>
          <w:rFonts w:hint="eastAsia" w:ascii="宋体" w:hAnsi="宋体" w:eastAsia="宋体" w:cs="宋体"/>
          <w:b w:val="0"/>
          <w:bCs w:val="0"/>
          <w:color w:val="auto"/>
          <w:kern w:val="0"/>
          <w:sz w:val="24"/>
          <w:szCs w:val="24"/>
          <w:u w:val="single"/>
          <w:lang w:val="zh-CN"/>
        </w:rPr>
        <w:t xml:space="preserve"> </w:t>
      </w:r>
      <w:r>
        <w:rPr>
          <w:rFonts w:hint="eastAsia" w:ascii="宋体" w:hAnsi="宋体" w:eastAsia="宋体" w:cs="宋体"/>
          <w:b w:val="0"/>
          <w:bCs w:val="0"/>
          <w:color w:val="auto"/>
          <w:kern w:val="0"/>
          <w:sz w:val="24"/>
          <w:szCs w:val="24"/>
          <w:u w:val="single"/>
          <w:lang w:val="zh-CN" w:eastAsia="zh-CN"/>
        </w:rPr>
        <w:t>…</w:t>
      </w:r>
      <w:r>
        <w:rPr>
          <w:rFonts w:hint="eastAsia" w:ascii="宋体" w:hAnsi="宋体" w:eastAsia="宋体" w:cs="宋体"/>
          <w:b w:val="0"/>
          <w:bCs w:val="0"/>
          <w:color w:val="auto"/>
          <w:kern w:val="0"/>
          <w:sz w:val="24"/>
          <w:szCs w:val="24"/>
          <w:u w:val="single"/>
          <w:lang w:val="zh-CN"/>
        </w:rPr>
        <w:t xml:space="preserve">元，（大写： </w:t>
      </w:r>
      <w:r>
        <w:rPr>
          <w:rFonts w:hint="eastAsia" w:ascii="宋体" w:hAnsi="宋体" w:eastAsia="宋体" w:cs="宋体"/>
          <w:b w:val="0"/>
          <w:bCs w:val="0"/>
          <w:color w:val="auto"/>
          <w:kern w:val="0"/>
          <w:sz w:val="24"/>
          <w:szCs w:val="24"/>
          <w:u w:val="single"/>
          <w:lang w:val="zh-CN" w:eastAsia="zh-CN"/>
        </w:rPr>
        <w:t>…</w:t>
      </w:r>
      <w:r>
        <w:rPr>
          <w:rFonts w:hint="eastAsia" w:ascii="宋体" w:hAnsi="宋体" w:eastAsia="宋体" w:cs="宋体"/>
          <w:b w:val="0"/>
          <w:bCs w:val="0"/>
          <w:color w:val="auto"/>
          <w:kern w:val="0"/>
          <w:sz w:val="24"/>
          <w:szCs w:val="24"/>
          <w:u w:val="single"/>
          <w:lang w:val="zh-CN"/>
        </w:rPr>
        <w:t xml:space="preserve"> ）</w:t>
      </w:r>
      <w:r>
        <w:rPr>
          <w:rFonts w:hint="eastAsia" w:ascii="宋体" w:hAnsi="宋体" w:eastAsia="宋体" w:cs="宋体"/>
          <w:b w:val="0"/>
          <w:bCs w:val="0"/>
          <w:color w:val="auto"/>
          <w:kern w:val="0"/>
          <w:sz w:val="24"/>
          <w:szCs w:val="24"/>
          <w:lang w:val="zh-CN" w:eastAsia="zh-CN"/>
        </w:rPr>
        <w:t>；</w:t>
      </w:r>
      <w:r>
        <w:rPr>
          <w:rFonts w:hint="eastAsia" w:ascii="宋体" w:hAnsi="宋体" w:eastAsia="宋体" w:cs="宋体"/>
          <w:b w:val="0"/>
          <w:bCs w:val="0"/>
          <w:color w:val="auto"/>
          <w:kern w:val="0"/>
          <w:sz w:val="24"/>
          <w:szCs w:val="24"/>
          <w:lang w:val="en-US" w:eastAsia="zh-CN"/>
        </w:rPr>
        <w:t>项目二：健康城分公司2024年网络设备采购项目，</w:t>
      </w:r>
      <w:r>
        <w:rPr>
          <w:rFonts w:hint="eastAsia" w:ascii="宋体" w:hAnsi="宋体" w:eastAsia="宋体" w:cs="宋体"/>
          <w:b w:val="0"/>
          <w:bCs w:val="0"/>
          <w:color w:val="auto"/>
          <w:kern w:val="0"/>
          <w:sz w:val="24"/>
          <w:szCs w:val="24"/>
          <w:lang w:val="zh-CN" w:eastAsia="zh-CN"/>
        </w:rPr>
        <w:t>合同暂定</w:t>
      </w:r>
      <w:r>
        <w:rPr>
          <w:rFonts w:hint="eastAsia" w:ascii="宋体" w:hAnsi="宋体" w:eastAsia="宋体" w:cs="宋体"/>
          <w:b w:val="0"/>
          <w:bCs w:val="0"/>
          <w:color w:val="auto"/>
          <w:kern w:val="0"/>
          <w:sz w:val="24"/>
          <w:szCs w:val="24"/>
          <w:lang w:val="en-US" w:eastAsia="zh-CN"/>
        </w:rPr>
        <w:t>价为</w:t>
      </w:r>
      <w:r>
        <w:rPr>
          <w:rFonts w:hint="eastAsia" w:ascii="宋体" w:hAnsi="宋体" w:eastAsia="宋体" w:cs="宋体"/>
          <w:b w:val="0"/>
          <w:bCs w:val="0"/>
          <w:color w:val="auto"/>
          <w:kern w:val="0"/>
          <w:sz w:val="24"/>
          <w:szCs w:val="24"/>
          <w:u w:val="single"/>
          <w:lang w:val="en-US" w:eastAsia="zh-CN"/>
        </w:rPr>
        <w:t>人民币</w:t>
      </w:r>
      <w:r>
        <w:rPr>
          <w:rFonts w:hint="eastAsia" w:ascii="宋体" w:hAnsi="宋体" w:eastAsia="宋体" w:cs="宋体"/>
          <w:b w:val="0"/>
          <w:bCs w:val="0"/>
          <w:color w:val="auto"/>
          <w:kern w:val="0"/>
          <w:sz w:val="24"/>
          <w:szCs w:val="24"/>
          <w:u w:val="single"/>
          <w:lang w:val="zh-CN"/>
        </w:rPr>
        <w:t xml:space="preserve"> </w:t>
      </w:r>
      <w:r>
        <w:rPr>
          <w:rFonts w:hint="eastAsia" w:ascii="宋体" w:hAnsi="宋体" w:eastAsia="宋体" w:cs="宋体"/>
          <w:b w:val="0"/>
          <w:bCs w:val="0"/>
          <w:color w:val="auto"/>
          <w:kern w:val="0"/>
          <w:sz w:val="24"/>
          <w:szCs w:val="24"/>
          <w:u w:val="single"/>
          <w:lang w:val="zh-CN" w:eastAsia="zh-CN"/>
        </w:rPr>
        <w:t>…</w:t>
      </w:r>
      <w:r>
        <w:rPr>
          <w:rFonts w:hint="eastAsia" w:ascii="宋体" w:hAnsi="宋体" w:eastAsia="宋体" w:cs="宋体"/>
          <w:b w:val="0"/>
          <w:bCs w:val="0"/>
          <w:color w:val="auto"/>
          <w:kern w:val="0"/>
          <w:sz w:val="24"/>
          <w:szCs w:val="24"/>
          <w:u w:val="single"/>
          <w:lang w:val="zh-CN"/>
        </w:rPr>
        <w:t xml:space="preserve">元，（大写： </w:t>
      </w:r>
      <w:r>
        <w:rPr>
          <w:rFonts w:hint="eastAsia" w:ascii="宋体" w:hAnsi="宋体" w:eastAsia="宋体" w:cs="宋体"/>
          <w:b w:val="0"/>
          <w:bCs w:val="0"/>
          <w:color w:val="auto"/>
          <w:kern w:val="0"/>
          <w:sz w:val="24"/>
          <w:szCs w:val="24"/>
          <w:u w:val="single"/>
          <w:lang w:val="zh-CN" w:eastAsia="zh-CN"/>
        </w:rPr>
        <w:t>…</w:t>
      </w:r>
      <w:r>
        <w:rPr>
          <w:rFonts w:hint="eastAsia" w:ascii="宋体" w:hAnsi="宋体" w:eastAsia="宋体" w:cs="宋体"/>
          <w:b w:val="0"/>
          <w:bCs w:val="0"/>
          <w:color w:val="auto"/>
          <w:kern w:val="0"/>
          <w:sz w:val="24"/>
          <w:szCs w:val="24"/>
          <w:u w:val="single"/>
          <w:lang w:val="zh-CN"/>
        </w:rPr>
        <w:t xml:space="preserve"> ）</w:t>
      </w:r>
      <w:r>
        <w:rPr>
          <w:rFonts w:hint="eastAsia" w:ascii="宋体" w:hAnsi="宋体" w:eastAsia="宋体" w:cs="宋体"/>
          <w:b w:val="0"/>
          <w:bCs w:val="0"/>
          <w:color w:val="auto"/>
          <w:kern w:val="0"/>
          <w:sz w:val="24"/>
          <w:szCs w:val="24"/>
          <w:lang w:val="zh-CN" w:eastAsia="zh-CN"/>
        </w:rPr>
        <w:t>；</w:t>
      </w:r>
      <w:r>
        <w:rPr>
          <w:rFonts w:hint="eastAsia" w:ascii="宋体" w:hAnsi="宋体" w:eastAsia="宋体" w:cs="宋体"/>
          <w:b w:val="0"/>
          <w:bCs w:val="0"/>
          <w:color w:val="auto"/>
          <w:kern w:val="0"/>
          <w:sz w:val="24"/>
          <w:szCs w:val="24"/>
          <w:lang w:val="zh-CN"/>
        </w:rPr>
        <w:t>项目三：西朗二期分公司2024年网络硬盘录像机采购项目，</w:t>
      </w:r>
      <w:r>
        <w:rPr>
          <w:rFonts w:hint="eastAsia" w:ascii="宋体" w:hAnsi="宋体" w:eastAsia="宋体" w:cs="宋体"/>
          <w:b w:val="0"/>
          <w:bCs w:val="0"/>
          <w:color w:val="auto"/>
          <w:kern w:val="0"/>
          <w:sz w:val="24"/>
          <w:szCs w:val="24"/>
          <w:lang w:val="zh-CN" w:eastAsia="zh-CN"/>
        </w:rPr>
        <w:t>合同暂定</w:t>
      </w:r>
      <w:r>
        <w:rPr>
          <w:rFonts w:hint="eastAsia" w:ascii="宋体" w:hAnsi="宋体" w:eastAsia="宋体" w:cs="宋体"/>
          <w:b w:val="0"/>
          <w:bCs w:val="0"/>
          <w:color w:val="auto"/>
          <w:kern w:val="0"/>
          <w:sz w:val="24"/>
          <w:szCs w:val="24"/>
          <w:lang w:val="en-US" w:eastAsia="zh-CN"/>
        </w:rPr>
        <w:t>价为</w:t>
      </w:r>
      <w:r>
        <w:rPr>
          <w:rFonts w:hint="eastAsia" w:ascii="宋体" w:hAnsi="宋体" w:eastAsia="宋体" w:cs="宋体"/>
          <w:b w:val="0"/>
          <w:bCs w:val="0"/>
          <w:color w:val="auto"/>
          <w:kern w:val="0"/>
          <w:sz w:val="24"/>
          <w:szCs w:val="24"/>
          <w:u w:val="single"/>
          <w:lang w:val="en-US" w:eastAsia="zh-CN"/>
        </w:rPr>
        <w:t>人民币</w:t>
      </w:r>
      <w:r>
        <w:rPr>
          <w:rFonts w:hint="eastAsia" w:ascii="宋体" w:hAnsi="宋体" w:eastAsia="宋体" w:cs="宋体"/>
          <w:b w:val="0"/>
          <w:bCs w:val="0"/>
          <w:color w:val="auto"/>
          <w:kern w:val="0"/>
          <w:sz w:val="24"/>
          <w:szCs w:val="24"/>
          <w:u w:val="single"/>
          <w:lang w:val="zh-CN"/>
        </w:rPr>
        <w:t xml:space="preserve"> </w:t>
      </w:r>
      <w:r>
        <w:rPr>
          <w:rFonts w:hint="eastAsia" w:ascii="宋体" w:hAnsi="宋体" w:eastAsia="宋体" w:cs="宋体"/>
          <w:b w:val="0"/>
          <w:bCs w:val="0"/>
          <w:color w:val="auto"/>
          <w:kern w:val="0"/>
          <w:sz w:val="24"/>
          <w:szCs w:val="24"/>
          <w:u w:val="single"/>
          <w:lang w:val="zh-CN" w:eastAsia="zh-CN"/>
        </w:rPr>
        <w:t>…</w:t>
      </w:r>
      <w:r>
        <w:rPr>
          <w:rFonts w:hint="eastAsia" w:ascii="宋体" w:hAnsi="宋体" w:eastAsia="宋体" w:cs="宋体"/>
          <w:b w:val="0"/>
          <w:bCs w:val="0"/>
          <w:color w:val="auto"/>
          <w:kern w:val="0"/>
          <w:sz w:val="24"/>
          <w:szCs w:val="24"/>
          <w:u w:val="single"/>
          <w:lang w:val="zh-CN"/>
        </w:rPr>
        <w:t xml:space="preserve">元，（大写： </w:t>
      </w:r>
      <w:r>
        <w:rPr>
          <w:rFonts w:hint="eastAsia" w:ascii="宋体" w:hAnsi="宋体" w:eastAsia="宋体" w:cs="宋体"/>
          <w:b w:val="0"/>
          <w:bCs w:val="0"/>
          <w:color w:val="auto"/>
          <w:kern w:val="0"/>
          <w:sz w:val="24"/>
          <w:szCs w:val="24"/>
          <w:u w:val="single"/>
          <w:lang w:val="zh-CN" w:eastAsia="zh-CN"/>
        </w:rPr>
        <w:t>…</w:t>
      </w:r>
      <w:r>
        <w:rPr>
          <w:rFonts w:hint="eastAsia" w:ascii="宋体" w:hAnsi="宋体" w:eastAsia="宋体" w:cs="宋体"/>
          <w:b w:val="0"/>
          <w:bCs w:val="0"/>
          <w:color w:val="auto"/>
          <w:kern w:val="0"/>
          <w:sz w:val="24"/>
          <w:szCs w:val="24"/>
          <w:u w:val="single"/>
          <w:lang w:val="zh-CN"/>
        </w:rPr>
        <w:t xml:space="preserve"> ）</w:t>
      </w:r>
      <w:r>
        <w:rPr>
          <w:rFonts w:hint="eastAsia" w:ascii="宋体" w:hAnsi="宋体" w:eastAsia="宋体" w:cs="宋体"/>
          <w:b w:val="0"/>
          <w:bCs w:val="0"/>
          <w:color w:val="auto"/>
          <w:kern w:val="0"/>
          <w:sz w:val="24"/>
          <w:szCs w:val="24"/>
          <w:lang w:val="zh-CN" w:eastAsia="zh-CN"/>
        </w:rPr>
        <w:t>；</w:t>
      </w:r>
      <w:r>
        <w:rPr>
          <w:rFonts w:hint="eastAsia" w:ascii="宋体" w:hAnsi="宋体" w:eastAsia="宋体" w:cs="宋体"/>
          <w:b w:val="0"/>
          <w:bCs w:val="0"/>
          <w:color w:val="auto"/>
          <w:kern w:val="0"/>
          <w:sz w:val="24"/>
          <w:szCs w:val="24"/>
          <w:lang w:val="en-US" w:eastAsia="zh-CN"/>
        </w:rPr>
        <w:t>项目四：石井净分公司2024年公共网络上网行为管理采购项目</w:t>
      </w:r>
      <w:r>
        <w:rPr>
          <w:rFonts w:hint="eastAsia" w:ascii="宋体" w:hAnsi="宋体" w:eastAsia="宋体" w:cs="宋体"/>
          <w:b w:val="0"/>
          <w:bCs w:val="0"/>
          <w:color w:val="auto"/>
          <w:kern w:val="0"/>
          <w:sz w:val="24"/>
          <w:szCs w:val="24"/>
          <w:lang w:val="zh-CN"/>
        </w:rPr>
        <w:t>，</w:t>
      </w:r>
      <w:r>
        <w:rPr>
          <w:rFonts w:hint="eastAsia" w:ascii="宋体" w:hAnsi="宋体" w:eastAsia="宋体" w:cs="宋体"/>
          <w:b w:val="0"/>
          <w:bCs w:val="0"/>
          <w:color w:val="auto"/>
          <w:kern w:val="0"/>
          <w:sz w:val="24"/>
          <w:szCs w:val="24"/>
          <w:lang w:val="zh-CN" w:eastAsia="zh-CN"/>
        </w:rPr>
        <w:t>合同暂定</w:t>
      </w:r>
      <w:r>
        <w:rPr>
          <w:rFonts w:hint="eastAsia" w:ascii="宋体" w:hAnsi="宋体" w:eastAsia="宋体" w:cs="宋体"/>
          <w:b w:val="0"/>
          <w:bCs w:val="0"/>
          <w:color w:val="auto"/>
          <w:kern w:val="0"/>
          <w:sz w:val="24"/>
          <w:szCs w:val="24"/>
          <w:lang w:val="en-US" w:eastAsia="zh-CN"/>
        </w:rPr>
        <w:t>价为</w:t>
      </w:r>
      <w:r>
        <w:rPr>
          <w:rFonts w:hint="eastAsia" w:ascii="宋体" w:hAnsi="宋体" w:eastAsia="宋体" w:cs="宋体"/>
          <w:b w:val="0"/>
          <w:bCs w:val="0"/>
          <w:color w:val="auto"/>
          <w:kern w:val="0"/>
          <w:sz w:val="24"/>
          <w:szCs w:val="24"/>
          <w:u w:val="single"/>
          <w:lang w:val="en-US" w:eastAsia="zh-CN"/>
        </w:rPr>
        <w:t>人民币</w:t>
      </w:r>
      <w:r>
        <w:rPr>
          <w:rFonts w:hint="eastAsia" w:ascii="宋体" w:hAnsi="宋体" w:eastAsia="宋体" w:cs="宋体"/>
          <w:b w:val="0"/>
          <w:bCs w:val="0"/>
          <w:color w:val="auto"/>
          <w:kern w:val="0"/>
          <w:sz w:val="24"/>
          <w:szCs w:val="24"/>
          <w:u w:val="single"/>
          <w:lang w:val="zh-CN"/>
        </w:rPr>
        <w:t xml:space="preserve"> </w:t>
      </w:r>
      <w:r>
        <w:rPr>
          <w:rFonts w:hint="eastAsia" w:ascii="宋体" w:hAnsi="宋体" w:eastAsia="宋体" w:cs="宋体"/>
          <w:b w:val="0"/>
          <w:bCs w:val="0"/>
          <w:color w:val="auto"/>
          <w:kern w:val="0"/>
          <w:sz w:val="24"/>
          <w:szCs w:val="24"/>
          <w:u w:val="single"/>
          <w:lang w:val="zh-CN" w:eastAsia="zh-CN"/>
        </w:rPr>
        <w:t>…</w:t>
      </w:r>
      <w:r>
        <w:rPr>
          <w:rFonts w:hint="eastAsia" w:ascii="宋体" w:hAnsi="宋体" w:eastAsia="宋体" w:cs="宋体"/>
          <w:b w:val="0"/>
          <w:bCs w:val="0"/>
          <w:color w:val="auto"/>
          <w:kern w:val="0"/>
          <w:sz w:val="24"/>
          <w:szCs w:val="24"/>
          <w:u w:val="single"/>
          <w:lang w:val="zh-CN"/>
        </w:rPr>
        <w:t xml:space="preserve">元，（大写： </w:t>
      </w:r>
      <w:r>
        <w:rPr>
          <w:rFonts w:hint="eastAsia" w:ascii="宋体" w:hAnsi="宋体" w:eastAsia="宋体" w:cs="宋体"/>
          <w:b w:val="0"/>
          <w:bCs w:val="0"/>
          <w:color w:val="auto"/>
          <w:kern w:val="0"/>
          <w:sz w:val="24"/>
          <w:szCs w:val="24"/>
          <w:u w:val="single"/>
          <w:lang w:val="zh-CN" w:eastAsia="zh-CN"/>
        </w:rPr>
        <w:t>…</w:t>
      </w:r>
      <w:r>
        <w:rPr>
          <w:rFonts w:hint="eastAsia" w:ascii="宋体" w:hAnsi="宋体" w:eastAsia="宋体" w:cs="宋体"/>
          <w:b w:val="0"/>
          <w:bCs w:val="0"/>
          <w:color w:val="auto"/>
          <w:kern w:val="0"/>
          <w:sz w:val="24"/>
          <w:szCs w:val="24"/>
          <w:u w:val="single"/>
          <w:lang w:val="zh-CN"/>
        </w:rPr>
        <w:t xml:space="preserve"> ）</w:t>
      </w:r>
      <w:r>
        <w:rPr>
          <w:rFonts w:hint="eastAsia" w:ascii="宋体" w:hAnsi="宋体" w:eastAsia="宋体" w:cs="宋体"/>
          <w:b w:val="0"/>
          <w:bCs w:val="0"/>
          <w:color w:val="auto"/>
          <w:kern w:val="0"/>
          <w:sz w:val="24"/>
          <w:szCs w:val="24"/>
          <w:lang w:val="zh-CN" w:eastAsia="zh-CN"/>
        </w:rPr>
        <w:t>；</w:t>
      </w:r>
      <w:r>
        <w:rPr>
          <w:rFonts w:hint="eastAsia" w:ascii="宋体" w:hAnsi="宋体" w:eastAsia="宋体" w:cs="宋体"/>
          <w:b w:val="0"/>
          <w:bCs w:val="0"/>
          <w:color w:val="auto"/>
          <w:kern w:val="0"/>
          <w:sz w:val="24"/>
          <w:szCs w:val="24"/>
          <w:lang w:val="en-US" w:eastAsia="zh-CN"/>
        </w:rPr>
        <w:t>项目五：水质中心机房改造及网络设备更换项目</w:t>
      </w:r>
      <w:r>
        <w:rPr>
          <w:rFonts w:hint="eastAsia" w:ascii="宋体" w:hAnsi="宋体" w:eastAsia="宋体" w:cs="宋体"/>
          <w:b w:val="0"/>
          <w:bCs w:val="0"/>
          <w:color w:val="auto"/>
          <w:kern w:val="0"/>
          <w:sz w:val="24"/>
          <w:szCs w:val="24"/>
          <w:lang w:val="zh-CN"/>
        </w:rPr>
        <w:t>，</w:t>
      </w:r>
      <w:r>
        <w:rPr>
          <w:rFonts w:hint="eastAsia" w:ascii="宋体" w:hAnsi="宋体" w:eastAsia="宋体" w:cs="宋体"/>
          <w:b w:val="0"/>
          <w:bCs w:val="0"/>
          <w:color w:val="auto"/>
          <w:kern w:val="0"/>
          <w:sz w:val="24"/>
          <w:szCs w:val="24"/>
          <w:lang w:val="zh-CN" w:eastAsia="zh-CN"/>
        </w:rPr>
        <w:t>合同暂定</w:t>
      </w:r>
      <w:r>
        <w:rPr>
          <w:rFonts w:hint="eastAsia" w:ascii="宋体" w:hAnsi="宋体" w:eastAsia="宋体" w:cs="宋体"/>
          <w:b w:val="0"/>
          <w:bCs w:val="0"/>
          <w:color w:val="auto"/>
          <w:kern w:val="0"/>
          <w:sz w:val="24"/>
          <w:szCs w:val="24"/>
          <w:lang w:val="en-US" w:eastAsia="zh-CN"/>
        </w:rPr>
        <w:t>价为</w:t>
      </w:r>
      <w:r>
        <w:rPr>
          <w:rFonts w:hint="eastAsia" w:ascii="宋体" w:hAnsi="宋体" w:eastAsia="宋体" w:cs="宋体"/>
          <w:b w:val="0"/>
          <w:bCs w:val="0"/>
          <w:color w:val="auto"/>
          <w:kern w:val="0"/>
          <w:sz w:val="24"/>
          <w:szCs w:val="24"/>
          <w:u w:val="single"/>
          <w:lang w:val="en-US" w:eastAsia="zh-CN"/>
        </w:rPr>
        <w:t>人民币</w:t>
      </w:r>
      <w:r>
        <w:rPr>
          <w:rFonts w:hint="eastAsia" w:ascii="宋体" w:hAnsi="宋体" w:eastAsia="宋体" w:cs="宋体"/>
          <w:b w:val="0"/>
          <w:bCs w:val="0"/>
          <w:color w:val="auto"/>
          <w:kern w:val="0"/>
          <w:sz w:val="24"/>
          <w:szCs w:val="24"/>
          <w:u w:val="single"/>
          <w:lang w:val="zh-CN"/>
        </w:rPr>
        <w:t xml:space="preserve"> </w:t>
      </w:r>
      <w:r>
        <w:rPr>
          <w:rFonts w:hint="eastAsia" w:ascii="宋体" w:hAnsi="宋体" w:eastAsia="宋体" w:cs="宋体"/>
          <w:b w:val="0"/>
          <w:bCs w:val="0"/>
          <w:color w:val="auto"/>
          <w:kern w:val="0"/>
          <w:sz w:val="24"/>
          <w:szCs w:val="24"/>
          <w:u w:val="single"/>
          <w:lang w:val="zh-CN" w:eastAsia="zh-CN"/>
        </w:rPr>
        <w:t>…</w:t>
      </w:r>
      <w:r>
        <w:rPr>
          <w:rFonts w:hint="eastAsia" w:ascii="宋体" w:hAnsi="宋体" w:eastAsia="宋体" w:cs="宋体"/>
          <w:b w:val="0"/>
          <w:bCs w:val="0"/>
          <w:color w:val="auto"/>
          <w:kern w:val="0"/>
          <w:sz w:val="24"/>
          <w:szCs w:val="24"/>
          <w:u w:val="single"/>
          <w:lang w:val="zh-CN"/>
        </w:rPr>
        <w:t xml:space="preserve">元，（大写： </w:t>
      </w:r>
      <w:r>
        <w:rPr>
          <w:rFonts w:hint="eastAsia" w:ascii="宋体" w:hAnsi="宋体" w:eastAsia="宋体" w:cs="宋体"/>
          <w:b w:val="0"/>
          <w:bCs w:val="0"/>
          <w:color w:val="auto"/>
          <w:kern w:val="0"/>
          <w:sz w:val="24"/>
          <w:szCs w:val="24"/>
          <w:u w:val="single"/>
          <w:lang w:val="zh-CN" w:eastAsia="zh-CN"/>
        </w:rPr>
        <w:t>…</w:t>
      </w:r>
      <w:r>
        <w:rPr>
          <w:rFonts w:hint="eastAsia" w:ascii="宋体" w:hAnsi="宋体" w:eastAsia="宋体" w:cs="宋体"/>
          <w:b w:val="0"/>
          <w:bCs w:val="0"/>
          <w:color w:val="auto"/>
          <w:kern w:val="0"/>
          <w:sz w:val="24"/>
          <w:szCs w:val="24"/>
          <w:u w:val="single"/>
          <w:lang w:val="zh-CN"/>
        </w:rPr>
        <w:t xml:space="preserve"> ）</w:t>
      </w:r>
      <w:r>
        <w:rPr>
          <w:rFonts w:hint="eastAsia" w:ascii="宋体" w:hAnsi="宋体" w:eastAsia="宋体" w:cs="宋体"/>
          <w:b w:val="0"/>
          <w:bCs w:val="0"/>
          <w:color w:val="auto"/>
          <w:kern w:val="0"/>
          <w:sz w:val="24"/>
          <w:szCs w:val="24"/>
          <w:lang w:val="zh-CN" w:eastAsia="zh-CN"/>
        </w:rPr>
        <w:t>。</w:t>
      </w:r>
    </w:p>
    <w:p>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kern w:val="0"/>
          <w:sz w:val="24"/>
          <w:szCs w:val="24"/>
        </w:rPr>
        <w:t>4</w:t>
      </w:r>
      <w:r>
        <w:rPr>
          <w:rFonts w:ascii="宋体" w:hAnsi="宋体" w:cs="宋体"/>
          <w:color w:val="auto"/>
          <w:kern w:val="0"/>
          <w:sz w:val="24"/>
          <w:szCs w:val="24"/>
          <w:lang w:val="zh-CN"/>
        </w:rPr>
        <w:t>.2</w:t>
      </w:r>
      <w:r>
        <w:rPr>
          <w:rFonts w:ascii="宋体" w:hAnsi="宋体" w:cs="宋体"/>
          <w:color w:val="auto"/>
          <w:kern w:val="0"/>
          <w:sz w:val="24"/>
          <w:szCs w:val="24"/>
        </w:rPr>
        <w:t xml:space="preserve"> </w:t>
      </w:r>
      <w:r>
        <w:rPr>
          <w:rFonts w:hint="eastAsia" w:ascii="宋体" w:hAnsi="宋体" w:cs="宋体"/>
          <w:color w:val="auto"/>
          <w:kern w:val="0"/>
          <w:sz w:val="24"/>
          <w:szCs w:val="24"/>
          <w:lang w:val="zh-CN"/>
        </w:rPr>
        <w:t>设备价格包括</w:t>
      </w:r>
      <w:r>
        <w:rPr>
          <w:rFonts w:hint="eastAsia" w:ascii="宋体" w:hAnsi="宋体" w:cs="宋体"/>
          <w:color w:val="auto"/>
          <w:kern w:val="0"/>
          <w:sz w:val="24"/>
          <w:szCs w:val="24"/>
          <w:u w:val="single"/>
          <w:lang w:val="zh-CN"/>
        </w:rPr>
        <w:t>工艺设计、设备及随机附件的制造、包装、运输（设备运输过程中所需的相关手续</w:t>
      </w:r>
      <w:r>
        <w:rPr>
          <w:rFonts w:hint="eastAsia" w:ascii="宋体" w:hAnsi="宋体" w:cs="宋体"/>
          <w:color w:val="auto"/>
          <w:kern w:val="0"/>
          <w:sz w:val="24"/>
          <w:szCs w:val="24"/>
          <w:u w:val="single"/>
        </w:rPr>
        <w:t>及费用</w:t>
      </w:r>
      <w:r>
        <w:rPr>
          <w:rFonts w:hint="eastAsia" w:ascii="宋体" w:hAnsi="宋体" w:cs="宋体"/>
          <w:color w:val="auto"/>
          <w:kern w:val="0"/>
          <w:sz w:val="24"/>
          <w:szCs w:val="24"/>
          <w:u w:val="single"/>
          <w:lang w:val="zh-CN"/>
        </w:rPr>
        <w:t>）、装卸、安装调试</w:t>
      </w:r>
      <w:r>
        <w:rPr>
          <w:rFonts w:hint="eastAsia" w:ascii="宋体" w:hAnsi="宋体" w:cs="宋体"/>
          <w:color w:val="auto"/>
          <w:kern w:val="0"/>
          <w:sz w:val="24"/>
          <w:szCs w:val="24"/>
          <w:u w:val="single"/>
          <w:lang w:val="en-US" w:eastAsia="zh-CN"/>
        </w:rPr>
        <w:t>或者指导安装调试</w:t>
      </w:r>
      <w:r>
        <w:rPr>
          <w:rFonts w:hint="eastAsia" w:ascii="宋体" w:hAnsi="宋体" w:cs="宋体"/>
          <w:color w:val="auto"/>
          <w:kern w:val="0"/>
          <w:sz w:val="24"/>
          <w:szCs w:val="24"/>
          <w:u w:val="single"/>
          <w:lang w:val="zh-CN"/>
        </w:rPr>
        <w:t>、验收、培训（如需）、技术服务（包括技术资料、图纸的提供）、质保期保修、税费、保险费等全部费用。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宋体" w:hAnsi="宋体" w:cs="宋体"/>
          <w:color w:val="auto"/>
          <w:kern w:val="0"/>
          <w:sz w:val="24"/>
          <w:szCs w:val="24"/>
        </w:rPr>
      </w:pPr>
      <w:r>
        <w:rPr>
          <w:rFonts w:ascii="宋体" w:hAnsi="宋体" w:cs="宋体"/>
          <w:color w:val="auto"/>
          <w:kern w:val="0"/>
          <w:sz w:val="24"/>
          <w:szCs w:val="24"/>
        </w:rPr>
        <w:t>4</w:t>
      </w:r>
      <w:r>
        <w:rPr>
          <w:rFonts w:ascii="宋体" w:hAnsi="宋体" w:cs="宋体"/>
          <w:color w:val="auto"/>
          <w:kern w:val="0"/>
          <w:sz w:val="24"/>
          <w:szCs w:val="24"/>
          <w:lang w:val="zh-CN"/>
        </w:rPr>
        <w:t>.3</w:t>
      </w:r>
      <w:r>
        <w:rPr>
          <w:rFonts w:ascii="宋体" w:hAnsi="宋体" w:cs="宋体"/>
          <w:color w:val="auto"/>
          <w:kern w:val="0"/>
          <w:sz w:val="24"/>
          <w:szCs w:val="24"/>
        </w:rPr>
        <w:t xml:space="preserve"> </w:t>
      </w:r>
      <w:r>
        <w:rPr>
          <w:rFonts w:hint="eastAsia" w:ascii="宋体" w:hAnsi="宋体" w:cs="宋体"/>
          <w:color w:val="auto"/>
          <w:kern w:val="0"/>
          <w:sz w:val="24"/>
          <w:szCs w:val="24"/>
        </w:rPr>
        <w:t>本合同约定的价格为含税价价格</w:t>
      </w:r>
      <w:r>
        <w:rPr>
          <w:rFonts w:hint="eastAsia" w:ascii="宋体" w:hAnsi="宋体" w:cs="宋体"/>
          <w:color w:val="auto"/>
          <w:sz w:val="24"/>
          <w:szCs w:val="24"/>
        </w:rPr>
        <w:t>（税率</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ascii="宋体" w:hAnsi="宋体" w:cs="宋体"/>
          <w:b/>
          <w:color w:val="auto"/>
          <w:sz w:val="24"/>
          <w:szCs w:val="24"/>
        </w:rPr>
      </w:pPr>
      <w:bookmarkStart w:id="98" w:name="_Toc520190029"/>
      <w:bookmarkStart w:id="99" w:name="_Toc518992989"/>
      <w:bookmarkStart w:id="100" w:name="_Toc474245213"/>
      <w:bookmarkStart w:id="101" w:name="_Toc107446843"/>
      <w:bookmarkStart w:id="102" w:name="_Toc107447236"/>
      <w:r>
        <w:rPr>
          <w:rFonts w:hint="eastAsia" w:ascii="宋体" w:hAnsi="宋体" w:cs="宋体"/>
          <w:b/>
          <w:color w:val="auto"/>
          <w:sz w:val="24"/>
          <w:szCs w:val="24"/>
        </w:rPr>
        <w:t>第五条</w:t>
      </w:r>
      <w:r>
        <w:rPr>
          <w:rFonts w:ascii="宋体" w:hAnsi="宋体" w:cs="宋体"/>
          <w:b/>
          <w:color w:val="auto"/>
          <w:sz w:val="24"/>
          <w:szCs w:val="24"/>
        </w:rPr>
        <w:t xml:space="preserve"> </w:t>
      </w:r>
      <w:r>
        <w:rPr>
          <w:rFonts w:hint="eastAsia" w:ascii="宋体" w:hAnsi="宋体" w:cs="宋体"/>
          <w:b/>
          <w:color w:val="auto"/>
          <w:sz w:val="24"/>
          <w:szCs w:val="24"/>
        </w:rPr>
        <w:t>支付方式</w:t>
      </w:r>
      <w:bookmarkEnd w:id="98"/>
      <w:bookmarkEnd w:id="99"/>
      <w:bookmarkEnd w:id="100"/>
    </w:p>
    <w:bookmarkEnd w:id="101"/>
    <w:bookmarkEnd w:id="102"/>
    <w:p>
      <w:pPr>
        <w:tabs>
          <w:tab w:val="left" w:pos="851"/>
        </w:tabs>
        <w:adjustRightInd w:val="0"/>
        <w:snapToGrid w:val="0"/>
        <w:spacing w:after="0" w:line="360" w:lineRule="auto"/>
        <w:ind w:firstLine="480" w:firstLineChars="200"/>
        <w:rPr>
          <w:rFonts w:ascii="宋体" w:hAnsi="宋体" w:cs="宋体"/>
          <w:color w:val="auto"/>
          <w:sz w:val="24"/>
          <w:szCs w:val="24"/>
        </w:rPr>
      </w:pPr>
      <w:bookmarkStart w:id="103" w:name="_Toc14703"/>
      <w:bookmarkStart w:id="104" w:name="_Toc183666516"/>
      <w:r>
        <w:rPr>
          <w:rFonts w:ascii="宋体" w:hAnsi="宋体" w:cs="宋体"/>
          <w:color w:val="auto"/>
          <w:sz w:val="24"/>
          <w:szCs w:val="24"/>
        </w:rPr>
        <w:t>5.1</w:t>
      </w:r>
      <w:r>
        <w:rPr>
          <w:rFonts w:hint="eastAsia" w:ascii="宋体" w:hAnsi="宋体" w:cs="宋体"/>
          <w:bCs/>
          <w:color w:val="auto"/>
          <w:sz w:val="24"/>
          <w:szCs w:val="24"/>
        </w:rPr>
        <w:t>预付款的支付：</w:t>
      </w:r>
      <w:r>
        <w:rPr>
          <w:rFonts w:hint="eastAsia" w:ascii="宋体" w:hAnsi="宋体" w:cs="宋体"/>
          <w:color w:val="auto"/>
          <w:szCs w:val="21"/>
        </w:rPr>
        <w:sym w:font="Wingdings 2" w:char="0052"/>
      </w:r>
      <w:r>
        <w:rPr>
          <w:rFonts w:hint="eastAsia" w:ascii="宋体" w:hAnsi="宋体" w:cs="宋体"/>
          <w:bCs/>
          <w:color w:val="auto"/>
          <w:sz w:val="24"/>
          <w:szCs w:val="24"/>
        </w:rPr>
        <w:t>无；</w:t>
      </w:r>
      <w:r>
        <w:rPr>
          <w:rFonts w:ascii="宋体" w:hAnsi="宋体" w:cs="宋体"/>
          <w:bCs/>
          <w:color w:val="auto"/>
          <w:sz w:val="24"/>
          <w:szCs w:val="24"/>
        </w:rPr>
        <w:t xml:space="preserve">    </w:t>
      </w:r>
      <w:r>
        <w:rPr>
          <w:rFonts w:hint="eastAsia" w:ascii="宋体" w:hAnsi="宋体" w:cs="宋体"/>
          <w:color w:val="auto"/>
          <w:szCs w:val="21"/>
        </w:rPr>
        <w:t>□</w:t>
      </w:r>
      <w:r>
        <w:rPr>
          <w:rFonts w:hint="eastAsia" w:ascii="宋体" w:hAnsi="宋体" w:cs="宋体"/>
          <w:color w:val="auto"/>
          <w:szCs w:val="21"/>
          <w:lang w:val="en-US" w:eastAsia="zh-CN"/>
        </w:rPr>
        <w:t>有，</w:t>
      </w:r>
      <w:r>
        <w:rPr>
          <w:rFonts w:hint="eastAsia" w:ascii="宋体" w:hAnsi="宋体" w:cs="宋体"/>
          <w:bCs/>
          <w:color w:val="auto"/>
          <w:sz w:val="24"/>
          <w:szCs w:val="24"/>
        </w:rPr>
        <w:t>合同签订后，乙方开具等额的增值税专用发票及提交履约担保（如有）后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个工作日内，甲方支付合同暂定总价的</w:t>
      </w:r>
      <w:r>
        <w:rPr>
          <w:rFonts w:ascii="宋体" w:hAnsi="宋体" w:cs="宋体"/>
          <w:bCs/>
          <w:color w:val="auto"/>
          <w:sz w:val="24"/>
          <w:szCs w:val="24"/>
        </w:rPr>
        <w:t xml:space="preserve"> </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w:t>
      </w:r>
      <w:r>
        <w:rPr>
          <w:rFonts w:ascii="宋体" w:hAnsi="宋体" w:cs="宋体"/>
          <w:bCs/>
          <w:color w:val="auto"/>
          <w:sz w:val="24"/>
          <w:szCs w:val="24"/>
          <w:u w:val="single"/>
        </w:rPr>
        <w:t xml:space="preserve"> </w:t>
      </w:r>
      <w:r>
        <w:rPr>
          <w:rFonts w:hint="eastAsia" w:ascii="宋体" w:hAnsi="宋体" w:cs="宋体"/>
          <w:color w:val="auto"/>
          <w:sz w:val="24"/>
          <w:szCs w:val="24"/>
        </w:rPr>
        <w:t>即</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元，（大写：</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个工作日内返还预付款（无息）。</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tabs>
          <w:tab w:val="left" w:pos="851"/>
        </w:tabs>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 xml:space="preserve">5.2 </w:t>
      </w:r>
      <w:r>
        <w:rPr>
          <w:rFonts w:hint="eastAsia" w:ascii="宋体" w:hAnsi="宋体" w:cs="宋体"/>
          <w:color w:val="auto"/>
          <w:sz w:val="24"/>
          <w:szCs w:val="24"/>
        </w:rPr>
        <w:t>支付方式：</w:t>
      </w:r>
    </w:p>
    <w:p>
      <w:pPr>
        <w:autoSpaceDE w:val="0"/>
        <w:autoSpaceDN w:val="0"/>
        <w:adjustRightInd w:val="0"/>
        <w:spacing w:after="0" w:line="360" w:lineRule="auto"/>
        <w:ind w:firstLine="480" w:firstLineChars="200"/>
        <w:rPr>
          <w:rFonts w:hint="eastAsia" w:ascii="宋体" w:hAnsi="宋体" w:cs="宋体"/>
          <w:color w:val="auto"/>
          <w:sz w:val="24"/>
          <w:szCs w:val="24"/>
          <w:lang w:val="en-US" w:eastAsia="zh-CN"/>
        </w:rPr>
      </w:pPr>
      <w:r>
        <w:rPr>
          <w:rFonts w:ascii="宋体" w:hAnsi="宋体" w:cs="宋体"/>
          <w:color w:val="auto"/>
          <w:sz w:val="24"/>
          <w:szCs w:val="24"/>
        </w:rPr>
        <w:t>5.2.1</w:t>
      </w:r>
      <w:r>
        <w:rPr>
          <w:rFonts w:hint="eastAsia" w:ascii="宋体" w:hAnsi="宋体" w:cs="宋体"/>
          <w:color w:val="auto"/>
          <w:sz w:val="24"/>
          <w:szCs w:val="24"/>
        </w:rPr>
        <w:t>各设备到达现场，</w:t>
      </w:r>
      <w:r>
        <w:rPr>
          <w:rFonts w:hint="eastAsia" w:ascii="宋体" w:hAnsi="宋体" w:cs="宋体"/>
          <w:color w:val="auto"/>
          <w:sz w:val="24"/>
          <w:szCs w:val="24"/>
          <w:lang w:val="en-US" w:eastAsia="zh-CN"/>
        </w:rPr>
        <w:t>经项目所属单位</w:t>
      </w:r>
      <w:r>
        <w:rPr>
          <w:rFonts w:hint="eastAsia" w:ascii="宋体" w:hAnsi="宋体" w:cs="宋体"/>
          <w:color w:val="auto"/>
          <w:sz w:val="24"/>
          <w:szCs w:val="24"/>
        </w:rPr>
        <w:t>开箱验收合格，甲方</w:t>
      </w:r>
      <w:r>
        <w:rPr>
          <w:rFonts w:hint="eastAsia" w:ascii="宋体" w:hAnsi="宋体" w:cs="宋体"/>
          <w:color w:val="auto"/>
          <w:sz w:val="24"/>
          <w:szCs w:val="24"/>
          <w:lang w:val="en-US" w:eastAsia="zh-CN"/>
        </w:rPr>
        <w:t>项目所属单位</w:t>
      </w:r>
      <w:r>
        <w:rPr>
          <w:rFonts w:hint="eastAsia" w:ascii="宋体" w:hAnsi="宋体" w:cs="宋体"/>
          <w:color w:val="auto"/>
          <w:sz w:val="24"/>
          <w:szCs w:val="24"/>
        </w:rPr>
        <w:t>在收到乙方提交的请款资料及等额增值税专用发票后</w:t>
      </w:r>
      <w:r>
        <w:rPr>
          <w:rFonts w:hint="eastAsia" w:ascii="宋体" w:hAnsi="宋体" w:cs="宋体"/>
          <w:color w:val="auto"/>
          <w:sz w:val="24"/>
          <w:szCs w:val="24"/>
          <w:u w:val="single"/>
          <w:lang w:val="en-US" w:eastAsia="zh-CN"/>
        </w:rPr>
        <w:t>30</w:t>
      </w:r>
      <w:r>
        <w:rPr>
          <w:rFonts w:hint="eastAsia" w:ascii="宋体" w:hAnsi="宋体" w:cs="宋体"/>
          <w:color w:val="auto"/>
          <w:sz w:val="24"/>
          <w:szCs w:val="24"/>
        </w:rPr>
        <w:t>个工作日内向</w:t>
      </w:r>
      <w:r>
        <w:rPr>
          <w:rFonts w:hint="eastAsia" w:ascii="宋体" w:hAnsi="宋体" w:cs="宋体"/>
          <w:color w:val="auto"/>
          <w:sz w:val="24"/>
          <w:szCs w:val="24"/>
          <w:lang w:val="en-US" w:eastAsia="zh-CN"/>
        </w:rPr>
        <w:t>乙</w:t>
      </w:r>
      <w:r>
        <w:rPr>
          <w:rFonts w:hint="eastAsia" w:ascii="宋体" w:hAnsi="宋体" w:cs="宋体"/>
          <w:color w:val="auto"/>
          <w:sz w:val="24"/>
          <w:szCs w:val="24"/>
        </w:rPr>
        <w:t>方支付至</w:t>
      </w:r>
      <w:r>
        <w:rPr>
          <w:rFonts w:hint="eastAsia" w:ascii="宋体" w:hAnsi="宋体" w:cs="宋体"/>
          <w:color w:val="auto"/>
          <w:sz w:val="24"/>
          <w:szCs w:val="24"/>
          <w:lang w:val="en-US" w:eastAsia="zh-CN"/>
        </w:rPr>
        <w:t>对应项目</w:t>
      </w:r>
      <w:r>
        <w:rPr>
          <w:rFonts w:hint="eastAsia" w:ascii="宋体" w:hAnsi="宋体" w:cs="宋体"/>
          <w:color w:val="auto"/>
          <w:sz w:val="24"/>
          <w:szCs w:val="24"/>
        </w:rPr>
        <w:t>合同</w:t>
      </w:r>
      <w:r>
        <w:rPr>
          <w:rFonts w:hint="eastAsia" w:ascii="宋体" w:hAnsi="宋体" w:cs="宋体"/>
          <w:color w:val="auto"/>
          <w:sz w:val="24"/>
          <w:szCs w:val="24"/>
          <w:lang w:val="en-US" w:eastAsia="zh-CN"/>
        </w:rPr>
        <w:t>暂定价</w:t>
      </w:r>
      <w:r>
        <w:rPr>
          <w:rFonts w:hint="eastAsia" w:ascii="宋体" w:hAnsi="宋体" w:cs="宋体"/>
          <w:color w:val="auto"/>
          <w:sz w:val="24"/>
          <w:szCs w:val="24"/>
        </w:rPr>
        <w:t>的</w:t>
      </w:r>
      <w:r>
        <w:rPr>
          <w:rFonts w:hint="eastAsia" w:ascii="宋体" w:hAnsi="宋体" w:cs="宋体"/>
          <w:color w:val="auto"/>
          <w:sz w:val="24"/>
          <w:szCs w:val="24"/>
          <w:lang w:val="en-US" w:eastAsia="zh-CN"/>
        </w:rPr>
        <w:t>3</w:t>
      </w:r>
      <w:r>
        <w:rPr>
          <w:rFonts w:hint="eastAsia" w:ascii="宋体" w:hAnsi="宋体" w:cs="宋体"/>
          <w:color w:val="auto"/>
          <w:sz w:val="24"/>
          <w:szCs w:val="24"/>
        </w:rPr>
        <w:t>0%</w:t>
      </w:r>
      <w:r>
        <w:rPr>
          <w:rFonts w:hint="eastAsia" w:ascii="宋体" w:hAnsi="宋体" w:cs="宋体"/>
          <w:color w:val="auto"/>
          <w:sz w:val="24"/>
          <w:szCs w:val="24"/>
          <w:lang w:val="en-US" w:eastAsia="zh-CN"/>
        </w:rPr>
        <w:t>。具体如下：</w:t>
      </w:r>
    </w:p>
    <w:p>
      <w:pPr>
        <w:pStyle w:val="2"/>
        <w:ind w:firstLine="470" w:firstLineChars="200"/>
        <w:rPr>
          <w:rFonts w:hint="eastAsia" w:ascii="宋体" w:hAnsi="宋体" w:eastAsia="宋体" w:cs="宋体"/>
          <w:b w:val="0"/>
          <w:bCs w:val="0"/>
          <w:w w:val="98"/>
          <w:sz w:val="24"/>
          <w:szCs w:val="24"/>
          <w:lang w:val="en-US" w:eastAsia="zh-CN"/>
        </w:rPr>
      </w:pPr>
      <w:r>
        <w:rPr>
          <w:rFonts w:hint="eastAsia" w:ascii="宋体" w:hAnsi="宋体" w:eastAsia="宋体" w:cs="宋体"/>
          <w:b w:val="0"/>
          <w:bCs w:val="0"/>
          <w:w w:val="98"/>
          <w:sz w:val="24"/>
          <w:szCs w:val="24"/>
          <w:lang w:val="en-US" w:eastAsia="zh-CN"/>
        </w:rPr>
        <w:t>项目一：</w:t>
      </w:r>
      <w:r>
        <w:rPr>
          <w:rFonts w:hint="eastAsia" w:ascii="宋体" w:hAnsi="宋体" w:cs="宋体"/>
          <w:b w:val="0"/>
          <w:bCs w:val="0"/>
          <w:w w:val="98"/>
          <w:sz w:val="24"/>
          <w:szCs w:val="24"/>
          <w:lang w:val="en-US" w:eastAsia="zh-CN"/>
        </w:rPr>
        <w:t>即</w:t>
      </w:r>
      <w:r>
        <w:rPr>
          <w:rFonts w:hint="eastAsia" w:ascii="宋体" w:hAnsi="宋体" w:eastAsia="宋体" w:cs="宋体"/>
          <w:b w:val="0"/>
          <w:bCs w:val="0"/>
          <w:w w:val="98"/>
          <w:sz w:val="24"/>
          <w:szCs w:val="24"/>
          <w:lang w:val="en-US" w:eastAsia="zh-CN"/>
        </w:rPr>
        <w:t>人民币</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u w:val="single"/>
          <w:lang w:eastAsia="zh-CN"/>
        </w:rPr>
        <w:t>…</w:t>
      </w:r>
      <w:r>
        <w:rPr>
          <w:rFonts w:hint="eastAsia" w:ascii="宋体" w:hAnsi="宋体" w:eastAsia="宋体" w:cs="宋体"/>
          <w:b w:val="0"/>
          <w:bCs w:val="0"/>
          <w:color w:val="auto"/>
          <w:sz w:val="24"/>
          <w:szCs w:val="24"/>
          <w:u w:val="single"/>
        </w:rPr>
        <w:t xml:space="preserve">元，（大写： </w:t>
      </w:r>
      <w:r>
        <w:rPr>
          <w:rFonts w:hint="eastAsia" w:ascii="宋体" w:hAnsi="宋体" w:eastAsia="宋体" w:cs="宋体"/>
          <w:b w:val="0"/>
          <w:bCs w:val="0"/>
          <w:color w:val="auto"/>
          <w:sz w:val="24"/>
          <w:szCs w:val="24"/>
          <w:u w:val="single"/>
          <w:lang w:eastAsia="zh-CN"/>
        </w:rPr>
        <w:t>…</w:t>
      </w:r>
      <w:r>
        <w:rPr>
          <w:rFonts w:hint="eastAsia" w:ascii="宋体" w:hAnsi="宋体" w:eastAsia="宋体" w:cs="宋体"/>
          <w:b w:val="0"/>
          <w:bCs w:val="0"/>
          <w:color w:val="auto"/>
          <w:sz w:val="24"/>
          <w:szCs w:val="24"/>
          <w:u w:val="single"/>
        </w:rPr>
        <w:t xml:space="preserve"> ）  </w:t>
      </w:r>
      <w:r>
        <w:rPr>
          <w:rFonts w:hint="eastAsia" w:ascii="宋体" w:hAnsi="宋体" w:eastAsia="宋体" w:cs="宋体"/>
          <w:b w:val="0"/>
          <w:bCs w:val="0"/>
          <w:color w:val="auto"/>
          <w:sz w:val="24"/>
          <w:szCs w:val="24"/>
          <w:u w:val="single"/>
          <w:lang w:eastAsia="zh-CN"/>
        </w:rPr>
        <w:t>。</w:t>
      </w:r>
      <w:r>
        <w:rPr>
          <w:rFonts w:hint="eastAsia" w:ascii="宋体" w:hAnsi="宋体" w:eastAsia="宋体" w:cs="宋体"/>
          <w:b w:val="0"/>
          <w:bCs w:val="0"/>
          <w:w w:val="98"/>
          <w:sz w:val="24"/>
          <w:szCs w:val="24"/>
          <w:lang w:val="en-US" w:eastAsia="zh-CN"/>
        </w:rPr>
        <w:t xml:space="preserve">  </w:t>
      </w:r>
    </w:p>
    <w:p>
      <w:pPr>
        <w:pStyle w:val="2"/>
        <w:ind w:firstLine="470" w:firstLineChars="200"/>
        <w:rPr>
          <w:rFonts w:hint="eastAsia" w:ascii="宋体" w:hAnsi="宋体" w:eastAsia="宋体" w:cs="宋体"/>
          <w:b w:val="0"/>
          <w:bCs w:val="0"/>
          <w:w w:val="98"/>
          <w:sz w:val="24"/>
          <w:szCs w:val="24"/>
          <w:lang w:val="en-US" w:eastAsia="zh-CN"/>
        </w:rPr>
      </w:pPr>
      <w:r>
        <w:rPr>
          <w:rFonts w:hint="eastAsia" w:ascii="宋体" w:hAnsi="宋体" w:eastAsia="宋体" w:cs="宋体"/>
          <w:b w:val="0"/>
          <w:bCs w:val="0"/>
          <w:w w:val="98"/>
          <w:sz w:val="24"/>
          <w:szCs w:val="24"/>
          <w:lang w:val="en-US" w:eastAsia="zh-CN"/>
        </w:rPr>
        <w:t>项目二：</w:t>
      </w:r>
      <w:r>
        <w:rPr>
          <w:rFonts w:hint="eastAsia" w:ascii="宋体" w:hAnsi="宋体" w:cs="宋体"/>
          <w:b w:val="0"/>
          <w:bCs w:val="0"/>
          <w:w w:val="98"/>
          <w:sz w:val="24"/>
          <w:szCs w:val="24"/>
          <w:lang w:val="en-US" w:eastAsia="zh-CN"/>
        </w:rPr>
        <w:t>即</w:t>
      </w:r>
      <w:r>
        <w:rPr>
          <w:rFonts w:hint="eastAsia" w:ascii="宋体" w:hAnsi="宋体" w:eastAsia="宋体" w:cs="宋体"/>
          <w:b w:val="0"/>
          <w:bCs w:val="0"/>
          <w:w w:val="98"/>
          <w:sz w:val="24"/>
          <w:szCs w:val="24"/>
          <w:lang w:val="en-US" w:eastAsia="zh-CN"/>
        </w:rPr>
        <w:t>人民币</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u w:val="single"/>
          <w:lang w:eastAsia="zh-CN"/>
        </w:rPr>
        <w:t>…</w:t>
      </w:r>
      <w:r>
        <w:rPr>
          <w:rFonts w:hint="eastAsia" w:ascii="宋体" w:hAnsi="宋体" w:eastAsia="宋体" w:cs="宋体"/>
          <w:b w:val="0"/>
          <w:bCs w:val="0"/>
          <w:color w:val="auto"/>
          <w:sz w:val="24"/>
          <w:szCs w:val="24"/>
          <w:u w:val="single"/>
        </w:rPr>
        <w:t xml:space="preserve">元，（大写： </w:t>
      </w:r>
      <w:r>
        <w:rPr>
          <w:rFonts w:hint="eastAsia" w:ascii="宋体" w:hAnsi="宋体" w:eastAsia="宋体" w:cs="宋体"/>
          <w:b w:val="0"/>
          <w:bCs w:val="0"/>
          <w:color w:val="auto"/>
          <w:sz w:val="24"/>
          <w:szCs w:val="24"/>
          <w:u w:val="single"/>
          <w:lang w:eastAsia="zh-CN"/>
        </w:rPr>
        <w:t>…</w:t>
      </w:r>
      <w:r>
        <w:rPr>
          <w:rFonts w:hint="eastAsia" w:ascii="宋体" w:hAnsi="宋体" w:eastAsia="宋体" w:cs="宋体"/>
          <w:b w:val="0"/>
          <w:bCs w:val="0"/>
          <w:color w:val="auto"/>
          <w:sz w:val="24"/>
          <w:szCs w:val="24"/>
          <w:u w:val="single"/>
        </w:rPr>
        <w:t xml:space="preserve"> ）  </w:t>
      </w:r>
      <w:r>
        <w:rPr>
          <w:rFonts w:hint="eastAsia" w:ascii="宋体" w:hAnsi="宋体" w:eastAsia="宋体" w:cs="宋体"/>
          <w:b w:val="0"/>
          <w:bCs w:val="0"/>
          <w:color w:val="auto"/>
          <w:sz w:val="24"/>
          <w:szCs w:val="24"/>
          <w:u w:val="single"/>
          <w:lang w:eastAsia="zh-CN"/>
        </w:rPr>
        <w:t>。</w:t>
      </w:r>
      <w:r>
        <w:rPr>
          <w:rFonts w:hint="eastAsia" w:ascii="宋体" w:hAnsi="宋体" w:eastAsia="宋体" w:cs="宋体"/>
          <w:b w:val="0"/>
          <w:bCs w:val="0"/>
          <w:w w:val="98"/>
          <w:sz w:val="24"/>
          <w:szCs w:val="24"/>
          <w:lang w:val="en-US" w:eastAsia="zh-CN"/>
        </w:rPr>
        <w:t xml:space="preserve"> </w:t>
      </w:r>
    </w:p>
    <w:p>
      <w:pPr>
        <w:pStyle w:val="2"/>
        <w:ind w:firstLine="480" w:firstLineChars="200"/>
        <w:rPr>
          <w:rFonts w:hint="eastAsia" w:ascii="宋体" w:hAnsi="宋体" w:eastAsia="宋体" w:cs="宋体"/>
          <w:b w:val="0"/>
          <w:bCs w:val="0"/>
          <w:w w:val="98"/>
          <w:sz w:val="24"/>
          <w:szCs w:val="24"/>
          <w:lang w:val="en-US" w:eastAsia="zh-CN"/>
        </w:rPr>
      </w:pPr>
      <w:r>
        <w:rPr>
          <w:rFonts w:hint="eastAsia" w:ascii="宋体" w:hAnsi="宋体" w:eastAsia="宋体" w:cs="宋体"/>
          <w:b w:val="0"/>
          <w:bCs w:val="0"/>
          <w:color w:val="auto"/>
          <w:kern w:val="0"/>
          <w:sz w:val="24"/>
          <w:szCs w:val="24"/>
          <w:lang w:val="zh-CN"/>
        </w:rPr>
        <w:t>项目三：</w:t>
      </w:r>
      <w:r>
        <w:rPr>
          <w:rFonts w:hint="eastAsia" w:ascii="宋体" w:hAnsi="宋体" w:cs="宋体"/>
          <w:b w:val="0"/>
          <w:bCs w:val="0"/>
          <w:w w:val="98"/>
          <w:sz w:val="24"/>
          <w:szCs w:val="24"/>
          <w:lang w:val="en-US" w:eastAsia="zh-CN"/>
        </w:rPr>
        <w:t>即</w:t>
      </w:r>
      <w:r>
        <w:rPr>
          <w:rFonts w:hint="eastAsia" w:ascii="宋体" w:hAnsi="宋体" w:eastAsia="宋体" w:cs="宋体"/>
          <w:b w:val="0"/>
          <w:bCs w:val="0"/>
          <w:w w:val="98"/>
          <w:sz w:val="24"/>
          <w:szCs w:val="24"/>
          <w:lang w:val="en-US" w:eastAsia="zh-CN"/>
        </w:rPr>
        <w:t>人民币</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u w:val="single"/>
          <w:lang w:eastAsia="zh-CN"/>
        </w:rPr>
        <w:t>…</w:t>
      </w:r>
      <w:r>
        <w:rPr>
          <w:rFonts w:hint="eastAsia" w:ascii="宋体" w:hAnsi="宋体" w:eastAsia="宋体" w:cs="宋体"/>
          <w:b w:val="0"/>
          <w:bCs w:val="0"/>
          <w:color w:val="auto"/>
          <w:sz w:val="24"/>
          <w:szCs w:val="24"/>
          <w:u w:val="single"/>
        </w:rPr>
        <w:t xml:space="preserve">元，（大写： </w:t>
      </w:r>
      <w:r>
        <w:rPr>
          <w:rFonts w:hint="eastAsia" w:ascii="宋体" w:hAnsi="宋体" w:eastAsia="宋体" w:cs="宋体"/>
          <w:b w:val="0"/>
          <w:bCs w:val="0"/>
          <w:color w:val="auto"/>
          <w:sz w:val="24"/>
          <w:szCs w:val="24"/>
          <w:u w:val="single"/>
          <w:lang w:eastAsia="zh-CN"/>
        </w:rPr>
        <w:t>…</w:t>
      </w:r>
      <w:r>
        <w:rPr>
          <w:rFonts w:hint="eastAsia" w:ascii="宋体" w:hAnsi="宋体" w:eastAsia="宋体" w:cs="宋体"/>
          <w:b w:val="0"/>
          <w:bCs w:val="0"/>
          <w:color w:val="auto"/>
          <w:sz w:val="24"/>
          <w:szCs w:val="24"/>
          <w:u w:val="single"/>
        </w:rPr>
        <w:t xml:space="preserve"> ）  </w:t>
      </w:r>
      <w:r>
        <w:rPr>
          <w:rFonts w:hint="eastAsia" w:ascii="宋体" w:hAnsi="宋体" w:eastAsia="宋体" w:cs="宋体"/>
          <w:b w:val="0"/>
          <w:bCs w:val="0"/>
          <w:color w:val="auto"/>
          <w:sz w:val="24"/>
          <w:szCs w:val="24"/>
          <w:u w:val="single"/>
          <w:lang w:eastAsia="zh-CN"/>
        </w:rPr>
        <w:t>。</w:t>
      </w:r>
      <w:r>
        <w:rPr>
          <w:rFonts w:hint="eastAsia" w:ascii="宋体" w:hAnsi="宋体" w:eastAsia="宋体" w:cs="宋体"/>
          <w:b w:val="0"/>
          <w:bCs w:val="0"/>
          <w:w w:val="98"/>
          <w:sz w:val="24"/>
          <w:szCs w:val="24"/>
          <w:lang w:val="en-US" w:eastAsia="zh-CN"/>
        </w:rPr>
        <w:t xml:space="preserve"> </w:t>
      </w:r>
    </w:p>
    <w:p>
      <w:pPr>
        <w:pStyle w:val="3"/>
        <w:ind w:left="481" w:leftChars="229" w:firstLine="0" w:firstLineChars="0"/>
        <w:rPr>
          <w:rFonts w:hint="eastAsia" w:ascii="宋体" w:hAnsi="宋体" w:eastAsia="宋体" w:cs="宋体"/>
          <w:b w:val="0"/>
          <w:bCs w:val="0"/>
          <w:w w:val="98"/>
          <w:sz w:val="24"/>
          <w:szCs w:val="24"/>
          <w:lang w:val="en-US" w:eastAsia="zh-CN"/>
        </w:rPr>
      </w:pPr>
      <w:r>
        <w:rPr>
          <w:rFonts w:hint="eastAsia" w:ascii="宋体" w:hAnsi="宋体" w:eastAsia="宋体" w:cs="宋体"/>
          <w:b w:val="0"/>
          <w:bCs w:val="0"/>
          <w:sz w:val="24"/>
          <w:szCs w:val="24"/>
          <w:lang w:val="en-US" w:eastAsia="zh-CN"/>
        </w:rPr>
        <w:t>项目四：</w:t>
      </w:r>
      <w:r>
        <w:rPr>
          <w:rFonts w:hint="eastAsia" w:ascii="宋体" w:hAnsi="宋体" w:cs="宋体"/>
          <w:b w:val="0"/>
          <w:bCs w:val="0"/>
          <w:w w:val="98"/>
          <w:sz w:val="24"/>
          <w:szCs w:val="24"/>
          <w:lang w:val="en-US" w:eastAsia="zh-CN"/>
        </w:rPr>
        <w:t>即</w:t>
      </w:r>
      <w:r>
        <w:rPr>
          <w:rFonts w:hint="eastAsia" w:ascii="宋体" w:hAnsi="宋体" w:eastAsia="宋体" w:cs="宋体"/>
          <w:b w:val="0"/>
          <w:bCs w:val="0"/>
          <w:w w:val="98"/>
          <w:sz w:val="24"/>
          <w:szCs w:val="24"/>
          <w:lang w:val="en-US" w:eastAsia="zh-CN"/>
        </w:rPr>
        <w:t>人民币</w:t>
      </w:r>
      <w:r>
        <w:rPr>
          <w:rFonts w:hint="eastAsia" w:ascii="宋体" w:hAnsi="宋体" w:eastAsia="宋体" w:cs="宋体"/>
          <w:b w:val="0"/>
          <w:bCs w:val="0"/>
          <w:color w:val="auto"/>
          <w:sz w:val="24"/>
          <w:szCs w:val="24"/>
          <w:u w:val="single"/>
        </w:rPr>
        <w:t xml:space="preserve"> </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lang w:eastAsia="zh-CN"/>
        </w:rPr>
        <w:t>…</w:t>
      </w:r>
      <w:r>
        <w:rPr>
          <w:rFonts w:hint="eastAsia" w:ascii="宋体" w:hAnsi="宋体" w:eastAsia="宋体" w:cs="宋体"/>
          <w:b w:val="0"/>
          <w:bCs w:val="0"/>
          <w:color w:val="auto"/>
          <w:sz w:val="24"/>
          <w:szCs w:val="24"/>
          <w:u w:val="single"/>
        </w:rPr>
        <w:t xml:space="preserve">元，（大写： </w:t>
      </w:r>
      <w:r>
        <w:rPr>
          <w:rFonts w:hint="eastAsia" w:ascii="宋体" w:hAnsi="宋体" w:eastAsia="宋体" w:cs="宋体"/>
          <w:b w:val="0"/>
          <w:bCs w:val="0"/>
          <w:color w:val="auto"/>
          <w:sz w:val="24"/>
          <w:szCs w:val="24"/>
          <w:u w:val="single"/>
          <w:lang w:eastAsia="zh-CN"/>
        </w:rPr>
        <w:t>…</w:t>
      </w:r>
      <w:r>
        <w:rPr>
          <w:rFonts w:hint="eastAsia" w:ascii="宋体" w:hAnsi="宋体" w:eastAsia="宋体" w:cs="宋体"/>
          <w:b w:val="0"/>
          <w:bCs w:val="0"/>
          <w:color w:val="auto"/>
          <w:sz w:val="24"/>
          <w:szCs w:val="24"/>
          <w:u w:val="single"/>
        </w:rPr>
        <w:t xml:space="preserve"> ）  </w:t>
      </w:r>
      <w:r>
        <w:rPr>
          <w:rFonts w:hint="eastAsia" w:ascii="宋体" w:hAnsi="宋体" w:eastAsia="宋体" w:cs="宋体"/>
          <w:b w:val="0"/>
          <w:bCs w:val="0"/>
          <w:color w:val="auto"/>
          <w:sz w:val="24"/>
          <w:szCs w:val="24"/>
          <w:u w:val="single"/>
          <w:lang w:eastAsia="zh-CN"/>
        </w:rPr>
        <w:t>。</w:t>
      </w:r>
      <w:r>
        <w:rPr>
          <w:rFonts w:hint="eastAsia" w:ascii="宋体" w:hAnsi="宋体" w:eastAsia="宋体" w:cs="宋体"/>
          <w:b w:val="0"/>
          <w:bCs w:val="0"/>
          <w:w w:val="98"/>
          <w:sz w:val="24"/>
          <w:szCs w:val="24"/>
          <w:lang w:val="en-US" w:eastAsia="zh-CN"/>
        </w:rPr>
        <w:t xml:space="preserve"> </w:t>
      </w:r>
    </w:p>
    <w:p>
      <w:pPr>
        <w:pStyle w:val="2"/>
        <w:spacing w:line="360" w:lineRule="auto"/>
        <w:ind w:firstLine="480" w:firstLineChars="200"/>
        <w:rPr>
          <w:rFonts w:hint="default"/>
          <w:lang w:val="en-US" w:eastAsia="zh-CN"/>
        </w:rPr>
      </w:pPr>
      <w:r>
        <w:rPr>
          <w:rFonts w:hint="eastAsia" w:ascii="宋体" w:hAnsi="宋体" w:eastAsia="宋体" w:cs="宋体"/>
          <w:b w:val="0"/>
          <w:bCs w:val="0"/>
          <w:sz w:val="24"/>
          <w:szCs w:val="24"/>
          <w:lang w:val="en-US" w:eastAsia="zh-CN"/>
        </w:rPr>
        <w:t>项目</w:t>
      </w:r>
      <w:r>
        <w:rPr>
          <w:rFonts w:hint="eastAsia" w:ascii="宋体" w:hAnsi="宋体" w:cs="宋体"/>
          <w:b w:val="0"/>
          <w:bCs w:val="0"/>
          <w:sz w:val="24"/>
          <w:szCs w:val="24"/>
          <w:lang w:val="en-US" w:eastAsia="zh-CN"/>
        </w:rPr>
        <w:t>五</w:t>
      </w:r>
      <w:r>
        <w:rPr>
          <w:rFonts w:hint="eastAsia" w:ascii="宋体" w:hAnsi="宋体" w:eastAsia="宋体" w:cs="宋体"/>
          <w:b w:val="0"/>
          <w:bCs w:val="0"/>
          <w:sz w:val="24"/>
          <w:szCs w:val="24"/>
          <w:lang w:val="en-US" w:eastAsia="zh-CN"/>
        </w:rPr>
        <w:t>：</w:t>
      </w:r>
      <w:r>
        <w:rPr>
          <w:rFonts w:hint="eastAsia" w:ascii="宋体" w:hAnsi="宋体" w:cs="宋体"/>
          <w:b w:val="0"/>
          <w:bCs w:val="0"/>
          <w:w w:val="98"/>
          <w:sz w:val="24"/>
          <w:szCs w:val="24"/>
          <w:lang w:val="en-US" w:eastAsia="zh-CN"/>
        </w:rPr>
        <w:t>即</w:t>
      </w:r>
      <w:r>
        <w:rPr>
          <w:rFonts w:hint="eastAsia" w:ascii="宋体" w:hAnsi="宋体" w:eastAsia="宋体" w:cs="宋体"/>
          <w:b w:val="0"/>
          <w:bCs w:val="0"/>
          <w:w w:val="98"/>
          <w:sz w:val="24"/>
          <w:szCs w:val="24"/>
          <w:lang w:val="en-US" w:eastAsia="zh-CN"/>
        </w:rPr>
        <w:t>人民币</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u w:val="single"/>
          <w:lang w:eastAsia="zh-CN"/>
        </w:rPr>
        <w:t>…</w:t>
      </w:r>
      <w:r>
        <w:rPr>
          <w:rFonts w:hint="eastAsia" w:ascii="宋体" w:hAnsi="宋体" w:eastAsia="宋体" w:cs="宋体"/>
          <w:b w:val="0"/>
          <w:bCs w:val="0"/>
          <w:color w:val="auto"/>
          <w:sz w:val="24"/>
          <w:szCs w:val="24"/>
          <w:u w:val="single"/>
        </w:rPr>
        <w:t xml:space="preserve">元，（大写： </w:t>
      </w:r>
      <w:r>
        <w:rPr>
          <w:rFonts w:hint="eastAsia" w:ascii="宋体" w:hAnsi="宋体" w:eastAsia="宋体" w:cs="宋体"/>
          <w:b w:val="0"/>
          <w:bCs w:val="0"/>
          <w:color w:val="auto"/>
          <w:sz w:val="24"/>
          <w:szCs w:val="24"/>
          <w:u w:val="single"/>
          <w:lang w:eastAsia="zh-CN"/>
        </w:rPr>
        <w:t>…</w:t>
      </w:r>
      <w:r>
        <w:rPr>
          <w:rFonts w:hint="eastAsia" w:ascii="宋体" w:hAnsi="宋体" w:eastAsia="宋体" w:cs="宋体"/>
          <w:b w:val="0"/>
          <w:bCs w:val="0"/>
          <w:color w:val="auto"/>
          <w:sz w:val="24"/>
          <w:szCs w:val="24"/>
          <w:u w:val="single"/>
        </w:rPr>
        <w:t xml:space="preserve"> ）  </w:t>
      </w:r>
      <w:r>
        <w:rPr>
          <w:rFonts w:hint="eastAsia" w:ascii="宋体" w:hAnsi="宋体" w:eastAsia="宋体" w:cs="宋体"/>
          <w:b w:val="0"/>
          <w:bCs w:val="0"/>
          <w:color w:val="auto"/>
          <w:sz w:val="24"/>
          <w:szCs w:val="24"/>
          <w:u w:val="single"/>
          <w:lang w:eastAsia="zh-CN"/>
        </w:rPr>
        <w:t>。</w:t>
      </w:r>
    </w:p>
    <w:p>
      <w:pPr>
        <w:autoSpaceDE w:val="0"/>
        <w:autoSpaceDN w:val="0"/>
        <w:adjustRightInd w:val="0"/>
        <w:spacing w:after="0" w:line="360" w:lineRule="auto"/>
        <w:ind w:firstLine="480" w:firstLineChars="200"/>
        <w:rPr>
          <w:rFonts w:ascii="宋体" w:hAnsi="宋体" w:cs="宋体"/>
          <w:bCs/>
          <w:color w:val="auto"/>
          <w:sz w:val="24"/>
          <w:szCs w:val="24"/>
        </w:rPr>
      </w:pPr>
      <w:r>
        <w:rPr>
          <w:rFonts w:hint="eastAsia" w:ascii="宋体" w:hAnsi="宋体" w:cs="宋体"/>
          <w:color w:val="auto"/>
          <w:sz w:val="24"/>
          <w:szCs w:val="24"/>
          <w:lang w:val="en-US" w:eastAsia="zh-CN"/>
        </w:rPr>
        <w:t>5.2.2设备由乙方全部安装调试完毕后，经甲方项目所属单位分项验收，待甲方或甲方委托有资质的第三方机构结算审核 15 个工作日内，乙方提交请款资料及等额增值税专用发票后30个工作日内，甲方项目所属单位分项支付至对应项目合同结算价的95% (若审核价低于合同暂定总价，则以审核价作为合同结算价，否则以合同暂定总价为合同结算价)，对应项目合同结算价的 5%作为质保金留存。</w:t>
      </w:r>
    </w:p>
    <w:p>
      <w:pPr>
        <w:pStyle w:val="14"/>
        <w:spacing w:line="360" w:lineRule="auto"/>
        <w:ind w:firstLine="525" w:firstLineChars="250"/>
        <w:outlineLvl w:val="1"/>
        <w:rPr>
          <w:rFonts w:hAnsi="宋体" w:cs="宋体"/>
          <w:szCs w:val="24"/>
        </w:rPr>
      </w:pPr>
      <w:r>
        <w:rPr>
          <w:rFonts w:hAnsi="宋体" w:cs="宋体"/>
          <w:szCs w:val="24"/>
        </w:rPr>
        <w:t>5.2.</w:t>
      </w:r>
      <w:r>
        <w:rPr>
          <w:rFonts w:hint="eastAsia" w:hAnsi="宋体" w:cs="宋体"/>
          <w:szCs w:val="24"/>
          <w:lang w:val="en-US" w:eastAsia="zh-CN"/>
        </w:rPr>
        <w:t>3</w:t>
      </w:r>
      <w:r>
        <w:rPr>
          <w:rFonts w:hint="eastAsia" w:hAnsi="宋体" w:cs="宋体"/>
          <w:szCs w:val="24"/>
        </w:rPr>
        <w:t>质保期按合同第九条规定执行，质保期满且乙方不存在违约情形，乙方提交请款资料及等额增值税专用发票，</w:t>
      </w:r>
      <w:r>
        <w:rPr>
          <w:rFonts w:hint="eastAsia" w:ascii="宋体" w:hAnsi="宋体" w:cs="宋体"/>
          <w:color w:val="auto"/>
          <w:sz w:val="24"/>
          <w:szCs w:val="24"/>
        </w:rPr>
        <w:t>甲方</w:t>
      </w:r>
      <w:r>
        <w:rPr>
          <w:rFonts w:hint="eastAsia" w:ascii="宋体" w:hAnsi="宋体" w:cs="宋体"/>
          <w:color w:val="auto"/>
          <w:sz w:val="24"/>
          <w:szCs w:val="24"/>
          <w:lang w:val="en-US" w:eastAsia="zh-CN"/>
        </w:rPr>
        <w:t>项目所属单位</w:t>
      </w:r>
      <w:r>
        <w:rPr>
          <w:rFonts w:hint="eastAsia" w:hAnsi="宋体" w:cs="宋体"/>
          <w:szCs w:val="24"/>
        </w:rPr>
        <w:t>审核无误后在</w:t>
      </w:r>
      <w:r>
        <w:rPr>
          <w:rFonts w:hAnsi="宋体" w:cs="宋体"/>
          <w:szCs w:val="24"/>
          <w:u w:val="single"/>
        </w:rPr>
        <w:t xml:space="preserve"> 15 </w:t>
      </w:r>
      <w:r>
        <w:rPr>
          <w:rFonts w:hint="eastAsia" w:hAnsi="宋体" w:cs="宋体"/>
          <w:szCs w:val="24"/>
        </w:rPr>
        <w:t>个工作日内支付</w:t>
      </w:r>
      <w:r>
        <w:rPr>
          <w:rFonts w:hint="eastAsia" w:ascii="宋体" w:hAnsi="宋体" w:cs="宋体"/>
          <w:color w:val="auto"/>
          <w:sz w:val="24"/>
          <w:szCs w:val="24"/>
          <w:lang w:val="en-US" w:eastAsia="zh-CN"/>
        </w:rPr>
        <w:t>对应项目</w:t>
      </w:r>
      <w:r>
        <w:rPr>
          <w:rFonts w:hint="eastAsia" w:hAnsi="宋体" w:cs="宋体"/>
          <w:szCs w:val="24"/>
        </w:rPr>
        <w:t>合同结算价的</w:t>
      </w:r>
      <w:r>
        <w:rPr>
          <w:rFonts w:hAnsi="宋体" w:cs="宋体"/>
          <w:szCs w:val="24"/>
        </w:rPr>
        <w:t>5</w:t>
      </w:r>
      <w:r>
        <w:rPr>
          <w:rFonts w:hint="eastAsia" w:hAnsi="宋体" w:cs="宋体"/>
          <w:szCs w:val="24"/>
        </w:rPr>
        <w:t>％（质保金）给乙方</w:t>
      </w:r>
      <w:r>
        <w:rPr>
          <w:rFonts w:hAnsi="宋体" w:cs="宋体"/>
          <w:szCs w:val="24"/>
        </w:rPr>
        <w:t>(</w:t>
      </w:r>
      <w:r>
        <w:rPr>
          <w:rFonts w:hint="eastAsia" w:hAnsi="宋体" w:cs="宋体"/>
          <w:szCs w:val="24"/>
        </w:rPr>
        <w:t>无息</w:t>
      </w:r>
      <w:r>
        <w:rPr>
          <w:rFonts w:hAnsi="宋体" w:cs="宋体"/>
          <w:szCs w:val="24"/>
        </w:rPr>
        <w:t>)</w:t>
      </w:r>
      <w:r>
        <w:rPr>
          <w:rFonts w:hint="eastAsia" w:hAnsi="宋体" w:cs="宋体"/>
          <w:szCs w:val="24"/>
        </w:rPr>
        <w:t>。</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5.2.</w:t>
      </w:r>
      <w:r>
        <w:rPr>
          <w:rFonts w:hint="eastAsia" w:ascii="宋体" w:hAnsi="宋体" w:cs="宋体"/>
          <w:color w:val="auto"/>
          <w:sz w:val="24"/>
          <w:szCs w:val="24"/>
          <w:lang w:val="en-US" w:eastAsia="zh-CN"/>
        </w:rPr>
        <w:t>4</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5.2.</w:t>
      </w:r>
      <w:r>
        <w:rPr>
          <w:rFonts w:hint="eastAsia" w:ascii="宋体" w:hAnsi="宋体" w:cs="宋体"/>
          <w:color w:val="auto"/>
          <w:sz w:val="24"/>
          <w:szCs w:val="24"/>
          <w:lang w:val="en-US" w:eastAsia="zh-CN"/>
        </w:rPr>
        <w:t>5</w:t>
      </w:r>
      <w:r>
        <w:rPr>
          <w:rFonts w:hint="eastAsia" w:ascii="宋体" w:hAnsi="宋体" w:cs="宋体"/>
          <w:color w:val="auto"/>
          <w:sz w:val="24"/>
          <w:szCs w:val="24"/>
        </w:rPr>
        <w:t>乙方在收款前需向甲方提交等额增值税专用发票，增值税专用发票信息：</w:t>
      </w:r>
    </w:p>
    <w:p>
      <w:pPr>
        <w:spacing w:line="360" w:lineRule="auto"/>
        <w:ind w:firstLine="480" w:firstLineChars="200"/>
        <w:rPr>
          <w:rFonts w:hint="eastAsia" w:ascii="宋体" w:hAnsi="宋体" w:cs="宋体"/>
          <w:color w:val="auto"/>
          <w:sz w:val="24"/>
          <w:szCs w:val="24"/>
          <w:u w:val="none"/>
          <w:lang w:eastAsia="zh-CN"/>
        </w:rPr>
      </w:pPr>
      <w:r>
        <w:rPr>
          <w:rFonts w:hint="eastAsia" w:ascii="宋体" w:hAnsi="宋体" w:cs="宋体"/>
          <w:color w:val="auto"/>
          <w:sz w:val="24"/>
          <w:szCs w:val="24"/>
          <w:u w:val="none"/>
        </w:rPr>
        <w:t>名称：广州市净水有限公司</w:t>
      </w:r>
      <w:r>
        <w:rPr>
          <w:rFonts w:hint="eastAsia" w:ascii="宋体" w:hAnsi="宋体" w:cs="宋体"/>
          <w:color w:val="auto"/>
          <w:sz w:val="24"/>
          <w:szCs w:val="24"/>
          <w:u w:val="none"/>
          <w:lang w:eastAsia="zh-CN"/>
        </w:rPr>
        <w:t>；</w:t>
      </w:r>
    </w:p>
    <w:p>
      <w:pPr>
        <w:spacing w:line="360" w:lineRule="auto"/>
        <w:ind w:firstLine="480" w:firstLineChars="200"/>
        <w:rPr>
          <w:rFonts w:hint="eastAsia" w:ascii="宋体" w:hAnsi="宋体" w:eastAsia="宋体" w:cs="宋体"/>
          <w:color w:val="auto"/>
          <w:sz w:val="24"/>
          <w:szCs w:val="24"/>
          <w:u w:val="none"/>
          <w:lang w:eastAsia="zh-CN"/>
        </w:rPr>
      </w:pPr>
      <w:r>
        <w:rPr>
          <w:rFonts w:hint="eastAsia" w:ascii="宋体" w:hAnsi="宋体" w:cs="宋体"/>
          <w:color w:val="auto"/>
          <w:sz w:val="24"/>
          <w:szCs w:val="24"/>
          <w:u w:val="none"/>
        </w:rPr>
        <w:t>税号：91440101755584729Q</w:t>
      </w:r>
      <w:r>
        <w:rPr>
          <w:rFonts w:hint="eastAsia" w:ascii="宋体" w:hAnsi="宋体" w:eastAsia="宋体" w:cs="宋体"/>
          <w:color w:val="auto"/>
          <w:sz w:val="24"/>
          <w:szCs w:val="24"/>
          <w:u w:val="none"/>
          <w:lang w:eastAsia="zh-CN"/>
        </w:rPr>
        <w:t>；</w:t>
      </w:r>
    </w:p>
    <w:p>
      <w:pPr>
        <w:spacing w:line="360" w:lineRule="auto"/>
        <w:ind w:firstLine="480" w:firstLineChars="200"/>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地址及电话：广州市天河区临江大道501号 020-38890283；</w:t>
      </w:r>
    </w:p>
    <w:p>
      <w:pPr>
        <w:spacing w:line="360" w:lineRule="auto"/>
        <w:ind w:firstLine="480" w:firstLineChars="200"/>
        <w:rPr>
          <w:rFonts w:hint="eastAsia" w:ascii="宋体" w:hAnsi="宋体" w:cs="宋体"/>
          <w:sz w:val="24"/>
          <w:highlight w:val="none"/>
          <w:u w:val="single"/>
        </w:rPr>
      </w:pPr>
      <w:r>
        <w:rPr>
          <w:rFonts w:hint="eastAsia" w:ascii="宋体" w:hAnsi="宋体" w:eastAsia="宋体" w:cs="宋体"/>
          <w:color w:val="auto"/>
          <w:sz w:val="24"/>
          <w:szCs w:val="24"/>
          <w:u w:val="none"/>
        </w:rPr>
        <w:t>开户行/账号：民生银行广州分行0301014140006932</w:t>
      </w:r>
      <w:r>
        <w:rPr>
          <w:rFonts w:hint="eastAsia" w:ascii="宋体" w:hAnsi="宋体" w:cs="宋体"/>
          <w:color w:val="auto"/>
          <w:sz w:val="24"/>
          <w:szCs w:val="24"/>
          <w:u w:val="none"/>
        </w:rPr>
        <w:t>。</w:t>
      </w:r>
      <w:r>
        <w:rPr>
          <w:rFonts w:hint="eastAsia" w:ascii="宋体" w:hAnsi="宋体" w:cs="宋体"/>
          <w:color w:val="auto"/>
          <w:sz w:val="24"/>
          <w:szCs w:val="24"/>
          <w:highlight w:val="none"/>
          <w:u w:val="none"/>
          <w:lang w:val="en-US" w:eastAsia="zh-CN"/>
        </w:rPr>
        <w:t xml:space="preserve">  </w:t>
      </w:r>
    </w:p>
    <w:p>
      <w:pPr>
        <w:pStyle w:val="23"/>
        <w:rPr>
          <w:rFonts w:hint="eastAsia" w:hAnsi="宋体" w:cs="宋体"/>
          <w:sz w:val="24"/>
          <w:szCs w:val="24"/>
        </w:rPr>
      </w:pPr>
      <w:r>
        <w:rPr>
          <w:rFonts w:hint="eastAsia"/>
          <w:lang w:val="en-US" w:eastAsia="zh-CN"/>
        </w:rPr>
        <w:t>5.3</w:t>
      </w:r>
      <w:r>
        <w:rPr>
          <w:rFonts w:hint="eastAsia" w:hAnsi="宋体" w:cs="宋体"/>
          <w:sz w:val="24"/>
          <w:szCs w:val="24"/>
        </w:rPr>
        <w:t>本</w:t>
      </w:r>
      <w:r>
        <w:rPr>
          <w:rFonts w:hint="eastAsia" w:hAnsi="宋体" w:cs="宋体"/>
          <w:sz w:val="24"/>
          <w:szCs w:val="24"/>
          <w:lang w:val="en-US" w:eastAsia="zh-CN"/>
        </w:rPr>
        <w:t>合同款项</w:t>
      </w:r>
      <w:r>
        <w:rPr>
          <w:rFonts w:hint="eastAsia" w:hAnsi="宋体" w:cs="宋体"/>
          <w:sz w:val="24"/>
          <w:szCs w:val="24"/>
        </w:rPr>
        <w:t>的</w:t>
      </w:r>
      <w:r>
        <w:rPr>
          <w:rFonts w:hint="eastAsia" w:ascii="宋体" w:hAnsi="宋体" w:cs="宋体"/>
          <w:color w:val="auto"/>
          <w:sz w:val="24"/>
          <w:szCs w:val="24"/>
        </w:rPr>
        <w:t>甲方</w:t>
      </w:r>
      <w:r>
        <w:rPr>
          <w:rFonts w:hint="eastAsia" w:hAnsi="宋体" w:cs="宋体"/>
          <w:sz w:val="24"/>
          <w:szCs w:val="24"/>
          <w:lang w:val="en-US" w:eastAsia="zh-CN"/>
        </w:rPr>
        <w:t>分项</w:t>
      </w:r>
      <w:r>
        <w:rPr>
          <w:rFonts w:hint="eastAsia" w:hAnsi="宋体" w:cs="宋体"/>
          <w:sz w:val="24"/>
          <w:szCs w:val="24"/>
        </w:rPr>
        <w:t>支付单位为：</w:t>
      </w:r>
    </w:p>
    <w:tbl>
      <w:tblPr>
        <w:tblStyle w:val="25"/>
        <w:tblW w:w="9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5110"/>
        <w:gridCol w:w="3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65" w:type="dxa"/>
            <w:vAlign w:val="center"/>
          </w:tcPr>
          <w:p>
            <w:pPr>
              <w:pStyle w:val="2"/>
              <w:spacing w:line="312" w:lineRule="atLeast"/>
              <w:jc w:val="center"/>
              <w:textAlignment w:val="baseline"/>
              <w:rPr>
                <w:rFonts w:hint="eastAsia" w:ascii="仿宋" w:hAnsi="仿宋" w:eastAsia="仿宋" w:cs="仿宋"/>
                <w:b/>
                <w:bCs/>
                <w:vertAlign w:val="baseline"/>
                <w:lang w:val="en-US" w:eastAsia="zh-CN"/>
              </w:rPr>
            </w:pPr>
            <w:r>
              <w:rPr>
                <w:rFonts w:hint="eastAsia" w:ascii="仿宋" w:hAnsi="仿宋" w:eastAsia="仿宋" w:cs="仿宋"/>
                <w:b/>
                <w:bCs/>
                <w:vertAlign w:val="baseline"/>
                <w:lang w:val="en-US" w:eastAsia="zh-CN"/>
              </w:rPr>
              <w:t>序号</w:t>
            </w:r>
          </w:p>
        </w:tc>
        <w:tc>
          <w:tcPr>
            <w:tcW w:w="5110" w:type="dxa"/>
            <w:vAlign w:val="center"/>
          </w:tcPr>
          <w:p>
            <w:pPr>
              <w:pStyle w:val="2"/>
              <w:spacing w:line="312" w:lineRule="atLeast"/>
              <w:jc w:val="center"/>
              <w:textAlignment w:val="baseline"/>
              <w:rPr>
                <w:rFonts w:hint="eastAsia" w:ascii="仿宋" w:hAnsi="仿宋" w:eastAsia="仿宋" w:cs="仿宋"/>
                <w:b/>
                <w:bCs/>
                <w:vertAlign w:val="baseline"/>
                <w:lang w:val="en-US" w:eastAsia="zh-CN"/>
              </w:rPr>
            </w:pPr>
            <w:r>
              <w:rPr>
                <w:rFonts w:hint="eastAsia" w:ascii="仿宋" w:hAnsi="仿宋" w:eastAsia="仿宋" w:cs="仿宋"/>
                <w:b/>
                <w:bCs/>
                <w:vertAlign w:val="baseline"/>
                <w:lang w:val="en-US" w:eastAsia="zh-CN"/>
              </w:rPr>
              <w:t>项目名称</w:t>
            </w:r>
          </w:p>
        </w:tc>
        <w:tc>
          <w:tcPr>
            <w:tcW w:w="3675" w:type="dxa"/>
            <w:vAlign w:val="center"/>
          </w:tcPr>
          <w:p>
            <w:pPr>
              <w:pStyle w:val="2"/>
              <w:spacing w:line="312" w:lineRule="atLeast"/>
              <w:jc w:val="center"/>
              <w:textAlignment w:val="baseline"/>
              <w:rPr>
                <w:rFonts w:hint="eastAsia" w:ascii="仿宋" w:hAnsi="仿宋" w:eastAsia="仿宋" w:cs="仿宋"/>
                <w:b/>
                <w:bCs/>
                <w:vertAlign w:val="baseline"/>
              </w:rPr>
            </w:pPr>
            <w:r>
              <w:rPr>
                <w:rFonts w:hint="eastAsia" w:ascii="仿宋" w:hAnsi="仿宋" w:eastAsia="仿宋" w:cs="仿宋"/>
                <w:b/>
                <w:bCs/>
                <w:vertAlign w:val="baseline"/>
              </w:rPr>
              <w:t>甲方分项支付单位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5" w:type="dxa"/>
            <w:vAlign w:val="center"/>
          </w:tcPr>
          <w:p>
            <w:pPr>
              <w:pStyle w:val="2"/>
              <w:spacing w:line="312" w:lineRule="atLeast"/>
              <w:jc w:val="center"/>
              <w:textAlignment w:val="baseline"/>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5110" w:type="dxa"/>
            <w:vAlign w:val="center"/>
          </w:tcPr>
          <w:p>
            <w:pPr>
              <w:pStyle w:val="2"/>
              <w:spacing w:line="312" w:lineRule="atLeast"/>
              <w:jc w:val="center"/>
              <w:textAlignment w:val="baseline"/>
              <w:rPr>
                <w:rFonts w:hint="eastAsia" w:ascii="仿宋" w:hAnsi="仿宋" w:eastAsia="仿宋" w:cs="仿宋"/>
                <w:sz w:val="21"/>
                <w:szCs w:val="21"/>
                <w:vertAlign w:val="baseline"/>
              </w:rPr>
            </w:pPr>
            <w:r>
              <w:rPr>
                <w:rFonts w:hint="eastAsia" w:ascii="仿宋" w:hAnsi="仿宋" w:eastAsia="仿宋" w:cs="仿宋"/>
                <w:sz w:val="21"/>
                <w:szCs w:val="21"/>
                <w:vertAlign w:val="baseline"/>
              </w:rPr>
              <w:t>大坦沙分公司2024年三期中控室视频录像机采购项目</w:t>
            </w:r>
          </w:p>
        </w:tc>
        <w:tc>
          <w:tcPr>
            <w:tcW w:w="3675" w:type="dxa"/>
            <w:vAlign w:val="center"/>
          </w:tcPr>
          <w:p>
            <w:pPr>
              <w:pStyle w:val="2"/>
              <w:spacing w:line="312" w:lineRule="atLeast"/>
              <w:jc w:val="center"/>
              <w:textAlignment w:val="baseline"/>
              <w:rPr>
                <w:rFonts w:hint="eastAsia" w:ascii="仿宋" w:hAnsi="仿宋" w:eastAsia="仿宋" w:cs="仿宋"/>
                <w:sz w:val="21"/>
                <w:szCs w:val="21"/>
                <w:vertAlign w:val="baseline"/>
              </w:rPr>
            </w:pPr>
            <w:r>
              <w:rPr>
                <w:rFonts w:hint="eastAsia" w:ascii="仿宋" w:hAnsi="仿宋" w:eastAsia="仿宋" w:cs="仿宋"/>
                <w:sz w:val="21"/>
                <w:szCs w:val="21"/>
                <w:vertAlign w:val="baseline"/>
              </w:rPr>
              <w:t>广州市净水有限公司大坦沙分公司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5" w:type="dxa"/>
            <w:vAlign w:val="center"/>
          </w:tcPr>
          <w:p>
            <w:pPr>
              <w:pStyle w:val="2"/>
              <w:spacing w:line="312" w:lineRule="atLeast"/>
              <w:jc w:val="center"/>
              <w:textAlignment w:val="baseline"/>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5110" w:type="dxa"/>
            <w:vAlign w:val="center"/>
          </w:tcPr>
          <w:p>
            <w:pPr>
              <w:pStyle w:val="2"/>
              <w:spacing w:line="312" w:lineRule="atLeast"/>
              <w:jc w:val="center"/>
              <w:textAlignment w:val="baseline"/>
              <w:rPr>
                <w:rFonts w:hint="eastAsia" w:ascii="仿宋" w:hAnsi="仿宋" w:eastAsia="仿宋" w:cs="仿宋"/>
                <w:sz w:val="21"/>
                <w:szCs w:val="21"/>
                <w:vertAlign w:val="baseline"/>
              </w:rPr>
            </w:pPr>
            <w:r>
              <w:rPr>
                <w:rFonts w:hint="eastAsia" w:ascii="仿宋" w:hAnsi="仿宋" w:eastAsia="仿宋" w:cs="仿宋"/>
                <w:sz w:val="21"/>
                <w:szCs w:val="21"/>
                <w:vertAlign w:val="baseline"/>
              </w:rPr>
              <w:t>健康城分公司2024年网络设备采购项目</w:t>
            </w:r>
          </w:p>
        </w:tc>
        <w:tc>
          <w:tcPr>
            <w:tcW w:w="3675" w:type="dxa"/>
            <w:vAlign w:val="center"/>
          </w:tcPr>
          <w:p>
            <w:pPr>
              <w:pStyle w:val="2"/>
              <w:spacing w:line="312" w:lineRule="atLeast"/>
              <w:jc w:val="center"/>
              <w:textAlignment w:val="baseline"/>
              <w:rPr>
                <w:rFonts w:hint="eastAsia" w:ascii="仿宋" w:hAnsi="仿宋" w:eastAsia="仿宋" w:cs="仿宋"/>
                <w:sz w:val="21"/>
                <w:szCs w:val="21"/>
                <w:vertAlign w:val="baseline"/>
              </w:rPr>
            </w:pPr>
            <w:r>
              <w:rPr>
                <w:rFonts w:hint="eastAsia" w:ascii="仿宋" w:hAnsi="仿宋" w:eastAsia="仿宋" w:cs="仿宋"/>
                <w:sz w:val="21"/>
                <w:szCs w:val="21"/>
                <w:vertAlign w:val="baseline"/>
              </w:rPr>
              <w:t>广州市净水有限公司健康城分公司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5" w:type="dxa"/>
            <w:vAlign w:val="center"/>
          </w:tcPr>
          <w:p>
            <w:pPr>
              <w:pStyle w:val="2"/>
              <w:spacing w:line="312" w:lineRule="atLeast"/>
              <w:jc w:val="center"/>
              <w:textAlignment w:val="baseline"/>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w:t>
            </w:r>
          </w:p>
        </w:tc>
        <w:tc>
          <w:tcPr>
            <w:tcW w:w="5110" w:type="dxa"/>
            <w:vAlign w:val="center"/>
          </w:tcPr>
          <w:p>
            <w:pPr>
              <w:pStyle w:val="2"/>
              <w:spacing w:line="312" w:lineRule="atLeast"/>
              <w:jc w:val="center"/>
              <w:textAlignment w:val="baseline"/>
              <w:rPr>
                <w:rFonts w:hint="eastAsia" w:ascii="仿宋" w:hAnsi="仿宋" w:eastAsia="仿宋" w:cs="仿宋"/>
                <w:sz w:val="21"/>
                <w:szCs w:val="21"/>
                <w:vertAlign w:val="baseline"/>
              </w:rPr>
            </w:pPr>
            <w:r>
              <w:rPr>
                <w:rFonts w:hint="eastAsia" w:ascii="仿宋" w:hAnsi="仿宋" w:eastAsia="仿宋" w:cs="仿宋"/>
                <w:sz w:val="21"/>
                <w:szCs w:val="21"/>
                <w:vertAlign w:val="baseline"/>
              </w:rPr>
              <w:t>西朗二期分公司2024年网络硬盘录像机采购项目</w:t>
            </w:r>
          </w:p>
        </w:tc>
        <w:tc>
          <w:tcPr>
            <w:tcW w:w="3675" w:type="dxa"/>
            <w:vAlign w:val="center"/>
          </w:tcPr>
          <w:p>
            <w:pPr>
              <w:pStyle w:val="2"/>
              <w:spacing w:line="312" w:lineRule="atLeast"/>
              <w:jc w:val="center"/>
              <w:textAlignment w:val="baseline"/>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rPr>
              <w:t>广州市净水有限公司</w:t>
            </w:r>
            <w:r>
              <w:rPr>
                <w:rFonts w:hint="eastAsia" w:ascii="仿宋" w:hAnsi="仿宋" w:eastAsia="仿宋" w:cs="仿宋"/>
                <w:sz w:val="21"/>
                <w:szCs w:val="21"/>
                <w:vertAlign w:val="baseline"/>
                <w:lang w:eastAsia="zh-CN"/>
              </w:rPr>
              <w:t>西朗二期分公司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5" w:type="dxa"/>
            <w:vAlign w:val="center"/>
          </w:tcPr>
          <w:p>
            <w:pPr>
              <w:pStyle w:val="2"/>
              <w:spacing w:line="312" w:lineRule="atLeast"/>
              <w:jc w:val="center"/>
              <w:textAlignment w:val="baseline"/>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w:t>
            </w:r>
          </w:p>
        </w:tc>
        <w:tc>
          <w:tcPr>
            <w:tcW w:w="5110" w:type="dxa"/>
            <w:vAlign w:val="center"/>
          </w:tcPr>
          <w:p>
            <w:pPr>
              <w:pStyle w:val="2"/>
              <w:spacing w:line="312" w:lineRule="atLeast"/>
              <w:jc w:val="center"/>
              <w:textAlignment w:val="baseline"/>
              <w:rPr>
                <w:rFonts w:hint="eastAsia" w:ascii="仿宋" w:hAnsi="仿宋" w:eastAsia="仿宋" w:cs="仿宋"/>
                <w:sz w:val="21"/>
                <w:szCs w:val="21"/>
                <w:vertAlign w:val="baseline"/>
              </w:rPr>
            </w:pPr>
            <w:r>
              <w:rPr>
                <w:rFonts w:hint="eastAsia" w:ascii="仿宋" w:hAnsi="仿宋" w:eastAsia="仿宋" w:cs="仿宋"/>
                <w:sz w:val="21"/>
                <w:szCs w:val="21"/>
                <w:vertAlign w:val="baseline"/>
              </w:rPr>
              <w:t>石井净分公司2024年公共网络上网行为管理采购项目</w:t>
            </w:r>
          </w:p>
        </w:tc>
        <w:tc>
          <w:tcPr>
            <w:tcW w:w="3675" w:type="dxa"/>
            <w:vAlign w:val="center"/>
          </w:tcPr>
          <w:p>
            <w:pPr>
              <w:pStyle w:val="2"/>
              <w:spacing w:line="312" w:lineRule="atLeast"/>
              <w:jc w:val="center"/>
              <w:textAlignment w:val="baseline"/>
              <w:rPr>
                <w:rFonts w:hint="eastAsia" w:ascii="仿宋" w:hAnsi="仿宋" w:eastAsia="仿宋" w:cs="仿宋"/>
                <w:sz w:val="21"/>
                <w:szCs w:val="21"/>
                <w:vertAlign w:val="baseline"/>
              </w:rPr>
            </w:pPr>
            <w:r>
              <w:rPr>
                <w:rFonts w:hint="eastAsia" w:ascii="仿宋" w:hAnsi="仿宋" w:eastAsia="仿宋" w:cs="仿宋"/>
                <w:sz w:val="21"/>
                <w:szCs w:val="21"/>
                <w:vertAlign w:val="baseline"/>
              </w:rPr>
              <w:t>广州市净水有限公司石井净</w:t>
            </w:r>
            <w:r>
              <w:rPr>
                <w:rFonts w:hint="eastAsia" w:ascii="仿宋" w:hAnsi="仿宋" w:eastAsia="仿宋" w:cs="仿宋"/>
                <w:sz w:val="21"/>
                <w:szCs w:val="21"/>
                <w:vertAlign w:val="baseline"/>
                <w:lang w:val="en-US" w:eastAsia="zh-CN"/>
              </w:rPr>
              <w:t>水</w:t>
            </w:r>
            <w:r>
              <w:rPr>
                <w:rFonts w:hint="eastAsia" w:ascii="仿宋" w:hAnsi="仿宋" w:eastAsia="仿宋" w:cs="仿宋"/>
                <w:sz w:val="21"/>
                <w:szCs w:val="21"/>
                <w:vertAlign w:val="baseline"/>
              </w:rPr>
              <w:t>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5" w:type="dxa"/>
            <w:vAlign w:val="center"/>
          </w:tcPr>
          <w:p>
            <w:pPr>
              <w:pStyle w:val="2"/>
              <w:spacing w:line="312" w:lineRule="atLeast"/>
              <w:jc w:val="center"/>
              <w:textAlignment w:val="baseline"/>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w:t>
            </w:r>
          </w:p>
        </w:tc>
        <w:tc>
          <w:tcPr>
            <w:tcW w:w="5110" w:type="dxa"/>
            <w:vAlign w:val="center"/>
          </w:tcPr>
          <w:p>
            <w:pPr>
              <w:pStyle w:val="2"/>
              <w:spacing w:line="312" w:lineRule="atLeast"/>
              <w:jc w:val="center"/>
              <w:textAlignment w:val="baseline"/>
              <w:rPr>
                <w:rFonts w:hint="eastAsia" w:ascii="仿宋" w:hAnsi="仿宋" w:eastAsia="仿宋" w:cs="仿宋"/>
                <w:sz w:val="21"/>
                <w:szCs w:val="21"/>
                <w:vertAlign w:val="baseline"/>
              </w:rPr>
            </w:pPr>
            <w:r>
              <w:rPr>
                <w:rFonts w:hint="eastAsia" w:ascii="仿宋" w:hAnsi="仿宋" w:eastAsia="仿宋" w:cs="仿宋"/>
                <w:sz w:val="21"/>
                <w:szCs w:val="21"/>
                <w:vertAlign w:val="baseline"/>
              </w:rPr>
              <w:t>水质中心机房改造及网络设备更换项目</w:t>
            </w:r>
          </w:p>
        </w:tc>
        <w:tc>
          <w:tcPr>
            <w:tcW w:w="3675" w:type="dxa"/>
            <w:vAlign w:val="center"/>
          </w:tcPr>
          <w:p>
            <w:pPr>
              <w:pStyle w:val="2"/>
              <w:spacing w:line="312" w:lineRule="atLeast"/>
              <w:jc w:val="center"/>
              <w:textAlignment w:val="baseline"/>
              <w:rPr>
                <w:rFonts w:hint="eastAsia" w:ascii="仿宋" w:hAnsi="仿宋" w:eastAsia="仿宋" w:cs="仿宋"/>
                <w:sz w:val="21"/>
                <w:szCs w:val="21"/>
                <w:vertAlign w:val="baseline"/>
              </w:rPr>
            </w:pPr>
            <w:r>
              <w:rPr>
                <w:rFonts w:hint="eastAsia" w:ascii="仿宋" w:hAnsi="仿宋" w:eastAsia="仿宋" w:cs="仿宋"/>
                <w:sz w:val="21"/>
                <w:szCs w:val="21"/>
                <w:vertAlign w:val="baseline"/>
              </w:rPr>
              <w:t>广州市净水有限公司水质检测中心</w:t>
            </w:r>
          </w:p>
        </w:tc>
      </w:tr>
    </w:tbl>
    <w:p>
      <w:pPr>
        <w:pStyle w:val="23"/>
        <w:rPr>
          <w:rFonts w:hint="default" w:hAnsi="宋体" w:cs="宋体"/>
          <w:sz w:val="24"/>
          <w:szCs w:val="24"/>
          <w:lang w:val="en-US" w:eastAsia="zh-CN"/>
        </w:rPr>
      </w:pPr>
    </w:p>
    <w:p>
      <w:pPr>
        <w:tabs>
          <w:tab w:val="left" w:pos="851"/>
        </w:tabs>
        <w:adjustRightInd w:val="0"/>
        <w:snapToGrid w:val="0"/>
        <w:spacing w:line="360" w:lineRule="auto"/>
        <w:ind w:firstLine="480" w:firstLineChars="200"/>
        <w:outlineLvl w:val="1"/>
        <w:rPr>
          <w:rFonts w:ascii="宋体" w:hAnsi="宋体" w:cs="宋体"/>
          <w:color w:val="auto"/>
          <w:sz w:val="24"/>
          <w:szCs w:val="24"/>
        </w:rPr>
      </w:pPr>
      <w:r>
        <w:rPr>
          <w:rFonts w:ascii="宋体" w:hAnsi="宋体" w:cs="宋体"/>
          <w:color w:val="auto"/>
          <w:sz w:val="24"/>
          <w:szCs w:val="24"/>
        </w:rPr>
        <w:t>5.</w:t>
      </w:r>
      <w:r>
        <w:rPr>
          <w:rFonts w:hint="eastAsia" w:ascii="宋体" w:hAnsi="宋体" w:cs="宋体"/>
          <w:color w:val="auto"/>
          <w:sz w:val="24"/>
          <w:szCs w:val="24"/>
          <w:lang w:val="en-US" w:eastAsia="zh-CN"/>
        </w:rPr>
        <w:t>4</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ascii="宋体" w:hAnsi="宋体" w:cs="宋体"/>
          <w:color w:val="auto"/>
          <w:sz w:val="24"/>
          <w:szCs w:val="24"/>
        </w:rPr>
        <w:t xml:space="preserve">       </w:t>
      </w:r>
    </w:p>
    <w:p>
      <w:pPr>
        <w:autoSpaceDE w:val="0"/>
        <w:autoSpaceDN w:val="0"/>
        <w:adjustRightInd w:val="0"/>
        <w:spacing w:after="0" w:line="360" w:lineRule="auto"/>
        <w:ind w:firstLine="482" w:firstLineChars="200"/>
        <w:rPr>
          <w:rFonts w:ascii="宋体" w:hAnsi="宋体" w:cs="宋体"/>
          <w:bCs/>
          <w:color w:val="auto"/>
          <w:sz w:val="24"/>
          <w:szCs w:val="24"/>
        </w:rPr>
      </w:pPr>
      <w:r>
        <w:rPr>
          <w:rFonts w:hint="eastAsia" w:ascii="宋体" w:hAnsi="宋体" w:cs="宋体"/>
          <w:b/>
          <w:color w:val="auto"/>
          <w:sz w:val="24"/>
          <w:szCs w:val="24"/>
        </w:rPr>
        <w:t>第六条</w:t>
      </w:r>
      <w:r>
        <w:rPr>
          <w:rFonts w:ascii="宋体" w:hAnsi="宋体" w:cs="宋体"/>
          <w:b/>
          <w:color w:val="auto"/>
          <w:sz w:val="24"/>
          <w:szCs w:val="24"/>
        </w:rPr>
        <w:t xml:space="preserve"> </w:t>
      </w:r>
      <w:r>
        <w:rPr>
          <w:rFonts w:hint="eastAsia" w:ascii="宋体" w:hAnsi="宋体" w:cs="宋体"/>
          <w:b/>
          <w:color w:val="auto"/>
          <w:sz w:val="24"/>
          <w:szCs w:val="24"/>
        </w:rPr>
        <w:t>履约担保</w:t>
      </w:r>
    </w:p>
    <w:p>
      <w:pPr>
        <w:spacing w:after="0" w:line="360" w:lineRule="auto"/>
        <w:ind w:firstLine="480" w:firstLineChars="200"/>
        <w:outlineLvl w:val="0"/>
        <w:rPr>
          <w:rFonts w:ascii="宋体" w:hAnsi="宋体" w:cs="宋体"/>
          <w:color w:val="auto"/>
          <w:sz w:val="24"/>
          <w:szCs w:val="24"/>
          <w:u w:val="single"/>
        </w:rPr>
      </w:pPr>
      <w:r>
        <w:rPr>
          <w:rFonts w:ascii="宋体" w:hAnsi="宋体" w:cs="宋体"/>
          <w:color w:val="auto"/>
          <w:sz w:val="24"/>
          <w:szCs w:val="24"/>
        </w:rPr>
        <w:t>6.1</w:t>
      </w:r>
      <w:r>
        <w:rPr>
          <w:rFonts w:hint="eastAsia" w:ascii="宋体" w:hAnsi="宋体" w:cs="宋体"/>
          <w:color w:val="auto"/>
          <w:sz w:val="24"/>
          <w:szCs w:val="24"/>
        </w:rPr>
        <w:t>履约担保：</w:t>
      </w:r>
      <w:r>
        <w:rPr>
          <w:rFonts w:hint="eastAsia" w:ascii="宋体" w:hAnsi="宋体" w:cs="宋体"/>
          <w:color w:val="auto"/>
          <w:szCs w:val="21"/>
        </w:rPr>
        <w:sym w:font="Wingdings 2" w:char="0052"/>
      </w:r>
      <w:r>
        <w:rPr>
          <w:rFonts w:hint="eastAsia" w:ascii="宋体" w:hAnsi="宋体" w:cs="宋体"/>
          <w:bCs/>
          <w:color w:val="auto"/>
          <w:sz w:val="24"/>
          <w:szCs w:val="24"/>
        </w:rPr>
        <w:t>无；</w:t>
      </w:r>
      <w:r>
        <w:rPr>
          <w:rFonts w:ascii="宋体" w:hAnsi="宋体" w:cs="宋体"/>
          <w:bCs/>
          <w:color w:val="auto"/>
          <w:sz w:val="24"/>
          <w:szCs w:val="24"/>
        </w:rPr>
        <w:t xml:space="preserve">   </w:t>
      </w:r>
      <w:r>
        <w:rPr>
          <w:rFonts w:hint="eastAsia" w:ascii="宋体" w:hAnsi="宋体" w:cs="宋体"/>
          <w:color w:val="auto"/>
          <w:szCs w:val="21"/>
        </w:rPr>
        <w:t>□</w:t>
      </w:r>
      <w:r>
        <w:rPr>
          <w:rFonts w:ascii="宋体" w:hAnsi="宋体" w:cs="宋体"/>
          <w:bCs/>
          <w:color w:val="auto"/>
          <w:sz w:val="24"/>
          <w:szCs w:val="24"/>
        </w:rPr>
        <w:t xml:space="preserve"> </w:t>
      </w:r>
      <w:r>
        <w:rPr>
          <w:rFonts w:hint="eastAsia" w:ascii="宋体" w:hAnsi="宋体" w:cs="宋体"/>
          <w:bCs/>
          <w:color w:val="auto"/>
          <w:sz w:val="24"/>
          <w:szCs w:val="24"/>
          <w:lang w:val="en-US" w:eastAsia="zh-CN"/>
        </w:rPr>
        <w:t>有，</w:t>
      </w:r>
      <w:r>
        <w:rPr>
          <w:rFonts w:hint="eastAsia" w:ascii="宋体" w:hAnsi="宋体" w:cs="宋体"/>
          <w:color w:val="auto"/>
          <w:sz w:val="24"/>
          <w:szCs w:val="24"/>
        </w:rPr>
        <w:t>本合同签订后</w:t>
      </w:r>
      <w:r>
        <w:rPr>
          <w:rFonts w:ascii="宋体" w:hAnsi="宋体" w:cs="宋体"/>
          <w:color w:val="auto"/>
          <w:sz w:val="24"/>
          <w:szCs w:val="24"/>
        </w:rPr>
        <w:t>10</w:t>
      </w:r>
      <w:r>
        <w:rPr>
          <w:rFonts w:hint="eastAsia" w:ascii="宋体" w:hAnsi="宋体" w:cs="宋体"/>
          <w:color w:val="auto"/>
          <w:sz w:val="24"/>
          <w:szCs w:val="24"/>
        </w:rPr>
        <w:t>日内</w:t>
      </w:r>
      <w:r>
        <w:rPr>
          <w:rFonts w:hint="eastAsia" w:ascii="宋体" w:hAnsi="宋体" w:cs="宋体"/>
          <w:color w:val="auto"/>
          <w:sz w:val="24"/>
          <w:szCs w:val="24"/>
          <w:u w:val="single"/>
        </w:rPr>
        <w:t>以合同暂定总价的</w:t>
      </w:r>
      <w:r>
        <w:rPr>
          <w:rFonts w:ascii="宋体" w:hAnsi="宋体" w:cs="宋体"/>
          <w:color w:val="auto"/>
          <w:sz w:val="24"/>
          <w:szCs w:val="24"/>
          <w:u w:val="single"/>
        </w:rPr>
        <w:t>10%作为履约保证金</w:t>
      </w:r>
      <w:r>
        <w:rPr>
          <w:rFonts w:hint="eastAsia" w:ascii="宋体" w:hAnsi="宋体" w:cs="宋体"/>
          <w:color w:val="auto"/>
          <w:sz w:val="24"/>
          <w:szCs w:val="24"/>
          <w:u w:val="single"/>
        </w:rPr>
        <w:t>，</w:t>
      </w:r>
      <w:r>
        <w:rPr>
          <w:rFonts w:hint="eastAsia" w:ascii="宋体" w:hAnsi="宋体" w:cs="宋体"/>
          <w:color w:val="auto"/>
          <w:sz w:val="24"/>
          <w:szCs w:val="24"/>
        </w:rPr>
        <w:t>金额为：</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（大写人民币：</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p>
    <w:p>
      <w:pPr>
        <w:pStyle w:val="21"/>
        <w:spacing w:before="0" w:beforeAutospacing="0" w:after="0" w:afterAutospacing="0" w:line="360" w:lineRule="auto"/>
        <w:ind w:firstLine="480"/>
        <w:rPr>
          <w:rFonts w:cs="宋体"/>
        </w:rPr>
      </w:pPr>
      <w:r>
        <w:rPr>
          <w:rFonts w:cs="宋体"/>
        </w:rPr>
        <w:t>6.2履约担保</w:t>
      </w:r>
      <w:r>
        <w:rPr>
          <w:rFonts w:hint="eastAsia" w:cs="宋体"/>
        </w:rPr>
        <w:t>按以下任一种形式提供</w:t>
      </w:r>
      <w:r>
        <w:rPr>
          <w:rFonts w:cs="宋体"/>
        </w:rPr>
        <w:t>：</w:t>
      </w:r>
    </w:p>
    <w:p>
      <w:pPr>
        <w:pStyle w:val="21"/>
        <w:spacing w:before="0" w:beforeAutospacing="0" w:after="0" w:afterAutospacing="0" w:line="360" w:lineRule="auto"/>
        <w:ind w:firstLine="480"/>
        <w:rPr>
          <w:rFonts w:cs="宋体"/>
        </w:rPr>
      </w:pPr>
      <w:r>
        <w:rPr>
          <w:rFonts w:hint="eastAsia" w:cs="宋体"/>
        </w:rPr>
        <w:t>1、符合甲方要求（详见附件6保函格式）的银行独立保函，</w:t>
      </w:r>
    </w:p>
    <w:p>
      <w:pPr>
        <w:pStyle w:val="21"/>
        <w:spacing w:before="0" w:beforeAutospacing="0" w:after="0" w:afterAutospacing="0" w:line="360" w:lineRule="auto"/>
        <w:ind w:firstLine="480"/>
        <w:rPr>
          <w:rFonts w:cs="宋体"/>
        </w:rPr>
      </w:pPr>
      <w:r>
        <w:rPr>
          <w:rFonts w:hint="eastAsia" w:cs="宋体"/>
        </w:rPr>
        <w:t>2、现金转账至甲方以下指定账户：</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户名：广州市净水有限公司</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账号：</w:t>
      </w:r>
      <w:r>
        <w:rPr>
          <w:rFonts w:ascii="宋体" w:hAnsi="宋体" w:cs="宋体"/>
          <w:bCs/>
          <w:color w:val="auto"/>
          <w:sz w:val="24"/>
          <w:szCs w:val="24"/>
        </w:rPr>
        <w:t>82010154900000342</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开户行：浦发银行广州分行</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w:t>
      </w:r>
      <w:r>
        <w:rPr>
          <w:rFonts w:hint="eastAsia" w:ascii="宋体" w:hAnsi="宋体" w:cs="宋体"/>
          <w:color w:val="auto"/>
          <w:sz w:val="24"/>
          <w:szCs w:val="24"/>
        </w:rPr>
        <w:t>履约担保的担保期限和返还</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6.3.1</w:t>
      </w:r>
      <w:r>
        <w:rPr>
          <w:rFonts w:hint="eastAsia" w:ascii="宋体" w:hAnsi="宋体" w:cs="宋体"/>
          <w:sz w:val="24"/>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6.3.2</w:t>
      </w:r>
      <w:r>
        <w:rPr>
          <w:rFonts w:hint="eastAsia" w:ascii="宋体" w:hAnsi="宋体" w:cs="宋体"/>
          <w:sz w:val="24"/>
        </w:rPr>
        <w:t>履约银行保函在合同履行完成后，由乙方提出申请，甲方在28日内返还，不支付利息；</w:t>
      </w:r>
      <w:r>
        <w:rPr>
          <w:rFonts w:ascii="宋体" w:hAnsi="宋体" w:cs="宋体"/>
          <w:color w:val="auto"/>
          <w:sz w:val="24"/>
          <w:szCs w:val="24"/>
        </w:rPr>
        <w:t xml:space="preserve"> </w:t>
      </w:r>
    </w:p>
    <w:p>
      <w:pPr>
        <w:spacing w:line="360" w:lineRule="auto"/>
        <w:ind w:firstLine="480" w:firstLineChars="200"/>
        <w:outlineLvl w:val="0"/>
        <w:rPr>
          <w:rFonts w:ascii="宋体" w:hAnsi="宋体" w:cs="宋体"/>
          <w:color w:val="auto"/>
          <w:sz w:val="24"/>
          <w:szCs w:val="24"/>
        </w:rPr>
      </w:pPr>
      <w:r>
        <w:rPr>
          <w:rFonts w:ascii="宋体" w:hAnsi="宋体" w:cs="宋体"/>
          <w:color w:val="auto"/>
          <w:sz w:val="24"/>
          <w:szCs w:val="24"/>
        </w:rPr>
        <w:t>6.3.3</w:t>
      </w:r>
      <w:r>
        <w:rPr>
          <w:rFonts w:hint="eastAsia" w:ascii="宋体" w:hAnsi="宋体" w:cs="宋体"/>
          <w:color w:val="auto"/>
          <w:sz w:val="24"/>
          <w:szCs w:val="24"/>
        </w:rPr>
        <w:t>延长担保期限。履约银行保函形式提交履约保证金的，在银行保函到期前，乙方应提前</w:t>
      </w:r>
      <w:r>
        <w:rPr>
          <w:rFonts w:ascii="宋体" w:hAnsi="宋体" w:cs="宋体"/>
          <w:color w:val="auto"/>
          <w:sz w:val="24"/>
          <w:szCs w:val="24"/>
          <w:u w:val="single"/>
        </w:rPr>
        <w:t xml:space="preserve"> 7 </w:t>
      </w:r>
      <w:r>
        <w:rPr>
          <w:rFonts w:ascii="宋体" w:hAnsi="宋体" w:cs="宋体"/>
          <w:color w:val="auto"/>
          <w:sz w:val="24"/>
          <w:szCs w:val="24"/>
        </w:rPr>
        <w:t>天向甲方提交新的保函以替换即将到期的保函</w:t>
      </w:r>
      <w:r>
        <w:rPr>
          <w:rFonts w:hint="eastAsia" w:ascii="宋体" w:hAnsi="宋体" w:cs="宋体"/>
          <w:color w:val="auto"/>
          <w:sz w:val="24"/>
          <w:szCs w:val="24"/>
        </w:rPr>
        <w:t>。如乙方未及时提交的，甲方有权直接要求担保银行支付其担保的全部金额并解除合同。</w:t>
      </w:r>
    </w:p>
    <w:p>
      <w:pPr>
        <w:pStyle w:val="21"/>
        <w:spacing w:before="0" w:beforeAutospacing="0" w:after="0" w:afterAutospacing="0" w:line="360" w:lineRule="auto"/>
        <w:ind w:firstLine="525"/>
        <w:rPr>
          <w:rFonts w:cs="宋体"/>
        </w:rPr>
      </w:pPr>
      <w:r>
        <w:rPr>
          <w:rFonts w:cs="宋体"/>
        </w:rPr>
        <w:t>6.3.4</w:t>
      </w:r>
      <w:r>
        <w:rPr>
          <w:rFonts w:hint="eastAsia" w:cs="宋体"/>
        </w:rPr>
        <w:t>现金履约保证金的退还：合同履行完成后，由乙方提出申请，甲方在</w:t>
      </w:r>
      <w:r>
        <w:rPr>
          <w:rFonts w:cs="宋体"/>
        </w:rPr>
        <w:t>28</w:t>
      </w:r>
      <w:r>
        <w:rPr>
          <w:rFonts w:hint="eastAsia" w:cs="宋体"/>
        </w:rPr>
        <w:t>天</w:t>
      </w:r>
      <w:r>
        <w:rPr>
          <w:rFonts w:cs="宋体"/>
        </w:rPr>
        <w:t>内</w:t>
      </w:r>
      <w:r>
        <w:rPr>
          <w:rFonts w:hint="eastAsia" w:cs="宋体"/>
        </w:rPr>
        <w:t>将剩余履约保证金（无息）返还。</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6.3.5</w:t>
      </w:r>
      <w:r>
        <w:rPr>
          <w:rFonts w:hint="eastAsia" w:ascii="宋体" w:hAnsi="宋体" w:cs="宋体"/>
          <w:color w:val="auto"/>
          <w:sz w:val="24"/>
          <w:szCs w:val="24"/>
        </w:rPr>
        <w:t>甲方按合同约定提取履约担保金额后，乙方应在收到甲方通知后</w:t>
      </w:r>
      <w:r>
        <w:rPr>
          <w:rFonts w:ascii="宋体" w:hAnsi="宋体" w:cs="宋体"/>
          <w:color w:val="auto"/>
          <w:sz w:val="24"/>
          <w:szCs w:val="24"/>
          <w:u w:val="single"/>
        </w:rPr>
        <w:t xml:space="preserve"> 7 </w:t>
      </w:r>
      <w:r>
        <w:rPr>
          <w:rFonts w:hint="eastAsia" w:ascii="宋体" w:hAnsi="宋体" w:cs="宋体"/>
          <w:color w:val="auto"/>
          <w:sz w:val="24"/>
          <w:szCs w:val="24"/>
        </w:rPr>
        <w:t>天内补足数额，逾期未补足，则甲方有权提取履约担保的全部余额并解除合同。</w:t>
      </w:r>
    </w:p>
    <w:bookmarkEnd w:id="103"/>
    <w:bookmarkEnd w:id="104"/>
    <w:p>
      <w:pPr>
        <w:spacing w:after="0" w:line="360" w:lineRule="auto"/>
        <w:ind w:firstLine="482" w:firstLineChars="200"/>
        <w:rPr>
          <w:rFonts w:ascii="宋体" w:hAnsi="宋体" w:cs="宋体"/>
          <w:b/>
          <w:color w:val="auto"/>
          <w:sz w:val="24"/>
          <w:szCs w:val="24"/>
        </w:rPr>
      </w:pPr>
      <w:r>
        <w:rPr>
          <w:rFonts w:hint="eastAsia" w:ascii="宋体" w:hAnsi="宋体" w:cs="宋体"/>
          <w:b/>
          <w:bCs/>
          <w:color w:val="auto"/>
          <w:kern w:val="0"/>
          <w:sz w:val="24"/>
          <w:szCs w:val="24"/>
        </w:rPr>
        <w:t>第七条</w:t>
      </w:r>
      <w:r>
        <w:rPr>
          <w:rFonts w:ascii="宋体" w:hAnsi="宋体" w:cs="宋体"/>
          <w:b/>
          <w:bCs/>
          <w:color w:val="auto"/>
          <w:kern w:val="0"/>
          <w:sz w:val="24"/>
          <w:szCs w:val="24"/>
        </w:rPr>
        <w:t xml:space="preserve"> </w:t>
      </w:r>
      <w:r>
        <w:rPr>
          <w:rFonts w:hint="eastAsia" w:ascii="宋体" w:hAnsi="宋体" w:cs="宋体"/>
          <w:b/>
          <w:color w:val="auto"/>
          <w:sz w:val="24"/>
          <w:szCs w:val="24"/>
        </w:rPr>
        <w:t>交货及检验要求</w:t>
      </w:r>
    </w:p>
    <w:p>
      <w:pPr>
        <w:autoSpaceDE w:val="0"/>
        <w:autoSpaceDN w:val="0"/>
        <w:adjustRightIn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7.1 </w:t>
      </w:r>
      <w:r>
        <w:rPr>
          <w:rFonts w:hint="eastAsia" w:ascii="宋体" w:hAnsi="宋体" w:cs="宋体"/>
          <w:bCs/>
          <w:color w:val="auto"/>
          <w:sz w:val="24"/>
          <w:szCs w:val="24"/>
        </w:rPr>
        <w:t>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7.2</w:t>
      </w:r>
      <w:r>
        <w:rPr>
          <w:rFonts w:hint="eastAsia" w:ascii="宋体" w:hAnsi="宋体" w:cs="宋体"/>
          <w:bCs/>
          <w:color w:val="auto"/>
          <w:sz w:val="24"/>
          <w:szCs w:val="24"/>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rPr>
      </w:pPr>
      <w:r>
        <w:rPr>
          <w:rFonts w:ascii="宋体" w:hAnsi="宋体" w:cs="宋体"/>
          <w:bCs/>
          <w:color w:val="auto"/>
          <w:sz w:val="24"/>
          <w:szCs w:val="24"/>
        </w:rPr>
        <w:t xml:space="preserve">7.3 </w:t>
      </w:r>
      <w:r>
        <w:rPr>
          <w:rFonts w:hint="eastAsia" w:ascii="宋体" w:hAnsi="宋体" w:cs="宋体"/>
          <w:bCs/>
          <w:color w:val="auto"/>
          <w:sz w:val="24"/>
          <w:szCs w:val="24"/>
        </w:rPr>
        <w:t>开箱验收：开箱检验在合同设备交付地点进行，</w:t>
      </w:r>
      <w:r>
        <w:rPr>
          <w:rFonts w:hint="eastAsia" w:ascii="宋体" w:hAnsi="宋体" w:cs="宋体"/>
          <w:color w:val="auto"/>
          <w:sz w:val="24"/>
          <w:szCs w:val="24"/>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rPr>
      </w:pPr>
      <w:r>
        <w:rPr>
          <w:rFonts w:ascii="宋体" w:hAnsi="宋体" w:cs="宋体"/>
          <w:color w:val="auto"/>
          <w:sz w:val="24"/>
          <w:szCs w:val="24"/>
        </w:rPr>
        <w:t xml:space="preserve">    7.4</w:t>
      </w:r>
      <w:r>
        <w:rPr>
          <w:rFonts w:hint="eastAsia" w:ascii="宋体" w:hAnsi="宋体" w:cs="宋体"/>
          <w:color w:val="auto"/>
          <w:sz w:val="24"/>
          <w:szCs w:val="24"/>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rPr>
      </w:pPr>
      <w:r>
        <w:rPr>
          <w:rFonts w:ascii="宋体" w:hAnsi="宋体" w:cs="宋体"/>
          <w:color w:val="auto"/>
          <w:sz w:val="24"/>
          <w:szCs w:val="24"/>
        </w:rPr>
        <w:t xml:space="preserve">    7.5</w:t>
      </w:r>
      <w:r>
        <w:rPr>
          <w:rFonts w:hint="eastAsia" w:ascii="宋体" w:hAnsi="宋体" w:cs="宋体"/>
          <w:color w:val="auto"/>
          <w:sz w:val="24"/>
          <w:szCs w:val="24"/>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rPr>
        <w:t>7.4</w:t>
      </w:r>
      <w:r>
        <w:rPr>
          <w:rFonts w:hint="eastAsia" w:ascii="宋体" w:hAnsi="宋体" w:cs="宋体"/>
          <w:color w:val="auto"/>
          <w:sz w:val="24"/>
          <w:szCs w:val="24"/>
        </w:rPr>
        <w:t>条执行，交货时间不顺延。</w:t>
      </w:r>
    </w:p>
    <w:p>
      <w:pPr>
        <w:spacing w:after="0" w:line="360" w:lineRule="auto"/>
        <w:rPr>
          <w:rFonts w:hint="default" w:ascii="宋体" w:hAnsi="宋体" w:eastAsia="宋体" w:cs="宋体"/>
          <w:color w:val="auto"/>
          <w:sz w:val="24"/>
          <w:szCs w:val="24"/>
          <w:lang w:val="en-US" w:eastAsia="zh-CN"/>
        </w:rPr>
      </w:pPr>
      <w:r>
        <w:rPr>
          <w:rFonts w:ascii="宋体" w:hAnsi="宋体" w:cs="宋体"/>
          <w:color w:val="auto"/>
          <w:sz w:val="24"/>
          <w:szCs w:val="24"/>
        </w:rPr>
        <w:t xml:space="preserve">    7.6 </w:t>
      </w:r>
      <w:r>
        <w:rPr>
          <w:rFonts w:hint="eastAsia" w:ascii="宋体" w:hAnsi="宋体" w:cs="宋体"/>
          <w:color w:val="auto"/>
          <w:sz w:val="24"/>
          <w:szCs w:val="24"/>
        </w:rPr>
        <w:t>甲方</w:t>
      </w:r>
      <w:r>
        <w:rPr>
          <w:rFonts w:hint="eastAsia" w:ascii="宋体" w:hAnsi="宋体" w:cs="宋体"/>
          <w:color w:val="auto"/>
          <w:sz w:val="24"/>
          <w:szCs w:val="24"/>
          <w:lang w:val="en-US" w:eastAsia="zh-CN"/>
        </w:rPr>
        <w:t>或</w:t>
      </w:r>
      <w:r>
        <w:rPr>
          <w:rFonts w:hint="eastAsia" w:ascii="宋体" w:hAnsi="宋体" w:cs="宋体"/>
          <w:color w:val="auto"/>
          <w:sz w:val="24"/>
          <w:szCs w:val="24"/>
        </w:rPr>
        <w:t>甲方</w:t>
      </w:r>
      <w:r>
        <w:rPr>
          <w:rFonts w:hint="eastAsia" w:ascii="宋体" w:hAnsi="宋体" w:cs="宋体"/>
          <w:color w:val="auto"/>
          <w:sz w:val="24"/>
          <w:szCs w:val="24"/>
          <w:lang w:val="en-US" w:eastAsia="zh-CN"/>
        </w:rPr>
        <w:t>项目所属单位</w:t>
      </w:r>
      <w:r>
        <w:rPr>
          <w:rFonts w:hint="eastAsia" w:ascii="宋体" w:hAnsi="宋体" w:cs="宋体"/>
          <w:color w:val="auto"/>
          <w:sz w:val="24"/>
          <w:szCs w:val="24"/>
        </w:rPr>
        <w:t>有权对合同设备进行原厂正品验证，若合同设备</w:t>
      </w:r>
      <w:r>
        <w:rPr>
          <w:rFonts w:hint="eastAsia" w:ascii="宋体" w:hAnsi="宋体" w:cs="宋体"/>
          <w:color w:val="auto"/>
          <w:sz w:val="24"/>
          <w:szCs w:val="24"/>
          <w:lang w:val="en-US" w:eastAsia="zh-CN"/>
        </w:rPr>
        <w:t>不合格、</w:t>
      </w:r>
      <w:r>
        <w:rPr>
          <w:rFonts w:hint="eastAsia" w:ascii="宋体" w:hAnsi="宋体" w:cs="宋体"/>
          <w:color w:val="auto"/>
          <w:sz w:val="24"/>
          <w:szCs w:val="24"/>
        </w:rPr>
        <w:t>无法获原厂验证</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不满足需求</w:t>
      </w:r>
      <w:r>
        <w:rPr>
          <w:rFonts w:hint="eastAsia" w:ascii="宋体" w:hAnsi="宋体" w:cs="宋体"/>
          <w:color w:val="auto"/>
          <w:sz w:val="24"/>
          <w:szCs w:val="24"/>
        </w:rPr>
        <w:t>，甲方</w:t>
      </w:r>
      <w:r>
        <w:rPr>
          <w:rFonts w:hint="eastAsia" w:ascii="宋体" w:hAnsi="宋体" w:cs="宋体"/>
          <w:color w:val="auto"/>
          <w:sz w:val="24"/>
          <w:szCs w:val="24"/>
          <w:lang w:val="en-US" w:eastAsia="zh-CN"/>
        </w:rPr>
        <w:t>或</w:t>
      </w:r>
      <w:r>
        <w:rPr>
          <w:rFonts w:hint="eastAsia" w:ascii="宋体" w:hAnsi="宋体" w:cs="宋体"/>
          <w:color w:val="auto"/>
          <w:sz w:val="24"/>
          <w:szCs w:val="24"/>
        </w:rPr>
        <w:t>甲方</w:t>
      </w:r>
      <w:r>
        <w:rPr>
          <w:rFonts w:hint="eastAsia" w:ascii="宋体" w:hAnsi="宋体" w:cs="宋体"/>
          <w:color w:val="auto"/>
          <w:sz w:val="24"/>
          <w:szCs w:val="24"/>
          <w:lang w:val="en-US" w:eastAsia="zh-CN"/>
        </w:rPr>
        <w:t>项目所属单位</w:t>
      </w:r>
      <w:r>
        <w:rPr>
          <w:rFonts w:hint="eastAsia" w:ascii="宋体" w:hAnsi="宋体" w:cs="宋体"/>
          <w:color w:val="auto"/>
          <w:sz w:val="24"/>
          <w:szCs w:val="24"/>
        </w:rPr>
        <w:t>有权退回设备，要求乙方在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个工作日内退回已支付款项并按设备价格的</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50</w:t>
      </w:r>
      <w:r>
        <w:rPr>
          <w:rFonts w:ascii="宋体" w:hAnsi="宋体" w:cs="宋体"/>
          <w:color w:val="auto"/>
          <w:sz w:val="24"/>
          <w:szCs w:val="24"/>
          <w:u w:val="single"/>
        </w:rPr>
        <w:t xml:space="preserve">  </w:t>
      </w:r>
      <w:r>
        <w:rPr>
          <w:rFonts w:ascii="宋体" w:hAnsi="宋体" w:cs="宋体"/>
          <w:color w:val="auto"/>
          <w:sz w:val="24"/>
          <w:szCs w:val="24"/>
        </w:rPr>
        <w:t>%</w:t>
      </w:r>
      <w:r>
        <w:rPr>
          <w:rFonts w:hint="eastAsia" w:ascii="宋体" w:hAnsi="宋体" w:cs="宋体"/>
          <w:color w:val="auto"/>
          <w:sz w:val="24"/>
          <w:szCs w:val="24"/>
        </w:rPr>
        <w:t>支付违约金。</w:t>
      </w:r>
    </w:p>
    <w:bookmarkEnd w:id="91"/>
    <w:bookmarkEnd w:id="92"/>
    <w:bookmarkEnd w:id="93"/>
    <w:bookmarkEnd w:id="94"/>
    <w:bookmarkEnd w:id="95"/>
    <w:bookmarkEnd w:id="96"/>
    <w:bookmarkEnd w:id="97"/>
    <w:p>
      <w:pPr>
        <w:spacing w:before="120" w:after="120" w:line="360" w:lineRule="auto"/>
        <w:ind w:firstLine="482" w:firstLineChars="200"/>
        <w:rPr>
          <w:rFonts w:ascii="宋体" w:hAnsi="宋体" w:cs="宋体"/>
          <w:b/>
          <w:color w:val="auto"/>
          <w:sz w:val="24"/>
          <w:szCs w:val="24"/>
        </w:rPr>
      </w:pPr>
      <w:bookmarkStart w:id="105" w:name="_Toc474245215"/>
      <w:bookmarkStart w:id="106" w:name="_Toc520190030"/>
      <w:bookmarkStart w:id="107" w:name="_Toc518992990"/>
      <w:bookmarkStart w:id="108" w:name="_Toc257"/>
      <w:bookmarkStart w:id="109" w:name="_Toc183666534"/>
      <w:r>
        <w:rPr>
          <w:rFonts w:hint="eastAsia" w:ascii="宋体" w:hAnsi="宋体" w:cs="宋体"/>
          <w:b/>
          <w:color w:val="auto"/>
          <w:sz w:val="24"/>
          <w:szCs w:val="24"/>
        </w:rPr>
        <w:t>第八条</w:t>
      </w:r>
      <w:r>
        <w:rPr>
          <w:rFonts w:ascii="宋体" w:hAnsi="宋体" w:cs="宋体"/>
          <w:b/>
          <w:color w:val="auto"/>
          <w:sz w:val="24"/>
          <w:szCs w:val="24"/>
        </w:rPr>
        <w:t xml:space="preserve"> </w:t>
      </w:r>
      <w:r>
        <w:rPr>
          <w:rFonts w:hint="eastAsia" w:ascii="宋体" w:hAnsi="宋体" w:cs="宋体"/>
          <w:b/>
          <w:color w:val="auto"/>
          <w:sz w:val="24"/>
          <w:szCs w:val="24"/>
        </w:rPr>
        <w:t>包装</w:t>
      </w:r>
      <w:bookmarkEnd w:id="105"/>
      <w:bookmarkEnd w:id="106"/>
      <w:bookmarkEnd w:id="107"/>
      <w:r>
        <w:rPr>
          <w:rFonts w:hint="eastAsia" w:ascii="宋体" w:hAnsi="宋体" w:cs="宋体"/>
          <w:b/>
          <w:color w:val="auto"/>
          <w:sz w:val="24"/>
          <w:szCs w:val="24"/>
        </w:rPr>
        <w:t>、标示及运输要求</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8.1 </w:t>
      </w:r>
      <w:r>
        <w:rPr>
          <w:rFonts w:hint="eastAsia" w:ascii="宋体" w:hAnsi="宋体" w:cs="宋体"/>
          <w:bCs/>
          <w:color w:val="auto"/>
          <w:sz w:val="24"/>
          <w:szCs w:val="24"/>
        </w:rPr>
        <w:t>包装</w:t>
      </w:r>
    </w:p>
    <w:p>
      <w:pPr>
        <w:spacing w:line="360" w:lineRule="auto"/>
        <w:ind w:firstLine="482"/>
        <w:rPr>
          <w:rFonts w:ascii="宋体" w:hAnsi="宋体" w:cs="宋体"/>
          <w:bCs/>
          <w:color w:val="auto"/>
          <w:sz w:val="24"/>
          <w:szCs w:val="24"/>
        </w:rPr>
      </w:pPr>
      <w:r>
        <w:rPr>
          <w:rFonts w:ascii="宋体" w:hAnsi="宋体" w:cs="宋体"/>
          <w:bCs/>
          <w:color w:val="auto"/>
          <w:sz w:val="24"/>
          <w:szCs w:val="24"/>
        </w:rPr>
        <w:t>8.1.1</w:t>
      </w:r>
      <w:r>
        <w:rPr>
          <w:rFonts w:hint="eastAsia" w:ascii="宋体" w:hAnsi="宋体" w:cs="宋体"/>
          <w:bCs/>
          <w:color w:val="auto"/>
          <w:sz w:val="24"/>
          <w:szCs w:val="24"/>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rPr>
      </w:pPr>
      <w:r>
        <w:rPr>
          <w:rFonts w:ascii="宋体" w:hAnsi="宋体" w:cs="宋体"/>
          <w:bCs/>
          <w:color w:val="auto"/>
          <w:sz w:val="24"/>
          <w:szCs w:val="24"/>
        </w:rPr>
        <w:t>8.1.2</w:t>
      </w:r>
      <w:r>
        <w:rPr>
          <w:rFonts w:hint="eastAsia" w:ascii="宋体" w:hAnsi="宋体" w:cs="宋体"/>
          <w:bCs/>
          <w:color w:val="auto"/>
          <w:sz w:val="24"/>
          <w:szCs w:val="24"/>
        </w:rPr>
        <w:t>超限设备的包装要求：</w:t>
      </w:r>
      <w:r>
        <w:rPr>
          <w:rFonts w:ascii="宋体" w:hAnsi="宋体" w:cs="宋体"/>
          <w:bCs/>
          <w:color w:val="auto"/>
          <w:sz w:val="24"/>
          <w:szCs w:val="24"/>
          <w:u w:val="single"/>
        </w:rPr>
        <w:t xml:space="preserve">  /  </w:t>
      </w:r>
      <w:r>
        <w:rPr>
          <w:rFonts w:hint="eastAsia" w:ascii="宋体" w:hAnsi="宋体" w:cs="宋体"/>
          <w:bCs/>
          <w:color w:val="auto"/>
          <w:sz w:val="24"/>
          <w:szCs w:val="24"/>
        </w:rPr>
        <w:t>。</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8.2 </w:t>
      </w:r>
      <w:bookmarkStart w:id="110" w:name="_Toc107447244"/>
      <w:bookmarkStart w:id="111" w:name="_Toc107446851"/>
      <w:r>
        <w:rPr>
          <w:rFonts w:hint="eastAsia" w:ascii="宋体" w:hAnsi="宋体" w:cs="宋体"/>
          <w:bCs/>
          <w:color w:val="auto"/>
          <w:sz w:val="24"/>
          <w:szCs w:val="24"/>
        </w:rPr>
        <w:t>标志</w:t>
      </w:r>
    </w:p>
    <w:bookmarkEnd w:id="110"/>
    <w:bookmarkEnd w:id="111"/>
    <w:p>
      <w:pPr>
        <w:spacing w:line="360" w:lineRule="auto"/>
        <w:ind w:firstLine="482"/>
        <w:rPr>
          <w:rFonts w:ascii="宋体" w:hAnsi="宋体" w:cs="宋体"/>
          <w:bCs/>
          <w:color w:val="auto"/>
          <w:sz w:val="24"/>
          <w:szCs w:val="24"/>
        </w:rPr>
      </w:pPr>
      <w:r>
        <w:rPr>
          <w:rFonts w:ascii="宋体" w:hAnsi="宋体" w:cs="宋体"/>
          <w:bCs/>
          <w:color w:val="auto"/>
          <w:sz w:val="24"/>
          <w:szCs w:val="24"/>
        </w:rPr>
        <w:t>8.2.1</w:t>
      </w:r>
      <w:r>
        <w:rPr>
          <w:rFonts w:hint="eastAsia" w:ascii="宋体" w:hAnsi="宋体" w:cs="宋体"/>
          <w:bCs/>
          <w:color w:val="auto"/>
          <w:sz w:val="24"/>
          <w:szCs w:val="24"/>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8.2.2</w:t>
      </w:r>
      <w:r>
        <w:rPr>
          <w:rFonts w:hint="eastAsia" w:ascii="宋体" w:hAnsi="宋体" w:cs="宋体"/>
          <w:color w:val="auto"/>
          <w:sz w:val="24"/>
          <w:szCs w:val="24"/>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8.2.3  </w:t>
      </w:r>
      <w:r>
        <w:rPr>
          <w:rFonts w:hint="eastAsia" w:ascii="宋体" w:hAnsi="宋体" w:cs="宋体"/>
          <w:bCs/>
          <w:color w:val="auto"/>
          <w:sz w:val="24"/>
          <w:szCs w:val="24"/>
        </w:rPr>
        <w:t>如由于包装不当或包装箱内部保护措施不符合要求而导致在装车或运输中发生设备或其任何部件的损坏或遗失，乙方应自费对缺损的设备、部件进行修理、更换或补供。</w:t>
      </w:r>
      <w:bookmarkStart w:id="112" w:name="_Toc474245218"/>
      <w:bookmarkStart w:id="113" w:name="_Toc183666521"/>
      <w:bookmarkStart w:id="114" w:name="_Toc520190032"/>
      <w:bookmarkStart w:id="115" w:name="_Toc306350457"/>
      <w:bookmarkStart w:id="116" w:name="_Toc9269"/>
      <w:bookmarkStart w:id="117" w:name="_Toc518992992"/>
    </w:p>
    <w:p>
      <w:pPr>
        <w:adjustRightInd w:val="0"/>
        <w:snapToGrid w:val="0"/>
        <w:spacing w:after="0" w:line="360" w:lineRule="auto"/>
        <w:ind w:firstLine="480" w:firstLineChars="200"/>
        <w:rPr>
          <w:rFonts w:ascii="宋体" w:hAnsi="宋体" w:cs="宋体"/>
          <w:color w:val="auto"/>
          <w:sz w:val="24"/>
          <w:szCs w:val="24"/>
        </w:rPr>
      </w:pPr>
      <w:r>
        <w:rPr>
          <w:rFonts w:ascii="宋体" w:hAnsi="宋体" w:cs="宋体"/>
          <w:color w:val="auto"/>
          <w:sz w:val="24"/>
          <w:szCs w:val="24"/>
        </w:rPr>
        <w:t>8.3</w:t>
      </w:r>
      <w:r>
        <w:rPr>
          <w:rFonts w:hint="eastAsia" w:ascii="宋体" w:hAnsi="宋体" w:cs="宋体"/>
          <w:color w:val="auto"/>
          <w:sz w:val="24"/>
          <w:szCs w:val="24"/>
        </w:rPr>
        <w:t>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8.3.1</w:t>
      </w:r>
      <w:r>
        <w:rPr>
          <w:rFonts w:hint="eastAsia" w:ascii="宋体" w:hAnsi="宋体" w:cs="宋体"/>
          <w:color w:val="auto"/>
          <w:sz w:val="24"/>
          <w:szCs w:val="24"/>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8.3.2 </w:t>
      </w:r>
      <w:r>
        <w:rPr>
          <w:rFonts w:hint="eastAsia" w:ascii="宋体" w:hAnsi="宋体" w:cs="宋体"/>
          <w:color w:val="auto"/>
          <w:sz w:val="24"/>
          <w:szCs w:val="24"/>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8.3.3 </w:t>
      </w:r>
      <w:r>
        <w:rPr>
          <w:rFonts w:hint="eastAsia" w:ascii="宋体" w:hAnsi="宋体" w:cs="宋体"/>
          <w:color w:val="auto"/>
          <w:sz w:val="24"/>
          <w:szCs w:val="24"/>
        </w:rPr>
        <w:t>除合同条款另有约定外，乙方应在合同设备预计启运</w:t>
      </w:r>
      <w:r>
        <w:rPr>
          <w:rFonts w:ascii="宋体" w:hAnsi="宋体" w:cs="宋体"/>
          <w:color w:val="auto"/>
          <w:sz w:val="24"/>
          <w:szCs w:val="24"/>
        </w:rPr>
        <w:t>7</w:t>
      </w:r>
      <w:r>
        <w:rPr>
          <w:rFonts w:hint="eastAsia" w:ascii="宋体" w:hAnsi="宋体" w:cs="宋体"/>
          <w:color w:val="auto"/>
          <w:sz w:val="24"/>
          <w:szCs w:val="24"/>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rPr>
        <w:t xml:space="preserve"> 24 </w:t>
      </w:r>
      <w:r>
        <w:rPr>
          <w:rFonts w:hint="eastAsia" w:ascii="宋体" w:hAnsi="宋体" w:cs="宋体"/>
          <w:color w:val="auto"/>
          <w:sz w:val="24"/>
          <w:szCs w:val="24"/>
        </w:rPr>
        <w:t>小时之内正式通知甲方。</w:t>
      </w:r>
    </w:p>
    <w:bookmarkEnd w:id="112"/>
    <w:bookmarkEnd w:id="113"/>
    <w:bookmarkEnd w:id="114"/>
    <w:bookmarkEnd w:id="115"/>
    <w:bookmarkEnd w:id="116"/>
    <w:bookmarkEnd w:id="117"/>
    <w:p>
      <w:pPr>
        <w:adjustRightInd w:val="0"/>
        <w:snapToGrid w:val="0"/>
        <w:spacing w:before="120" w:beforeLines="50" w:after="120" w:afterLines="50" w:line="360" w:lineRule="auto"/>
        <w:ind w:firstLine="482" w:firstLineChars="200"/>
        <w:rPr>
          <w:rFonts w:ascii="宋体" w:hAnsi="宋体" w:cs="宋体"/>
          <w:color w:val="auto"/>
          <w:sz w:val="24"/>
          <w:szCs w:val="24"/>
        </w:rPr>
      </w:pPr>
      <w:bookmarkStart w:id="118" w:name="_Toc306350458"/>
      <w:bookmarkStart w:id="119" w:name="_Toc183666522"/>
      <w:bookmarkStart w:id="120" w:name="_Toc18496"/>
      <w:r>
        <w:rPr>
          <w:rFonts w:hint="eastAsia" w:ascii="宋体" w:hAnsi="宋体" w:cs="宋体"/>
          <w:b/>
          <w:color w:val="auto"/>
          <w:sz w:val="24"/>
          <w:szCs w:val="24"/>
        </w:rPr>
        <w:t>第九条</w:t>
      </w:r>
      <w:r>
        <w:rPr>
          <w:rFonts w:ascii="宋体" w:hAnsi="宋体" w:cs="宋体"/>
          <w:b/>
          <w:color w:val="auto"/>
          <w:sz w:val="24"/>
          <w:szCs w:val="24"/>
        </w:rPr>
        <w:t xml:space="preserve"> </w:t>
      </w:r>
      <w:r>
        <w:rPr>
          <w:rFonts w:hint="eastAsia" w:ascii="宋体" w:hAnsi="宋体" w:cs="宋体"/>
          <w:b/>
          <w:color w:val="auto"/>
          <w:sz w:val="24"/>
          <w:szCs w:val="24"/>
        </w:rPr>
        <w:t>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9.1  </w:t>
      </w:r>
      <w:r>
        <w:rPr>
          <w:rFonts w:hint="eastAsia" w:ascii="宋体" w:hAnsi="宋体" w:cs="宋体"/>
          <w:color w:val="auto"/>
          <w:sz w:val="24"/>
          <w:szCs w:val="24"/>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9.2  </w:t>
      </w:r>
      <w:r>
        <w:rPr>
          <w:rFonts w:hint="eastAsia" w:ascii="宋体" w:hAnsi="宋体" w:cs="宋体"/>
          <w:color w:val="auto"/>
          <w:sz w:val="24"/>
          <w:szCs w:val="24"/>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9.3  </w:t>
      </w:r>
      <w:r>
        <w:rPr>
          <w:rFonts w:hint="eastAsia" w:ascii="宋体" w:hAnsi="宋体" w:cs="宋体"/>
          <w:color w:val="auto"/>
          <w:sz w:val="24"/>
          <w:szCs w:val="24"/>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9.4  </w:t>
      </w:r>
      <w:r>
        <w:rPr>
          <w:rFonts w:hint="eastAsia" w:ascii="宋体" w:hAnsi="宋体" w:cs="宋体"/>
          <w:color w:val="auto"/>
          <w:sz w:val="24"/>
          <w:szCs w:val="24"/>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118"/>
    <w:bookmarkEnd w:id="119"/>
    <w:bookmarkEnd w:id="120"/>
    <w:p>
      <w:pPr>
        <w:autoSpaceDE w:val="0"/>
        <w:autoSpaceDN w:val="0"/>
        <w:adjustRightInd w:val="0"/>
        <w:spacing w:line="360" w:lineRule="auto"/>
        <w:ind w:firstLine="482" w:firstLineChars="200"/>
        <w:rPr>
          <w:rFonts w:ascii="宋体" w:hAnsi="宋体" w:cs="宋体"/>
          <w:b/>
          <w:color w:val="auto"/>
          <w:sz w:val="24"/>
          <w:szCs w:val="24"/>
        </w:rPr>
      </w:pPr>
      <w:bookmarkStart w:id="121" w:name="_Toc474245220"/>
      <w:bookmarkStart w:id="122" w:name="_Toc518992994"/>
      <w:bookmarkStart w:id="123" w:name="_Toc520190034"/>
      <w:bookmarkStart w:id="124" w:name="_Toc183666523"/>
      <w:bookmarkStart w:id="125" w:name="_Toc306350459"/>
      <w:bookmarkStart w:id="126" w:name="_Toc4682"/>
      <w:r>
        <w:rPr>
          <w:rFonts w:hint="eastAsia" w:ascii="宋体" w:hAnsi="宋体" w:cs="宋体"/>
          <w:b/>
          <w:color w:val="auto"/>
          <w:sz w:val="24"/>
          <w:szCs w:val="24"/>
        </w:rPr>
        <w:t>第十条</w:t>
      </w:r>
      <w:r>
        <w:rPr>
          <w:rFonts w:ascii="宋体" w:hAnsi="宋体" w:cs="宋体"/>
          <w:b/>
          <w:color w:val="auto"/>
          <w:sz w:val="24"/>
          <w:szCs w:val="24"/>
        </w:rPr>
        <w:t xml:space="preserve"> </w:t>
      </w:r>
      <w:r>
        <w:rPr>
          <w:rFonts w:hint="eastAsia" w:ascii="宋体" w:hAnsi="宋体" w:cs="宋体"/>
          <w:b/>
          <w:color w:val="auto"/>
          <w:sz w:val="24"/>
          <w:szCs w:val="24"/>
        </w:rPr>
        <w:t>质量保</w:t>
      </w:r>
      <w:bookmarkEnd w:id="121"/>
      <w:bookmarkEnd w:id="122"/>
      <w:bookmarkEnd w:id="123"/>
      <w:r>
        <w:rPr>
          <w:rFonts w:hint="eastAsia" w:ascii="宋体" w:hAnsi="宋体" w:cs="宋体"/>
          <w:b/>
          <w:color w:val="auto"/>
          <w:sz w:val="24"/>
          <w:szCs w:val="24"/>
        </w:rPr>
        <w:t>修</w:t>
      </w:r>
    </w:p>
    <w:p>
      <w:pPr>
        <w:tabs>
          <w:tab w:val="left" w:pos="851"/>
        </w:tabs>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10.1</w:t>
      </w:r>
      <w:r>
        <w:rPr>
          <w:rFonts w:hint="eastAsia" w:ascii="宋体" w:hAnsi="宋体" w:cs="宋体"/>
          <w:color w:val="auto"/>
          <w:sz w:val="24"/>
          <w:szCs w:val="24"/>
        </w:rPr>
        <w:t>保修期：自</w:t>
      </w:r>
      <w:r>
        <w:rPr>
          <w:rFonts w:hint="eastAsia" w:ascii="宋体" w:hAnsi="宋体" w:cs="宋体"/>
          <w:color w:val="auto"/>
          <w:kern w:val="0"/>
          <w:sz w:val="24"/>
          <w:szCs w:val="24"/>
          <w:lang w:val="zh-CN"/>
        </w:rPr>
        <w:t>设备</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验收合格之日起</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ascii="宋体" w:hAnsi="宋体" w:cs="宋体"/>
          <w:color w:val="auto"/>
          <w:sz w:val="24"/>
          <w:szCs w:val="24"/>
          <w:u w:val="single"/>
        </w:rPr>
        <w:t xml:space="preserve">  </w:t>
      </w:r>
      <w:r>
        <w:rPr>
          <w:rFonts w:hint="eastAsia" w:ascii="宋体" w:hAnsi="宋体" w:cs="宋体"/>
          <w:color w:val="auto"/>
          <w:sz w:val="24"/>
          <w:szCs w:val="24"/>
          <w:u w:val="single"/>
        </w:rPr>
        <w:t>年</w:t>
      </w:r>
      <w:r>
        <w:rPr>
          <w:rFonts w:hint="eastAsia" w:ascii="宋体" w:hAnsi="宋体" w:cs="宋体"/>
          <w:color w:val="auto"/>
          <w:sz w:val="24"/>
          <w:szCs w:val="24"/>
        </w:rPr>
        <w:t>。保修期内乙方应免费对设备进行日常维护保养及质量缺陷修复。</w:t>
      </w:r>
      <w:r>
        <w:rPr>
          <w:rFonts w:ascii="宋体" w:hAnsi="宋体" w:cs="宋体"/>
          <w:color w:val="auto"/>
          <w:sz w:val="24"/>
          <w:szCs w:val="24"/>
        </w:rPr>
        <w:t xml:space="preserve">                                          </w:t>
      </w:r>
    </w:p>
    <w:p>
      <w:pPr>
        <w:tabs>
          <w:tab w:val="left" w:pos="851"/>
        </w:tabs>
        <w:adjustRightInd w:val="0"/>
        <w:snapToGrid w:val="0"/>
        <w:spacing w:line="360" w:lineRule="auto"/>
        <w:ind w:firstLine="480" w:firstLineChars="200"/>
        <w:rPr>
          <w:rFonts w:ascii="宋体" w:hAnsi="宋体" w:cs="宋体"/>
          <w:color w:val="auto"/>
          <w:kern w:val="0"/>
          <w:sz w:val="24"/>
          <w:szCs w:val="24"/>
          <w:lang w:val="zh-CN"/>
        </w:rPr>
      </w:pPr>
      <w:r>
        <w:rPr>
          <w:rFonts w:ascii="宋体" w:hAnsi="宋体" w:cs="宋体"/>
          <w:color w:val="auto"/>
          <w:sz w:val="24"/>
          <w:szCs w:val="24"/>
        </w:rPr>
        <w:t>10.2</w:t>
      </w:r>
      <w:r>
        <w:rPr>
          <w:rFonts w:hint="eastAsia" w:ascii="宋体" w:hAnsi="宋体" w:cs="宋体"/>
          <w:color w:val="auto"/>
          <w:kern w:val="0"/>
          <w:sz w:val="24"/>
          <w:szCs w:val="24"/>
        </w:rPr>
        <w:t>保修</w:t>
      </w:r>
      <w:r>
        <w:rPr>
          <w:rFonts w:hint="eastAsia" w:ascii="宋体" w:hAnsi="宋体" w:cs="宋体"/>
          <w:color w:val="auto"/>
          <w:kern w:val="0"/>
          <w:sz w:val="24"/>
          <w:szCs w:val="24"/>
          <w:lang w:val="zh-CN"/>
        </w:rPr>
        <w:t>期内，乙方应对设备质量问题负责。如设备质量问题导致处理水量、出水水质达不到合同要求的，乙方需无条件免费更换设备并支付合</w:t>
      </w:r>
      <w:r>
        <w:rPr>
          <w:rFonts w:hint="eastAsia" w:ascii="宋体" w:hAnsi="宋体" w:cs="宋体"/>
          <w:color w:val="auto"/>
          <w:kern w:val="0"/>
          <w:sz w:val="24"/>
          <w:szCs w:val="24"/>
          <w:u w:val="single"/>
          <w:lang w:val="zh-CN"/>
        </w:rPr>
        <w:t>同暂定总价的</w:t>
      </w:r>
      <w:r>
        <w:rPr>
          <w:rFonts w:ascii="宋体" w:hAnsi="宋体" w:cs="宋体"/>
          <w:color w:val="auto"/>
          <w:kern w:val="0"/>
          <w:sz w:val="24"/>
          <w:szCs w:val="24"/>
          <w:u w:val="single"/>
          <w:lang w:val="zh-CN"/>
        </w:rPr>
        <w:t>10%</w:t>
      </w:r>
      <w:r>
        <w:rPr>
          <w:rFonts w:hint="eastAsia" w:ascii="宋体" w:hAnsi="宋体" w:cs="宋体"/>
          <w:color w:val="auto"/>
          <w:kern w:val="0"/>
          <w:sz w:val="24"/>
          <w:szCs w:val="24"/>
          <w:u w:val="single"/>
          <w:lang w:val="zh-CN"/>
        </w:rPr>
        <w:t>作为</w:t>
      </w:r>
      <w:r>
        <w:rPr>
          <w:rFonts w:hint="eastAsia" w:ascii="宋体" w:hAnsi="宋体" w:cs="宋体"/>
          <w:color w:val="auto"/>
          <w:kern w:val="0"/>
          <w:sz w:val="24"/>
          <w:szCs w:val="24"/>
          <w:lang w:val="zh-CN"/>
        </w:rPr>
        <w:t>违约金，</w:t>
      </w:r>
      <w:r>
        <w:rPr>
          <w:rFonts w:hint="eastAsia" w:ascii="宋体" w:hAnsi="宋体" w:cs="宋体"/>
          <w:color w:val="auto"/>
          <w:kern w:val="0"/>
          <w:sz w:val="24"/>
          <w:szCs w:val="24"/>
        </w:rPr>
        <w:t>由此产生的</w:t>
      </w:r>
      <w:r>
        <w:rPr>
          <w:rFonts w:hint="eastAsia" w:ascii="宋体" w:hAnsi="宋体" w:cs="宋体"/>
          <w:color w:val="auto"/>
          <w:kern w:val="0"/>
          <w:sz w:val="24"/>
          <w:szCs w:val="24"/>
          <w:lang w:val="zh-CN"/>
        </w:rPr>
        <w:t>费用由乙方承担。对涉及运营费用，乙方应保证在</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w:t>
      </w:r>
      <w:r>
        <w:rPr>
          <w:rFonts w:hint="eastAsia" w:ascii="宋体" w:hAnsi="宋体" w:cs="宋体"/>
          <w:color w:val="auto"/>
          <w:kern w:val="0"/>
          <w:sz w:val="24"/>
          <w:szCs w:val="24"/>
        </w:rPr>
        <w:t>合格</w:t>
      </w:r>
      <w:r>
        <w:rPr>
          <w:rFonts w:hint="eastAsia" w:ascii="宋体" w:hAnsi="宋体" w:cs="宋体"/>
          <w:color w:val="auto"/>
          <w:kern w:val="0"/>
          <w:sz w:val="24"/>
          <w:szCs w:val="24"/>
          <w:lang w:val="zh-CN"/>
        </w:rPr>
        <w:t>后三年内，</w:t>
      </w:r>
      <w:r>
        <w:rPr>
          <w:rFonts w:hint="eastAsia" w:ascii="宋体" w:hAnsi="宋体" w:cs="宋体"/>
          <w:color w:val="auto"/>
          <w:kern w:val="0"/>
          <w:sz w:val="24"/>
          <w:szCs w:val="24"/>
        </w:rPr>
        <w:t>设备</w:t>
      </w:r>
      <w:r>
        <w:rPr>
          <w:rFonts w:hint="eastAsia" w:ascii="宋体" w:hAnsi="宋体" w:cs="宋体"/>
          <w:color w:val="auto"/>
          <w:kern w:val="0"/>
          <w:sz w:val="24"/>
          <w:szCs w:val="24"/>
          <w:lang w:val="zh-CN"/>
        </w:rPr>
        <w:t>运行费用不高于投标文件</w:t>
      </w:r>
      <w:r>
        <w:rPr>
          <w:rFonts w:ascii="宋体" w:hAnsi="宋体" w:cs="宋体"/>
          <w:color w:val="auto"/>
          <w:kern w:val="0"/>
          <w:sz w:val="24"/>
          <w:szCs w:val="24"/>
          <w:lang w:val="zh-CN"/>
        </w:rPr>
        <w:t>/</w:t>
      </w:r>
      <w:r>
        <w:rPr>
          <w:rFonts w:hint="eastAsia" w:ascii="宋体" w:hAnsi="宋体" w:cs="宋体"/>
          <w:color w:val="auto"/>
          <w:kern w:val="0"/>
          <w:sz w:val="24"/>
          <w:szCs w:val="24"/>
          <w:lang w:val="zh-CN"/>
        </w:rPr>
        <w:t>响应文件的承诺指标，</w:t>
      </w:r>
      <w:r>
        <w:rPr>
          <w:rFonts w:hint="eastAsia" w:ascii="宋体" w:hAnsi="宋体" w:cs="宋体"/>
          <w:color w:val="auto"/>
          <w:kern w:val="0"/>
          <w:sz w:val="24"/>
          <w:szCs w:val="24"/>
        </w:rPr>
        <w:t>否则，</w:t>
      </w:r>
      <w:r>
        <w:rPr>
          <w:rFonts w:hint="eastAsia" w:ascii="宋体" w:hAnsi="宋体" w:cs="宋体"/>
          <w:color w:val="auto"/>
          <w:kern w:val="0"/>
          <w:sz w:val="24"/>
          <w:szCs w:val="24"/>
          <w:lang w:val="zh-CN"/>
        </w:rPr>
        <w:t>乙方需无条件免费更换设备</w:t>
      </w:r>
      <w:r>
        <w:rPr>
          <w:rFonts w:hint="eastAsia" w:ascii="宋体" w:hAnsi="宋体" w:cs="宋体"/>
          <w:color w:val="auto"/>
          <w:kern w:val="0"/>
          <w:sz w:val="24"/>
          <w:szCs w:val="24"/>
        </w:rPr>
        <w:t>并支付违约金</w:t>
      </w:r>
      <w:r>
        <w:rPr>
          <w:rFonts w:ascii="宋体" w:hAnsi="宋体" w:cs="宋体"/>
          <w:color w:val="auto"/>
          <w:kern w:val="0"/>
          <w:sz w:val="24"/>
          <w:szCs w:val="24"/>
          <w:u w:val="single"/>
        </w:rPr>
        <w:t xml:space="preserve"> </w:t>
      </w:r>
      <w:r>
        <w:rPr>
          <w:rFonts w:hint="eastAsia" w:ascii="宋体" w:hAnsi="宋体" w:cs="宋体"/>
          <w:color w:val="auto"/>
          <w:kern w:val="0"/>
          <w:sz w:val="24"/>
          <w:szCs w:val="24"/>
          <w:u w:val="single"/>
          <w:lang w:val="en-US" w:eastAsia="zh-CN"/>
        </w:rPr>
        <w:t>10000</w:t>
      </w:r>
      <w:r>
        <w:rPr>
          <w:rFonts w:hint="eastAsia" w:ascii="宋体" w:hAnsi="宋体" w:cs="宋体"/>
          <w:color w:val="auto"/>
          <w:kern w:val="0"/>
          <w:sz w:val="24"/>
          <w:szCs w:val="24"/>
        </w:rPr>
        <w:t>元</w:t>
      </w:r>
      <w:r>
        <w:rPr>
          <w:rFonts w:hint="eastAsia" w:ascii="宋体" w:hAnsi="宋体" w:cs="宋体"/>
          <w:color w:val="auto"/>
          <w:kern w:val="0"/>
          <w:sz w:val="24"/>
          <w:szCs w:val="24"/>
          <w:lang w:val="zh-CN"/>
        </w:rPr>
        <w:t>（如有）。</w:t>
      </w:r>
    </w:p>
    <w:p>
      <w:pPr>
        <w:tabs>
          <w:tab w:val="left" w:pos="851"/>
        </w:tabs>
        <w:adjustRightInd w:val="0"/>
        <w:snapToGrid w:val="0"/>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10.3 </w:t>
      </w:r>
      <w:r>
        <w:rPr>
          <w:rFonts w:hint="eastAsia" w:ascii="宋体" w:hAnsi="宋体" w:cs="宋体"/>
          <w:bCs/>
          <w:color w:val="auto"/>
          <w:sz w:val="24"/>
          <w:szCs w:val="24"/>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10.4 </w:t>
      </w:r>
      <w:r>
        <w:rPr>
          <w:rFonts w:hint="eastAsia" w:ascii="宋体" w:hAnsi="宋体" w:cs="宋体"/>
          <w:bCs/>
          <w:color w:val="auto"/>
          <w:sz w:val="24"/>
          <w:szCs w:val="24"/>
        </w:rPr>
        <w:t>质量保修期间，如合同设备出现故障，乙方应在接到甲方通知后</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2</w:t>
      </w:r>
      <w:r>
        <w:rPr>
          <w:rFonts w:ascii="宋体" w:hAnsi="宋体" w:cs="宋体"/>
          <w:bCs/>
          <w:color w:val="auto"/>
          <w:sz w:val="24"/>
          <w:szCs w:val="24"/>
          <w:u w:val="single"/>
        </w:rPr>
        <w:t xml:space="preserve"> </w:t>
      </w:r>
      <w:r>
        <w:rPr>
          <w:rFonts w:ascii="宋体" w:hAnsi="宋体" w:cs="宋体"/>
          <w:bCs/>
          <w:color w:val="auto"/>
          <w:sz w:val="24"/>
          <w:szCs w:val="24"/>
        </w:rPr>
        <w:t xml:space="preserve">  </w:t>
      </w:r>
      <w:r>
        <w:rPr>
          <w:rFonts w:hint="eastAsia" w:ascii="宋体" w:hAnsi="宋体" w:cs="宋体"/>
          <w:bCs/>
          <w:color w:val="auto"/>
          <w:sz w:val="24"/>
          <w:szCs w:val="24"/>
        </w:rPr>
        <w:t>小时内通过电话、网络等提供远程技术指导，如甲方需要乙方到场的，乙方应在收到甲方通知后</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4</w:t>
      </w:r>
      <w:r>
        <w:rPr>
          <w:rFonts w:ascii="宋体" w:hAnsi="宋体" w:cs="宋体"/>
          <w:bCs/>
          <w:color w:val="auto"/>
          <w:sz w:val="24"/>
          <w:szCs w:val="24"/>
          <w:u w:val="single"/>
        </w:rPr>
        <w:t xml:space="preserve"> </w:t>
      </w:r>
      <w:r>
        <w:rPr>
          <w:rFonts w:hint="eastAsia" w:ascii="宋体" w:hAnsi="宋体" w:cs="宋体"/>
          <w:bCs/>
          <w:color w:val="auto"/>
          <w:sz w:val="24"/>
          <w:szCs w:val="24"/>
        </w:rPr>
        <w:t>小时内派专业技术人员到场负责解决及维修故障。</w:t>
      </w:r>
      <w:bookmarkEnd w:id="124"/>
      <w:bookmarkEnd w:id="125"/>
      <w:bookmarkEnd w:id="126"/>
      <w:bookmarkStart w:id="127" w:name="_Toc520190037"/>
      <w:bookmarkStart w:id="128" w:name="_Toc27734"/>
      <w:bookmarkStart w:id="129" w:name="_Toc183666528"/>
      <w:bookmarkStart w:id="130" w:name="_Toc107446857"/>
      <w:bookmarkStart w:id="131" w:name="_Toc518992997"/>
      <w:bookmarkStart w:id="132" w:name="_Toc474245223"/>
      <w:bookmarkStart w:id="133" w:name="_Toc107447250"/>
      <w:bookmarkStart w:id="134" w:name="_Toc306350464"/>
      <w:r>
        <w:rPr>
          <w:rFonts w:hint="eastAsia" w:ascii="宋体" w:hAnsi="宋体" w:cs="宋体"/>
          <w:bCs/>
          <w:color w:val="auto"/>
          <w:sz w:val="24"/>
          <w:szCs w:val="24"/>
        </w:rPr>
        <w:t>如果乙方不按时到场维修或到场后不能修复的，甲方有权委托他人予以维修，乙方承担由此发生的费用并支付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10%/次</w:t>
      </w:r>
      <w:r>
        <w:rPr>
          <w:rFonts w:hint="eastAsia" w:ascii="宋体" w:hAnsi="宋体" w:cs="宋体"/>
          <w:bCs/>
          <w:color w:val="auto"/>
          <w:sz w:val="24"/>
          <w:szCs w:val="24"/>
        </w:rPr>
        <w:t>作为违约金。</w:t>
      </w:r>
    </w:p>
    <w:p>
      <w:pPr>
        <w:spacing w:line="360" w:lineRule="auto"/>
        <w:ind w:firstLine="482"/>
        <w:rPr>
          <w:rFonts w:ascii="宋体" w:hAnsi="宋体" w:cs="宋体"/>
          <w:bCs/>
          <w:color w:val="auto"/>
          <w:sz w:val="24"/>
          <w:szCs w:val="24"/>
        </w:rPr>
      </w:pPr>
      <w:r>
        <w:rPr>
          <w:rFonts w:hint="eastAsia" w:ascii="宋体" w:hAnsi="宋体" w:cs="宋体"/>
          <w:b/>
          <w:color w:val="auto"/>
          <w:sz w:val="24"/>
          <w:szCs w:val="24"/>
        </w:rPr>
        <w:t>第十一条</w:t>
      </w:r>
      <w:r>
        <w:rPr>
          <w:rFonts w:ascii="宋体" w:hAnsi="宋体" w:cs="宋体"/>
          <w:b/>
          <w:color w:val="auto"/>
          <w:sz w:val="24"/>
          <w:szCs w:val="24"/>
        </w:rPr>
        <w:t xml:space="preserve"> </w:t>
      </w:r>
      <w:r>
        <w:rPr>
          <w:rFonts w:hint="eastAsia" w:ascii="宋体" w:hAnsi="宋体" w:cs="宋体"/>
          <w:b/>
          <w:color w:val="auto"/>
          <w:sz w:val="24"/>
          <w:szCs w:val="24"/>
        </w:rPr>
        <w:t>违约责任</w:t>
      </w:r>
      <w:bookmarkEnd w:id="127"/>
      <w:bookmarkEnd w:id="128"/>
      <w:bookmarkEnd w:id="129"/>
      <w:bookmarkEnd w:id="130"/>
      <w:bookmarkEnd w:id="131"/>
      <w:bookmarkEnd w:id="132"/>
      <w:bookmarkEnd w:id="133"/>
      <w:bookmarkEnd w:id="134"/>
    </w:p>
    <w:p>
      <w:pPr>
        <w:spacing w:line="360" w:lineRule="auto"/>
        <w:ind w:firstLine="482"/>
        <w:rPr>
          <w:rFonts w:ascii="宋体" w:hAnsi="宋体" w:cs="宋体"/>
          <w:bCs/>
          <w:color w:val="auto"/>
          <w:sz w:val="24"/>
          <w:szCs w:val="24"/>
        </w:rPr>
      </w:pPr>
      <w:bookmarkStart w:id="135" w:name="_Toc306350465"/>
      <w:bookmarkStart w:id="136" w:name="_Toc5166"/>
      <w:bookmarkStart w:id="137" w:name="_Toc183666529"/>
      <w:r>
        <w:rPr>
          <w:rFonts w:ascii="宋体" w:hAnsi="宋体" w:cs="宋体"/>
          <w:bCs/>
          <w:color w:val="auto"/>
          <w:sz w:val="24"/>
          <w:szCs w:val="24"/>
        </w:rPr>
        <w:t xml:space="preserve">11.1 </w:t>
      </w:r>
      <w:r>
        <w:rPr>
          <w:rFonts w:hint="eastAsia" w:ascii="宋体" w:hAnsi="宋体" w:cs="宋体"/>
          <w:bCs/>
          <w:color w:val="auto"/>
          <w:sz w:val="24"/>
          <w:szCs w:val="24"/>
        </w:rPr>
        <w:t>延期交货的违约责任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11.1.1 </w:t>
      </w:r>
      <w:r>
        <w:rPr>
          <w:rFonts w:hint="eastAsia" w:ascii="宋体" w:hAnsi="宋体" w:cs="宋体"/>
          <w:bCs/>
          <w:color w:val="auto"/>
          <w:sz w:val="24"/>
          <w:szCs w:val="24"/>
        </w:rPr>
        <w:t>乙方应按照本合同约定的时间交货。如乙方因客观情况导致无法按时交货，乙方应在交货期前</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30</w:t>
      </w:r>
      <w:r>
        <w:rPr>
          <w:rFonts w:ascii="宋体" w:hAnsi="宋体" w:cs="宋体"/>
          <w:bCs/>
          <w:color w:val="auto"/>
          <w:sz w:val="24"/>
          <w:szCs w:val="24"/>
          <w:u w:val="single"/>
        </w:rPr>
        <w:t xml:space="preserve">  </w:t>
      </w:r>
      <w:r>
        <w:rPr>
          <w:rFonts w:hint="eastAsia" w:ascii="宋体" w:hAnsi="宋体" w:cs="宋体"/>
          <w:bCs/>
          <w:color w:val="auto"/>
          <w:sz w:val="24"/>
          <w:szCs w:val="24"/>
        </w:rPr>
        <w:t>日，以书面形式将原因及预计拖延的时间通知甲方。经甲方同意后，交货期顺延。</w:t>
      </w:r>
    </w:p>
    <w:p>
      <w:pPr>
        <w:spacing w:line="360" w:lineRule="auto"/>
        <w:ind w:firstLine="482"/>
        <w:rPr>
          <w:rFonts w:ascii="宋体" w:hAnsi="宋体" w:cs="宋体"/>
          <w:bCs/>
          <w:color w:val="auto"/>
          <w:sz w:val="24"/>
          <w:szCs w:val="24"/>
        </w:rPr>
      </w:pPr>
      <w:r>
        <w:rPr>
          <w:rFonts w:ascii="宋体" w:hAnsi="宋体" w:cs="宋体"/>
          <w:bCs/>
          <w:color w:val="auto"/>
          <w:sz w:val="24"/>
          <w:szCs w:val="24"/>
        </w:rPr>
        <w:t>11.1.2</w:t>
      </w:r>
      <w:r>
        <w:rPr>
          <w:rFonts w:hint="eastAsia" w:ascii="宋体" w:hAnsi="宋体" w:cs="宋体"/>
          <w:bCs/>
          <w:color w:val="auto"/>
          <w:sz w:val="24"/>
          <w:szCs w:val="24"/>
        </w:rPr>
        <w:t>乙方未能在合同规定期限内</w:t>
      </w:r>
      <w:r>
        <w:rPr>
          <w:rFonts w:hint="eastAsia" w:ascii="宋体" w:hAnsi="宋体" w:cs="宋体"/>
          <w:bCs/>
          <w:color w:val="auto"/>
          <w:sz w:val="24"/>
          <w:szCs w:val="24"/>
          <w:u w:val="single"/>
        </w:rPr>
        <w:t>交货</w:t>
      </w:r>
      <w:r>
        <w:rPr>
          <w:rFonts w:hint="eastAsia" w:ascii="宋体" w:hAnsi="宋体" w:cs="宋体"/>
          <w:bCs/>
          <w:color w:val="auto"/>
          <w:sz w:val="24"/>
          <w:szCs w:val="24"/>
          <w:u w:val="single"/>
          <w:lang w:val="en-US" w:eastAsia="zh-CN"/>
        </w:rPr>
        <w:t>/安装调试</w:t>
      </w:r>
      <w:r>
        <w:rPr>
          <w:rFonts w:hint="eastAsia" w:ascii="宋体" w:hAnsi="宋体" w:cs="宋体"/>
          <w:bCs/>
          <w:color w:val="auto"/>
          <w:sz w:val="24"/>
          <w:szCs w:val="24"/>
        </w:rPr>
        <w:t>并交付完整技术资料的，每逾期一天，甲方有权按迟</w:t>
      </w:r>
      <w:r>
        <w:rPr>
          <w:rFonts w:hint="eastAsia" w:ascii="宋体" w:hAnsi="宋体" w:cs="宋体"/>
          <w:bCs/>
          <w:color w:val="auto"/>
          <w:sz w:val="24"/>
          <w:szCs w:val="24"/>
          <w:u w:val="single"/>
        </w:rPr>
        <w:t>交货</w:t>
      </w:r>
      <w:r>
        <w:rPr>
          <w:rFonts w:hint="eastAsia" w:ascii="宋体" w:hAnsi="宋体" w:cs="宋体"/>
          <w:bCs/>
          <w:color w:val="auto"/>
          <w:sz w:val="24"/>
          <w:szCs w:val="24"/>
          <w:u w:val="single"/>
          <w:lang w:val="en-US" w:eastAsia="zh-CN"/>
        </w:rPr>
        <w:t>/安装调试</w:t>
      </w:r>
      <w:r>
        <w:rPr>
          <w:rFonts w:hint="eastAsia" w:ascii="宋体" w:hAnsi="宋体" w:cs="宋体"/>
          <w:bCs/>
          <w:color w:val="auto"/>
          <w:sz w:val="24"/>
          <w:szCs w:val="24"/>
          <w:u w:val="single"/>
        </w:rPr>
        <w:t>设备价格的</w:t>
      </w:r>
      <w:r>
        <w:rPr>
          <w:rFonts w:ascii="宋体" w:hAnsi="宋体" w:cs="宋体"/>
          <w:bCs/>
          <w:color w:val="auto"/>
          <w:sz w:val="24"/>
          <w:szCs w:val="24"/>
          <w:u w:val="single"/>
        </w:rPr>
        <w:t>1%/</w:t>
      </w:r>
      <w:r>
        <w:rPr>
          <w:rFonts w:hint="eastAsia" w:ascii="宋体" w:hAnsi="宋体" w:cs="宋体"/>
          <w:bCs/>
          <w:color w:val="auto"/>
          <w:sz w:val="24"/>
          <w:szCs w:val="24"/>
          <w:u w:val="single"/>
        </w:rPr>
        <w:t>天</w:t>
      </w:r>
      <w:r>
        <w:rPr>
          <w:rFonts w:hint="eastAsia" w:ascii="宋体" w:hAnsi="宋体" w:cs="宋体"/>
          <w:bCs/>
          <w:color w:val="auto"/>
          <w:sz w:val="24"/>
          <w:szCs w:val="24"/>
        </w:rPr>
        <w:t>要求乙方支付违约金。逾期超过</w:t>
      </w:r>
      <w:r>
        <w:rPr>
          <w:rFonts w:ascii="宋体" w:hAnsi="宋体" w:cs="宋体"/>
          <w:bCs/>
          <w:color w:val="auto"/>
          <w:sz w:val="24"/>
          <w:szCs w:val="24"/>
          <w:u w:val="single"/>
        </w:rPr>
        <w:t xml:space="preserve"> 15 </w:t>
      </w:r>
      <w:r>
        <w:rPr>
          <w:rFonts w:hint="eastAsia" w:ascii="宋体" w:hAnsi="宋体" w:cs="宋体"/>
          <w:bCs/>
          <w:color w:val="auto"/>
          <w:sz w:val="24"/>
          <w:szCs w:val="24"/>
        </w:rPr>
        <w:t>天，甲方有权解除合同，要求乙方支付迟延违约金并在</w:t>
      </w:r>
      <w:r>
        <w:rPr>
          <w:rFonts w:ascii="宋体" w:hAnsi="宋体" w:cs="宋体"/>
          <w:bCs/>
          <w:color w:val="auto"/>
          <w:sz w:val="24"/>
          <w:szCs w:val="24"/>
        </w:rPr>
        <w:t>3</w:t>
      </w:r>
      <w:r>
        <w:rPr>
          <w:rFonts w:hint="eastAsia" w:ascii="宋体" w:hAnsi="宋体" w:cs="宋体"/>
          <w:bCs/>
          <w:color w:val="auto"/>
          <w:sz w:val="24"/>
          <w:szCs w:val="24"/>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 </w:t>
      </w:r>
      <w:r>
        <w:rPr>
          <w:rFonts w:hint="eastAsia" w:ascii="宋体" w:hAnsi="宋体" w:cs="宋体"/>
          <w:bCs/>
          <w:color w:val="auto"/>
          <w:sz w:val="24"/>
          <w:szCs w:val="24"/>
        </w:rPr>
        <w:t>质量问题的违约责任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11.2.1 </w:t>
      </w:r>
      <w:r>
        <w:rPr>
          <w:rFonts w:hint="eastAsia" w:ascii="宋体" w:hAnsi="宋体" w:cs="宋体"/>
          <w:bCs/>
          <w:color w:val="auto"/>
          <w:sz w:val="24"/>
          <w:szCs w:val="24"/>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1</w:t>
      </w:r>
      <w:r>
        <w:rPr>
          <w:rFonts w:hint="eastAsia" w:ascii="宋体" w:hAnsi="宋体" w:cs="宋体"/>
          <w:bCs/>
          <w:color w:val="auto"/>
          <w:sz w:val="24"/>
          <w:szCs w:val="24"/>
        </w:rPr>
        <w:t>）乙方承担费用，用合格的新设备更换有缺陷的设备或修补缺陷部分；</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2</w:t>
      </w:r>
      <w:r>
        <w:rPr>
          <w:rFonts w:hint="eastAsia" w:ascii="宋体" w:hAnsi="宋体" w:cs="宋体"/>
          <w:bCs/>
          <w:color w:val="auto"/>
          <w:sz w:val="24"/>
          <w:szCs w:val="24"/>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3</w:t>
      </w:r>
      <w:r>
        <w:rPr>
          <w:rFonts w:hint="eastAsia" w:ascii="宋体" w:hAnsi="宋体" w:cs="宋体"/>
          <w:bCs/>
          <w:color w:val="auto"/>
          <w:sz w:val="24"/>
          <w:szCs w:val="24"/>
        </w:rPr>
        <w:t>）按不合格设备价格的</w:t>
      </w:r>
      <w:r>
        <w:rPr>
          <w:rFonts w:ascii="宋体" w:hAnsi="宋体" w:cs="宋体"/>
          <w:bCs/>
          <w:color w:val="auto"/>
          <w:sz w:val="24"/>
          <w:szCs w:val="24"/>
          <w:u w:val="single"/>
        </w:rPr>
        <w:t>50</w:t>
      </w:r>
      <w:r>
        <w:rPr>
          <w:rFonts w:ascii="宋体" w:hAnsi="宋体" w:cs="宋体"/>
          <w:bCs/>
          <w:color w:val="auto"/>
          <w:sz w:val="24"/>
          <w:szCs w:val="24"/>
        </w:rPr>
        <w:t>%</w:t>
      </w:r>
      <w:r>
        <w:rPr>
          <w:rFonts w:hint="eastAsia" w:ascii="宋体" w:hAnsi="宋体" w:cs="宋体"/>
          <w:bCs/>
          <w:color w:val="auto"/>
          <w:sz w:val="24"/>
          <w:szCs w:val="24"/>
        </w:rPr>
        <w:t>支付违约金。</w:t>
      </w:r>
    </w:p>
    <w:p>
      <w:pPr>
        <w:numPr>
          <w:ilvl w:val="255"/>
          <w:numId w:val="0"/>
        </w:num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4</w:t>
      </w:r>
      <w:r>
        <w:rPr>
          <w:rFonts w:hint="eastAsia" w:ascii="宋体" w:hAnsi="宋体" w:cs="宋体"/>
          <w:bCs/>
          <w:color w:val="auto"/>
          <w:sz w:val="24"/>
          <w:szCs w:val="24"/>
        </w:rPr>
        <w:t>）赔偿甲方因设备质量问题导致的一切损失。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11.2.2 </w:t>
      </w:r>
      <w:r>
        <w:rPr>
          <w:rFonts w:hint="eastAsia" w:ascii="宋体" w:hAnsi="宋体" w:cs="宋体"/>
          <w:bCs/>
          <w:color w:val="auto"/>
          <w:sz w:val="24"/>
          <w:szCs w:val="24"/>
        </w:rPr>
        <w:t>如果乙方提供的技术资料有错误，或者由于乙方技术人员原因造成设备安装、调试不成功和（或）造成合同设备损坏的情况，乙方应在</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4</w:t>
      </w:r>
      <w:r>
        <w:rPr>
          <w:rFonts w:ascii="宋体" w:hAnsi="宋体" w:cs="宋体"/>
          <w:bCs/>
          <w:color w:val="auto"/>
          <w:sz w:val="24"/>
          <w:szCs w:val="24"/>
          <w:u w:val="single"/>
        </w:rPr>
        <w:t xml:space="preserve"> </w:t>
      </w:r>
      <w:r>
        <w:rPr>
          <w:rFonts w:hint="eastAsia" w:ascii="宋体" w:hAnsi="宋体" w:cs="宋体"/>
          <w:bCs/>
          <w:color w:val="auto"/>
          <w:sz w:val="24"/>
          <w:szCs w:val="24"/>
        </w:rPr>
        <w:t>小时内采取修理、更换、退货等补救措施并负担因此发生的费用，同时需向甲方支付</w:t>
      </w:r>
      <w:r>
        <w:rPr>
          <w:rFonts w:hint="eastAsia" w:ascii="宋体" w:hAnsi="宋体" w:cs="宋体"/>
          <w:bCs/>
          <w:color w:val="auto"/>
          <w:sz w:val="24"/>
          <w:szCs w:val="24"/>
          <w:u w:val="single"/>
        </w:rPr>
        <w:t>不合格设备价格的</w:t>
      </w:r>
      <w:r>
        <w:rPr>
          <w:rFonts w:ascii="宋体" w:hAnsi="宋体" w:cs="宋体"/>
          <w:bCs/>
          <w:color w:val="auto"/>
          <w:sz w:val="24"/>
          <w:szCs w:val="24"/>
          <w:u w:val="single"/>
        </w:rPr>
        <w:t xml:space="preserve"> 50 </w:t>
      </w:r>
      <w:r>
        <w:rPr>
          <w:rFonts w:ascii="宋体" w:hAnsi="宋体" w:cs="宋体"/>
          <w:bCs/>
          <w:color w:val="auto"/>
          <w:sz w:val="24"/>
          <w:szCs w:val="24"/>
        </w:rPr>
        <w:t>%</w:t>
      </w:r>
      <w:r>
        <w:rPr>
          <w:rFonts w:hint="eastAsia" w:ascii="宋体" w:hAnsi="宋体" w:cs="宋体"/>
          <w:bCs/>
          <w:color w:val="auto"/>
          <w:sz w:val="24"/>
          <w:szCs w:val="24"/>
        </w:rPr>
        <w:t>作为违约金。</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11.2.3 </w:t>
      </w:r>
      <w:r>
        <w:rPr>
          <w:rFonts w:hint="eastAsia" w:ascii="宋体" w:hAnsi="宋体" w:cs="宋体"/>
          <w:bCs/>
          <w:color w:val="auto"/>
          <w:sz w:val="24"/>
          <w:szCs w:val="24"/>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 xml:space="preserve"> 100 %</w:t>
      </w:r>
      <w:r>
        <w:rPr>
          <w:rFonts w:hint="eastAsia" w:ascii="宋体" w:hAnsi="宋体" w:cs="宋体"/>
          <w:bCs/>
          <w:color w:val="auto"/>
          <w:sz w:val="24"/>
          <w:szCs w:val="24"/>
        </w:rPr>
        <w:t>支付违约金。</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11.2.4 </w:t>
      </w:r>
      <w:r>
        <w:rPr>
          <w:rFonts w:hint="eastAsia" w:ascii="宋体" w:hAnsi="宋体" w:cs="宋体"/>
          <w:color w:val="auto"/>
          <w:sz w:val="24"/>
          <w:szCs w:val="24"/>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11.3 </w:t>
      </w:r>
      <w:r>
        <w:rPr>
          <w:rFonts w:hint="eastAsia" w:ascii="宋体" w:hAnsi="宋体" w:cs="宋体"/>
          <w:bCs/>
          <w:color w:val="auto"/>
          <w:sz w:val="24"/>
          <w:szCs w:val="24"/>
        </w:rPr>
        <w:t>如乙方未按合同六条约定递交履约保证金，甲方有权解除合同并要求乙方支付</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20%</w:t>
      </w:r>
      <w:r>
        <w:rPr>
          <w:rFonts w:hint="eastAsia" w:ascii="宋体" w:hAnsi="宋体" w:cs="宋体"/>
          <w:bCs/>
          <w:color w:val="auto"/>
          <w:sz w:val="24"/>
          <w:szCs w:val="24"/>
        </w:rPr>
        <w:t>作为违约金。</w:t>
      </w:r>
      <w:r>
        <w:rPr>
          <w:rFonts w:ascii="宋体" w:hAnsi="宋体" w:cs="宋体"/>
          <w:bCs/>
          <w:color w:val="auto"/>
          <w:sz w:val="24"/>
          <w:szCs w:val="24"/>
        </w:rPr>
        <w:t xml:space="preserve"> </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11.4 </w:t>
      </w:r>
      <w:r>
        <w:rPr>
          <w:rFonts w:hint="eastAsia" w:ascii="宋体" w:hAnsi="宋体" w:cs="宋体"/>
          <w:bCs/>
          <w:color w:val="auto"/>
          <w:sz w:val="24"/>
          <w:szCs w:val="24"/>
        </w:rPr>
        <w:t>如双方对质量责任认定有争议，</w:t>
      </w:r>
      <w:r>
        <w:rPr>
          <w:rFonts w:hint="eastAsia" w:ascii="宋体" w:hAnsi="宋体" w:cs="宋体"/>
          <w:color w:val="auto"/>
          <w:sz w:val="24"/>
          <w:szCs w:val="24"/>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rPr>
      </w:pPr>
      <w:r>
        <w:rPr>
          <w:rFonts w:ascii="宋体" w:hAnsi="宋体" w:cs="宋体"/>
          <w:bCs/>
          <w:color w:val="auto"/>
          <w:sz w:val="24"/>
          <w:szCs w:val="24"/>
        </w:rPr>
        <w:t>11.5乙方不履行合同义务、或履行合同义务不符合合同约定、或违反国家、省、市行业标准的，甲方有权要求乙方限期整改。乙方逾期未完成整改的，每项每超过1日支付违约金人民币1万元，超过</w:t>
      </w:r>
      <w:r>
        <w:rPr>
          <w:rFonts w:ascii="宋体" w:hAnsi="宋体" w:cs="宋体"/>
          <w:bCs/>
          <w:color w:val="auto"/>
          <w:sz w:val="24"/>
          <w:szCs w:val="24"/>
          <w:u w:val="single"/>
        </w:rPr>
        <w:t>_</w:t>
      </w:r>
      <w:r>
        <w:rPr>
          <w:rFonts w:hint="eastAsia" w:ascii="宋体" w:hAnsi="宋体" w:cs="宋体"/>
          <w:bCs/>
          <w:color w:val="auto"/>
          <w:sz w:val="24"/>
          <w:szCs w:val="24"/>
          <w:u w:val="single"/>
          <w:lang w:val="en-US" w:eastAsia="zh-CN"/>
        </w:rPr>
        <w:t>10</w:t>
      </w:r>
      <w:r>
        <w:rPr>
          <w:rFonts w:ascii="宋体" w:hAnsi="宋体" w:cs="宋体"/>
          <w:bCs/>
          <w:color w:val="auto"/>
          <w:sz w:val="24"/>
          <w:szCs w:val="24"/>
          <w:u w:val="single"/>
        </w:rPr>
        <w:t xml:space="preserve"> _</w:t>
      </w:r>
      <w:r>
        <w:rPr>
          <w:rFonts w:ascii="宋体" w:hAnsi="宋体" w:cs="宋体"/>
          <w:bCs/>
          <w:color w:val="auto"/>
          <w:sz w:val="24"/>
          <w:szCs w:val="24"/>
        </w:rPr>
        <w:t>日，甲方有权解除合同并要求乙方支付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的20%</w:t>
      </w:r>
      <w:r>
        <w:rPr>
          <w:rFonts w:ascii="宋体" w:hAnsi="宋体" w:cs="宋体"/>
          <w:bCs/>
          <w:color w:val="auto"/>
          <w:sz w:val="24"/>
          <w:szCs w:val="24"/>
        </w:rPr>
        <w:t>作为违约金</w:t>
      </w:r>
      <w:r>
        <w:rPr>
          <w:rFonts w:hint="eastAsia" w:ascii="宋体" w:hAnsi="宋体" w:cs="宋体"/>
          <w:bCs/>
          <w:color w:val="auto"/>
          <w:sz w:val="24"/>
          <w:szCs w:val="24"/>
        </w:rPr>
        <w:t>（</w:t>
      </w:r>
      <w:r>
        <w:rPr>
          <w:rFonts w:hint="eastAsia" w:cs="宋体"/>
          <w:color w:val="auto"/>
          <w:sz w:val="24"/>
        </w:rPr>
        <w:t>如合同另行约定违约责任，从其约定</w:t>
      </w:r>
      <w:r>
        <w:rPr>
          <w:rFonts w:hint="eastAsia" w:ascii="宋体" w:hAnsi="宋体" w:cs="宋体"/>
          <w:bCs/>
          <w:color w:val="auto"/>
          <w:sz w:val="24"/>
          <w:szCs w:val="24"/>
        </w:rPr>
        <w:t>）</w:t>
      </w:r>
      <w:r>
        <w:rPr>
          <w:rFonts w:ascii="宋体" w:hAnsi="宋体" w:cs="宋体"/>
          <w:bCs/>
          <w:color w:val="auto"/>
          <w:sz w:val="24"/>
          <w:szCs w:val="24"/>
        </w:rPr>
        <w:t xml:space="preserve">。 </w:t>
      </w:r>
    </w:p>
    <w:p>
      <w:pPr>
        <w:spacing w:line="360" w:lineRule="auto"/>
        <w:ind w:firstLine="482" w:firstLineChars="200"/>
        <w:rPr>
          <w:rFonts w:ascii="宋体" w:hAnsi="宋体" w:cs="宋体"/>
          <w:b/>
          <w:color w:val="auto"/>
          <w:sz w:val="24"/>
          <w:szCs w:val="24"/>
        </w:rPr>
      </w:pPr>
      <w:bookmarkStart w:id="138" w:name="_Toc107447254"/>
      <w:bookmarkStart w:id="139" w:name="_Toc107446860"/>
      <w:bookmarkStart w:id="140" w:name="_Toc107447253"/>
      <w:bookmarkStart w:id="141" w:name="_Toc118086592"/>
      <w:bookmarkStart w:id="142" w:name="_Toc518992998"/>
      <w:bookmarkStart w:id="143" w:name="_Toc474245224"/>
      <w:bookmarkStart w:id="144" w:name="_Toc520190038"/>
      <w:bookmarkStart w:id="145" w:name="_Toc107446861"/>
      <w:r>
        <w:rPr>
          <w:rFonts w:hint="eastAsia" w:ascii="宋体" w:hAnsi="宋体" w:cs="宋体"/>
          <w:b/>
          <w:color w:val="auto"/>
          <w:sz w:val="24"/>
          <w:szCs w:val="24"/>
        </w:rPr>
        <w:t>第十二条</w:t>
      </w:r>
      <w:r>
        <w:rPr>
          <w:rFonts w:ascii="宋体" w:hAnsi="宋体" w:cs="宋体"/>
          <w:b/>
          <w:color w:val="auto"/>
          <w:sz w:val="24"/>
          <w:szCs w:val="24"/>
        </w:rPr>
        <w:t xml:space="preserve"> </w:t>
      </w:r>
      <w:r>
        <w:rPr>
          <w:rFonts w:hint="eastAsia" w:ascii="宋体" w:hAnsi="宋体" w:cs="宋体"/>
          <w:b/>
          <w:color w:val="auto"/>
          <w:sz w:val="24"/>
          <w:szCs w:val="24"/>
        </w:rPr>
        <w:t>变更或解除</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 </w:t>
      </w:r>
      <w:r>
        <w:rPr>
          <w:rFonts w:hint="eastAsia" w:ascii="宋体" w:hAnsi="宋体" w:cs="宋体"/>
          <w:bCs/>
          <w:color w:val="auto"/>
          <w:sz w:val="24"/>
          <w:szCs w:val="24"/>
        </w:rPr>
        <w:t>甲方解除合同</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如乙方存在下述情况之一，甲方有权向乙方发出书面通知，全部或部分解除本合同：</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12.1.1 </w:t>
      </w:r>
      <w:r>
        <w:rPr>
          <w:rFonts w:hint="eastAsia" w:ascii="宋体" w:hAnsi="宋体" w:cs="宋体"/>
          <w:bCs/>
          <w:color w:val="auto"/>
          <w:sz w:val="24"/>
          <w:szCs w:val="24"/>
        </w:rPr>
        <w:t>乙方未能在本合同约定或甲方另行指定的期限内提供部分或全部设备或提供技术服务，并经甲方催告后仍未提供；</w:t>
      </w:r>
      <w:r>
        <w:rPr>
          <w:rFonts w:ascii="宋体" w:hAnsi="宋体" w:cs="宋体"/>
          <w:bCs/>
          <w:color w:val="auto"/>
          <w:sz w:val="24"/>
          <w:szCs w:val="24"/>
        </w:rPr>
        <w:t xml:space="preserve"> </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12.1.2</w:t>
      </w:r>
      <w:r>
        <w:rPr>
          <w:rFonts w:hint="eastAsia" w:ascii="宋体" w:hAnsi="宋体" w:cs="宋体"/>
          <w:bCs/>
          <w:color w:val="auto"/>
          <w:sz w:val="24"/>
          <w:szCs w:val="24"/>
        </w:rPr>
        <w:t>乙方交付的设备存在严重的质量问题，导致本合同目的不能实现；</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12.1.3 </w:t>
      </w:r>
      <w:r>
        <w:rPr>
          <w:rFonts w:hint="eastAsia" w:ascii="宋体" w:hAnsi="宋体" w:cs="宋体"/>
          <w:bCs/>
          <w:color w:val="auto"/>
          <w:sz w:val="24"/>
          <w:szCs w:val="24"/>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12.1.4 </w:t>
      </w:r>
      <w:r>
        <w:rPr>
          <w:rFonts w:hint="eastAsia" w:ascii="宋体" w:hAnsi="宋体" w:cs="宋体"/>
          <w:bCs/>
          <w:color w:val="auto"/>
          <w:sz w:val="24"/>
          <w:szCs w:val="24"/>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12.2 </w:t>
      </w:r>
      <w:r>
        <w:rPr>
          <w:rFonts w:hint="eastAsia" w:ascii="宋体" w:hAnsi="宋体" w:cs="宋体"/>
          <w:bCs/>
          <w:color w:val="auto"/>
          <w:sz w:val="24"/>
          <w:szCs w:val="24"/>
        </w:rPr>
        <w:t>乙方解除合同</w:t>
      </w:r>
    </w:p>
    <w:p>
      <w:pPr>
        <w:spacing w:line="360" w:lineRule="auto"/>
        <w:ind w:firstLine="482"/>
        <w:rPr>
          <w:rFonts w:ascii="宋体" w:hAnsi="宋体" w:cs="宋体"/>
          <w:color w:val="auto"/>
          <w:sz w:val="24"/>
          <w:szCs w:val="24"/>
        </w:rPr>
      </w:pPr>
      <w:r>
        <w:rPr>
          <w:rFonts w:hint="eastAsia" w:ascii="宋体" w:hAnsi="宋体" w:cs="宋体"/>
          <w:bCs/>
          <w:color w:val="auto"/>
          <w:sz w:val="24"/>
          <w:szCs w:val="24"/>
        </w:rPr>
        <w:t>如甲方无正当理由未能按本合同约定期限向乙方支付合同款，并经乙方催告后超过</w:t>
      </w:r>
      <w:r>
        <w:rPr>
          <w:rFonts w:ascii="宋体" w:hAnsi="宋体" w:cs="宋体"/>
          <w:bCs/>
          <w:color w:val="auto"/>
          <w:sz w:val="24"/>
          <w:szCs w:val="24"/>
        </w:rPr>
        <w:t xml:space="preserve">   </w:t>
      </w:r>
      <w:r>
        <w:rPr>
          <w:rFonts w:hint="eastAsia" w:ascii="宋体" w:hAnsi="宋体" w:cs="宋体"/>
          <w:bCs/>
          <w:color w:val="auto"/>
          <w:sz w:val="24"/>
          <w:szCs w:val="24"/>
        </w:rPr>
        <w:t>天仍未支付，乙方有权以书面通知解除本合同。</w:t>
      </w:r>
      <w:r>
        <w:rPr>
          <w:rFonts w:ascii="宋体" w:hAnsi="宋体" w:cs="宋体"/>
          <w:color w:val="auto"/>
          <w:sz w:val="24"/>
          <w:szCs w:val="24"/>
        </w:rPr>
        <w:br w:type="textWrapping"/>
      </w:r>
      <w:r>
        <w:rPr>
          <w:rFonts w:hint="eastAsia" w:ascii="宋体" w:hAnsi="宋体" w:cs="宋体"/>
          <w:color w:val="auto"/>
          <w:sz w:val="24"/>
          <w:szCs w:val="24"/>
        </w:rPr>
        <w:t> </w:t>
      </w:r>
      <w:r>
        <w:rPr>
          <w:rFonts w:ascii="宋体" w:hAnsi="宋体" w:cs="宋体"/>
          <w:color w:val="auto"/>
          <w:sz w:val="24"/>
          <w:szCs w:val="24"/>
        </w:rPr>
        <w:t xml:space="preserve">  12.3</w:t>
      </w:r>
      <w:r>
        <w:rPr>
          <w:rFonts w:hint="eastAsia" w:ascii="宋体" w:hAnsi="宋体" w:cs="宋体"/>
          <w:color w:val="auto"/>
          <w:sz w:val="24"/>
          <w:szCs w:val="24"/>
        </w:rPr>
        <w:t>甲乙双方经协商一致后解除合同。</w:t>
      </w:r>
    </w:p>
    <w:p>
      <w:pPr>
        <w:spacing w:line="480" w:lineRule="exact"/>
        <w:ind w:firstLine="482" w:firstLineChars="200"/>
        <w:rPr>
          <w:rFonts w:ascii="宋体" w:hAnsi="宋体" w:cs="宋体"/>
          <w:color w:val="auto"/>
          <w:sz w:val="24"/>
          <w:szCs w:val="24"/>
        </w:rPr>
      </w:pPr>
      <w:r>
        <w:rPr>
          <w:rFonts w:hint="eastAsia" w:ascii="宋体" w:hAnsi="宋体" w:cs="宋体"/>
          <w:b/>
          <w:bCs/>
          <w:color w:val="auto"/>
          <w:sz w:val="24"/>
          <w:szCs w:val="24"/>
        </w:rPr>
        <w:t>第十三条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widowControl w:val="0"/>
        <w:numPr>
          <w:ilvl w:val="255"/>
          <w:numId w:val="0"/>
        </w:numPr>
        <w:spacing w:line="480" w:lineRule="exact"/>
        <w:ind w:firstLine="480" w:firstLineChars="200"/>
        <w:rPr>
          <w:rFonts w:ascii="宋体" w:hAnsi="宋体" w:cs="宋体"/>
          <w:color w:val="auto"/>
          <w:sz w:val="24"/>
          <w:szCs w:val="24"/>
        </w:rPr>
      </w:pPr>
      <w:r>
        <w:rPr>
          <w:rFonts w:ascii="宋体" w:hAnsi="宋体" w:cs="宋体"/>
          <w:color w:val="auto"/>
          <w:sz w:val="24"/>
          <w:szCs w:val="24"/>
        </w:rPr>
        <w:t>13.1</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rPr>
      </w:pPr>
      <w:r>
        <w:rPr>
          <w:rFonts w:ascii="宋体" w:hAnsi="宋体" w:cs="宋体"/>
          <w:color w:val="auto"/>
          <w:sz w:val="24"/>
          <w:szCs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rPr>
      </w:pPr>
      <w:r>
        <w:rPr>
          <w:rFonts w:ascii="宋体" w:hAnsi="宋体" w:cs="宋体"/>
          <w:color w:val="auto"/>
          <w:sz w:val="24"/>
          <w:szCs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第十四条</w:t>
      </w:r>
      <w:r>
        <w:rPr>
          <w:rFonts w:ascii="宋体" w:hAnsi="宋体" w:cs="宋体"/>
          <w:b/>
          <w:color w:val="auto"/>
          <w:sz w:val="24"/>
          <w:szCs w:val="24"/>
        </w:rPr>
        <w:t xml:space="preserve"> </w:t>
      </w:r>
      <w:r>
        <w:rPr>
          <w:rFonts w:hint="eastAsia" w:ascii="宋体" w:hAnsi="宋体" w:cs="宋体"/>
          <w:b/>
          <w:color w:val="auto"/>
          <w:sz w:val="24"/>
          <w:szCs w:val="24"/>
        </w:rPr>
        <w:t>争议解决方式：</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14.1 </w:t>
      </w:r>
      <w:r>
        <w:rPr>
          <w:rFonts w:hint="eastAsia" w:ascii="宋体" w:hAnsi="宋体" w:cs="宋体"/>
          <w:color w:val="auto"/>
          <w:sz w:val="24"/>
          <w:szCs w:val="24"/>
        </w:rPr>
        <w:t>因本合同引起的或与本合同有关的任何争议，甲乙双方应友好协商解决，如协商不成，任何一方均可依法向</w:t>
      </w:r>
      <w:r>
        <w:rPr>
          <w:rFonts w:hint="eastAsia" w:ascii="宋体" w:hAnsi="宋体" w:cs="宋体"/>
          <w:color w:val="auto"/>
          <w:sz w:val="24"/>
          <w:szCs w:val="24"/>
          <w:u w:val="single"/>
        </w:rPr>
        <w:t>甲方所在地人民法院</w:t>
      </w:r>
      <w:r>
        <w:rPr>
          <w:rFonts w:hint="eastAsia" w:ascii="宋体" w:hAnsi="宋体" w:cs="宋体"/>
          <w:color w:val="auto"/>
          <w:sz w:val="24"/>
          <w:szCs w:val="24"/>
        </w:rPr>
        <w:t>提起诉讼。</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14.2 </w:t>
      </w:r>
      <w:r>
        <w:rPr>
          <w:rFonts w:hint="eastAsia" w:ascii="宋体" w:hAnsi="宋体" w:cs="宋体"/>
          <w:color w:val="auto"/>
          <w:sz w:val="24"/>
          <w:szCs w:val="24"/>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第十五条</w:t>
      </w:r>
      <w:r>
        <w:rPr>
          <w:rFonts w:ascii="宋体" w:hAnsi="宋体" w:cs="宋体"/>
          <w:b/>
          <w:color w:val="auto"/>
          <w:sz w:val="24"/>
          <w:szCs w:val="24"/>
        </w:rPr>
        <w:t xml:space="preserve"> </w:t>
      </w:r>
      <w:r>
        <w:rPr>
          <w:rFonts w:hint="eastAsia" w:ascii="宋体" w:hAnsi="宋体" w:cs="宋体"/>
          <w:b/>
          <w:color w:val="auto"/>
          <w:sz w:val="24"/>
          <w:szCs w:val="24"/>
        </w:rPr>
        <w:t>其他：</w:t>
      </w:r>
    </w:p>
    <w:p>
      <w:pPr>
        <w:spacing w:line="360" w:lineRule="auto"/>
        <w:ind w:firstLine="595" w:firstLineChars="248"/>
        <w:rPr>
          <w:rFonts w:ascii="宋体" w:hAnsi="宋体" w:cs="宋体"/>
          <w:b/>
          <w:color w:val="auto"/>
          <w:sz w:val="24"/>
          <w:szCs w:val="24"/>
        </w:rPr>
      </w:pPr>
      <w:r>
        <w:rPr>
          <w:rFonts w:ascii="宋体" w:hAnsi="宋体" w:cs="宋体"/>
          <w:bCs/>
          <w:color w:val="auto"/>
          <w:sz w:val="24"/>
          <w:szCs w:val="24"/>
        </w:rPr>
        <w:t>15.1</w:t>
      </w:r>
      <w:r>
        <w:rPr>
          <w:rFonts w:hint="eastAsia" w:ascii="宋体" w:hAnsi="宋体" w:cs="宋体"/>
          <w:color w:val="auto"/>
          <w:sz w:val="24"/>
          <w:szCs w:val="24"/>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15.2</w:t>
      </w:r>
      <w:r>
        <w:rPr>
          <w:rFonts w:hint="eastAsia" w:ascii="宋体" w:hAnsi="宋体" w:cs="宋体"/>
          <w:color w:val="auto"/>
          <w:sz w:val="24"/>
          <w:szCs w:val="24"/>
        </w:rPr>
        <w:t>本合同自甲乙双方法定代表人或授权代理人签字并加盖公章之日起生效。</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15.3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rPr>
        <w:t>份，乙方执</w:t>
      </w:r>
      <w:r>
        <w:rPr>
          <w:rFonts w:ascii="宋体" w:hAnsi="宋体" w:cs="宋体"/>
          <w:color w:val="auto"/>
          <w:sz w:val="24"/>
          <w:szCs w:val="24"/>
          <w:u w:val="single"/>
        </w:rPr>
        <w:t xml:space="preserve">   </w:t>
      </w:r>
      <w:r>
        <w:rPr>
          <w:rFonts w:hint="eastAsia" w:ascii="宋体" w:hAnsi="宋体" w:cs="宋体"/>
          <w:color w:val="auto"/>
          <w:sz w:val="24"/>
          <w:szCs w:val="24"/>
        </w:rPr>
        <w:t>份。均具有同等法律效力。</w:t>
      </w:r>
    </w:p>
    <w:p>
      <w:pPr>
        <w:spacing w:line="360" w:lineRule="auto"/>
        <w:ind w:firstLine="720" w:firstLineChars="300"/>
        <w:rPr>
          <w:rFonts w:ascii="宋体" w:hAnsi="宋体" w:cs="宋体"/>
          <w:color w:val="auto"/>
          <w:sz w:val="24"/>
          <w:szCs w:val="24"/>
        </w:rPr>
      </w:pPr>
      <w:r>
        <w:rPr>
          <w:rFonts w:ascii="宋体" w:hAnsi="宋体" w:cs="宋体"/>
          <w:color w:val="auto"/>
          <w:sz w:val="24"/>
          <w:szCs w:val="24"/>
        </w:rPr>
        <w:t>15.4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bookmarkEnd w:id="108"/>
      <w:bookmarkEnd w:id="109"/>
      <w:bookmarkEnd w:id="135"/>
      <w:bookmarkEnd w:id="136"/>
      <w:bookmarkEnd w:id="137"/>
      <w:bookmarkEnd w:id="138"/>
      <w:bookmarkEnd w:id="139"/>
      <w:bookmarkEnd w:id="140"/>
      <w:bookmarkEnd w:id="141"/>
      <w:bookmarkEnd w:id="142"/>
      <w:bookmarkEnd w:id="143"/>
      <w:bookmarkEnd w:id="144"/>
      <w:bookmarkEnd w:id="145"/>
    </w:p>
    <w:p>
      <w:pPr>
        <w:spacing w:line="360" w:lineRule="auto"/>
        <w:ind w:firstLine="480"/>
        <w:rPr>
          <w:rFonts w:ascii="宋体" w:hAnsi="宋体" w:cs="宋体"/>
          <w:color w:val="auto"/>
          <w:sz w:val="24"/>
          <w:szCs w:val="24"/>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.中标通知书</w:t>
      </w:r>
      <w:r>
        <w:rPr>
          <w:rFonts w:ascii="宋体" w:hAnsi="宋体" w:cs="宋体"/>
          <w:color w:val="auto"/>
          <w:sz w:val="24"/>
          <w:szCs w:val="24"/>
        </w:rPr>
        <w:t>/</w:t>
      </w:r>
      <w:r>
        <w:rPr>
          <w:rFonts w:hint="eastAsia" w:ascii="宋体" w:hAnsi="宋体" w:cs="宋体"/>
          <w:color w:val="auto"/>
          <w:sz w:val="24"/>
          <w:szCs w:val="24"/>
        </w:rPr>
        <w:t>发包通知书</w:t>
      </w:r>
      <w:r>
        <w:rPr>
          <w:rFonts w:hint="eastAsia" w:ascii="宋体" w:hAnsi="宋体" w:cs="宋体"/>
          <w:color w:val="auto"/>
          <w:sz w:val="24"/>
          <w:szCs w:val="24"/>
          <w:lang w:val="en-US" w:eastAsia="zh-CN"/>
        </w:rPr>
        <w:t>/成交通知书</w:t>
      </w:r>
      <w:r>
        <w:rPr>
          <w:rFonts w:hint="eastAsia" w:ascii="宋体" w:hAnsi="宋体" w:cs="宋体"/>
          <w:color w:val="auto"/>
          <w:sz w:val="24"/>
          <w:szCs w:val="24"/>
        </w:rPr>
        <w:t>（如有）</w:t>
      </w:r>
    </w:p>
    <w:p>
      <w:pPr>
        <w:numPr>
          <w:ilvl w:val="0"/>
          <w:numId w:val="0"/>
        </w:numPr>
        <w:spacing w:line="460" w:lineRule="exact"/>
        <w:ind w:left="1200" w:leftChars="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spacing w:line="360" w:lineRule="auto"/>
        <w:ind w:firstLine="1200" w:firstLineChars="5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cs="宋体"/>
          <w:color w:val="auto"/>
          <w:sz w:val="24"/>
          <w:szCs w:val="24"/>
        </w:rPr>
        <w:t>.</w:t>
      </w:r>
      <w:r>
        <w:rPr>
          <w:rFonts w:hint="eastAsia" w:ascii="宋体" w:hAnsi="宋体" w:cs="宋体"/>
          <w:color w:val="auto"/>
          <w:sz w:val="24"/>
          <w:szCs w:val="24"/>
          <w:lang w:val="en-US" w:eastAsia="zh-CN"/>
        </w:rPr>
        <w:t>物品采购</w:t>
      </w:r>
      <w:r>
        <w:rPr>
          <w:rFonts w:hint="eastAsia" w:ascii="宋体" w:hAnsi="宋体" w:cs="宋体"/>
          <w:color w:val="auto"/>
          <w:sz w:val="24"/>
          <w:szCs w:val="24"/>
        </w:rPr>
        <w:t>安全协议书</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具体以安全办通知为准）</w:t>
      </w:r>
    </w:p>
    <w:p>
      <w:pPr>
        <w:spacing w:line="360" w:lineRule="auto"/>
        <w:ind w:firstLine="1200" w:firstLineChars="500"/>
        <w:rPr>
          <w:rFonts w:ascii="宋体" w:hAnsi="宋体" w:cs="宋体"/>
          <w:color w:val="auto"/>
          <w:kern w:val="0"/>
          <w:sz w:val="24"/>
          <w:szCs w:val="24"/>
          <w:lang w:val="zh-CN"/>
        </w:rPr>
      </w:pP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lang w:val="zh-CN"/>
        </w:rPr>
        <w:t>.技术需求</w:t>
      </w:r>
    </w:p>
    <w:p>
      <w:pPr>
        <w:spacing w:line="360" w:lineRule="auto"/>
        <w:ind w:firstLine="1200" w:firstLineChars="500"/>
        <w:rPr>
          <w:rFonts w:hint="default" w:ascii="宋体" w:hAnsi="宋体" w:eastAsia="宋体" w:cs="宋体"/>
          <w:b w:val="0"/>
          <w:bCs w:val="0"/>
          <w:color w:val="auto"/>
          <w:kern w:val="0"/>
          <w:sz w:val="24"/>
          <w:szCs w:val="24"/>
          <w:lang w:val="en-US" w:eastAsia="zh-CN"/>
        </w:rPr>
      </w:pPr>
    </w:p>
    <w:tbl>
      <w:tblPr>
        <w:tblStyle w:val="24"/>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w:t>
            </w:r>
          </w:p>
        </w:tc>
      </w:tr>
    </w:tbl>
    <w:p>
      <w:pPr>
        <w:spacing w:line="360" w:lineRule="auto"/>
        <w:rPr>
          <w:rFonts w:ascii="宋体" w:hAnsi="宋体" w:cs="宋体"/>
          <w:color w:val="auto"/>
          <w:sz w:val="24"/>
          <w:szCs w:val="24"/>
        </w:rPr>
      </w:pPr>
    </w:p>
    <w:p>
      <w:pPr>
        <w:spacing w:line="360" w:lineRule="auto"/>
        <w:jc w:val="both"/>
        <w:rPr>
          <w:rFonts w:hint="eastAsia" w:ascii="宋体" w:hAnsi="宋体" w:cs="宋体"/>
          <w:b/>
          <w:bCs/>
          <w:color w:val="auto"/>
          <w:szCs w:val="21"/>
        </w:rPr>
      </w:pPr>
    </w:p>
    <w:p>
      <w:pPr>
        <w:spacing w:line="360" w:lineRule="auto"/>
        <w:jc w:val="both"/>
        <w:rPr>
          <w:rFonts w:hint="eastAsia" w:ascii="宋体" w:hAnsi="宋体" w:cs="宋体"/>
          <w:b/>
          <w:bCs/>
          <w:color w:val="auto"/>
          <w:szCs w:val="21"/>
        </w:rPr>
      </w:pPr>
    </w:p>
    <w:p>
      <w:pPr>
        <w:spacing w:line="360" w:lineRule="auto"/>
        <w:jc w:val="both"/>
        <w:rPr>
          <w:rFonts w:hint="eastAsia" w:ascii="宋体" w:hAnsi="宋体" w:cs="宋体"/>
          <w:b/>
          <w:bCs/>
          <w:color w:val="auto"/>
          <w:szCs w:val="21"/>
        </w:rPr>
      </w:pPr>
    </w:p>
    <w:p>
      <w:pPr>
        <w:spacing w:line="360" w:lineRule="auto"/>
        <w:jc w:val="both"/>
        <w:rPr>
          <w:rFonts w:hint="eastAsia" w:ascii="宋体" w:hAnsi="宋体" w:cs="宋体"/>
          <w:b/>
          <w:bCs/>
          <w:color w:val="auto"/>
          <w:szCs w:val="21"/>
        </w:rPr>
      </w:pPr>
    </w:p>
    <w:p>
      <w:pPr>
        <w:pStyle w:val="2"/>
        <w:rPr>
          <w:rFonts w:hint="eastAsia" w:ascii="宋体" w:hAnsi="宋体" w:cs="宋体"/>
          <w:b/>
          <w:bCs/>
          <w:color w:val="auto"/>
          <w:szCs w:val="21"/>
        </w:rPr>
      </w:pPr>
    </w:p>
    <w:p>
      <w:pPr>
        <w:pStyle w:val="3"/>
        <w:rPr>
          <w:rFonts w:hint="eastAsia" w:ascii="宋体" w:hAnsi="宋体" w:cs="宋体"/>
          <w:b/>
          <w:bCs/>
          <w:color w:val="auto"/>
          <w:szCs w:val="21"/>
        </w:rPr>
      </w:pPr>
    </w:p>
    <w:p>
      <w:pPr>
        <w:rPr>
          <w:rFonts w:hint="eastAsia" w:ascii="宋体" w:hAnsi="宋体" w:cs="宋体"/>
          <w:b/>
          <w:bCs/>
          <w:color w:val="auto"/>
          <w:szCs w:val="21"/>
        </w:rPr>
      </w:pPr>
    </w:p>
    <w:p>
      <w:pPr>
        <w:pStyle w:val="2"/>
        <w:rPr>
          <w:rFonts w:hint="eastAsia" w:ascii="宋体" w:hAnsi="宋体" w:cs="宋体"/>
          <w:b/>
          <w:bCs/>
          <w:color w:val="auto"/>
          <w:szCs w:val="21"/>
        </w:rPr>
      </w:pPr>
    </w:p>
    <w:p>
      <w:pPr>
        <w:pStyle w:val="3"/>
        <w:rPr>
          <w:rFonts w:hint="eastAsia" w:ascii="宋体" w:hAnsi="宋体" w:cs="宋体"/>
          <w:b/>
          <w:bCs/>
          <w:color w:val="auto"/>
          <w:szCs w:val="21"/>
        </w:rPr>
      </w:pPr>
    </w:p>
    <w:p>
      <w:pPr>
        <w:rPr>
          <w:rFonts w:hint="eastAsia" w:ascii="宋体" w:hAnsi="宋体" w:cs="宋体"/>
          <w:b/>
          <w:bCs/>
          <w:color w:val="auto"/>
          <w:szCs w:val="21"/>
        </w:rPr>
      </w:pPr>
    </w:p>
    <w:p>
      <w:pPr>
        <w:pStyle w:val="2"/>
        <w:rPr>
          <w:rFonts w:hint="eastAsia" w:ascii="宋体" w:hAnsi="宋体" w:cs="宋体"/>
          <w:b/>
          <w:bCs/>
          <w:color w:val="auto"/>
          <w:szCs w:val="21"/>
        </w:rPr>
      </w:pPr>
    </w:p>
    <w:p>
      <w:pPr>
        <w:pStyle w:val="3"/>
        <w:rPr>
          <w:rFonts w:hint="eastAsia" w:ascii="宋体" w:hAnsi="宋体" w:cs="宋体"/>
          <w:b/>
          <w:bCs/>
          <w:color w:val="auto"/>
          <w:szCs w:val="21"/>
        </w:rPr>
      </w:pPr>
    </w:p>
    <w:p>
      <w:pPr>
        <w:rPr>
          <w:rFonts w:hint="eastAsia" w:ascii="宋体" w:hAnsi="宋体" w:cs="宋体"/>
          <w:b/>
          <w:bCs/>
          <w:color w:val="auto"/>
          <w:szCs w:val="21"/>
        </w:rPr>
      </w:pPr>
    </w:p>
    <w:p>
      <w:pPr>
        <w:pStyle w:val="2"/>
        <w:rPr>
          <w:rFonts w:hint="eastAsia" w:ascii="宋体" w:hAnsi="宋体" w:cs="宋体"/>
          <w:b/>
          <w:bCs/>
          <w:color w:val="auto"/>
          <w:szCs w:val="21"/>
        </w:rPr>
      </w:pPr>
    </w:p>
    <w:p>
      <w:pPr>
        <w:pStyle w:val="3"/>
        <w:rPr>
          <w:rFonts w:hint="eastAsia" w:ascii="宋体" w:hAnsi="宋体" w:cs="宋体"/>
          <w:b/>
          <w:bCs/>
          <w:color w:val="auto"/>
          <w:szCs w:val="21"/>
        </w:rPr>
      </w:pPr>
    </w:p>
    <w:p>
      <w:pPr>
        <w:rPr>
          <w:rFonts w:hint="eastAsia" w:ascii="宋体" w:hAnsi="宋体" w:cs="宋体"/>
          <w:b/>
          <w:bCs/>
          <w:color w:val="auto"/>
          <w:szCs w:val="21"/>
        </w:rPr>
      </w:pPr>
    </w:p>
    <w:p>
      <w:pPr>
        <w:pStyle w:val="2"/>
        <w:rPr>
          <w:rFonts w:hint="eastAsia" w:ascii="宋体" w:hAnsi="宋体" w:cs="宋体"/>
          <w:b/>
          <w:bCs/>
          <w:color w:val="auto"/>
          <w:szCs w:val="21"/>
        </w:rPr>
      </w:pPr>
    </w:p>
    <w:p>
      <w:pPr>
        <w:pStyle w:val="3"/>
        <w:rPr>
          <w:rFonts w:hint="eastAsia" w:ascii="宋体" w:hAnsi="宋体" w:cs="宋体"/>
          <w:b/>
          <w:bCs/>
          <w:color w:val="auto"/>
          <w:szCs w:val="21"/>
        </w:rPr>
      </w:pPr>
    </w:p>
    <w:p>
      <w:pPr>
        <w:rPr>
          <w:rFonts w:hint="eastAsia"/>
        </w:rPr>
      </w:pPr>
    </w:p>
    <w:p>
      <w:pPr>
        <w:rPr>
          <w:rFonts w:hint="eastAsia" w:ascii="宋体" w:hAnsi="宋体" w:cs="宋体"/>
          <w:b/>
          <w:bCs/>
          <w:color w:val="auto"/>
          <w:szCs w:val="21"/>
        </w:rPr>
      </w:pPr>
    </w:p>
    <w:p>
      <w:pPr>
        <w:pStyle w:val="2"/>
        <w:rPr>
          <w:rFonts w:hint="eastAsia" w:ascii="宋体" w:hAnsi="宋体" w:cs="宋体"/>
          <w:b/>
          <w:bCs/>
          <w:color w:val="auto"/>
          <w:szCs w:val="21"/>
        </w:rPr>
      </w:pPr>
    </w:p>
    <w:p>
      <w:pPr>
        <w:pStyle w:val="3"/>
        <w:rPr>
          <w:rFonts w:hint="eastAsia"/>
        </w:rPr>
      </w:pPr>
    </w:p>
    <w:p>
      <w:pPr>
        <w:spacing w:line="360" w:lineRule="auto"/>
        <w:jc w:val="both"/>
        <w:rPr>
          <w:rFonts w:hint="eastAsia" w:ascii="宋体" w:hAnsi="宋体" w:cs="宋体"/>
          <w:b/>
          <w:bCs/>
          <w:color w:val="auto"/>
          <w:szCs w:val="21"/>
        </w:rPr>
      </w:pPr>
    </w:p>
    <w:p>
      <w:pPr>
        <w:spacing w:line="360" w:lineRule="auto"/>
        <w:jc w:val="both"/>
        <w:rPr>
          <w:rFonts w:hint="eastAsia" w:ascii="宋体" w:hAnsi="宋体" w:cs="宋体"/>
          <w:b/>
          <w:bCs/>
          <w:color w:val="auto"/>
          <w:szCs w:val="21"/>
        </w:rPr>
      </w:pP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hint="eastAsia" w:ascii="宋体" w:hAnsi="宋体" w:cs="宋体"/>
          <w:b/>
          <w:bCs/>
          <w:color w:val="auto"/>
          <w:szCs w:val="21"/>
          <w:lang w:val="en-US" w:eastAsia="zh-CN"/>
        </w:rPr>
        <w:t>1</w:t>
      </w:r>
      <w:r>
        <w:rPr>
          <w:rFonts w:hint="eastAsia" w:ascii="宋体" w:hAnsi="宋体" w:cs="宋体"/>
          <w:b/>
          <w:bCs/>
          <w:color w:val="auto"/>
          <w:szCs w:val="21"/>
        </w:rPr>
        <w:t>：</w:t>
      </w:r>
    </w:p>
    <w:p>
      <w:pPr>
        <w:spacing w:line="360" w:lineRule="auto"/>
        <w:jc w:val="both"/>
        <w:rPr>
          <w:rFonts w:hint="eastAsia" w:ascii="宋体" w:hAnsi="宋体" w:cs="宋体"/>
          <w:b/>
          <w:bCs/>
          <w:color w:val="auto"/>
          <w:szCs w:val="21"/>
        </w:rPr>
      </w:pP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合同名称+合同编号</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合同名称+合同编号</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6</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5</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1</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adjustRightInd w:val="0"/>
        <w:snapToGrid w:val="0"/>
        <w:jc w:val="both"/>
        <w:rPr>
          <w:rFonts w:hint="eastAsia" w:ascii="宋体" w:hAnsi="宋体" w:eastAsia="宋体" w:cs="宋体"/>
          <w:b/>
          <w:bCs/>
          <w:color w:val="auto"/>
          <w:sz w:val="21"/>
          <w:szCs w:val="21"/>
          <w:highlight w:val="none"/>
          <w:lang w:val="en-US" w:eastAsia="zh-CN"/>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ascii="宋体" w:hAnsi="宋体" w:cs="宋体"/>
          <w:b/>
          <w:color w:val="auto"/>
          <w:szCs w:val="21"/>
        </w:rPr>
      </w:pPr>
      <w:r>
        <w:rPr>
          <w:rFonts w:hint="eastAsia" w:ascii="宋体" w:hAnsi="宋体" w:cs="宋体"/>
          <w:b/>
          <w:color w:val="auto"/>
          <w:szCs w:val="21"/>
        </w:rPr>
        <w:t>附件</w:t>
      </w:r>
      <w:r>
        <w:rPr>
          <w:rFonts w:hint="eastAsia" w:ascii="宋体" w:hAnsi="宋体" w:cs="宋体"/>
          <w:b/>
          <w:color w:val="auto"/>
          <w:szCs w:val="21"/>
          <w:lang w:val="en-US" w:eastAsia="zh-CN"/>
        </w:rPr>
        <w:t>3</w:t>
      </w:r>
      <w:r>
        <w:rPr>
          <w:rFonts w:hint="eastAsia" w:ascii="宋体" w:hAnsi="宋体" w:cs="宋体"/>
          <w:b/>
          <w:color w:val="auto"/>
          <w:szCs w:val="21"/>
        </w:rPr>
        <w:t>：安全管理协议书</w:t>
      </w:r>
    </w:p>
    <w:p>
      <w:pPr>
        <w:spacing w:line="560" w:lineRule="exact"/>
        <w:jc w:val="center"/>
        <w:rPr>
          <w:rFonts w:ascii="黑体" w:hAnsi="宋体" w:eastAsia="黑体" w:cs="宋体"/>
          <w:bCs/>
          <w:kern w:val="0"/>
          <w:sz w:val="44"/>
          <w:szCs w:val="4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rPr>
          <w:rFonts w:ascii="宋体" w:hAnsi="宋体" w:cs="Arial"/>
          <w:kern w:val="0"/>
          <w:sz w:val="24"/>
        </w:rPr>
      </w:pP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cs="Calibri" w:asciiTheme="minorEastAsia" w:hAnsiTheme="minorEastAsia" w:eastAsiaTheme="minorEastAsia"/>
          <w:b w:val="0"/>
          <w:bCs w:val="0"/>
          <w:color w:val="000000"/>
          <w:sz w:val="24"/>
          <w:szCs w:val="22"/>
          <w:highlight w:val="none"/>
          <w:u w:val="single"/>
          <w:lang w:eastAsia="zh-CN"/>
        </w:rPr>
        <w:t>（</w:t>
      </w:r>
      <w:r>
        <w:rPr>
          <w:rFonts w:hint="eastAsia" w:cs="Calibri" w:asciiTheme="minorEastAsia" w:hAnsiTheme="minorEastAsia" w:eastAsiaTheme="minorEastAsia"/>
          <w:b w:val="0"/>
          <w:bCs w:val="0"/>
          <w:color w:val="000000"/>
          <w:sz w:val="24"/>
          <w:szCs w:val="22"/>
          <w:highlight w:val="none"/>
          <w:u w:val="single"/>
          <w:lang w:val="en-US" w:eastAsia="zh-CN"/>
        </w:rPr>
        <w:t>合同名称+合同编号</w:t>
      </w:r>
      <w:r>
        <w:rPr>
          <w:rFonts w:hint="eastAsia" w:cs="Calibri" w:asciiTheme="minorEastAsia" w:hAnsiTheme="minorEastAsia" w:eastAsiaTheme="minorEastAsia"/>
          <w:b w:val="0"/>
          <w:bCs w:val="0"/>
          <w:color w:val="000000"/>
          <w:sz w:val="24"/>
          <w:szCs w:val="22"/>
          <w:highlight w:val="none"/>
          <w:u w:val="single"/>
          <w:lang w:eastAsia="zh-CN"/>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所售物品为正品。设备类物品应提供与设备型号一致的使用说明书（进口设备应有中文说明书），如物品有保质期要求的应在保质期范围内，</w:t>
      </w:r>
      <w:r>
        <w:rPr>
          <w:rFonts w:hint="eastAsia" w:ascii="宋体" w:hAnsi="宋体" w:cs="宋体"/>
          <w:kern w:val="0"/>
          <w:sz w:val="24"/>
        </w:rPr>
        <w:t>特殊设备应在运输前做好定检工作，包装要完整完好。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u w:val="single"/>
          <w:lang w:val="en-US" w:eastAsia="zh-CN"/>
        </w:rPr>
        <w:t>5000</w:t>
      </w:r>
      <w:r>
        <w:rPr>
          <w:rFonts w:ascii="宋体" w:hAnsi="宋体" w:cs="宋体"/>
          <w:kern w:val="0"/>
          <w:sz w:val="24"/>
          <w:u w:val="single"/>
        </w:rPr>
        <w:t xml:space="preserve"> </w:t>
      </w:r>
      <w:r>
        <w:rPr>
          <w:rFonts w:hint="eastAsia" w:ascii="宋体" w:hAnsi="宋体" w:cs="宋体"/>
          <w:kern w:val="0"/>
          <w:sz w:val="24"/>
        </w:rPr>
        <w:t>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37"/>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四、补充条款：</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五、附则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sz w:val="24"/>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甲方：</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签约代表：</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联系电话：</w:t>
            </w:r>
          </w:p>
          <w:p>
            <w:pPr>
              <w:widowControl w:val="0"/>
              <w:adjustRightInd w:val="0"/>
              <w:snapToGrid w:val="0"/>
              <w:spacing w:line="560" w:lineRule="exact"/>
              <w:ind w:firstLine="240" w:firstLineChars="100"/>
              <w:jc w:val="right"/>
              <w:textAlignment w:val="baseline"/>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乙方：</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签约代表：</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联系电话：</w:t>
            </w:r>
          </w:p>
          <w:p>
            <w:pPr>
              <w:widowControl w:val="0"/>
              <w:adjustRightInd w:val="0"/>
              <w:snapToGrid w:val="0"/>
              <w:spacing w:line="560" w:lineRule="exact"/>
              <w:jc w:val="right"/>
              <w:textAlignment w:val="baseline"/>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360" w:lineRule="auto"/>
        <w:rPr>
          <w:rFonts w:ascii="宋体" w:hAnsi="宋体" w:cs="宋体"/>
          <w:color w:val="auto"/>
          <w:sz w:val="24"/>
          <w:szCs w:val="24"/>
        </w:rPr>
      </w:pPr>
    </w:p>
    <w:p>
      <w:pPr>
        <w:pStyle w:val="2"/>
        <w:jc w:val="left"/>
        <w:rPr>
          <w:rFonts w:hint="eastAsia" w:ascii="宋体" w:hAnsi="宋体" w:eastAsia="宋体" w:cs="宋体"/>
          <w:b/>
          <w:bCs/>
          <w:color w:val="auto"/>
          <w:sz w:val="24"/>
          <w:szCs w:val="24"/>
          <w:highlight w:val="none"/>
          <w:lang w:val="en-US" w:eastAsia="zh-CN"/>
        </w:rPr>
      </w:pPr>
    </w:p>
    <w:p>
      <w:pPr>
        <w:pStyle w:val="2"/>
        <w:jc w:val="left"/>
        <w:rPr>
          <w:rFonts w:hint="eastAsia" w:ascii="宋体" w:hAnsi="宋体" w:eastAsia="宋体" w:cs="宋体"/>
          <w:b/>
          <w:bCs/>
          <w:color w:val="auto"/>
          <w:sz w:val="24"/>
          <w:szCs w:val="24"/>
          <w:highlight w:val="none"/>
          <w:lang w:val="en-US" w:eastAsia="zh-CN"/>
        </w:rPr>
      </w:pPr>
    </w:p>
    <w:p>
      <w:pPr>
        <w:pStyle w:val="2"/>
        <w:jc w:val="left"/>
        <w:rPr>
          <w:rFonts w:hint="eastAsia" w:ascii="宋体" w:hAnsi="宋体" w:eastAsia="宋体" w:cs="宋体"/>
          <w:b/>
          <w:bCs/>
          <w:color w:val="auto"/>
          <w:sz w:val="24"/>
          <w:szCs w:val="24"/>
          <w:highlight w:val="none"/>
          <w:lang w:val="en-US" w:eastAsia="zh-CN"/>
        </w:rPr>
      </w:pPr>
    </w:p>
    <w:p>
      <w:pPr>
        <w:pStyle w:val="2"/>
        <w:jc w:val="left"/>
        <w:rPr>
          <w:rFonts w:hint="eastAsia" w:ascii="宋体" w:hAnsi="宋体" w:eastAsia="宋体" w:cs="宋体"/>
          <w:b/>
          <w:bCs/>
          <w:color w:val="auto"/>
          <w:sz w:val="24"/>
          <w:szCs w:val="24"/>
          <w:highlight w:val="none"/>
          <w:lang w:val="en-US" w:eastAsia="zh-CN"/>
        </w:rPr>
      </w:pPr>
    </w:p>
    <w:p>
      <w:pPr>
        <w:pStyle w:val="2"/>
        <w:jc w:val="left"/>
        <w:rPr>
          <w:rFonts w:hint="eastAsia" w:ascii="宋体" w:hAnsi="宋体" w:eastAsia="宋体" w:cs="宋体"/>
          <w:b/>
          <w:bCs/>
          <w:color w:val="auto"/>
          <w:sz w:val="24"/>
          <w:szCs w:val="24"/>
          <w:highlight w:val="none"/>
          <w:lang w:val="en-US" w:eastAsia="zh-CN"/>
        </w:rPr>
      </w:pPr>
    </w:p>
    <w:p>
      <w:pPr>
        <w:pStyle w:val="2"/>
        <w:jc w:val="left"/>
        <w:rPr>
          <w:rFonts w:hint="eastAsia" w:ascii="宋体" w:hAnsi="宋体" w:eastAsia="宋体" w:cs="宋体"/>
          <w:b/>
          <w:bCs/>
          <w:color w:val="auto"/>
          <w:sz w:val="24"/>
          <w:szCs w:val="24"/>
          <w:highlight w:val="none"/>
          <w:lang w:val="en-US" w:eastAsia="zh-CN"/>
        </w:rPr>
      </w:pPr>
    </w:p>
    <w:p>
      <w:pPr>
        <w:pStyle w:val="2"/>
        <w:jc w:val="left"/>
        <w:rPr>
          <w:rFonts w:hint="eastAsia" w:ascii="宋体" w:hAnsi="宋体" w:eastAsia="宋体" w:cs="宋体"/>
          <w:b/>
          <w:bCs/>
          <w:color w:val="auto"/>
          <w:sz w:val="24"/>
          <w:szCs w:val="24"/>
          <w:highlight w:val="none"/>
          <w:lang w:val="en-US" w:eastAsia="zh-CN"/>
        </w:rPr>
      </w:pPr>
    </w:p>
    <w:p>
      <w:pPr>
        <w:pStyle w:val="2"/>
        <w:jc w:val="left"/>
        <w:rPr>
          <w:rFonts w:hint="eastAsia" w:ascii="宋体" w:hAnsi="宋体" w:eastAsia="宋体" w:cs="宋体"/>
          <w:b/>
          <w:bCs/>
          <w:color w:val="auto"/>
          <w:sz w:val="24"/>
          <w:szCs w:val="24"/>
          <w:highlight w:val="none"/>
          <w:lang w:val="en-US" w:eastAsia="zh-CN"/>
        </w:rPr>
      </w:pPr>
    </w:p>
    <w:p>
      <w:pPr>
        <w:pStyle w:val="2"/>
        <w:jc w:val="left"/>
        <w:rPr>
          <w:rFonts w:hint="eastAsia" w:ascii="宋体" w:hAnsi="宋体" w:eastAsia="宋体" w:cs="宋体"/>
          <w:b/>
          <w:bCs/>
          <w:color w:val="auto"/>
          <w:sz w:val="24"/>
          <w:szCs w:val="24"/>
          <w:highlight w:val="none"/>
          <w:lang w:val="en-US" w:eastAsia="zh-CN"/>
        </w:rPr>
      </w:pPr>
    </w:p>
    <w:p>
      <w:pPr>
        <w:pStyle w:val="2"/>
        <w:jc w:val="left"/>
        <w:rPr>
          <w:rFonts w:hint="eastAsia" w:ascii="宋体" w:hAnsi="宋体" w:eastAsia="宋体" w:cs="宋体"/>
          <w:b/>
          <w:bCs/>
          <w:color w:val="auto"/>
          <w:sz w:val="24"/>
          <w:szCs w:val="24"/>
          <w:highlight w:val="none"/>
          <w:lang w:val="en-US" w:eastAsia="zh-CN"/>
        </w:rPr>
      </w:pPr>
    </w:p>
    <w:p>
      <w:pPr>
        <w:pStyle w:val="2"/>
        <w:jc w:val="left"/>
        <w:rPr>
          <w:rFonts w:hint="eastAsia" w:ascii="宋体" w:hAnsi="宋体" w:eastAsia="宋体" w:cs="宋体"/>
          <w:b/>
          <w:bCs/>
          <w:color w:val="auto"/>
          <w:sz w:val="24"/>
          <w:szCs w:val="24"/>
          <w:highlight w:val="none"/>
          <w:lang w:val="en-US" w:eastAsia="zh-CN"/>
        </w:rPr>
      </w:pPr>
    </w:p>
    <w:p>
      <w:pPr>
        <w:pStyle w:val="2"/>
        <w:jc w:val="left"/>
        <w:rPr>
          <w:rFonts w:hint="eastAsia" w:ascii="宋体" w:hAnsi="宋体" w:eastAsia="宋体" w:cs="宋体"/>
          <w:b/>
          <w:bCs/>
          <w:color w:val="auto"/>
          <w:sz w:val="24"/>
          <w:szCs w:val="24"/>
          <w:highlight w:val="none"/>
          <w:lang w:val="en-US" w:eastAsia="zh-CN"/>
        </w:rPr>
      </w:pPr>
    </w:p>
    <w:p>
      <w:pPr>
        <w:pStyle w:val="2"/>
        <w:jc w:val="left"/>
        <w:rPr>
          <w:rFonts w:hint="eastAsia" w:ascii="宋体" w:hAnsi="宋体" w:eastAsia="宋体" w:cs="宋体"/>
          <w:b/>
          <w:bCs/>
          <w:color w:val="auto"/>
          <w:sz w:val="24"/>
          <w:szCs w:val="24"/>
          <w:highlight w:val="none"/>
          <w:lang w:val="en-US" w:eastAsia="zh-CN"/>
        </w:rPr>
      </w:pPr>
    </w:p>
    <w:p>
      <w:pPr>
        <w:pStyle w:val="2"/>
        <w:jc w:val="left"/>
        <w:rPr>
          <w:rFonts w:hint="eastAsia" w:ascii="宋体" w:hAnsi="宋体" w:eastAsia="宋体" w:cs="宋体"/>
          <w:b/>
          <w:bCs/>
          <w:color w:val="auto"/>
          <w:sz w:val="24"/>
          <w:szCs w:val="24"/>
          <w:highlight w:val="none"/>
          <w:lang w:val="en-US" w:eastAsia="zh-CN"/>
        </w:rPr>
      </w:pPr>
    </w:p>
    <w:p>
      <w:pPr>
        <w:pStyle w:val="2"/>
        <w:jc w:val="left"/>
        <w:rPr>
          <w:rFonts w:hint="eastAsia" w:ascii="宋体" w:hAnsi="宋体" w:eastAsia="宋体" w:cs="宋体"/>
          <w:b/>
          <w:bCs/>
          <w:color w:val="auto"/>
          <w:sz w:val="24"/>
          <w:szCs w:val="24"/>
          <w:highlight w:val="none"/>
          <w:lang w:val="en-US" w:eastAsia="zh-CN"/>
        </w:rPr>
      </w:pPr>
    </w:p>
    <w:p>
      <w:pPr>
        <w:pStyle w:val="2"/>
        <w:jc w:val="left"/>
        <w:rPr>
          <w:rFonts w:hint="eastAsia" w:ascii="宋体" w:hAnsi="宋体" w:eastAsia="宋体" w:cs="宋体"/>
          <w:b/>
          <w:bCs/>
          <w:color w:val="auto"/>
          <w:sz w:val="24"/>
          <w:szCs w:val="24"/>
          <w:highlight w:val="none"/>
          <w:lang w:val="en-US" w:eastAsia="zh-CN"/>
        </w:rPr>
      </w:pPr>
    </w:p>
    <w:p>
      <w:pPr>
        <w:pStyle w:val="2"/>
        <w:jc w:val="left"/>
        <w:rPr>
          <w:rFonts w:hint="eastAsia" w:ascii="宋体" w:hAnsi="宋体" w:eastAsia="宋体" w:cs="宋体"/>
          <w:b/>
          <w:bCs/>
          <w:color w:val="auto"/>
          <w:sz w:val="24"/>
          <w:szCs w:val="24"/>
          <w:highlight w:val="none"/>
          <w:lang w:val="en-US" w:eastAsia="zh-CN"/>
        </w:rPr>
      </w:pPr>
    </w:p>
    <w:p>
      <w:pPr>
        <w:pStyle w:val="2"/>
        <w:jc w:val="left"/>
        <w:rPr>
          <w:rFonts w:hint="eastAsia" w:ascii="仿宋" w:hAnsi="仿宋" w:eastAsia="仿宋" w:cs="仿宋"/>
          <w:b/>
          <w:bCs/>
          <w:w w:val="98"/>
          <w:sz w:val="24"/>
          <w:szCs w:val="24"/>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w:t>
      </w:r>
    </w:p>
    <w:p>
      <w:pPr>
        <w:pStyle w:val="2"/>
        <w:jc w:val="center"/>
        <w:rPr>
          <w:rFonts w:hint="eastAsia" w:ascii="仿宋" w:hAnsi="仿宋" w:eastAsia="仿宋" w:cs="仿宋"/>
          <w:b/>
          <w:bCs/>
          <w:w w:val="98"/>
          <w:sz w:val="44"/>
          <w:szCs w:val="44"/>
          <w:lang w:val="en-US" w:eastAsia="zh-CN"/>
        </w:rPr>
      </w:pPr>
      <w:r>
        <w:rPr>
          <w:rFonts w:hint="eastAsia" w:ascii="仿宋" w:hAnsi="仿宋" w:eastAsia="仿宋" w:cs="仿宋"/>
          <w:b/>
          <w:bCs/>
          <w:w w:val="98"/>
          <w:sz w:val="44"/>
          <w:szCs w:val="44"/>
          <w:lang w:val="en-US" w:eastAsia="zh-CN"/>
        </w:rPr>
        <w:t>技 术 需 求</w:t>
      </w:r>
    </w:p>
    <w:p>
      <w:pPr>
        <w:pStyle w:val="3"/>
        <w:rPr>
          <w:rFonts w:hint="eastAsia" w:ascii="仿宋" w:hAnsi="仿宋" w:eastAsia="仿宋" w:cs="仿宋"/>
          <w:lang w:val="en-US" w:eastAsia="zh-CN"/>
        </w:rPr>
      </w:pPr>
    </w:p>
    <w:p>
      <w:pPr>
        <w:pStyle w:val="3"/>
        <w:rPr>
          <w:rFonts w:hint="eastAsia" w:ascii="仿宋" w:hAnsi="仿宋" w:eastAsia="仿宋" w:cs="仿宋"/>
          <w:b/>
          <w:bCs/>
          <w:w w:val="98"/>
          <w:sz w:val="30"/>
          <w:szCs w:val="30"/>
        </w:rPr>
      </w:pPr>
      <w:r>
        <w:rPr>
          <w:rFonts w:hint="eastAsia" w:ascii="仿宋" w:hAnsi="仿宋" w:eastAsia="仿宋" w:cs="仿宋"/>
          <w:b/>
          <w:bCs/>
          <w:w w:val="98"/>
          <w:sz w:val="30"/>
          <w:szCs w:val="30"/>
          <w:lang w:val="en-US" w:eastAsia="zh-CN"/>
        </w:rPr>
        <w:t>项目一：</w:t>
      </w:r>
      <w:r>
        <w:rPr>
          <w:rFonts w:hint="eastAsia" w:ascii="仿宋" w:hAnsi="仿宋" w:eastAsia="仿宋" w:cs="仿宋"/>
          <w:b/>
          <w:bCs/>
          <w:w w:val="98"/>
          <w:sz w:val="30"/>
          <w:szCs w:val="30"/>
        </w:rPr>
        <w:t>大坦沙分公司202</w:t>
      </w:r>
      <w:r>
        <w:rPr>
          <w:rFonts w:hint="eastAsia" w:ascii="仿宋" w:hAnsi="仿宋" w:eastAsia="仿宋" w:cs="仿宋"/>
          <w:b/>
          <w:bCs/>
          <w:w w:val="98"/>
          <w:sz w:val="30"/>
          <w:szCs w:val="30"/>
          <w:lang w:val="en-US" w:eastAsia="zh-CN"/>
        </w:rPr>
        <w:t>4</w:t>
      </w:r>
      <w:r>
        <w:rPr>
          <w:rFonts w:hint="eastAsia" w:ascii="仿宋" w:hAnsi="仿宋" w:eastAsia="仿宋" w:cs="仿宋"/>
          <w:b/>
          <w:bCs/>
          <w:w w:val="98"/>
          <w:sz w:val="30"/>
          <w:szCs w:val="30"/>
        </w:rPr>
        <w:t>年三期中控室视频录像机采购项目</w:t>
      </w:r>
    </w:p>
    <w:p>
      <w:pP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项目实施地点</w:t>
      </w:r>
      <w:r>
        <w:rPr>
          <w:rFonts w:hint="eastAsia" w:ascii="仿宋" w:hAnsi="仿宋" w:eastAsia="仿宋" w:cs="仿宋"/>
          <w:bCs/>
          <w:sz w:val="28"/>
          <w:szCs w:val="28"/>
        </w:rPr>
        <w:t>：</w:t>
      </w:r>
      <w:r>
        <w:rPr>
          <w:rFonts w:hint="eastAsia" w:ascii="仿宋" w:hAnsi="仿宋" w:eastAsia="仿宋" w:cs="仿宋"/>
          <w:bCs/>
          <w:sz w:val="28"/>
          <w:szCs w:val="28"/>
          <w:lang w:val="en-US" w:eastAsia="zh-CN"/>
        </w:rPr>
        <w:t>广州市净水有限公司大坦沙分公司</w:t>
      </w:r>
    </w:p>
    <w:p>
      <w:pPr>
        <w:pStyle w:val="2"/>
        <w:rPr>
          <w:rFonts w:hint="eastAsia" w:ascii="仿宋" w:hAnsi="仿宋" w:eastAsia="仿宋" w:cs="仿宋"/>
          <w:lang w:val="en-US" w:eastAsia="zh-CN"/>
        </w:rPr>
      </w:pPr>
    </w:p>
    <w:p>
      <w:pPr>
        <w:pStyle w:val="14"/>
        <w:numPr>
          <w:ilvl w:val="0"/>
          <w:numId w:val="0"/>
        </w:numPr>
        <w:adjustRightInd w:val="0"/>
        <w:snapToGrid w:val="0"/>
        <w:spacing w:line="300" w:lineRule="auto"/>
        <w:rPr>
          <w:rFonts w:hint="eastAsia" w:ascii="仿宋" w:hAnsi="仿宋" w:eastAsia="仿宋" w:cs="仿宋"/>
          <w:b/>
          <w:bCs w:val="0"/>
          <w:color w:val="000000"/>
          <w:sz w:val="28"/>
          <w:szCs w:val="28"/>
          <w:lang w:val="en-US" w:eastAsia="zh-CN"/>
        </w:rPr>
      </w:pPr>
      <w:r>
        <w:rPr>
          <w:rFonts w:hint="eastAsia" w:ascii="仿宋" w:hAnsi="仿宋" w:eastAsia="仿宋" w:cs="仿宋"/>
          <w:b/>
          <w:bCs w:val="0"/>
          <w:color w:val="000000"/>
          <w:sz w:val="28"/>
          <w:szCs w:val="28"/>
          <w:lang w:val="en-US" w:eastAsia="zh-CN"/>
        </w:rPr>
        <w:t>一、采购清单</w:t>
      </w:r>
    </w:p>
    <w:tbl>
      <w:tblPr>
        <w:tblStyle w:val="24"/>
        <w:tblW w:w="84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21"/>
        <w:gridCol w:w="900"/>
        <w:gridCol w:w="707"/>
        <w:gridCol w:w="41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72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名称</w:t>
            </w:r>
          </w:p>
        </w:tc>
        <w:tc>
          <w:tcPr>
            <w:tcW w:w="900" w:type="dxa"/>
            <w:tcBorders>
              <w:top w:val="single" w:color="000000" w:sz="8" w:space="0"/>
              <w:left w:val="nil"/>
              <w:bottom w:val="single" w:color="000000" w:sz="8"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707" w:type="dxa"/>
            <w:tcBorders>
              <w:top w:val="single" w:color="000000" w:sz="8" w:space="0"/>
              <w:left w:val="single" w:color="auto" w:sz="4" w:space="0"/>
              <w:bottom w:val="single" w:color="000000" w:sz="8"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单位</w:t>
            </w:r>
          </w:p>
        </w:tc>
        <w:tc>
          <w:tcPr>
            <w:tcW w:w="4168" w:type="dxa"/>
            <w:tcBorders>
              <w:top w:val="single" w:color="000000" w:sz="8" w:space="0"/>
              <w:left w:val="single" w:color="auto" w:sz="4" w:space="0"/>
              <w:bottom w:val="single" w:color="000000" w:sz="8" w:space="0"/>
              <w:right w:val="single" w:color="000000" w:sz="8" w:space="0"/>
            </w:tcBorders>
            <w:shd w:val="clear" w:color="auto" w:fill="auto"/>
            <w:noWrap/>
            <w:vAlign w:val="center"/>
          </w:tcPr>
          <w:p>
            <w:pPr>
              <w:pStyle w:val="23"/>
              <w:ind w:left="0" w:leftChars="0" w:firstLine="0" w:firstLine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72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监控录像机</w:t>
            </w:r>
          </w:p>
        </w:tc>
        <w:tc>
          <w:tcPr>
            <w:tcW w:w="900" w:type="dxa"/>
            <w:tcBorders>
              <w:top w:val="nil"/>
              <w:left w:val="nil"/>
              <w:bottom w:val="single" w:color="000000" w:sz="8"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707" w:type="dxa"/>
            <w:tcBorders>
              <w:top w:val="nil"/>
              <w:left w:val="single" w:color="auto" w:sz="4" w:space="0"/>
              <w:bottom w:val="single" w:color="000000" w:sz="8"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4168" w:type="dxa"/>
            <w:tcBorders>
              <w:top w:val="nil"/>
              <w:left w:val="single" w:color="auto" w:sz="4" w:space="0"/>
              <w:bottom w:val="single" w:color="000000" w:sz="8" w:space="0"/>
              <w:right w:val="single" w:color="000000" w:sz="8" w:space="0"/>
            </w:tcBorders>
            <w:shd w:val="clear" w:color="auto" w:fill="auto"/>
            <w:noWrap/>
            <w:vAlign w:val="center"/>
          </w:tcPr>
          <w:p>
            <w:pPr>
              <w:pStyle w:val="23"/>
              <w:numPr>
                <w:ilvl w:val="0"/>
                <w:numId w:val="4"/>
              </w:numPr>
              <w:ind w:left="0" w:leftChars="0" w:firstLine="0" w:firstLineChars="0"/>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所提供的设备必须是一个制造商的最终产品。供货商需提供设备的说明书和安装维护手册，培训及答疑等技术支持。</w:t>
            </w:r>
          </w:p>
          <w:p>
            <w:pPr>
              <w:pStyle w:val="23"/>
              <w:numPr>
                <w:ilvl w:val="0"/>
                <w:numId w:val="4"/>
              </w:numPr>
              <w:ind w:left="0" w:leftChars="0" w:firstLine="0" w:firstLineChars="0"/>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每台须含</w:t>
            </w:r>
            <w:r>
              <w:rPr>
                <w:rFonts w:hint="eastAsia" w:ascii="仿宋" w:hAnsi="仿宋" w:eastAsia="仿宋" w:cs="仿宋"/>
                <w:sz w:val="21"/>
                <w:szCs w:val="21"/>
              </w:rPr>
              <w:t>24个</w:t>
            </w:r>
            <w:r>
              <w:rPr>
                <w:rFonts w:hint="eastAsia" w:ascii="仿宋" w:hAnsi="仿宋" w:eastAsia="仿宋" w:cs="仿宋"/>
                <w:i w:val="0"/>
                <w:iCs w:val="0"/>
                <w:color w:val="000000"/>
                <w:kern w:val="0"/>
                <w:sz w:val="21"/>
                <w:szCs w:val="21"/>
                <w:u w:val="none"/>
                <w:lang w:val="en-US" w:eastAsia="zh-CN" w:bidi="ar"/>
              </w:rPr>
              <w:t xml:space="preserve">WD </w:t>
            </w:r>
            <w:r>
              <w:rPr>
                <w:rFonts w:hint="eastAsia" w:ascii="仿宋" w:hAnsi="仿宋" w:eastAsia="仿宋" w:cs="仿宋"/>
                <w:sz w:val="21"/>
                <w:szCs w:val="21"/>
              </w:rPr>
              <w:t>8TB</w:t>
            </w:r>
            <w:r>
              <w:rPr>
                <w:rFonts w:hint="eastAsia" w:ascii="仿宋" w:hAnsi="仿宋" w:eastAsia="仿宋" w:cs="仿宋"/>
                <w:i w:val="0"/>
                <w:iCs w:val="0"/>
                <w:color w:val="000000"/>
                <w:kern w:val="0"/>
                <w:sz w:val="21"/>
                <w:szCs w:val="21"/>
                <w:u w:val="none"/>
                <w:lang w:val="en-US" w:eastAsia="zh-CN" w:bidi="ar"/>
              </w:rPr>
              <w:t xml:space="preserve"> 监控专用硬盘。</w:t>
            </w:r>
          </w:p>
        </w:tc>
      </w:tr>
    </w:tbl>
    <w:p>
      <w:pPr>
        <w:pStyle w:val="2"/>
        <w:rPr>
          <w:rFonts w:hint="eastAsia" w:ascii="仿宋" w:hAnsi="仿宋" w:eastAsia="仿宋" w:cs="仿宋"/>
          <w:sz w:val="28"/>
          <w:szCs w:val="28"/>
          <w:lang w:val="en-US" w:eastAsia="zh-CN"/>
        </w:rPr>
      </w:pPr>
    </w:p>
    <w:p>
      <w:pPr>
        <w:spacing w:line="360" w:lineRule="auto"/>
        <w:rPr>
          <w:rFonts w:hint="eastAsia" w:ascii="仿宋" w:hAnsi="仿宋" w:eastAsia="仿宋" w:cs="仿宋"/>
          <w:b/>
          <w:bCs/>
          <w:sz w:val="28"/>
          <w:szCs w:val="28"/>
          <w:lang w:val="en-US" w:eastAsia="zh-CN"/>
        </w:rPr>
      </w:pPr>
      <w:r>
        <w:rPr>
          <w:rFonts w:hint="eastAsia" w:ascii="仿宋" w:hAnsi="仿宋" w:eastAsia="仿宋" w:cs="仿宋"/>
          <w:b/>
          <w:bCs/>
          <w:i w:val="0"/>
          <w:iCs w:val="0"/>
          <w:color w:val="000000"/>
          <w:kern w:val="0"/>
          <w:sz w:val="28"/>
          <w:szCs w:val="28"/>
          <w:u w:val="none"/>
          <w:lang w:val="en-US" w:eastAsia="zh-CN" w:bidi="ar"/>
        </w:rPr>
        <w:t>二、采购设备</w:t>
      </w:r>
      <w:r>
        <w:rPr>
          <w:rFonts w:hint="eastAsia" w:ascii="仿宋" w:hAnsi="仿宋" w:eastAsia="仿宋" w:cs="仿宋"/>
          <w:b/>
          <w:bCs/>
          <w:color w:val="000000"/>
          <w:kern w:val="2"/>
          <w:sz w:val="28"/>
          <w:szCs w:val="28"/>
          <w:lang w:val="en-US" w:eastAsia="zh-CN" w:bidi="ar-SA"/>
        </w:rPr>
        <w:t>要求</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项目采用采购包安装调试形式。</w:t>
      </w:r>
      <w:r>
        <w:rPr>
          <w:rFonts w:hint="eastAsia" w:ascii="仿宋" w:hAnsi="仿宋" w:eastAsia="仿宋" w:cs="仿宋"/>
          <w:sz w:val="28"/>
          <w:szCs w:val="28"/>
        </w:rPr>
        <w:t>标准化的外观、运行、维修、备品备件以及制造商服务，所提供的设备必须是一个制造商的最终产品。</w:t>
      </w:r>
      <w:r>
        <w:rPr>
          <w:rFonts w:hint="eastAsia" w:ascii="仿宋" w:hAnsi="仿宋" w:eastAsia="仿宋" w:cs="仿宋"/>
          <w:sz w:val="28"/>
          <w:szCs w:val="28"/>
          <w:lang w:val="en-US" w:eastAsia="zh-CN"/>
        </w:rPr>
        <w:t>监控录像机技术参数如下：</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6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2" w:type="dxa"/>
            <w:vAlign w:val="center"/>
          </w:tcPr>
          <w:p>
            <w:pPr>
              <w:pStyle w:val="2"/>
              <w:autoSpaceDE/>
              <w:autoSpaceDN/>
              <w:adjustRightInd/>
              <w:spacing w:line="312" w:lineRule="atLeast"/>
              <w:jc w:val="center"/>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性能参数</w:t>
            </w:r>
          </w:p>
        </w:tc>
        <w:tc>
          <w:tcPr>
            <w:tcW w:w="6069" w:type="dxa"/>
          </w:tcPr>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24</w:t>
            </w:r>
            <w:r>
              <w:rPr>
                <w:rFonts w:hint="eastAsia" w:ascii="仿宋" w:hAnsi="仿宋" w:eastAsia="仿宋" w:cs="仿宋"/>
                <w:color w:val="auto"/>
                <w:sz w:val="21"/>
                <w:szCs w:val="21"/>
              </w:rPr>
              <w:t>个SATA接口，1个eSATA接口</w:t>
            </w:r>
          </w:p>
          <w:p>
            <w:pPr>
              <w:pStyle w:val="2"/>
              <w:autoSpaceDE/>
              <w:autoSpaceDN/>
              <w:adjustRightInd/>
              <w:spacing w:line="312" w:lineRule="atLeast"/>
              <w:ind w:firstLine="210" w:firstLineChars="100"/>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每个录像机每个硬盘接口</w:t>
            </w:r>
            <w:r>
              <w:rPr>
                <w:rFonts w:hint="eastAsia" w:ascii="仿宋" w:hAnsi="仿宋" w:eastAsia="仿宋" w:cs="仿宋"/>
                <w:color w:val="auto"/>
                <w:sz w:val="21"/>
                <w:szCs w:val="21"/>
              </w:rPr>
              <w:t>最大容量支持10TB容量硬盘</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外部接口</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语音对讲输入1路，RCA接口（电平：2.0Vp-p，阻抗：1KΩ）</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网络接口4个RJ45 10M/100M/1000M自适应以太网口</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USB接口前面板2个USB2.0，后面板2个USB3.0</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报警输入16路</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报警输出8路</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接口扩展板（选配）可选配1块接口扩展板，支持4个千兆光口，8个RS-485串行接口（全双工），32进16出报警接口</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其他</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电源AC100V～240V，冗余电源</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风扇冗余双滚珠轴承风扇，支持智能调速</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功耗(不含硬盘)≤140W</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工作温度0℃～＋50℃</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工作湿度10％～90％RH（无凝露）</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机箱翻盖3U机箱</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尺寸445mm（宽）×496mm（深）×146mm（高）</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重量（不含硬盘）≤16Kg</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视音频输入</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网络视频输入</w:t>
            </w:r>
            <w:r>
              <w:rPr>
                <w:rFonts w:hint="eastAsia" w:ascii="仿宋" w:hAnsi="仿宋" w:eastAsia="仿宋" w:cs="仿宋"/>
                <w:color w:val="auto"/>
                <w:sz w:val="21"/>
                <w:szCs w:val="21"/>
                <w:lang w:val="en-US" w:eastAsia="zh-CN"/>
              </w:rPr>
              <w:t>128</w:t>
            </w:r>
            <w:r>
              <w:rPr>
                <w:rFonts w:hint="eastAsia" w:ascii="仿宋" w:hAnsi="仿宋" w:eastAsia="仿宋" w:cs="仿宋"/>
                <w:color w:val="auto"/>
                <w:sz w:val="21"/>
                <w:szCs w:val="21"/>
              </w:rPr>
              <w:t>路</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网络视频接入带宽768Mbps</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网络视频接入协议HIKVISION、ACTi、ARECONT、AXIS、BOSCH、BRICKCOM、CANON、HUNT、ONVIF（版本支持2.5）、PANASONIC、PELCO、RTSP、SAMSUNG、SONY、VIVOTEK、ZAVIO、GB28181</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视音频输出</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HDMI本地输出2路，支持双4K异源输出，输出分辨率：4K(4096x2160)、4K(3840x2160)/30Hz、2K(2560x1440)/60Hz、1080P(1920x1080)/60Hz、UXGA(1600x1200)/60Hz、SXGA(1280x1024)/60Hz、720P(1280x720)/60Hz、XGA(1024x768)/60Hz</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VGA本地输出1路，输出分辨率：1080P(1920x1080)/60Hz、UXGA(1600x1200)/60Hz、SXGA(1280x1024)/60Hz、720P(1280x720)/60Hz、XGA(1024x768)/60Hz</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LCD本地输出（选配）可选配1块7英寸液晶显示屏</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音频输出1路，RCA接口（电平：2.0Vp-p，阻抗：1KΩ）</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录像管理</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录像模式手动录像、定时录像、事件录像、移动侦测录像、报警录像、动测或报警录像、动测且报警录像、智能侦测录像</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回放模式即时回放、常规回放、事件回放、标签回放、智能回放、分时段回放、外部文件回放</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备份模式常规备份、事件备份、录像剪辑备份</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网络管理</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网络协议IPv6、HTTPS、UPnP（即插即用）、SNMP（简单网络管理）、NTP（网络校时）、SADP（自动搜索IP地址）、SMTP（邮件服务）、NFS（接入NAS）、iSCSI（IP SAN应用）、PPPoE（拨号上网）等</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视音频编解码参数</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视频解码格式H.265（Smart H.265）、H.264（Smart H.264）、SVAC、MPEG-4、MJPEG</w:t>
            </w:r>
          </w:p>
          <w:p>
            <w:pPr>
              <w:pStyle w:val="2"/>
              <w:autoSpaceDE/>
              <w:autoSpaceDN/>
              <w:adjustRightInd/>
              <w:spacing w:line="312" w:lineRule="atLeast"/>
              <w:ind w:firstLine="210" w:firstLineChars="100"/>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录像分辨率1080p/UXGA/720p/VGA</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本地同步回放16路</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阵列功能</w:t>
            </w:r>
          </w:p>
          <w:p>
            <w:pPr>
              <w:pStyle w:val="2"/>
              <w:autoSpaceDE/>
              <w:autoSpaceDN/>
              <w:adjustRightInd/>
              <w:spacing w:line="312" w:lineRule="atLeast"/>
              <w:jc w:val="both"/>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RAID类型Raid 0、Raid 1、Raid 5、Raid 6、Raid 10</w:t>
            </w:r>
          </w:p>
        </w:tc>
      </w:tr>
    </w:tbl>
    <w:p>
      <w:pPr>
        <w:rPr>
          <w:rFonts w:hint="eastAsia" w:ascii="仿宋" w:hAnsi="仿宋" w:eastAsia="仿宋" w:cs="仿宋"/>
          <w:sz w:val="28"/>
          <w:szCs w:val="28"/>
          <w:lang w:val="en-US" w:eastAsia="zh-CN"/>
        </w:rPr>
      </w:pPr>
      <w:r>
        <w:rPr>
          <w:rFonts w:hint="eastAsia" w:ascii="仿宋" w:hAnsi="仿宋" w:eastAsia="仿宋" w:cs="仿宋"/>
          <w:sz w:val="28"/>
          <w:szCs w:val="28"/>
        </w:rPr>
        <w:t>本项目所采购的4台监控录像机，每台</w:t>
      </w:r>
      <w:r>
        <w:rPr>
          <w:rFonts w:hint="eastAsia" w:ascii="仿宋" w:hAnsi="仿宋" w:eastAsia="仿宋" w:cs="仿宋"/>
          <w:sz w:val="28"/>
          <w:szCs w:val="28"/>
          <w:lang w:val="en-US" w:eastAsia="zh-CN"/>
        </w:rPr>
        <w:t>须</w:t>
      </w:r>
      <w:r>
        <w:rPr>
          <w:rFonts w:hint="eastAsia" w:ascii="仿宋" w:hAnsi="仿宋" w:eastAsia="仿宋" w:cs="仿宋"/>
          <w:sz w:val="28"/>
          <w:szCs w:val="28"/>
        </w:rPr>
        <w:t>配置24个8TB WD监控专用紫色硬盘。</w:t>
      </w:r>
      <w:r>
        <w:rPr>
          <w:rFonts w:hint="eastAsia" w:ascii="仿宋" w:hAnsi="仿宋" w:eastAsia="仿宋" w:cs="仿宋"/>
          <w:sz w:val="28"/>
          <w:szCs w:val="28"/>
          <w:lang w:val="en-US" w:eastAsia="zh-CN"/>
        </w:rPr>
        <w:t>存储方式为RAID1。</w:t>
      </w:r>
    </w:p>
    <w:p>
      <w:pPr>
        <w:pStyle w:val="2"/>
        <w:rPr>
          <w:rFonts w:hint="eastAsia" w:ascii="仿宋" w:hAnsi="仿宋" w:eastAsia="仿宋" w:cs="仿宋"/>
          <w:sz w:val="28"/>
          <w:szCs w:val="28"/>
          <w:lang w:val="en-US" w:eastAsia="zh-CN"/>
        </w:rPr>
      </w:pPr>
    </w:p>
    <w:p>
      <w:pPr>
        <w:pStyle w:val="3"/>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pStyle w:val="2"/>
        <w:rPr>
          <w:rFonts w:hint="eastAsia" w:ascii="仿宋" w:hAnsi="仿宋" w:eastAsia="仿宋" w:cs="仿宋"/>
          <w:sz w:val="28"/>
          <w:szCs w:val="28"/>
          <w:lang w:val="en-US" w:eastAsia="zh-CN"/>
        </w:rPr>
      </w:pPr>
    </w:p>
    <w:p>
      <w:pPr>
        <w:pStyle w:val="3"/>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pStyle w:val="2"/>
        <w:rPr>
          <w:rFonts w:hint="eastAsia" w:ascii="仿宋" w:hAnsi="仿宋" w:eastAsia="仿宋" w:cs="仿宋"/>
          <w:sz w:val="28"/>
          <w:szCs w:val="28"/>
          <w:lang w:val="en-US" w:eastAsia="zh-CN"/>
        </w:rPr>
      </w:pPr>
    </w:p>
    <w:p>
      <w:pPr>
        <w:pStyle w:val="3"/>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pStyle w:val="2"/>
        <w:rPr>
          <w:rFonts w:hint="eastAsia" w:ascii="仿宋" w:hAnsi="仿宋" w:eastAsia="仿宋" w:cs="仿宋"/>
          <w:sz w:val="28"/>
          <w:szCs w:val="28"/>
          <w:lang w:val="en-US" w:eastAsia="zh-CN"/>
        </w:rPr>
      </w:pPr>
    </w:p>
    <w:p>
      <w:pPr>
        <w:pStyle w:val="3"/>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pStyle w:val="2"/>
        <w:rPr>
          <w:rFonts w:hint="eastAsia" w:ascii="仿宋" w:hAnsi="仿宋" w:eastAsia="仿宋" w:cs="仿宋"/>
          <w:sz w:val="28"/>
          <w:szCs w:val="28"/>
          <w:lang w:val="en-US" w:eastAsia="zh-CN"/>
        </w:rPr>
      </w:pPr>
    </w:p>
    <w:p>
      <w:pPr>
        <w:pStyle w:val="3"/>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pStyle w:val="2"/>
        <w:rPr>
          <w:rFonts w:hint="eastAsia" w:ascii="仿宋" w:hAnsi="仿宋" w:eastAsia="仿宋" w:cs="仿宋"/>
          <w:sz w:val="28"/>
          <w:szCs w:val="28"/>
          <w:lang w:val="en-US" w:eastAsia="zh-CN"/>
        </w:rPr>
      </w:pPr>
    </w:p>
    <w:p>
      <w:pPr>
        <w:pStyle w:val="3"/>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pStyle w:val="2"/>
        <w:rPr>
          <w:rFonts w:hint="eastAsia" w:ascii="仿宋" w:hAnsi="仿宋" w:eastAsia="仿宋" w:cs="仿宋"/>
          <w:sz w:val="28"/>
          <w:szCs w:val="28"/>
          <w:lang w:val="en-US" w:eastAsia="zh-CN"/>
        </w:rPr>
      </w:pPr>
    </w:p>
    <w:p>
      <w:pPr>
        <w:pStyle w:val="3"/>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pStyle w:val="2"/>
        <w:rPr>
          <w:rFonts w:hint="eastAsia"/>
          <w:lang w:val="en-US" w:eastAsia="zh-CN"/>
        </w:rPr>
      </w:pPr>
    </w:p>
    <w:p>
      <w:pPr>
        <w:pStyle w:val="2"/>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项目二：健康城分公司2024年网络设备采购项目</w:t>
      </w:r>
    </w:p>
    <w:p>
      <w:pPr>
        <w:pStyle w:val="3"/>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项目实施地点</w:t>
      </w:r>
      <w:r>
        <w:rPr>
          <w:rFonts w:hint="eastAsia" w:ascii="仿宋" w:hAnsi="仿宋" w:eastAsia="仿宋" w:cs="仿宋"/>
          <w:bCs/>
          <w:sz w:val="28"/>
          <w:szCs w:val="28"/>
        </w:rPr>
        <w:t>：</w:t>
      </w:r>
      <w:r>
        <w:rPr>
          <w:rFonts w:hint="eastAsia" w:ascii="仿宋" w:hAnsi="仿宋" w:eastAsia="仿宋" w:cs="仿宋"/>
          <w:bCs/>
          <w:sz w:val="28"/>
          <w:szCs w:val="28"/>
          <w:lang w:val="en-US" w:eastAsia="zh-CN"/>
        </w:rPr>
        <w:t>广州市净水有限公司健康城分公司</w:t>
      </w:r>
    </w:p>
    <w:p>
      <w:pPr>
        <w:rPr>
          <w:rFonts w:hint="eastAsia"/>
          <w:lang w:val="en-US" w:eastAsia="zh-CN"/>
        </w:rPr>
      </w:pPr>
    </w:p>
    <w:p>
      <w:pPr>
        <w:pStyle w:val="47"/>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一、采购清单：</w:t>
      </w:r>
    </w:p>
    <w:tbl>
      <w:tblPr>
        <w:tblStyle w:val="25"/>
        <w:tblW w:w="8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1"/>
        <w:gridCol w:w="1055"/>
        <w:gridCol w:w="1307"/>
        <w:gridCol w:w="3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691" w:type="dxa"/>
            <w:noWrap w:val="0"/>
            <w:vAlign w:val="center"/>
          </w:tcPr>
          <w:p>
            <w:pPr>
              <w:pStyle w:val="23"/>
              <w:ind w:left="0" w:leftChars="0" w:firstLine="0" w:firstLineChars="0"/>
              <w:jc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设备名称</w:t>
            </w:r>
          </w:p>
        </w:tc>
        <w:tc>
          <w:tcPr>
            <w:tcW w:w="1055" w:type="dxa"/>
            <w:noWrap w:val="0"/>
            <w:vAlign w:val="center"/>
          </w:tcPr>
          <w:p>
            <w:pPr>
              <w:pStyle w:val="23"/>
              <w:ind w:left="0" w:leftChars="0" w:firstLine="0" w:firstLineChars="0"/>
              <w:jc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单位</w:t>
            </w:r>
          </w:p>
        </w:tc>
        <w:tc>
          <w:tcPr>
            <w:tcW w:w="1307" w:type="dxa"/>
            <w:noWrap w:val="0"/>
            <w:vAlign w:val="center"/>
          </w:tcPr>
          <w:p>
            <w:pPr>
              <w:pStyle w:val="23"/>
              <w:ind w:left="0" w:leftChars="0" w:firstLine="0" w:firstLineChars="0"/>
              <w:jc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数量</w:t>
            </w:r>
          </w:p>
        </w:tc>
        <w:tc>
          <w:tcPr>
            <w:tcW w:w="3489" w:type="dxa"/>
            <w:noWrap w:val="0"/>
            <w:vAlign w:val="center"/>
          </w:tcPr>
          <w:p>
            <w:pPr>
              <w:pStyle w:val="23"/>
              <w:ind w:left="0" w:leftChars="0" w:firstLine="211" w:firstLineChars="100"/>
              <w:jc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供货期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691"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工控网络交换机（PLC主站）</w:t>
            </w:r>
          </w:p>
        </w:tc>
        <w:tc>
          <w:tcPr>
            <w:tcW w:w="1055"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1307"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3489" w:type="dxa"/>
            <w:vMerge w:val="restart"/>
            <w:noWrap w:val="0"/>
            <w:vAlign w:val="center"/>
          </w:tcPr>
          <w:p>
            <w:pPr>
              <w:pStyle w:val="23"/>
              <w:ind w:left="0" w:leftChars="0" w:firstLine="0" w:firstLine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合同签订后60天内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691"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工控网络交换机（污泥干化）</w:t>
            </w:r>
          </w:p>
        </w:tc>
        <w:tc>
          <w:tcPr>
            <w:tcW w:w="1055"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1307"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3489" w:type="dxa"/>
            <w:vMerge w:val="continue"/>
            <w:noWrap w:val="0"/>
            <w:vAlign w:val="center"/>
          </w:tcPr>
          <w:p>
            <w:pPr>
              <w:pStyle w:val="23"/>
              <w:ind w:left="0" w:leftChars="0" w:firstLine="0" w:firstLineChars="0"/>
              <w:jc w:val="center"/>
              <w:rPr>
                <w:rFonts w:hint="eastAsia" w:ascii="仿宋" w:hAnsi="仿宋" w:eastAsia="仿宋" w:cs="仿宋"/>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691"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膜池产水系统网络网关</w:t>
            </w:r>
          </w:p>
        </w:tc>
        <w:tc>
          <w:tcPr>
            <w:tcW w:w="1055"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1307"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3489" w:type="dxa"/>
            <w:vMerge w:val="continue"/>
            <w:noWrap w:val="0"/>
            <w:vAlign w:val="center"/>
          </w:tcPr>
          <w:p>
            <w:pPr>
              <w:pStyle w:val="23"/>
              <w:ind w:left="0" w:leftChars="0" w:firstLine="0" w:firstLineChars="0"/>
              <w:jc w:val="center"/>
              <w:rPr>
                <w:rFonts w:hint="eastAsia" w:ascii="仿宋" w:hAnsi="仿宋" w:eastAsia="仿宋" w:cs="仿宋"/>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2691"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上网行为管理器主机</w:t>
            </w:r>
          </w:p>
        </w:tc>
        <w:tc>
          <w:tcPr>
            <w:tcW w:w="1055"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1307"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489" w:type="dxa"/>
            <w:vMerge w:val="continue"/>
            <w:noWrap w:val="0"/>
            <w:vAlign w:val="center"/>
          </w:tcPr>
          <w:p>
            <w:pPr>
              <w:pStyle w:val="23"/>
              <w:ind w:left="0" w:leftChars="0" w:firstLine="0" w:firstLineChars="0"/>
              <w:jc w:val="center"/>
              <w:rPr>
                <w:rFonts w:hint="eastAsia" w:ascii="仿宋" w:hAnsi="仿宋" w:eastAsia="仿宋" w:cs="仿宋"/>
                <w:i w:val="0"/>
                <w:iCs w:val="0"/>
                <w:color w:val="000000"/>
                <w:kern w:val="0"/>
                <w:sz w:val="21"/>
                <w:szCs w:val="21"/>
                <w:u w:val="none"/>
                <w:lang w:val="en-US" w:eastAsia="zh-CN" w:bidi="ar"/>
              </w:rPr>
            </w:pPr>
          </w:p>
        </w:tc>
      </w:tr>
    </w:tbl>
    <w:p>
      <w:pPr>
        <w:spacing w:line="360" w:lineRule="auto"/>
        <w:rPr>
          <w:rFonts w:hint="eastAsia" w:ascii="仿宋" w:hAnsi="仿宋" w:eastAsia="仿宋" w:cs="仿宋"/>
          <w:b/>
          <w:bCs/>
          <w:sz w:val="28"/>
          <w:szCs w:val="28"/>
          <w:lang w:val="en-US" w:eastAsia="zh-CN"/>
        </w:rPr>
      </w:pPr>
      <w:r>
        <w:rPr>
          <w:rFonts w:hint="eastAsia" w:ascii="仿宋" w:hAnsi="仿宋" w:eastAsia="仿宋" w:cs="仿宋"/>
          <w:b/>
          <w:bCs/>
          <w:i w:val="0"/>
          <w:iCs w:val="0"/>
          <w:color w:val="000000"/>
          <w:kern w:val="0"/>
          <w:sz w:val="28"/>
          <w:szCs w:val="28"/>
          <w:u w:val="none"/>
          <w:lang w:val="en-US" w:eastAsia="zh-CN" w:bidi="ar"/>
        </w:rPr>
        <w:t>二、采购设备</w:t>
      </w:r>
      <w:r>
        <w:rPr>
          <w:rFonts w:hint="eastAsia" w:ascii="仿宋" w:hAnsi="仿宋" w:eastAsia="仿宋" w:cs="仿宋"/>
          <w:b/>
          <w:bCs/>
          <w:color w:val="000000"/>
          <w:kern w:val="2"/>
          <w:sz w:val="28"/>
          <w:szCs w:val="28"/>
          <w:lang w:val="en-US" w:eastAsia="zh-CN" w:bidi="ar-SA"/>
        </w:rPr>
        <w:t>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8"/>
          <w:szCs w:val="28"/>
          <w:lang w:val="en-US"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工控网络交换机（PLC主站）（数量2台）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81" w:firstLineChars="100"/>
        <w:textAlignment w:val="auto"/>
        <w:outlineLvl w:val="9"/>
        <w:rPr>
          <w:rFonts w:hint="eastAsia" w:ascii="仿宋" w:hAnsi="仿宋" w:eastAsia="仿宋" w:cs="仿宋"/>
          <w:b/>
          <w:bCs/>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基本要求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80" w:firstLineChars="100"/>
        <w:textAlignment w:val="auto"/>
        <w:outlineLvl w:val="9"/>
        <w:rPr>
          <w:rFonts w:hint="eastAsia" w:ascii="仿宋" w:hAnsi="仿宋" w:eastAsia="仿宋" w:cs="仿宋"/>
          <w:bCs/>
          <w:sz w:val="28"/>
          <w:szCs w:val="28"/>
          <w:lang w:val="en-US" w:eastAsia="zh-CN"/>
        </w:rPr>
      </w:pPr>
      <w:r>
        <w:rPr>
          <w:rFonts w:hint="eastAsia" w:ascii="仿宋" w:hAnsi="仿宋" w:eastAsia="仿宋" w:cs="仿宋"/>
          <w:bCs/>
          <w:sz w:val="28"/>
          <w:szCs w:val="28"/>
          <w:lang w:val="zh-CN"/>
        </w:rPr>
        <w:t>（</w:t>
      </w:r>
      <w:r>
        <w:rPr>
          <w:rFonts w:hint="eastAsia" w:ascii="仿宋" w:hAnsi="仿宋" w:eastAsia="仿宋" w:cs="仿宋"/>
          <w:bCs/>
          <w:sz w:val="28"/>
          <w:szCs w:val="28"/>
          <w:lang w:val="en-US" w:eastAsia="zh-CN"/>
        </w:rPr>
        <w:t>1</w:t>
      </w:r>
      <w:r>
        <w:rPr>
          <w:rFonts w:hint="eastAsia" w:ascii="仿宋" w:hAnsi="仿宋" w:eastAsia="仿宋" w:cs="仿宋"/>
          <w:bCs/>
          <w:sz w:val="28"/>
          <w:szCs w:val="28"/>
          <w:lang w:val="zh-CN"/>
        </w:rPr>
        <w:t>）</w:t>
      </w:r>
      <w:r>
        <w:rPr>
          <w:rFonts w:hint="eastAsia" w:ascii="仿宋" w:hAnsi="仿宋" w:eastAsia="仿宋" w:cs="仿宋"/>
          <w:bCs/>
          <w:sz w:val="28"/>
          <w:szCs w:val="28"/>
          <w:lang w:val="en-US" w:eastAsia="zh-CN"/>
        </w:rPr>
        <w:t>采购需求</w:t>
      </w:r>
    </w:p>
    <w:tbl>
      <w:tblPr>
        <w:tblStyle w:val="25"/>
        <w:tblW w:w="8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6"/>
        <w:gridCol w:w="925"/>
        <w:gridCol w:w="1190"/>
        <w:gridCol w:w="2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556" w:type="dxa"/>
            <w:noWrap w:val="0"/>
            <w:vAlign w:val="center"/>
          </w:tcPr>
          <w:p>
            <w:pPr>
              <w:pStyle w:val="23"/>
              <w:ind w:left="0" w:leftChars="0" w:firstLine="0" w:firstLine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设备名称</w:t>
            </w:r>
          </w:p>
        </w:tc>
        <w:tc>
          <w:tcPr>
            <w:tcW w:w="925" w:type="dxa"/>
            <w:noWrap w:val="0"/>
            <w:vAlign w:val="center"/>
          </w:tcPr>
          <w:p>
            <w:pPr>
              <w:pStyle w:val="23"/>
              <w:ind w:left="0" w:leftChars="0" w:firstLine="0" w:firstLine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单位</w:t>
            </w:r>
          </w:p>
        </w:tc>
        <w:tc>
          <w:tcPr>
            <w:tcW w:w="1190" w:type="dxa"/>
            <w:noWrap w:val="0"/>
            <w:vAlign w:val="center"/>
          </w:tcPr>
          <w:p>
            <w:pPr>
              <w:pStyle w:val="23"/>
              <w:ind w:left="0" w:leftChars="0" w:firstLine="0" w:firstLine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数量</w:t>
            </w:r>
          </w:p>
        </w:tc>
        <w:tc>
          <w:tcPr>
            <w:tcW w:w="2818" w:type="dxa"/>
            <w:noWrap w:val="0"/>
            <w:vAlign w:val="center"/>
          </w:tcPr>
          <w:p>
            <w:pPr>
              <w:pStyle w:val="23"/>
              <w:ind w:left="0" w:leftChars="0" w:firstLine="210" w:firstLineChars="10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供货期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3556"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工控网络交换机（PLC主站）</w:t>
            </w:r>
          </w:p>
        </w:tc>
        <w:tc>
          <w:tcPr>
            <w:tcW w:w="925"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1190"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2818" w:type="dxa"/>
            <w:noWrap w:val="0"/>
            <w:vAlign w:val="center"/>
          </w:tcPr>
          <w:p>
            <w:pPr>
              <w:pStyle w:val="23"/>
              <w:ind w:left="0" w:leftChars="0" w:firstLine="0" w:firstLineChars="0"/>
              <w:jc w:val="center"/>
              <w:rPr>
                <w:rFonts w:hint="eastAsia" w:ascii="仿宋" w:hAnsi="仿宋" w:eastAsia="仿宋" w:cs="仿宋"/>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合同签到后60天内</w:t>
            </w:r>
          </w:p>
        </w:tc>
      </w:tr>
    </w:tbl>
    <w:p>
      <w:pPr>
        <w:keepNext w:val="0"/>
        <w:keepLines w:val="0"/>
        <w:pageBreakBefore w:val="0"/>
        <w:kinsoku/>
        <w:wordWrap/>
        <w:overflowPunct/>
        <w:topLinePunct w:val="0"/>
        <w:bidi w:val="0"/>
        <w:spacing w:line="360" w:lineRule="auto"/>
        <w:textAlignment w:val="auto"/>
        <w:outlineLvl w:val="1"/>
        <w:rPr>
          <w:rFonts w:hint="eastAsia" w:ascii="仿宋" w:hAnsi="仿宋" w:eastAsia="仿宋" w:cs="仿宋"/>
          <w:bCs/>
          <w:sz w:val="28"/>
          <w:szCs w:val="28"/>
          <w:lang w:val="en-US" w:eastAsia="zh-CN"/>
        </w:rPr>
      </w:pPr>
    </w:p>
    <w:p>
      <w:pPr>
        <w:keepNext w:val="0"/>
        <w:keepLines w:val="0"/>
        <w:pageBreakBefore w:val="0"/>
        <w:kinsoku/>
        <w:wordWrap/>
        <w:overflowPunct/>
        <w:topLinePunct w:val="0"/>
        <w:bidi w:val="0"/>
        <w:spacing w:line="360" w:lineRule="auto"/>
        <w:ind w:firstLine="280" w:firstLineChars="100"/>
        <w:textAlignment w:val="auto"/>
        <w:outlineLvl w:val="1"/>
        <w:rPr>
          <w:rFonts w:hint="eastAsia" w:ascii="仿宋" w:hAnsi="仿宋" w:eastAsia="仿宋" w:cs="仿宋"/>
          <w:color w:val="000000"/>
          <w:sz w:val="28"/>
          <w:szCs w:val="28"/>
          <w:lang w:val="en-US" w:eastAsia="zh-CN"/>
        </w:rPr>
      </w:pP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2</w:t>
      </w:r>
      <w:r>
        <w:rPr>
          <w:rFonts w:hint="eastAsia" w:ascii="仿宋" w:hAnsi="仿宋" w:eastAsia="仿宋" w:cs="仿宋"/>
          <w:bCs/>
          <w:sz w:val="28"/>
          <w:szCs w:val="28"/>
          <w:lang w:eastAsia="zh-CN"/>
        </w:rPr>
        <w:t>）</w:t>
      </w:r>
      <w:r>
        <w:rPr>
          <w:rFonts w:hint="eastAsia" w:ascii="仿宋" w:hAnsi="仿宋" w:eastAsia="仿宋" w:cs="仿宋"/>
          <w:bCs/>
          <w:sz w:val="28"/>
          <w:szCs w:val="28"/>
        </w:rPr>
        <w:t>供货范围：</w:t>
      </w:r>
    </w:p>
    <w:p>
      <w:pPr>
        <w:autoSpaceDE w:val="0"/>
        <w:autoSpaceDN w:val="0"/>
        <w:ind w:firstLine="560" w:firstLineChars="200"/>
        <w:rPr>
          <w:rFonts w:hint="eastAsia" w:ascii="仿宋" w:hAnsi="仿宋" w:eastAsia="仿宋" w:cs="仿宋"/>
          <w:b w:val="0"/>
          <w:bCs/>
          <w:sz w:val="28"/>
          <w:szCs w:val="28"/>
          <w:highlight w:val="none"/>
          <w:u w:val="none"/>
          <w:lang w:val="en-US" w:eastAsia="zh-CN"/>
        </w:rPr>
      </w:pPr>
      <w:r>
        <w:rPr>
          <w:rFonts w:hint="eastAsia" w:ascii="仿宋" w:hAnsi="仿宋" w:eastAsia="仿宋" w:cs="仿宋"/>
          <w:color w:val="000000"/>
          <w:sz w:val="28"/>
          <w:szCs w:val="28"/>
          <w:lang w:val="en-US" w:eastAsia="zh-CN"/>
        </w:rPr>
        <w:t>a.此项目所采购货物为现有设备的备件，要求</w:t>
      </w:r>
      <w:r>
        <w:rPr>
          <w:rFonts w:hint="eastAsia" w:ascii="仿宋" w:hAnsi="仿宋" w:eastAsia="仿宋" w:cs="仿宋"/>
          <w:b w:val="0"/>
          <w:bCs/>
          <w:sz w:val="28"/>
          <w:szCs w:val="28"/>
          <w:highlight w:val="none"/>
          <w:u w:val="none"/>
          <w:lang w:val="en-US" w:eastAsia="zh-CN"/>
        </w:rPr>
        <w:t>无需额外加装配件及改造就能实现与现有设备的替换上线使用。</w:t>
      </w:r>
    </w:p>
    <w:p>
      <w:pPr>
        <w:autoSpaceDE w:val="0"/>
        <w:autoSpaceDN w:val="0"/>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b</w:t>
      </w:r>
      <w:r>
        <w:rPr>
          <w:rFonts w:hint="eastAsia" w:ascii="仿宋" w:hAnsi="仿宋" w:eastAsia="仿宋" w:cs="仿宋"/>
          <w:color w:val="000000"/>
          <w:sz w:val="28"/>
          <w:szCs w:val="28"/>
        </w:rPr>
        <w:t>.</w:t>
      </w:r>
      <w:r>
        <w:rPr>
          <w:rFonts w:hint="eastAsia" w:ascii="仿宋" w:hAnsi="仿宋" w:eastAsia="仿宋" w:cs="仿宋"/>
          <w:color w:val="000000"/>
          <w:sz w:val="28"/>
          <w:szCs w:val="28"/>
          <w:lang w:val="zh-CN"/>
        </w:rPr>
        <w:t>主要材料使用要求</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u w:val="none"/>
          <w:lang w:val="en-US" w:eastAsia="zh-CN"/>
        </w:rPr>
        <w:t>采购货物必须是全新、质量合格的产品</w:t>
      </w:r>
      <w:r>
        <w:rPr>
          <w:rFonts w:hint="eastAsia" w:ascii="仿宋" w:hAnsi="仿宋" w:eastAsia="仿宋" w:cs="仿宋"/>
          <w:color w:val="000000"/>
          <w:sz w:val="28"/>
          <w:szCs w:val="28"/>
          <w:lang w:val="en-US" w:eastAsia="zh-CN"/>
        </w:rPr>
        <w:t>。</w:t>
      </w:r>
    </w:p>
    <w:p>
      <w:pPr>
        <w:autoSpaceDE w:val="0"/>
        <w:autoSpaceDN w:val="0"/>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c.技术文件交付要求</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 w:hAnsi="仿宋" w:eastAsia="仿宋" w:cs="仿宋"/>
          <w:sz w:val="24"/>
          <w:szCs w:val="24"/>
          <w:lang w:val="en-US" w:eastAsia="zh-CN"/>
        </w:rPr>
      </w:pPr>
      <w:r>
        <w:rPr>
          <w:rFonts w:hint="eastAsia" w:ascii="仿宋" w:hAnsi="仿宋" w:eastAsia="仿宋" w:cs="仿宋"/>
          <w:color w:val="000000"/>
          <w:sz w:val="28"/>
          <w:szCs w:val="28"/>
          <w:u w:val="none"/>
          <w:lang w:val="en-US" w:eastAsia="zh-CN"/>
        </w:rPr>
        <w:t>必须交付完整设备技术文件纸质和电子版，包含不限于：设备使用说明书、设备安装手册、设备质量证明文件、设备检测合格证明、设备原厂证明文件等。</w:t>
      </w:r>
    </w:p>
    <w:p>
      <w:pPr>
        <w:keepNext w:val="0"/>
        <w:keepLines w:val="0"/>
        <w:pageBreakBefore w:val="0"/>
        <w:kinsoku/>
        <w:wordWrap/>
        <w:overflowPunct/>
        <w:topLinePunct w:val="0"/>
        <w:bidi w:val="0"/>
        <w:spacing w:line="360" w:lineRule="auto"/>
        <w:ind w:firstLine="562" w:firstLineChars="200"/>
        <w:textAlignment w:val="auto"/>
        <w:outlineLvl w:val="1"/>
        <w:rPr>
          <w:rFonts w:hint="eastAsia" w:ascii="仿宋" w:hAnsi="仿宋" w:eastAsia="仿宋" w:cs="仿宋"/>
          <w:b/>
          <w:bCs/>
          <w:sz w:val="28"/>
          <w:szCs w:val="28"/>
          <w:lang w:val="zh-CN"/>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lang w:val="zh-CN"/>
        </w:rPr>
        <w:t>技术参数</w:t>
      </w:r>
    </w:p>
    <w:tbl>
      <w:tblPr>
        <w:tblStyle w:val="24"/>
        <w:tblpPr w:leftFromText="180" w:rightFromText="180" w:vertAnchor="text" w:horzAnchor="page" w:tblpXSpec="center" w:tblpY="309"/>
        <w:tblOverlap w:val="never"/>
        <w:tblW w:w="78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80"/>
        <w:gridCol w:w="62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设备名称</w:t>
            </w:r>
          </w:p>
        </w:tc>
        <w:tc>
          <w:tcPr>
            <w:tcW w:w="6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工控网络交换机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类别</w:t>
            </w:r>
          </w:p>
        </w:tc>
        <w:tc>
          <w:tcPr>
            <w:tcW w:w="6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二层卡轨式管理型工业以太网交换机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安装方式</w:t>
            </w:r>
          </w:p>
        </w:tc>
        <w:tc>
          <w:tcPr>
            <w:tcW w:w="6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导轨型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1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交换属性</w:t>
            </w:r>
          </w:p>
        </w:tc>
        <w:tc>
          <w:tcPr>
            <w:tcW w:w="6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优先级队列8VLAN 数4094VLANID1~4093组播组数511MAC表8K包缓冲区4.1M包转发率29.8Mpps交换延迟&lt;5us超长帧长度10000 bytes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接口</w:t>
            </w:r>
          </w:p>
        </w:tc>
        <w:tc>
          <w:tcPr>
            <w:tcW w:w="6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4x100/1000Base SFP 接口16x10/100/1000Base-T(X)RJ45接口Console口RS232RJ45 接口告警端口3芯5.08mm间距插入式端子250VAC/220VDCMax2AMax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1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电源</w:t>
            </w:r>
          </w:p>
        </w:tc>
        <w:tc>
          <w:tcPr>
            <w:tcW w:w="6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输入电压100-240VAC,50/60Hz;110-220VDC(85-264VAC/77-300VDC)接入端子3芯7.62mm间距插入式端子功率&lt;17W</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过载保护支持反接保护支持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1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机械结构</w:t>
            </w:r>
          </w:p>
        </w:tc>
        <w:tc>
          <w:tcPr>
            <w:tcW w:w="6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外壳金属材质散热方式自然冷却无风扇防护等级IP40尺寸102mmx135mmx137mm(WxHxD)重量1.90Kg安装方式DIN卡轨式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工作温度</w:t>
            </w:r>
          </w:p>
        </w:tc>
        <w:tc>
          <w:tcPr>
            <w:tcW w:w="6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工作温度-40C~+75C储存温度-40C~+85C相对湿度5~95%无凝露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1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交换属性</w:t>
            </w:r>
          </w:p>
        </w:tc>
        <w:tc>
          <w:tcPr>
            <w:tcW w:w="6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支持VLAN支持GVRP</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支持端口聚合,LACP支持端口流控支持端口限速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支持端口风暴抑制(广播/多播/未知单播)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1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冗余技术</w:t>
            </w:r>
          </w:p>
        </w:tc>
        <w:tc>
          <w:tcPr>
            <w:tcW w:w="6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支持VLAN支持GVRP</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支持端口聚合,LACP支持端口流控支持端口限速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支持端口风暴抑制(广播/多播/未知单播)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1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安全技术</w:t>
            </w:r>
          </w:p>
        </w:tc>
        <w:tc>
          <w:tcPr>
            <w:tcW w:w="6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支持HTTPS/SSL支持SSH支持 TACACS+支持IEEE802.1X支持RADIUS支持用户分级支持端口隔离支持IPSource Guard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0" w:hRule="atLeast"/>
          <w:jc w:val="center"/>
        </w:trPr>
        <w:tc>
          <w:tcPr>
            <w:tcW w:w="1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管理与维护</w:t>
            </w:r>
          </w:p>
        </w:tc>
        <w:tc>
          <w:tcPr>
            <w:tcW w:w="6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支持 Console,Telnet,WEB 管理方式支持 SNMPv1/2c/v3，可通过 Kyvision 集中管理支持本地升级/FTP/TFTP软件升级支持电源告警，IP/MAC冲突告警，内存/CPU利用率告警，端口告警，环告警，端口流量告警，CRC及丢包率告警，SFP接口接收光功率告警和发送光功率告警，温度告警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支持DDM(SFP 接口)</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支持环路检测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支持RMON</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支持端口镜像</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支持 Syslog支持 LLDP</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支持 Link-check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IP 管理</w:t>
            </w:r>
          </w:p>
        </w:tc>
        <w:tc>
          <w:tcPr>
            <w:tcW w:w="6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支持 DHCP server/snooping/client支持 DHCP Relay(option 82)支持ARP</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二</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工控网络交换机（污泥干化）（数量2台）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outlineLvl w:val="9"/>
        <w:rPr>
          <w:rFonts w:hint="eastAsia" w:ascii="仿宋" w:hAnsi="仿宋" w:eastAsia="仿宋" w:cs="仿宋"/>
          <w:b/>
          <w:bCs/>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基本要求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Cs/>
          <w:sz w:val="28"/>
          <w:szCs w:val="28"/>
          <w:lang w:val="en-US" w:eastAsia="zh-CN"/>
        </w:rPr>
      </w:pPr>
      <w:r>
        <w:rPr>
          <w:rFonts w:hint="eastAsia" w:ascii="仿宋" w:hAnsi="仿宋" w:eastAsia="仿宋" w:cs="仿宋"/>
          <w:bCs/>
          <w:sz w:val="28"/>
          <w:szCs w:val="28"/>
          <w:lang w:val="zh-CN"/>
        </w:rPr>
        <w:t>（</w:t>
      </w:r>
      <w:r>
        <w:rPr>
          <w:rFonts w:hint="eastAsia" w:ascii="仿宋" w:hAnsi="仿宋" w:eastAsia="仿宋" w:cs="仿宋"/>
          <w:bCs/>
          <w:sz w:val="28"/>
          <w:szCs w:val="28"/>
          <w:lang w:val="en-US" w:eastAsia="zh-CN"/>
        </w:rPr>
        <w:t>1</w:t>
      </w:r>
      <w:r>
        <w:rPr>
          <w:rFonts w:hint="eastAsia" w:ascii="仿宋" w:hAnsi="仿宋" w:eastAsia="仿宋" w:cs="仿宋"/>
          <w:bCs/>
          <w:sz w:val="28"/>
          <w:szCs w:val="28"/>
          <w:lang w:val="zh-CN"/>
        </w:rPr>
        <w:t>）</w:t>
      </w:r>
      <w:r>
        <w:rPr>
          <w:rFonts w:hint="eastAsia" w:ascii="仿宋" w:hAnsi="仿宋" w:eastAsia="仿宋" w:cs="仿宋"/>
          <w:bCs/>
          <w:sz w:val="28"/>
          <w:szCs w:val="28"/>
          <w:lang w:val="en-US" w:eastAsia="zh-CN"/>
        </w:rPr>
        <w:t>采购需求</w:t>
      </w:r>
    </w:p>
    <w:tbl>
      <w:tblPr>
        <w:tblStyle w:val="25"/>
        <w:tblW w:w="8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1"/>
        <w:gridCol w:w="1173"/>
        <w:gridCol w:w="1179"/>
        <w:gridCol w:w="3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691" w:type="dxa"/>
            <w:noWrap w:val="0"/>
            <w:vAlign w:val="center"/>
          </w:tcPr>
          <w:p>
            <w:pPr>
              <w:pStyle w:val="23"/>
              <w:ind w:left="0" w:leftChars="0" w:firstLine="0" w:firstLine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设备名称</w:t>
            </w:r>
          </w:p>
        </w:tc>
        <w:tc>
          <w:tcPr>
            <w:tcW w:w="1173" w:type="dxa"/>
            <w:noWrap w:val="0"/>
            <w:vAlign w:val="center"/>
          </w:tcPr>
          <w:p>
            <w:pPr>
              <w:pStyle w:val="23"/>
              <w:ind w:left="0" w:leftChars="0" w:firstLine="0" w:firstLine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单位</w:t>
            </w:r>
          </w:p>
        </w:tc>
        <w:tc>
          <w:tcPr>
            <w:tcW w:w="1179" w:type="dxa"/>
            <w:noWrap w:val="0"/>
            <w:vAlign w:val="center"/>
          </w:tcPr>
          <w:p>
            <w:pPr>
              <w:pStyle w:val="23"/>
              <w:ind w:left="0" w:leftChars="0" w:firstLine="0" w:firstLine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数量</w:t>
            </w:r>
          </w:p>
        </w:tc>
        <w:tc>
          <w:tcPr>
            <w:tcW w:w="3032" w:type="dxa"/>
            <w:noWrap w:val="0"/>
            <w:vAlign w:val="center"/>
          </w:tcPr>
          <w:p>
            <w:pPr>
              <w:pStyle w:val="23"/>
              <w:ind w:left="0" w:leftChars="0" w:firstLine="210" w:firstLineChars="10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供货期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691"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工控网络交换机（污泥干化）</w:t>
            </w:r>
          </w:p>
        </w:tc>
        <w:tc>
          <w:tcPr>
            <w:tcW w:w="1173"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1179"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3032" w:type="dxa"/>
            <w:noWrap w:val="0"/>
            <w:vAlign w:val="center"/>
          </w:tcPr>
          <w:p>
            <w:pPr>
              <w:pStyle w:val="23"/>
              <w:ind w:left="0" w:leftChars="0" w:firstLine="0" w:firstLineChars="0"/>
              <w:jc w:val="center"/>
              <w:rPr>
                <w:rFonts w:hint="eastAsia" w:ascii="仿宋" w:hAnsi="仿宋" w:eastAsia="仿宋" w:cs="仿宋"/>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合同签到后60天内</w:t>
            </w:r>
          </w:p>
        </w:tc>
      </w:tr>
    </w:tbl>
    <w:p>
      <w:pPr>
        <w:keepNext w:val="0"/>
        <w:keepLines w:val="0"/>
        <w:pageBreakBefore w:val="0"/>
        <w:kinsoku/>
        <w:wordWrap/>
        <w:overflowPunct/>
        <w:topLinePunct w:val="0"/>
        <w:bidi w:val="0"/>
        <w:spacing w:line="360" w:lineRule="auto"/>
        <w:textAlignment w:val="auto"/>
        <w:outlineLvl w:val="1"/>
        <w:rPr>
          <w:rFonts w:hint="eastAsia" w:ascii="仿宋" w:hAnsi="仿宋" w:eastAsia="仿宋" w:cs="仿宋"/>
          <w:bCs/>
          <w:sz w:val="28"/>
          <w:szCs w:val="28"/>
          <w:lang w:val="en-US" w:eastAsia="zh-CN"/>
        </w:rPr>
      </w:pPr>
    </w:p>
    <w:p>
      <w:pPr>
        <w:keepNext w:val="0"/>
        <w:keepLines w:val="0"/>
        <w:pageBreakBefore w:val="0"/>
        <w:kinsoku/>
        <w:wordWrap/>
        <w:overflowPunct/>
        <w:topLinePunct w:val="0"/>
        <w:bidi w:val="0"/>
        <w:spacing w:line="360" w:lineRule="auto"/>
        <w:ind w:firstLine="560" w:firstLineChars="200"/>
        <w:textAlignment w:val="auto"/>
        <w:outlineLvl w:val="1"/>
        <w:rPr>
          <w:rFonts w:hint="eastAsia" w:ascii="仿宋" w:hAnsi="仿宋" w:eastAsia="仿宋" w:cs="仿宋"/>
          <w:color w:val="000000"/>
          <w:sz w:val="28"/>
          <w:szCs w:val="28"/>
          <w:lang w:val="en-US" w:eastAsia="zh-CN"/>
        </w:rPr>
      </w:pPr>
      <w:r>
        <w:rPr>
          <w:rFonts w:hint="eastAsia" w:ascii="仿宋" w:hAnsi="仿宋" w:eastAsia="仿宋" w:cs="仿宋"/>
          <w:bCs/>
          <w:sz w:val="28"/>
          <w:szCs w:val="28"/>
          <w:lang w:val="zh-CN"/>
        </w:rPr>
        <w:t>（</w:t>
      </w:r>
      <w:r>
        <w:rPr>
          <w:rFonts w:hint="eastAsia" w:ascii="仿宋" w:hAnsi="仿宋" w:eastAsia="仿宋" w:cs="仿宋"/>
          <w:bCs/>
          <w:sz w:val="28"/>
          <w:szCs w:val="28"/>
          <w:lang w:val="en-US" w:eastAsia="zh-CN"/>
        </w:rPr>
        <w:t>2</w:t>
      </w:r>
      <w:r>
        <w:rPr>
          <w:rFonts w:hint="eastAsia" w:ascii="仿宋" w:hAnsi="仿宋" w:eastAsia="仿宋" w:cs="仿宋"/>
          <w:bCs/>
          <w:sz w:val="28"/>
          <w:szCs w:val="28"/>
          <w:lang w:val="zh-CN"/>
        </w:rPr>
        <w:t>）</w:t>
      </w:r>
      <w:r>
        <w:rPr>
          <w:rFonts w:hint="eastAsia" w:ascii="仿宋" w:hAnsi="仿宋" w:eastAsia="仿宋" w:cs="仿宋"/>
          <w:bCs/>
          <w:sz w:val="28"/>
          <w:szCs w:val="28"/>
        </w:rPr>
        <w:t>供货范围：</w:t>
      </w:r>
    </w:p>
    <w:p>
      <w:pPr>
        <w:autoSpaceDE w:val="0"/>
        <w:autoSpaceDN w:val="0"/>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a.此项目所采购货物为现有设备的备件，要求</w:t>
      </w:r>
      <w:r>
        <w:rPr>
          <w:rFonts w:hint="eastAsia" w:ascii="仿宋" w:hAnsi="仿宋" w:eastAsia="仿宋" w:cs="仿宋"/>
          <w:b w:val="0"/>
          <w:bCs/>
          <w:sz w:val="28"/>
          <w:szCs w:val="28"/>
          <w:highlight w:val="none"/>
          <w:u w:val="none"/>
          <w:lang w:val="en-US" w:eastAsia="zh-CN"/>
        </w:rPr>
        <w:t>无需额外加装配件及改造就能实现与现有设备的替换上线使用。</w:t>
      </w:r>
    </w:p>
    <w:p>
      <w:pPr>
        <w:autoSpaceDE w:val="0"/>
        <w:autoSpaceDN w:val="0"/>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b</w:t>
      </w:r>
      <w:r>
        <w:rPr>
          <w:rFonts w:hint="eastAsia" w:ascii="仿宋" w:hAnsi="仿宋" w:eastAsia="仿宋" w:cs="仿宋"/>
          <w:color w:val="000000"/>
          <w:sz w:val="28"/>
          <w:szCs w:val="28"/>
        </w:rPr>
        <w:t>.</w:t>
      </w:r>
      <w:r>
        <w:rPr>
          <w:rFonts w:hint="eastAsia" w:ascii="仿宋" w:hAnsi="仿宋" w:eastAsia="仿宋" w:cs="仿宋"/>
          <w:color w:val="000000"/>
          <w:sz w:val="28"/>
          <w:szCs w:val="28"/>
          <w:lang w:val="zh-CN"/>
        </w:rPr>
        <w:t>主要材料使用要求</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u w:val="none"/>
          <w:lang w:val="en-US" w:eastAsia="zh-CN"/>
        </w:rPr>
        <w:t>采购货物必须是全新、质量合格的产品</w:t>
      </w:r>
      <w:r>
        <w:rPr>
          <w:rFonts w:hint="eastAsia" w:ascii="仿宋" w:hAnsi="仿宋" w:eastAsia="仿宋" w:cs="仿宋"/>
          <w:color w:val="000000"/>
          <w:sz w:val="28"/>
          <w:szCs w:val="28"/>
          <w:lang w:val="en-US" w:eastAsia="zh-CN"/>
        </w:rPr>
        <w:t>。</w:t>
      </w:r>
    </w:p>
    <w:p>
      <w:pPr>
        <w:keepNext w:val="0"/>
        <w:keepLines w:val="0"/>
        <w:pageBreakBefore w:val="0"/>
        <w:numPr>
          <w:ilvl w:val="0"/>
          <w:numId w:val="0"/>
        </w:numPr>
        <w:kinsoku/>
        <w:wordWrap/>
        <w:overflowPunct/>
        <w:topLinePunct w:val="0"/>
        <w:bidi w:val="0"/>
        <w:spacing w:line="360" w:lineRule="auto"/>
        <w:ind w:left="630" w:leftChars="0"/>
        <w:textAlignment w:val="auto"/>
        <w:outlineLvl w:val="1"/>
        <w:rPr>
          <w:rFonts w:hint="eastAsia" w:ascii="仿宋" w:hAnsi="仿宋" w:eastAsia="仿宋" w:cs="仿宋"/>
          <w:b/>
          <w:bCs w:val="0"/>
          <w:sz w:val="28"/>
          <w:szCs w:val="28"/>
          <w:lang w:val="zh-CN"/>
        </w:rPr>
      </w:pPr>
      <w:r>
        <w:rPr>
          <w:rFonts w:hint="eastAsia" w:ascii="仿宋" w:hAnsi="仿宋" w:eastAsia="仿宋" w:cs="仿宋"/>
          <w:b/>
          <w:bCs w:val="0"/>
          <w:sz w:val="28"/>
          <w:szCs w:val="28"/>
          <w:lang w:val="en-US" w:eastAsia="zh-CN"/>
        </w:rPr>
        <w:t>2、</w:t>
      </w:r>
      <w:r>
        <w:rPr>
          <w:rFonts w:hint="eastAsia" w:ascii="仿宋" w:hAnsi="仿宋" w:eastAsia="仿宋" w:cs="仿宋"/>
          <w:b/>
          <w:bCs w:val="0"/>
          <w:sz w:val="28"/>
          <w:szCs w:val="28"/>
          <w:lang w:val="zh-CN"/>
        </w:rPr>
        <w:t>技术参数</w:t>
      </w:r>
    </w:p>
    <w:tbl>
      <w:tblPr>
        <w:tblStyle w:val="24"/>
        <w:tblW w:w="76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37"/>
        <w:gridCol w:w="59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设备名称</w:t>
            </w:r>
          </w:p>
        </w:tc>
        <w:tc>
          <w:tcPr>
            <w:tcW w:w="5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工控网络交换机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类别</w:t>
            </w:r>
          </w:p>
        </w:tc>
        <w:tc>
          <w:tcPr>
            <w:tcW w:w="5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全千兆二层非网管型工业以太网交换机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安装</w:t>
            </w:r>
          </w:p>
        </w:tc>
        <w:tc>
          <w:tcPr>
            <w:tcW w:w="5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DIN导轨式安装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接口</w:t>
            </w:r>
          </w:p>
        </w:tc>
        <w:tc>
          <w:tcPr>
            <w:tcW w:w="5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配备4路千兆光（SFP插槽，16路或以上千兆电以太网接口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电源</w:t>
            </w:r>
          </w:p>
        </w:tc>
        <w:tc>
          <w:tcPr>
            <w:tcW w:w="5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支持双电源输入，输入电压：12～48VDC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安装尺寸</w:t>
            </w:r>
          </w:p>
        </w:tc>
        <w:tc>
          <w:tcPr>
            <w:tcW w:w="5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尺寸（宽×高×深）：70mm×160mm×130mm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工作温度</w:t>
            </w:r>
          </w:p>
        </w:tc>
        <w:tc>
          <w:tcPr>
            <w:tcW w:w="5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支持-40～75℃宽温工作</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三</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膜池产水系统网络网关（数量2台）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outlineLvl w:val="9"/>
        <w:rPr>
          <w:rFonts w:hint="eastAsia" w:ascii="仿宋" w:hAnsi="仿宋" w:eastAsia="仿宋" w:cs="仿宋"/>
          <w:b/>
          <w:bCs/>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基本要求</w:t>
      </w:r>
    </w:p>
    <w:p>
      <w:pPr>
        <w:keepNext w:val="0"/>
        <w:keepLines w:val="0"/>
        <w:pageBreakBefore w:val="0"/>
        <w:kinsoku/>
        <w:wordWrap/>
        <w:overflowPunct/>
        <w:topLinePunct w:val="0"/>
        <w:bidi w:val="0"/>
        <w:spacing w:line="360" w:lineRule="auto"/>
        <w:ind w:firstLine="560" w:firstLineChars="200"/>
        <w:textAlignment w:val="auto"/>
        <w:outlineLvl w:val="1"/>
        <w:rPr>
          <w:rFonts w:hint="eastAsia" w:ascii="仿宋" w:hAnsi="仿宋" w:eastAsia="仿宋" w:cs="仿宋"/>
          <w:bCs/>
          <w:sz w:val="28"/>
          <w:szCs w:val="28"/>
          <w:lang w:val="en-US" w:eastAsia="zh-CN"/>
        </w:rPr>
      </w:pPr>
      <w:r>
        <w:rPr>
          <w:rFonts w:hint="eastAsia" w:ascii="仿宋" w:hAnsi="仿宋" w:eastAsia="仿宋" w:cs="仿宋"/>
          <w:bCs/>
          <w:sz w:val="28"/>
          <w:szCs w:val="28"/>
          <w:lang w:val="zh-CN"/>
        </w:rPr>
        <w:t>（</w:t>
      </w:r>
      <w:r>
        <w:rPr>
          <w:rFonts w:hint="eastAsia" w:ascii="仿宋" w:hAnsi="仿宋" w:eastAsia="仿宋" w:cs="仿宋"/>
          <w:bCs/>
          <w:sz w:val="28"/>
          <w:szCs w:val="28"/>
          <w:lang w:val="en-US" w:eastAsia="zh-CN"/>
        </w:rPr>
        <w:t>1</w:t>
      </w:r>
      <w:r>
        <w:rPr>
          <w:rFonts w:hint="eastAsia" w:ascii="仿宋" w:hAnsi="仿宋" w:eastAsia="仿宋" w:cs="仿宋"/>
          <w:bCs/>
          <w:sz w:val="28"/>
          <w:szCs w:val="28"/>
          <w:lang w:val="zh-CN"/>
        </w:rPr>
        <w:t>）</w:t>
      </w:r>
      <w:r>
        <w:rPr>
          <w:rFonts w:hint="eastAsia" w:ascii="仿宋" w:hAnsi="仿宋" w:eastAsia="仿宋" w:cs="仿宋"/>
          <w:bCs/>
          <w:sz w:val="28"/>
          <w:szCs w:val="28"/>
          <w:lang w:val="en-US" w:eastAsia="zh-CN"/>
        </w:rPr>
        <w:t>采购需求</w:t>
      </w:r>
    </w:p>
    <w:tbl>
      <w:tblPr>
        <w:tblStyle w:val="25"/>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1"/>
        <w:gridCol w:w="1388"/>
        <w:gridCol w:w="1414"/>
        <w:gridCol w:w="3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691" w:type="dxa"/>
            <w:noWrap w:val="0"/>
            <w:vAlign w:val="center"/>
          </w:tcPr>
          <w:p>
            <w:pPr>
              <w:pStyle w:val="23"/>
              <w:ind w:left="0" w:leftChars="0" w:firstLine="0" w:firstLine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设备名称</w:t>
            </w:r>
          </w:p>
        </w:tc>
        <w:tc>
          <w:tcPr>
            <w:tcW w:w="1388" w:type="dxa"/>
            <w:noWrap w:val="0"/>
            <w:vAlign w:val="center"/>
          </w:tcPr>
          <w:p>
            <w:pPr>
              <w:pStyle w:val="23"/>
              <w:ind w:left="0" w:leftChars="0" w:firstLine="0" w:firstLine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单位</w:t>
            </w:r>
          </w:p>
        </w:tc>
        <w:tc>
          <w:tcPr>
            <w:tcW w:w="1414" w:type="dxa"/>
            <w:noWrap w:val="0"/>
            <w:vAlign w:val="center"/>
          </w:tcPr>
          <w:p>
            <w:pPr>
              <w:pStyle w:val="23"/>
              <w:ind w:left="0" w:leftChars="0" w:firstLine="0" w:firstLine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数量</w:t>
            </w:r>
          </w:p>
        </w:tc>
        <w:tc>
          <w:tcPr>
            <w:tcW w:w="3525" w:type="dxa"/>
            <w:noWrap w:val="0"/>
            <w:vAlign w:val="center"/>
          </w:tcPr>
          <w:p>
            <w:pPr>
              <w:pStyle w:val="23"/>
              <w:ind w:left="0" w:leftChars="0" w:firstLine="210" w:firstLineChars="10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供货期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691"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膜池产水系统网络网关</w:t>
            </w:r>
          </w:p>
        </w:tc>
        <w:tc>
          <w:tcPr>
            <w:tcW w:w="1388"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1414"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3525" w:type="dxa"/>
            <w:noWrap w:val="0"/>
            <w:vAlign w:val="center"/>
          </w:tcPr>
          <w:p>
            <w:pPr>
              <w:pStyle w:val="23"/>
              <w:ind w:left="0" w:leftChars="0" w:firstLine="0" w:firstLineChars="0"/>
              <w:jc w:val="center"/>
              <w:rPr>
                <w:rFonts w:hint="eastAsia" w:ascii="仿宋" w:hAnsi="仿宋" w:eastAsia="仿宋" w:cs="仿宋"/>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合同签到后60天内</w:t>
            </w:r>
          </w:p>
        </w:tc>
      </w:tr>
    </w:tbl>
    <w:p>
      <w:pPr>
        <w:keepNext w:val="0"/>
        <w:keepLines w:val="0"/>
        <w:pageBreakBefore w:val="0"/>
        <w:kinsoku/>
        <w:wordWrap/>
        <w:overflowPunct/>
        <w:topLinePunct w:val="0"/>
        <w:bidi w:val="0"/>
        <w:spacing w:line="360" w:lineRule="auto"/>
        <w:ind w:firstLine="560" w:firstLineChars="200"/>
        <w:textAlignment w:val="auto"/>
        <w:outlineLvl w:val="1"/>
        <w:rPr>
          <w:rFonts w:hint="eastAsia" w:ascii="仿宋" w:hAnsi="仿宋" w:eastAsia="仿宋" w:cs="仿宋"/>
          <w:color w:val="000000"/>
          <w:sz w:val="28"/>
          <w:szCs w:val="28"/>
          <w:lang w:val="en-US" w:eastAsia="zh-CN"/>
        </w:rPr>
      </w:pPr>
      <w:r>
        <w:rPr>
          <w:rFonts w:hint="eastAsia" w:ascii="仿宋" w:hAnsi="仿宋" w:eastAsia="仿宋" w:cs="仿宋"/>
          <w:bCs/>
          <w:sz w:val="28"/>
          <w:szCs w:val="28"/>
          <w:lang w:val="zh-CN"/>
        </w:rPr>
        <w:t>（</w:t>
      </w:r>
      <w:r>
        <w:rPr>
          <w:rFonts w:hint="eastAsia" w:ascii="仿宋" w:hAnsi="仿宋" w:eastAsia="仿宋" w:cs="仿宋"/>
          <w:bCs/>
          <w:sz w:val="28"/>
          <w:szCs w:val="28"/>
          <w:lang w:val="en-US" w:eastAsia="zh-CN"/>
        </w:rPr>
        <w:t>2</w:t>
      </w:r>
      <w:r>
        <w:rPr>
          <w:rFonts w:hint="eastAsia" w:ascii="仿宋" w:hAnsi="仿宋" w:eastAsia="仿宋" w:cs="仿宋"/>
          <w:bCs/>
          <w:sz w:val="28"/>
          <w:szCs w:val="28"/>
          <w:lang w:val="zh-CN"/>
        </w:rPr>
        <w:t>）</w:t>
      </w:r>
      <w:r>
        <w:rPr>
          <w:rFonts w:hint="eastAsia" w:ascii="仿宋" w:hAnsi="仿宋" w:eastAsia="仿宋" w:cs="仿宋"/>
          <w:bCs/>
          <w:sz w:val="28"/>
          <w:szCs w:val="28"/>
        </w:rPr>
        <w:t>供货范围：</w:t>
      </w:r>
    </w:p>
    <w:p>
      <w:pPr>
        <w:autoSpaceDE w:val="0"/>
        <w:autoSpaceDN w:val="0"/>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a.此项目所采购货物为现有设备的备件，要求</w:t>
      </w:r>
      <w:r>
        <w:rPr>
          <w:rFonts w:hint="eastAsia" w:ascii="仿宋" w:hAnsi="仿宋" w:eastAsia="仿宋" w:cs="仿宋"/>
          <w:b w:val="0"/>
          <w:bCs/>
          <w:sz w:val="28"/>
          <w:szCs w:val="28"/>
          <w:highlight w:val="none"/>
          <w:u w:val="none"/>
          <w:lang w:val="en-US" w:eastAsia="zh-CN"/>
        </w:rPr>
        <w:t>无需额外加装配件及改造就能实现与现有设备的替换上线使用。</w:t>
      </w:r>
    </w:p>
    <w:p>
      <w:pPr>
        <w:autoSpaceDE w:val="0"/>
        <w:autoSpaceDN w:val="0"/>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b</w:t>
      </w:r>
      <w:r>
        <w:rPr>
          <w:rFonts w:hint="eastAsia" w:ascii="仿宋" w:hAnsi="仿宋" w:eastAsia="仿宋" w:cs="仿宋"/>
          <w:color w:val="000000"/>
          <w:sz w:val="28"/>
          <w:szCs w:val="28"/>
        </w:rPr>
        <w:t>.</w:t>
      </w:r>
      <w:r>
        <w:rPr>
          <w:rFonts w:hint="eastAsia" w:ascii="仿宋" w:hAnsi="仿宋" w:eastAsia="仿宋" w:cs="仿宋"/>
          <w:color w:val="000000"/>
          <w:sz w:val="28"/>
          <w:szCs w:val="28"/>
          <w:lang w:val="zh-CN"/>
        </w:rPr>
        <w:t>主要材料使用要求</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u w:val="none"/>
          <w:lang w:val="en-US" w:eastAsia="zh-CN"/>
        </w:rPr>
        <w:t>采购货物必须是全新、质量合格的产品</w:t>
      </w:r>
      <w:r>
        <w:rPr>
          <w:rFonts w:hint="eastAsia" w:ascii="仿宋" w:hAnsi="仿宋" w:eastAsia="仿宋" w:cs="仿宋"/>
          <w:color w:val="000000"/>
          <w:sz w:val="28"/>
          <w:szCs w:val="28"/>
          <w:lang w:val="en-US" w:eastAsia="zh-CN"/>
        </w:rPr>
        <w:t>。</w:t>
      </w:r>
    </w:p>
    <w:p>
      <w:pPr>
        <w:keepNext w:val="0"/>
        <w:keepLines w:val="0"/>
        <w:pageBreakBefore w:val="0"/>
        <w:kinsoku/>
        <w:wordWrap/>
        <w:overflowPunct/>
        <w:topLinePunct w:val="0"/>
        <w:bidi w:val="0"/>
        <w:spacing w:line="360" w:lineRule="auto"/>
        <w:ind w:firstLine="562" w:firstLineChars="200"/>
        <w:textAlignment w:val="auto"/>
        <w:outlineLvl w:val="1"/>
        <w:rPr>
          <w:rFonts w:hint="eastAsia" w:ascii="仿宋" w:hAnsi="仿宋" w:eastAsia="仿宋" w:cs="仿宋"/>
          <w:b/>
          <w:bCs w:val="0"/>
          <w:sz w:val="28"/>
          <w:szCs w:val="28"/>
          <w:lang w:val="zh-CN"/>
        </w:rPr>
      </w:pPr>
      <w:r>
        <w:rPr>
          <w:rFonts w:hint="eastAsia" w:ascii="仿宋" w:hAnsi="仿宋" w:eastAsia="仿宋" w:cs="仿宋"/>
          <w:b/>
          <w:bCs w:val="0"/>
          <w:sz w:val="28"/>
          <w:szCs w:val="28"/>
          <w:lang w:val="en-US" w:eastAsia="zh-CN"/>
        </w:rPr>
        <w:t>2、</w:t>
      </w:r>
      <w:r>
        <w:rPr>
          <w:rFonts w:hint="eastAsia" w:ascii="仿宋" w:hAnsi="仿宋" w:eastAsia="仿宋" w:cs="仿宋"/>
          <w:b/>
          <w:bCs w:val="0"/>
          <w:sz w:val="28"/>
          <w:szCs w:val="28"/>
          <w:lang w:val="zh-CN"/>
        </w:rPr>
        <w:t>技术参数</w:t>
      </w:r>
    </w:p>
    <w:tbl>
      <w:tblPr>
        <w:tblStyle w:val="24"/>
        <w:tblW w:w="75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30"/>
        <w:gridCol w:w="58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设备名称</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膜池产水系统网络网关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jc w:val="center"/>
        </w:trPr>
        <w:tc>
          <w:tcPr>
            <w:tcW w:w="1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类型</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串口转以太网 Modbus 网关标准的Modbus网关它可以完成Modbus TCP和Modbus RTU/ASCII协议之间的转换。同时支持16个Modbus TCP master连接每个端口可以连接31个RTU/ASCll slaves设备对于RTU/ASCII master最大可以支持32个TCP slave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7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接口及要求</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以网端口数量:1个或以上速率:10/100Mbps.自适应MDI/MDIX接头:8针RJ45电磁隔离保护:内建1.5 KV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17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5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串口端口数量4个或以上</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串口标准: RS-232/422/485.软件选择端口类型DB9 male</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ESD保护全信号15 KV</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RS-485数据流向控制:ADDC(数据流向自动控制功能)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1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串口信号</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串口信号RS-232:TXD.RXD.RTS.CTS.DTR.DSR.DCD.GNDRS-422:Tx+.Tx.Rx+.Rx-.GND</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RS-485-4w:Tx+.Tx-.Rx+Rx-.GNDRS-485-2w: Data+.Data-.GND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1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软件操作模式</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RTU Slave.RTU Master. ASCIl Slave.ASCIl Master工具:MGate Manager for Windows 98/ME/NT/2000Windows XP/2003/Vista/2008/7 x86/x64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安装尺寸</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35.5 x 103 x 181 mm (1.40 x 4.06 x 7.14 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工作环境工作温度</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0~55C(32~131F)工作湿度:5~95%(无凝露)存储温度:-20~70(-4~158F)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电源需求</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输入电压:12~48VDC电源接口: 电源插座和端子接口</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四</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上网行为管理器主机（数量1台）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outlineLvl w:val="9"/>
        <w:rPr>
          <w:rFonts w:hint="eastAsia" w:ascii="仿宋" w:hAnsi="仿宋" w:eastAsia="仿宋" w:cs="仿宋"/>
          <w:b/>
          <w:bCs/>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基本要求</w:t>
      </w:r>
    </w:p>
    <w:p>
      <w:pPr>
        <w:keepNext w:val="0"/>
        <w:keepLines w:val="0"/>
        <w:pageBreakBefore w:val="0"/>
        <w:kinsoku/>
        <w:wordWrap/>
        <w:overflowPunct/>
        <w:topLinePunct w:val="0"/>
        <w:bidi w:val="0"/>
        <w:spacing w:line="360" w:lineRule="auto"/>
        <w:ind w:firstLine="560" w:firstLineChars="200"/>
        <w:textAlignment w:val="auto"/>
        <w:outlineLvl w:val="1"/>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（1）采购需求</w:t>
      </w:r>
    </w:p>
    <w:tbl>
      <w:tblPr>
        <w:tblStyle w:val="25"/>
        <w:tblW w:w="7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4"/>
        <w:gridCol w:w="1361"/>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824" w:type="dxa"/>
            <w:noWrap w:val="0"/>
            <w:vAlign w:val="center"/>
          </w:tcPr>
          <w:p>
            <w:pPr>
              <w:pStyle w:val="23"/>
              <w:ind w:left="0" w:leftChars="0" w:firstLine="0" w:firstLine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设备名称</w:t>
            </w:r>
          </w:p>
        </w:tc>
        <w:tc>
          <w:tcPr>
            <w:tcW w:w="1361" w:type="dxa"/>
            <w:noWrap w:val="0"/>
            <w:vAlign w:val="center"/>
          </w:tcPr>
          <w:p>
            <w:pPr>
              <w:pStyle w:val="23"/>
              <w:ind w:left="0" w:leftChars="0" w:firstLine="0" w:firstLine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单位</w:t>
            </w:r>
          </w:p>
        </w:tc>
        <w:tc>
          <w:tcPr>
            <w:tcW w:w="869" w:type="dxa"/>
            <w:noWrap w:val="0"/>
            <w:vAlign w:val="center"/>
          </w:tcPr>
          <w:p>
            <w:pPr>
              <w:pStyle w:val="23"/>
              <w:ind w:left="0" w:leftChars="0" w:firstLine="0" w:firstLine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4824"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上网行为管理器(需包安装调试及培训)</w:t>
            </w:r>
          </w:p>
        </w:tc>
        <w:tc>
          <w:tcPr>
            <w:tcW w:w="1361"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869"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r>
    </w:tbl>
    <w:p>
      <w:pPr>
        <w:keepNext w:val="0"/>
        <w:keepLines w:val="0"/>
        <w:pageBreakBefore w:val="0"/>
        <w:kinsoku/>
        <w:wordWrap/>
        <w:overflowPunct/>
        <w:topLinePunct w:val="0"/>
        <w:bidi w:val="0"/>
        <w:spacing w:line="360" w:lineRule="auto"/>
        <w:ind w:firstLine="560" w:firstLineChars="200"/>
        <w:textAlignment w:val="auto"/>
        <w:outlineLvl w:val="1"/>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（2）供货范围：</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u w:val="none"/>
          <w:lang w:val="en-US" w:eastAsia="zh-CN"/>
        </w:rPr>
        <w:t>a.</w:t>
      </w:r>
      <w:r>
        <w:rPr>
          <w:rFonts w:hint="eastAsia" w:ascii="仿宋" w:hAnsi="仿宋" w:eastAsia="仿宋" w:cs="仿宋"/>
          <w:color w:val="auto"/>
          <w:sz w:val="28"/>
          <w:szCs w:val="28"/>
          <w:highlight w:val="none"/>
          <w:lang w:val="en-US" w:eastAsia="zh-CN"/>
        </w:rPr>
        <w:t>项目采用采购包安装调试形式</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设备需包含安装、调试、培训，安装方式：现有中控机柜加装；设备安装调试完毕后需移交安装改造后的网络拓扑图，IP统计表，电路接线图等技术资料。</w:t>
      </w:r>
    </w:p>
    <w:p>
      <w:pPr>
        <w:autoSpaceDE w:val="0"/>
        <w:autoSpaceDN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b</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主要材料使用要求</w:t>
      </w:r>
    </w:p>
    <w:p>
      <w:pPr>
        <w:autoSpaceDE w:val="0"/>
        <w:autoSpaceDN w:val="0"/>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u w:val="none"/>
          <w:lang w:val="en-US" w:eastAsia="zh-CN"/>
        </w:rPr>
        <w:t>采购货物必须是全新、质量合格的产品</w:t>
      </w:r>
      <w:r>
        <w:rPr>
          <w:rFonts w:hint="eastAsia" w:ascii="仿宋" w:hAnsi="仿宋" w:eastAsia="仿宋" w:cs="仿宋"/>
          <w:color w:val="auto"/>
          <w:sz w:val="28"/>
          <w:szCs w:val="28"/>
          <w:highlight w:val="none"/>
          <w:lang w:val="en-US" w:eastAsia="zh-CN"/>
        </w:rPr>
        <w:t>。</w:t>
      </w:r>
    </w:p>
    <w:p>
      <w:pPr>
        <w:autoSpaceDE w:val="0"/>
        <w:autoSpaceDN w:val="0"/>
        <w:ind w:firstLine="562" w:firstLineChars="200"/>
        <w:rPr>
          <w:rFonts w:hint="eastAsia" w:ascii="仿宋" w:hAnsi="仿宋" w:eastAsia="仿宋" w:cs="仿宋"/>
          <w:b/>
          <w:bCs/>
          <w:color w:val="000000"/>
          <w:sz w:val="28"/>
          <w:szCs w:val="28"/>
          <w:lang w:val="zh-CN"/>
        </w:rPr>
      </w:pPr>
      <w:r>
        <w:rPr>
          <w:rFonts w:hint="eastAsia" w:ascii="仿宋" w:hAnsi="仿宋" w:eastAsia="仿宋" w:cs="仿宋"/>
          <w:b/>
          <w:bCs/>
          <w:color w:val="000000"/>
          <w:sz w:val="28"/>
          <w:szCs w:val="28"/>
          <w:lang w:val="en-US" w:eastAsia="zh-CN"/>
        </w:rPr>
        <w:t>2、</w:t>
      </w:r>
      <w:r>
        <w:rPr>
          <w:rFonts w:hint="eastAsia" w:ascii="仿宋" w:hAnsi="仿宋" w:eastAsia="仿宋" w:cs="仿宋"/>
          <w:b/>
          <w:bCs/>
          <w:color w:val="000000"/>
          <w:sz w:val="28"/>
          <w:szCs w:val="28"/>
          <w:lang w:val="zh-CN"/>
        </w:rPr>
        <w:t>技术参数</w:t>
      </w:r>
    </w:p>
    <w:p>
      <w:pPr>
        <w:autoSpaceDE w:val="0"/>
        <w:autoSpaceDN w:val="0"/>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本设备用于管理分公司上网设备上网行为的管理，采购数量1台，该上网行为管理器安装在中控室核心交换机与公司公司网络防火墙之间。上网设备通过核心交换机后到达上网行为管理器，经过上网行为管理器的管理后才允许按照预设规则通过网络防火墙接入公司办公网络。拟采购上网行为的管理主机具体技术参数要求如下：</w:t>
      </w:r>
    </w:p>
    <w:p>
      <w:pPr>
        <w:autoSpaceDE w:val="0"/>
        <w:autoSpaceDN w:val="0"/>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（1）硬件：1U，内存大小≥8G，硬盘容量≥128G SSD，接口不少于6个千兆电口，不少于2个万兆光口。</w:t>
      </w:r>
    </w:p>
    <w:p>
      <w:pPr>
        <w:autoSpaceDE w:val="0"/>
        <w:autoSpaceDN w:val="0"/>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（2）性能：网络层吞吐量≥5.8 Gbps，应用层吞吐量≥750 Mbps，带宽性能≥500 Mbps，支持用户数≥4000，每秒新建连接数≥10000，最大并发连接数≥500000。</w:t>
      </w:r>
    </w:p>
    <w:p>
      <w:pPr>
        <w:autoSpaceDE w:val="0"/>
        <w:autoSpaceDN w:val="0"/>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（3）部署方式：支持网关模式、网桥模式、旁路模式部署，支持两台及两台以上设备同时做主机的部署模式。</w:t>
      </w:r>
    </w:p>
    <w:p>
      <w:pPr>
        <w:autoSpaceDE w:val="0"/>
        <w:autoSpaceDN w:val="0"/>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（4）多台设备支持通过统一平台集中管理、集中配置等，解除集中管理时，要输入中心端的解控秘钥才允许解控。</w:t>
      </w:r>
    </w:p>
    <w:p>
      <w:pPr>
        <w:autoSpaceDE w:val="0"/>
        <w:autoSpaceDN w:val="0"/>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（5）支持触发式WEB认证，用户名密码认证等。</w:t>
      </w:r>
    </w:p>
    <w:p>
      <w:pPr>
        <w:autoSpaceDE w:val="0"/>
        <w:autoSpaceDN w:val="0"/>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（6）支持终端用户账号绑定手机号码和微信号，绑定后可以通过手机验证码和微信扫码实现上网快捷登录认证。（递交响应文件时提供产品界面截图并加盖生产制造商公章）</w:t>
      </w:r>
    </w:p>
    <w:p>
      <w:pPr>
        <w:autoSpaceDE w:val="0"/>
        <w:autoSpaceDN w:val="0"/>
        <w:ind w:firstLine="560" w:firstLineChars="200"/>
        <w:rPr>
          <w:rFonts w:hint="eastAsia" w:ascii="仿宋" w:hAnsi="仿宋" w:eastAsia="仿宋" w:cs="仿宋"/>
          <w:b/>
          <w:bCs/>
          <w:color w:val="000000"/>
          <w:sz w:val="28"/>
          <w:szCs w:val="28"/>
          <w:lang w:val="en-US" w:eastAsia="zh-CN"/>
        </w:rPr>
      </w:pPr>
      <w:r>
        <w:rPr>
          <w:rFonts w:hint="eastAsia" w:ascii="仿宋" w:hAnsi="仿宋" w:eastAsia="仿宋" w:cs="仿宋"/>
          <w:color w:val="000000"/>
          <w:sz w:val="28"/>
          <w:szCs w:val="28"/>
          <w:lang w:val="en-US" w:eastAsia="zh-CN"/>
        </w:rPr>
        <w:t>（7）支持通过OAuth认证协议对接，支持阿里钉钉，口袋助理，企业微信第三方账号授权认证。</w:t>
      </w:r>
      <w:r>
        <w:rPr>
          <w:rFonts w:hint="eastAsia" w:ascii="仿宋" w:hAnsi="仿宋" w:eastAsia="仿宋" w:cs="仿宋"/>
          <w:b/>
          <w:bCs/>
          <w:color w:val="000000"/>
          <w:sz w:val="28"/>
          <w:szCs w:val="28"/>
          <w:lang w:val="en-US" w:eastAsia="zh-CN"/>
        </w:rPr>
        <w:t>（递交响应文件时提供产品界面截图并加盖生产制造商公章）</w:t>
      </w:r>
    </w:p>
    <w:p>
      <w:pPr>
        <w:autoSpaceDE w:val="0"/>
        <w:autoSpaceDN w:val="0"/>
        <w:ind w:firstLine="560" w:firstLineChars="200"/>
        <w:rPr>
          <w:rFonts w:hint="eastAsia" w:ascii="仿宋" w:hAnsi="仿宋" w:eastAsia="仿宋" w:cs="仿宋"/>
          <w:b/>
          <w:bCs/>
          <w:color w:val="000000"/>
          <w:sz w:val="28"/>
          <w:szCs w:val="28"/>
          <w:lang w:val="en-US" w:eastAsia="zh-CN"/>
        </w:rPr>
      </w:pPr>
      <w:r>
        <w:rPr>
          <w:rFonts w:hint="eastAsia" w:ascii="仿宋" w:hAnsi="仿宋" w:eastAsia="仿宋" w:cs="仿宋"/>
          <w:color w:val="000000"/>
          <w:sz w:val="28"/>
          <w:szCs w:val="28"/>
          <w:lang w:val="en-US" w:eastAsia="zh-CN"/>
        </w:rPr>
        <w:t>（8）支持终端调用管理员指定脚本/程序以满足个性化检查要求，比如检测系统更新是否开启、开放端口、已安装程序列表、终端发通知等对不满足检查要求的终端可弹窗提示、禁止上网。</w:t>
      </w:r>
      <w:r>
        <w:rPr>
          <w:rFonts w:hint="eastAsia" w:ascii="仿宋" w:hAnsi="仿宋" w:eastAsia="仿宋" w:cs="仿宋"/>
          <w:b/>
          <w:bCs/>
          <w:color w:val="000000"/>
          <w:sz w:val="28"/>
          <w:szCs w:val="28"/>
          <w:lang w:val="en-US" w:eastAsia="zh-CN"/>
        </w:rPr>
        <w:t>（递交响应文件时提供截图证明文件并加盖生产制造商公章）</w:t>
      </w:r>
    </w:p>
    <w:p>
      <w:pPr>
        <w:autoSpaceDE w:val="0"/>
        <w:autoSpaceDN w:val="0"/>
        <w:ind w:firstLine="560" w:firstLineChars="200"/>
        <w:rPr>
          <w:rFonts w:hint="eastAsia" w:ascii="仿宋" w:hAnsi="仿宋" w:eastAsia="仿宋" w:cs="仿宋"/>
          <w:b/>
          <w:bCs/>
          <w:color w:val="000000"/>
          <w:sz w:val="28"/>
          <w:szCs w:val="28"/>
          <w:lang w:val="en-US" w:eastAsia="zh-CN"/>
        </w:rPr>
      </w:pPr>
      <w:r>
        <w:rPr>
          <w:rFonts w:hint="eastAsia" w:ascii="仿宋" w:hAnsi="仿宋" w:eastAsia="仿宋" w:cs="仿宋"/>
          <w:color w:val="000000"/>
          <w:sz w:val="28"/>
          <w:szCs w:val="28"/>
          <w:lang w:val="en-US" w:eastAsia="zh-CN"/>
        </w:rPr>
        <w:t>（9）支持在不安装客户端的情况下通过流量状况检查主流杀毒软件的运行情况，对不满足检查要求的终端可重定向页面修复。</w:t>
      </w:r>
      <w:r>
        <w:rPr>
          <w:rFonts w:hint="eastAsia" w:ascii="仿宋" w:hAnsi="仿宋" w:eastAsia="仿宋" w:cs="仿宋"/>
          <w:b/>
          <w:bCs/>
          <w:color w:val="000000"/>
          <w:sz w:val="28"/>
          <w:szCs w:val="28"/>
          <w:lang w:val="en-US" w:eastAsia="zh-CN"/>
        </w:rPr>
        <w:t>（递交响应文件时提供截图证明文件并加盖生产制造商公章）</w:t>
      </w:r>
    </w:p>
    <w:p>
      <w:pPr>
        <w:autoSpaceDE w:val="0"/>
        <w:autoSpaceDN w:val="0"/>
        <w:ind w:firstLine="560" w:firstLineChars="200"/>
        <w:rPr>
          <w:rFonts w:hint="eastAsia" w:ascii="仿宋" w:hAnsi="仿宋" w:eastAsia="仿宋" w:cs="仿宋"/>
          <w:b/>
          <w:bCs/>
          <w:color w:val="auto"/>
          <w:kern w:val="2"/>
          <w:sz w:val="28"/>
          <w:szCs w:val="28"/>
          <w:lang w:val="en-US" w:eastAsia="zh-CN" w:bidi="ar-SA"/>
        </w:rPr>
      </w:pPr>
      <w:r>
        <w:rPr>
          <w:rFonts w:hint="eastAsia" w:ascii="仿宋" w:hAnsi="仿宋" w:eastAsia="仿宋" w:cs="仿宋"/>
          <w:color w:val="000000"/>
          <w:sz w:val="28"/>
          <w:szCs w:val="28"/>
          <w:lang w:val="en-US" w:eastAsia="zh-CN"/>
        </w:rPr>
        <w:t>（10）支持对终端上U盘和移动硬盘接入设置可读写、拒绝、可读、告警；支持U盘和移动硬盘拷贝的文件内容以及插入和拔出行为的审计。</w:t>
      </w:r>
      <w:r>
        <w:rPr>
          <w:rFonts w:hint="eastAsia" w:ascii="仿宋" w:hAnsi="仿宋" w:eastAsia="仿宋" w:cs="仿宋"/>
          <w:b/>
          <w:bCs/>
          <w:color w:val="000000"/>
          <w:sz w:val="28"/>
          <w:szCs w:val="28"/>
          <w:lang w:val="en-US" w:eastAsia="zh-CN"/>
        </w:rPr>
        <w:t>（递交响应文件时提供产品界面截图并加盖生产制造商公章）</w:t>
      </w:r>
    </w:p>
    <w:p>
      <w:pPr>
        <w:pStyle w:val="3"/>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pStyle w:val="2"/>
        <w:rPr>
          <w:rFonts w:hint="eastAsia" w:ascii="仿宋" w:hAnsi="仿宋" w:eastAsia="仿宋" w:cs="仿宋"/>
          <w:sz w:val="28"/>
          <w:szCs w:val="28"/>
          <w:lang w:val="en-US" w:eastAsia="zh-CN"/>
        </w:rPr>
      </w:pPr>
    </w:p>
    <w:p>
      <w:pPr>
        <w:pStyle w:val="2"/>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项目三：西朗二期分公司2024年网络硬盘录像机采购项目</w:t>
      </w:r>
    </w:p>
    <w:p>
      <w:pPr>
        <w:pStyle w:val="3"/>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项目实施地点</w:t>
      </w:r>
      <w:r>
        <w:rPr>
          <w:rFonts w:hint="eastAsia" w:ascii="仿宋" w:hAnsi="仿宋" w:eastAsia="仿宋" w:cs="仿宋"/>
          <w:bCs/>
          <w:sz w:val="28"/>
          <w:szCs w:val="28"/>
        </w:rPr>
        <w:t>：</w:t>
      </w:r>
      <w:r>
        <w:rPr>
          <w:rFonts w:hint="eastAsia" w:ascii="仿宋" w:hAnsi="仿宋" w:eastAsia="仿宋" w:cs="仿宋"/>
          <w:bCs/>
          <w:sz w:val="28"/>
          <w:szCs w:val="28"/>
          <w:lang w:val="en-US" w:eastAsia="zh-CN"/>
        </w:rPr>
        <w:t>广州市净水有限公司西朗二期分公司</w:t>
      </w:r>
    </w:p>
    <w:p>
      <w:pPr>
        <w:rPr>
          <w:rFonts w:hint="eastAsia"/>
          <w:lang w:val="en-US" w:eastAsia="zh-CN"/>
        </w:rPr>
      </w:pPr>
    </w:p>
    <w:p>
      <w:pPr>
        <w:spacing w:line="360" w:lineRule="auto"/>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一、采购清单</w:t>
      </w:r>
    </w:p>
    <w:tbl>
      <w:tblPr>
        <w:tblStyle w:val="25"/>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1"/>
        <w:gridCol w:w="1141"/>
        <w:gridCol w:w="1339"/>
        <w:gridCol w:w="3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061" w:type="dxa"/>
            <w:noWrap w:val="0"/>
            <w:vAlign w:val="center"/>
          </w:tcPr>
          <w:p>
            <w:pPr>
              <w:pStyle w:val="23"/>
              <w:ind w:left="0" w:leftChars="0" w:firstLine="0" w:firstLine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设备名称</w:t>
            </w:r>
          </w:p>
        </w:tc>
        <w:tc>
          <w:tcPr>
            <w:tcW w:w="1141" w:type="dxa"/>
            <w:noWrap w:val="0"/>
            <w:vAlign w:val="center"/>
          </w:tcPr>
          <w:p>
            <w:pPr>
              <w:pStyle w:val="23"/>
              <w:ind w:left="0" w:leftChars="0" w:firstLine="0" w:firstLine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单位</w:t>
            </w:r>
          </w:p>
        </w:tc>
        <w:tc>
          <w:tcPr>
            <w:tcW w:w="1339" w:type="dxa"/>
            <w:noWrap w:val="0"/>
            <w:vAlign w:val="center"/>
          </w:tcPr>
          <w:p>
            <w:pPr>
              <w:pStyle w:val="23"/>
              <w:ind w:left="0" w:leftChars="0" w:firstLine="0" w:firstLine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数量</w:t>
            </w:r>
          </w:p>
        </w:tc>
        <w:tc>
          <w:tcPr>
            <w:tcW w:w="3975" w:type="dxa"/>
            <w:noWrap w:val="0"/>
            <w:vAlign w:val="center"/>
          </w:tcPr>
          <w:p>
            <w:pPr>
              <w:pStyle w:val="23"/>
              <w:ind w:left="0" w:leftChars="0" w:firstLine="0" w:firstLine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供货要求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061"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网络硬盘录像机</w:t>
            </w:r>
          </w:p>
        </w:tc>
        <w:tc>
          <w:tcPr>
            <w:tcW w:w="1141" w:type="dxa"/>
            <w:noWrap w:val="0"/>
            <w:vAlign w:val="center"/>
          </w:tcPr>
          <w:p>
            <w:pPr>
              <w:keepNext w:val="0"/>
              <w:keepLines w:val="0"/>
              <w:widowControl/>
              <w:suppressLineNumbers w:val="0"/>
              <w:adjustRightInd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1339" w:type="dxa"/>
            <w:noWrap w:val="0"/>
            <w:vAlign w:val="center"/>
          </w:tcPr>
          <w:p>
            <w:pPr>
              <w:keepNext w:val="0"/>
              <w:keepLines w:val="0"/>
              <w:widowControl/>
              <w:suppressLineNumbers w:val="0"/>
              <w:adjustRightIn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975" w:type="dxa"/>
            <w:noWrap w:val="0"/>
            <w:vAlign w:val="center"/>
          </w:tcPr>
          <w:p>
            <w:pPr>
              <w:pStyle w:val="23"/>
              <w:ind w:left="0" w:leftChars="0" w:firstLine="0" w:firstLine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所提供的设备必须是一个制造商的最终产品。供货商需提供设备的说明书和安装维护手册，培训及答疑等技术支持。</w:t>
            </w:r>
          </w:p>
        </w:tc>
      </w:tr>
    </w:tbl>
    <w:p>
      <w:pPr>
        <w:spacing w:line="240" w:lineRule="auto"/>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lang w:val="en-US" w:eastAsia="zh-CN"/>
        </w:rPr>
        <w:t>二</w:t>
      </w:r>
      <w:r>
        <w:rPr>
          <w:rFonts w:hint="eastAsia" w:ascii="仿宋_GB2312" w:hAnsi="仿宋_GB2312" w:eastAsia="仿宋_GB2312" w:cs="仿宋_GB2312"/>
          <w:b/>
          <w:bCs w:val="0"/>
          <w:sz w:val="28"/>
          <w:szCs w:val="28"/>
        </w:rPr>
        <w:t>、基本要求</w:t>
      </w:r>
    </w:p>
    <w:p>
      <w:pPr>
        <w:spacing w:line="240" w:lineRule="auto"/>
        <w:rPr>
          <w:rFonts w:hint="eastAsia" w:ascii="仿宋_GB2312" w:hAnsi="仿宋_GB2312" w:eastAsia="仿宋_GB2312" w:cs="仿宋_GB2312"/>
          <w:b w:val="0"/>
          <w:bCs/>
          <w:sz w:val="28"/>
          <w:szCs w:val="28"/>
          <w:lang w:val="zh-CN"/>
        </w:rPr>
      </w:pPr>
      <w:r>
        <w:rPr>
          <w:rFonts w:hint="eastAsia" w:ascii="仿宋_GB2312" w:hAnsi="仿宋_GB2312" w:eastAsia="仿宋_GB2312" w:cs="仿宋_GB2312"/>
          <w:b w:val="0"/>
          <w:bCs/>
          <w:sz w:val="28"/>
          <w:szCs w:val="28"/>
          <w:lang w:val="en-US" w:eastAsia="zh-CN"/>
        </w:rPr>
        <w:t>1、</w:t>
      </w:r>
      <w:r>
        <w:rPr>
          <w:rFonts w:hint="eastAsia" w:ascii="仿宋_GB2312" w:hAnsi="仿宋_GB2312" w:eastAsia="仿宋_GB2312" w:cs="仿宋_GB2312"/>
          <w:b w:val="0"/>
          <w:bCs/>
          <w:sz w:val="28"/>
          <w:szCs w:val="28"/>
          <w:lang w:val="zh-CN"/>
        </w:rPr>
        <w:t>技术参数</w:t>
      </w:r>
    </w:p>
    <w:p>
      <w:pPr>
        <w:spacing w:line="24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主处理器：工业级嵌入式微控制器；</w:t>
      </w:r>
    </w:p>
    <w:p>
      <w:pPr>
        <w:spacing w:line="24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操作系统：嵌入式Linux操作系统；</w:t>
      </w:r>
    </w:p>
    <w:p>
      <w:pPr>
        <w:spacing w:line="24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操作界面：WEB方式，本地GUI操作；</w:t>
      </w:r>
    </w:p>
    <w:p>
      <w:pPr>
        <w:spacing w:line="24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接入路数：128路；</w:t>
      </w:r>
    </w:p>
    <w:p>
      <w:pPr>
        <w:spacing w:line="24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硬盘接口：24个；</w:t>
      </w:r>
    </w:p>
    <w:p>
      <w:pPr>
        <w:spacing w:line="240" w:lineRule="auto"/>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液晶屏输出</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前面板液晶屏输出（不带液晶设备无液晶屏输出）</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支持VGA/HDMI/前面板液晶屏（不带液晶设备无此液晶屏项）视频同时输出</w:t>
      </w:r>
      <w:r>
        <w:rPr>
          <w:rFonts w:hint="eastAsia" w:ascii="仿宋_GB2312" w:hAnsi="仿宋_GB2312" w:eastAsia="仿宋_GB2312" w:cs="仿宋_GB2312"/>
          <w:bCs/>
          <w:sz w:val="28"/>
          <w:szCs w:val="28"/>
          <w:lang w:eastAsia="zh-CN"/>
        </w:rPr>
        <w:t>；</w:t>
      </w:r>
    </w:p>
    <w:p>
      <w:pPr>
        <w:spacing w:line="240" w:lineRule="auto"/>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液晶屏参数：7寸，1080P分辨率</w:t>
      </w:r>
      <w:r>
        <w:rPr>
          <w:rFonts w:hint="eastAsia" w:ascii="仿宋_GB2312" w:hAnsi="仿宋_GB2312" w:eastAsia="仿宋_GB2312" w:cs="仿宋_GB2312"/>
          <w:bCs/>
          <w:sz w:val="28"/>
          <w:szCs w:val="28"/>
          <w:lang w:eastAsia="zh-CN"/>
        </w:rPr>
        <w:t>；</w:t>
      </w:r>
    </w:p>
    <w:p>
      <w:pPr>
        <w:spacing w:line="240" w:lineRule="auto"/>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视音频编解码参数</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视频格式</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H.264/H.265/MPEG4/MJPEG</w:t>
      </w:r>
      <w:r>
        <w:rPr>
          <w:rFonts w:hint="eastAsia" w:ascii="仿宋_GB2312" w:hAnsi="仿宋_GB2312" w:eastAsia="仿宋_GB2312" w:cs="仿宋_GB2312"/>
          <w:bCs/>
          <w:sz w:val="28"/>
          <w:szCs w:val="28"/>
          <w:lang w:eastAsia="zh-CN"/>
        </w:rPr>
        <w:t>；</w:t>
      </w:r>
    </w:p>
    <w:p>
      <w:pPr>
        <w:spacing w:line="24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分辨率：12MP/8MP/6MP/5MP/4MP/3MP/1080P/960P/720P/D1/CIF/QCIF；</w:t>
      </w:r>
    </w:p>
    <w:p>
      <w:pPr>
        <w:spacing w:line="24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解码能力：16路1080P@30fps；</w:t>
      </w:r>
    </w:p>
    <w:p>
      <w:pPr>
        <w:spacing w:line="24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多路回放：最大支持16路1080P回放；</w:t>
      </w:r>
    </w:p>
    <w:p>
      <w:pPr>
        <w:spacing w:line="24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报警输入：16路；</w:t>
      </w:r>
    </w:p>
    <w:p>
      <w:pPr>
        <w:spacing w:line="24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报警输出：8路；</w:t>
      </w:r>
    </w:p>
    <w:p>
      <w:pPr>
        <w:spacing w:line="24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画面分割：屏一：1/4/8/9/16/25/36/64 屏二：1/4/8/9/16；</w:t>
      </w:r>
    </w:p>
    <w:p>
      <w:pPr>
        <w:spacing w:line="24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前智能分析：支持前智能人员检测、周界防范、通用行为分析、人数统计、热度图、SMD；</w:t>
      </w:r>
    </w:p>
    <w:p>
      <w:pPr>
        <w:spacing w:line="24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后智能分析：支持后智能人员检测、通用行为分析、车牌识别、视频质量诊断；</w:t>
      </w:r>
    </w:p>
    <w:p>
      <w:pPr>
        <w:spacing w:line="240" w:lineRule="auto"/>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备份模式</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支持硬盘、外接USB存储设备（如普通U盘、移动硬盘）</w:t>
      </w:r>
      <w:r>
        <w:rPr>
          <w:rFonts w:hint="default" w:ascii="仿宋_GB2312" w:hAnsi="仿宋_GB2312" w:eastAsia="仿宋_GB2312" w:cs="仿宋_GB2312"/>
          <w:bCs/>
          <w:sz w:val="28"/>
          <w:szCs w:val="28"/>
        </w:rPr>
        <w:t xml:space="preserve">硬盘管理 </w:t>
      </w:r>
      <w:r>
        <w:rPr>
          <w:rFonts w:hint="eastAsia" w:ascii="仿宋_GB2312" w:hAnsi="仿宋_GB2312" w:eastAsia="仿宋_GB2312" w:cs="仿宋_GB2312"/>
          <w:bCs/>
          <w:sz w:val="28"/>
          <w:szCs w:val="28"/>
          <w:lang w:eastAsia="zh-CN"/>
        </w:rPr>
        <w:t>；</w:t>
      </w:r>
    </w:p>
    <w:p>
      <w:pPr>
        <w:spacing w:line="240" w:lineRule="auto"/>
        <w:ind w:firstLine="560" w:firstLineChars="200"/>
        <w:rPr>
          <w:rFonts w:hint="eastAsia" w:ascii="仿宋_GB2312" w:hAnsi="仿宋_GB2312" w:eastAsia="仿宋_GB2312" w:cs="仿宋_GB2312"/>
          <w:bCs/>
          <w:sz w:val="28"/>
          <w:szCs w:val="28"/>
          <w:lang w:eastAsia="zh-CN"/>
        </w:rPr>
      </w:pPr>
      <w:r>
        <w:rPr>
          <w:rFonts w:hint="default" w:ascii="仿宋_GB2312" w:hAnsi="仿宋_GB2312" w:eastAsia="仿宋_GB2312" w:cs="仿宋_GB2312"/>
          <w:bCs/>
          <w:sz w:val="28"/>
          <w:szCs w:val="28"/>
        </w:rPr>
        <w:t>类型</w:t>
      </w:r>
      <w:r>
        <w:rPr>
          <w:rFonts w:hint="eastAsia" w:ascii="仿宋_GB2312" w:hAnsi="仿宋_GB2312" w:eastAsia="仿宋_GB2312" w:cs="仿宋_GB2312"/>
          <w:bCs/>
          <w:sz w:val="28"/>
          <w:szCs w:val="28"/>
          <w:lang w:eastAsia="zh-CN"/>
        </w:rPr>
        <w:t>：</w:t>
      </w:r>
      <w:r>
        <w:rPr>
          <w:rFonts w:hint="default" w:ascii="仿宋_GB2312" w:hAnsi="仿宋_GB2312" w:eastAsia="仿宋_GB2312" w:cs="仿宋_GB2312"/>
          <w:bCs/>
          <w:sz w:val="28"/>
          <w:szCs w:val="28"/>
        </w:rPr>
        <w:t>24 个SATA接口</w:t>
      </w:r>
      <w:r>
        <w:rPr>
          <w:rFonts w:hint="eastAsia" w:ascii="仿宋_GB2312" w:hAnsi="仿宋_GB2312" w:eastAsia="仿宋_GB2312" w:cs="仿宋_GB2312"/>
          <w:bCs/>
          <w:sz w:val="28"/>
          <w:szCs w:val="28"/>
          <w:lang w:eastAsia="zh-CN"/>
        </w:rPr>
        <w:t>；</w:t>
      </w:r>
    </w:p>
    <w:p>
      <w:pPr>
        <w:spacing w:line="240" w:lineRule="auto"/>
        <w:ind w:firstLine="560" w:firstLineChars="200"/>
        <w:rPr>
          <w:rFonts w:hint="eastAsia" w:ascii="仿宋_GB2312" w:hAnsi="仿宋_GB2312" w:eastAsia="仿宋_GB2312" w:cs="仿宋_GB2312"/>
          <w:bCs/>
          <w:sz w:val="28"/>
          <w:szCs w:val="28"/>
        </w:rPr>
      </w:pPr>
      <w:r>
        <w:rPr>
          <w:rFonts w:hint="default" w:ascii="仿宋_GB2312" w:hAnsi="仿宋_GB2312" w:eastAsia="仿宋_GB2312" w:cs="仿宋_GB2312"/>
          <w:bCs/>
          <w:sz w:val="28"/>
          <w:szCs w:val="28"/>
        </w:rPr>
        <w:t>阵列类型</w:t>
      </w:r>
      <w:r>
        <w:rPr>
          <w:rFonts w:hint="eastAsia" w:ascii="仿宋_GB2312" w:hAnsi="仿宋_GB2312" w:eastAsia="仿宋_GB2312" w:cs="仿宋_GB2312"/>
          <w:bCs/>
          <w:sz w:val="28"/>
          <w:szCs w:val="28"/>
          <w:lang w:eastAsia="zh-CN"/>
        </w:rPr>
        <w:t>：</w:t>
      </w:r>
      <w:r>
        <w:rPr>
          <w:rFonts w:hint="default" w:ascii="仿宋_GB2312" w:hAnsi="仿宋_GB2312" w:eastAsia="仿宋_GB2312" w:cs="仿宋_GB2312"/>
          <w:bCs/>
          <w:sz w:val="28"/>
          <w:szCs w:val="28"/>
        </w:rPr>
        <w:t>Raid0、Raid1、Raid5、 Raid6、Raid10、JBOD，支持热备盘</w:t>
      </w:r>
      <w:r>
        <w:rPr>
          <w:rFonts w:hint="eastAsia" w:ascii="仿宋_GB2312" w:hAnsi="仿宋_GB2312" w:eastAsia="仿宋_GB2312" w:cs="仿宋_GB2312"/>
          <w:bCs/>
          <w:sz w:val="28"/>
          <w:szCs w:val="28"/>
        </w:rPr>
        <w:t>；</w:t>
      </w:r>
    </w:p>
    <w:p>
      <w:pPr>
        <w:spacing w:line="24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音频输入：1路，RCA输入口；</w:t>
      </w:r>
    </w:p>
    <w:p>
      <w:pPr>
        <w:spacing w:line="24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音频输出：1路，RCA输出口；</w:t>
      </w:r>
    </w:p>
    <w:p>
      <w:pPr>
        <w:spacing w:line="24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HDMI接口：2个；</w:t>
      </w:r>
    </w:p>
    <w:p>
      <w:pPr>
        <w:spacing w:line="24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VGA接口：1个；</w:t>
      </w:r>
    </w:p>
    <w:p>
      <w:pPr>
        <w:spacing w:line="24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网络接口：4个，RJ45 10/100/1000Mbps自适应以太网口；</w:t>
      </w:r>
    </w:p>
    <w:p>
      <w:pPr>
        <w:spacing w:line="24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人员检测后智能性能（1080P）(路数)：2路；</w:t>
      </w:r>
    </w:p>
    <w:p>
      <w:pPr>
        <w:spacing w:line="24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人员检测前智能性能（路数）：24路；</w:t>
      </w:r>
    </w:p>
    <w:p>
      <w:pPr>
        <w:spacing w:line="24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人员识别前智能性能（路数）：24路；</w:t>
      </w:r>
    </w:p>
    <w:p>
      <w:pPr>
        <w:spacing w:line="24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结构化前智能性能（路数）：12路</w:t>
      </w:r>
    </w:p>
    <w:p>
      <w:pPr>
        <w:pStyle w:val="2"/>
        <w:rPr>
          <w:rFonts w:hint="default"/>
          <w:sz w:val="28"/>
          <w:szCs w:val="28"/>
          <w:lang w:val="en-US" w:eastAsia="zh-CN"/>
        </w:rPr>
      </w:pPr>
    </w:p>
    <w:p>
      <w:pPr>
        <w:pStyle w:val="3"/>
        <w:rPr>
          <w:rFonts w:hint="default"/>
          <w:sz w:val="28"/>
          <w:szCs w:val="28"/>
          <w:lang w:val="en-US" w:eastAsia="zh-CN"/>
        </w:rPr>
      </w:pPr>
    </w:p>
    <w:p>
      <w:pPr>
        <w:rPr>
          <w:rFonts w:hint="default"/>
          <w:sz w:val="28"/>
          <w:szCs w:val="28"/>
          <w:lang w:val="en-US" w:eastAsia="zh-CN"/>
        </w:rPr>
      </w:pPr>
    </w:p>
    <w:p>
      <w:pPr>
        <w:pStyle w:val="2"/>
        <w:rPr>
          <w:rFonts w:hint="default"/>
          <w:sz w:val="28"/>
          <w:szCs w:val="28"/>
          <w:lang w:val="en-US" w:eastAsia="zh-CN"/>
        </w:rPr>
      </w:pPr>
    </w:p>
    <w:p>
      <w:pPr>
        <w:pStyle w:val="3"/>
        <w:rPr>
          <w:rFonts w:hint="default"/>
          <w:sz w:val="28"/>
          <w:szCs w:val="28"/>
          <w:lang w:val="en-US" w:eastAsia="zh-CN"/>
        </w:rPr>
      </w:pPr>
    </w:p>
    <w:p>
      <w:pPr>
        <w:rPr>
          <w:rFonts w:hint="default"/>
          <w:sz w:val="28"/>
          <w:szCs w:val="28"/>
          <w:lang w:val="en-US" w:eastAsia="zh-CN"/>
        </w:rPr>
      </w:pPr>
    </w:p>
    <w:p>
      <w:pPr>
        <w:pStyle w:val="2"/>
        <w:rPr>
          <w:rFonts w:hint="default"/>
          <w:sz w:val="28"/>
          <w:szCs w:val="28"/>
          <w:lang w:val="en-US" w:eastAsia="zh-CN"/>
        </w:rPr>
      </w:pPr>
    </w:p>
    <w:p>
      <w:pPr>
        <w:pStyle w:val="3"/>
        <w:rPr>
          <w:rFonts w:hint="default"/>
          <w:sz w:val="28"/>
          <w:szCs w:val="28"/>
          <w:lang w:val="en-US" w:eastAsia="zh-CN"/>
        </w:rPr>
      </w:pPr>
    </w:p>
    <w:p>
      <w:pPr>
        <w:rPr>
          <w:rFonts w:hint="default"/>
          <w:sz w:val="28"/>
          <w:szCs w:val="28"/>
          <w:lang w:val="en-US" w:eastAsia="zh-CN"/>
        </w:rPr>
      </w:pPr>
    </w:p>
    <w:p>
      <w:pPr>
        <w:pStyle w:val="2"/>
        <w:rPr>
          <w:rFonts w:hint="default"/>
          <w:sz w:val="28"/>
          <w:szCs w:val="28"/>
          <w:lang w:val="en-US" w:eastAsia="zh-CN"/>
        </w:rPr>
      </w:pPr>
    </w:p>
    <w:p>
      <w:pPr>
        <w:pStyle w:val="3"/>
        <w:rPr>
          <w:rFonts w:hint="default"/>
          <w:sz w:val="28"/>
          <w:szCs w:val="28"/>
          <w:lang w:val="en-US" w:eastAsia="zh-CN"/>
        </w:rPr>
      </w:pPr>
    </w:p>
    <w:p>
      <w:pPr>
        <w:rPr>
          <w:rFonts w:hint="default"/>
          <w:sz w:val="28"/>
          <w:szCs w:val="28"/>
          <w:lang w:val="en-US" w:eastAsia="zh-CN"/>
        </w:rPr>
      </w:pPr>
    </w:p>
    <w:p>
      <w:pPr>
        <w:pStyle w:val="2"/>
        <w:rPr>
          <w:rFonts w:hint="default"/>
          <w:sz w:val="28"/>
          <w:szCs w:val="28"/>
          <w:lang w:val="en-US" w:eastAsia="zh-CN"/>
        </w:rPr>
      </w:pPr>
    </w:p>
    <w:p>
      <w:pPr>
        <w:pStyle w:val="3"/>
        <w:rPr>
          <w:rFonts w:hint="default"/>
          <w:sz w:val="28"/>
          <w:szCs w:val="28"/>
          <w:lang w:val="en-US" w:eastAsia="zh-CN"/>
        </w:rPr>
      </w:pPr>
    </w:p>
    <w:p>
      <w:pPr>
        <w:rPr>
          <w:rFonts w:hint="default"/>
          <w:sz w:val="28"/>
          <w:szCs w:val="28"/>
          <w:lang w:val="en-US" w:eastAsia="zh-CN"/>
        </w:rPr>
      </w:pPr>
    </w:p>
    <w:p>
      <w:pPr>
        <w:pStyle w:val="2"/>
        <w:rPr>
          <w:rFonts w:hint="default"/>
          <w:sz w:val="28"/>
          <w:szCs w:val="28"/>
          <w:lang w:val="en-US" w:eastAsia="zh-CN"/>
        </w:rPr>
      </w:pPr>
    </w:p>
    <w:p>
      <w:pPr>
        <w:pStyle w:val="3"/>
        <w:rPr>
          <w:rFonts w:hint="default"/>
          <w:sz w:val="28"/>
          <w:szCs w:val="28"/>
          <w:lang w:val="en-US" w:eastAsia="zh-CN"/>
        </w:rPr>
      </w:pPr>
    </w:p>
    <w:p>
      <w:pPr>
        <w:rPr>
          <w:rFonts w:hint="default"/>
          <w:sz w:val="28"/>
          <w:szCs w:val="28"/>
          <w:lang w:val="en-US" w:eastAsia="zh-CN"/>
        </w:rPr>
      </w:pPr>
    </w:p>
    <w:p>
      <w:pPr>
        <w:pStyle w:val="2"/>
        <w:rPr>
          <w:rFonts w:hint="default"/>
          <w:sz w:val="28"/>
          <w:szCs w:val="28"/>
          <w:lang w:val="en-US" w:eastAsia="zh-CN"/>
        </w:rPr>
      </w:pPr>
    </w:p>
    <w:p>
      <w:pPr>
        <w:pStyle w:val="3"/>
        <w:rPr>
          <w:rFonts w:hint="default"/>
          <w:sz w:val="28"/>
          <w:szCs w:val="28"/>
          <w:lang w:val="en-US" w:eastAsia="zh-CN"/>
        </w:rPr>
      </w:pPr>
    </w:p>
    <w:p>
      <w:pPr>
        <w:rPr>
          <w:rFonts w:hint="default"/>
          <w:sz w:val="28"/>
          <w:szCs w:val="28"/>
          <w:lang w:val="en-US" w:eastAsia="zh-CN"/>
        </w:rPr>
      </w:pPr>
    </w:p>
    <w:p>
      <w:pPr>
        <w:pStyle w:val="2"/>
        <w:rPr>
          <w:rFonts w:hint="default"/>
          <w:sz w:val="28"/>
          <w:szCs w:val="28"/>
          <w:lang w:val="en-US" w:eastAsia="zh-CN"/>
        </w:rPr>
      </w:pPr>
    </w:p>
    <w:p>
      <w:pPr>
        <w:pStyle w:val="3"/>
        <w:rPr>
          <w:rFonts w:hint="default"/>
          <w:lang w:val="en-US" w:eastAsia="zh-CN"/>
        </w:rPr>
      </w:pPr>
    </w:p>
    <w:p>
      <w:pPr>
        <w:pStyle w:val="2"/>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项目四：石井净分公司2024年公共网络上网行为管理采购项目</w:t>
      </w:r>
    </w:p>
    <w:p>
      <w:pPr>
        <w:pStyle w:val="3"/>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项目实施地点</w:t>
      </w:r>
      <w:r>
        <w:rPr>
          <w:rFonts w:hint="eastAsia" w:ascii="仿宋" w:hAnsi="仿宋" w:eastAsia="仿宋" w:cs="仿宋"/>
          <w:bCs/>
          <w:sz w:val="28"/>
          <w:szCs w:val="28"/>
        </w:rPr>
        <w:t>：</w:t>
      </w:r>
      <w:r>
        <w:rPr>
          <w:rFonts w:hint="eastAsia" w:ascii="仿宋" w:hAnsi="仿宋" w:eastAsia="仿宋" w:cs="仿宋"/>
          <w:bCs/>
          <w:sz w:val="28"/>
          <w:szCs w:val="28"/>
          <w:lang w:val="en-US" w:eastAsia="zh-CN"/>
        </w:rPr>
        <w:t>广州市净水有限公司石井净水分公司</w:t>
      </w:r>
    </w:p>
    <w:p>
      <w:pPr>
        <w:pStyle w:val="3"/>
        <w:rPr>
          <w:rFonts w:hint="default"/>
          <w:lang w:val="en-US" w:eastAsia="zh-CN"/>
        </w:rPr>
      </w:pP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一、基本要求</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1.采购需求</w:t>
      </w:r>
    </w:p>
    <w:tbl>
      <w:tblPr>
        <w:tblStyle w:val="25"/>
        <w:tblpPr w:leftFromText="180" w:rightFromText="180" w:vertAnchor="text" w:horzAnchor="page" w:tblpX="1728" w:tblpY="63"/>
        <w:tblOverlap w:val="never"/>
        <w:tblW w:w="8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1"/>
        <w:gridCol w:w="847"/>
        <w:gridCol w:w="1167"/>
        <w:gridCol w:w="3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931" w:type="dxa"/>
            <w:noWrap w:val="0"/>
            <w:vAlign w:val="center"/>
          </w:tcPr>
          <w:p>
            <w:pPr>
              <w:pStyle w:val="23"/>
              <w:ind w:left="0" w:leftChars="0" w:firstLine="0" w:firstLineChars="0"/>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设备名称</w:t>
            </w:r>
          </w:p>
        </w:tc>
        <w:tc>
          <w:tcPr>
            <w:tcW w:w="847" w:type="dxa"/>
            <w:noWrap w:val="0"/>
            <w:vAlign w:val="center"/>
          </w:tcPr>
          <w:p>
            <w:pPr>
              <w:pStyle w:val="23"/>
              <w:ind w:left="0" w:leftChars="0" w:firstLine="0" w:firstLineChars="0"/>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单位</w:t>
            </w:r>
          </w:p>
        </w:tc>
        <w:tc>
          <w:tcPr>
            <w:tcW w:w="1167" w:type="dxa"/>
            <w:noWrap w:val="0"/>
            <w:vAlign w:val="center"/>
          </w:tcPr>
          <w:p>
            <w:pPr>
              <w:pStyle w:val="23"/>
              <w:ind w:left="0" w:leftChars="0" w:firstLine="240" w:firstLineChars="100"/>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数量</w:t>
            </w:r>
          </w:p>
        </w:tc>
        <w:tc>
          <w:tcPr>
            <w:tcW w:w="3172" w:type="dxa"/>
            <w:noWrap w:val="0"/>
            <w:vAlign w:val="center"/>
          </w:tcPr>
          <w:p>
            <w:pPr>
              <w:pStyle w:val="23"/>
              <w:ind w:left="0" w:leftChars="0" w:firstLine="240" w:firstLineChars="100"/>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供货期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931" w:type="dxa"/>
            <w:noWrap w:val="0"/>
            <w:vAlign w:val="center"/>
          </w:tcPr>
          <w:p>
            <w:pPr>
              <w:keepNext w:val="0"/>
              <w:keepLines w:val="0"/>
              <w:widowControl/>
              <w:suppressLineNumbers w:val="0"/>
              <w:adjustRightInd w:val="0"/>
              <w:jc w:val="center"/>
              <w:textAlignment w:val="center"/>
              <w:rPr>
                <w:rFonts w:hint="eastAsia"/>
                <w:sz w:val="24"/>
                <w:szCs w:val="24"/>
                <w:lang w:val="en-US" w:eastAsia="zh-CN"/>
              </w:rPr>
            </w:pPr>
            <w:r>
              <w:rPr>
                <w:rFonts w:hint="eastAsia"/>
                <w:sz w:val="24"/>
                <w:szCs w:val="24"/>
                <w:lang w:val="en-US" w:eastAsia="zh-CN"/>
              </w:rPr>
              <w:t>网络上网行为管理器</w:t>
            </w:r>
          </w:p>
          <w:p>
            <w:pPr>
              <w:pStyle w:val="2"/>
              <w:spacing w:line="312" w:lineRule="atLeast"/>
              <w:jc w:val="center"/>
              <w:textAlignment w:val="baseline"/>
              <w:rPr>
                <w:rFonts w:hint="eastAsia"/>
                <w:lang w:val="en-US" w:eastAsia="zh-CN"/>
              </w:rPr>
            </w:pPr>
            <w:r>
              <w:rPr>
                <w:rFonts w:hint="eastAsia"/>
                <w:sz w:val="21"/>
                <w:szCs w:val="21"/>
                <w:lang w:val="en-US" w:eastAsia="zh-CN"/>
              </w:rPr>
              <w:t>(需包安装调试及培训)</w:t>
            </w:r>
          </w:p>
        </w:tc>
        <w:tc>
          <w:tcPr>
            <w:tcW w:w="847" w:type="dxa"/>
            <w:noWrap w:val="0"/>
            <w:vAlign w:val="center"/>
          </w:tcPr>
          <w:p>
            <w:pPr>
              <w:keepNext w:val="0"/>
              <w:keepLines w:val="0"/>
              <w:widowControl/>
              <w:suppressLineNumbers w:val="0"/>
              <w:adjustRightInd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167" w:type="dxa"/>
            <w:noWrap w:val="0"/>
            <w:vAlign w:val="center"/>
          </w:tcPr>
          <w:p>
            <w:pPr>
              <w:keepNext w:val="0"/>
              <w:keepLines w:val="0"/>
              <w:widowControl/>
              <w:suppressLineNumbers w:val="0"/>
              <w:adjustRightInd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172" w:type="dxa"/>
            <w:noWrap w:val="0"/>
            <w:vAlign w:val="center"/>
          </w:tcPr>
          <w:p>
            <w:pPr>
              <w:pStyle w:val="23"/>
              <w:ind w:left="0" w:leftChars="0" w:firstLine="0" w:firstLineChars="0"/>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合同签到后60天内</w:t>
            </w:r>
          </w:p>
        </w:tc>
      </w:tr>
    </w:tbl>
    <w:p>
      <w:pPr>
        <w:rPr>
          <w:rFonts w:hint="eastAsia" w:ascii="仿宋_GB2312" w:hAnsi="仿宋_GB2312" w:eastAsia="仿宋_GB2312" w:cs="仿宋_GB2312"/>
          <w:sz w:val="28"/>
          <w:szCs w:val="28"/>
          <w:lang w:val="en-US" w:eastAsia="zh-CN"/>
        </w:rPr>
      </w:pPr>
    </w:p>
    <w:p>
      <w:pPr>
        <w:pStyle w:val="2"/>
        <w:rPr>
          <w:rFonts w:hint="eastAsia"/>
          <w:lang w:val="en-US" w:eastAsia="zh-CN"/>
        </w:rPr>
      </w:pPr>
    </w:p>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二、供货要求</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1.此项目所采购货物为现有设备的备件，要求无需额外加装配件及改造就能实现与现有设备的替换上线使用。</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2.主要材料使用要求</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采购货物必须是全新、质量合格的产品。</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3.需包含安装调试及培训，安装方式：现有中控机柜加装；移交安装改造后的网络拓扑图，IP统计表，电路接线图等技术资料。</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4.技术参数</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项目拟采购专门用于管理分公司上网设备上网行为的管理主机1台，该上网行为管理器安装在中控室核心交换机与公司公司网络防火墙之间。上网设备通过核心交换机后到达上网行为管理器，经过上网行为管理器的管理后才允许按照预设规则通过网络防火墙接入公司办公网络。拟采购上网行为的管理主机具体技术参数要求如下：</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硬件</w:t>
      </w:r>
      <w:r>
        <w:rPr>
          <w:rFonts w:hint="eastAsia" w:ascii="仿宋_GB2312" w:hAnsi="仿宋_GB2312" w:eastAsia="仿宋_GB2312" w:cs="仿宋_GB2312"/>
          <w:sz w:val="28"/>
          <w:szCs w:val="28"/>
          <w:lang w:val="en-US" w:eastAsia="zh-CN"/>
        </w:rPr>
        <w:t>：多核架构设计，CPU核数目≥2个，不允许采用X86架构，功能采用模块化结构设计，内置Bypass模块，在设备断电、重启时，可自动切换到Bypass状态，当设备恢复时，可自动切换回工作状态。2U机架式设备，内置2.4寸彩色液晶屏，具备触碰按钮；可显示版本号、CPU利用率、内存利用率、设备名称、管理IP等信息，≥4个Combo接口，≥10个GE接口，自带1T硬盘，内置单电源。</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性能</w:t>
      </w:r>
      <w:r>
        <w:rPr>
          <w:rFonts w:hint="eastAsia" w:ascii="仿宋_GB2312" w:hAnsi="仿宋_GB2312" w:eastAsia="仿宋_GB2312" w:cs="仿宋_GB2312"/>
          <w:sz w:val="28"/>
          <w:szCs w:val="28"/>
          <w:lang w:val="en-US" w:eastAsia="zh-CN"/>
        </w:rPr>
        <w:t>：三层吞吐量2.5Gbps，七层吞吐量1Gbps；功能全开适用带宽400M，行为审计&amp;应用控制适用终端规模2000台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路由支持</w:t>
      </w:r>
      <w:r>
        <w:rPr>
          <w:rFonts w:hint="eastAsia" w:ascii="仿宋_GB2312" w:hAnsi="仿宋_GB2312" w:eastAsia="仿宋_GB2312" w:cs="仿宋_GB2312"/>
          <w:sz w:val="28"/>
          <w:szCs w:val="28"/>
          <w:lang w:val="en-US" w:eastAsia="zh-CN"/>
        </w:rPr>
        <w:t>：支持静态路由、策略路由、RIP、OSPF、ISP路由，其中ISP路由支持自定义，并可提供基于应用的策略路由；</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4G支持</w:t>
      </w:r>
      <w:r>
        <w:rPr>
          <w:rFonts w:hint="eastAsia" w:ascii="仿宋_GB2312" w:hAnsi="仿宋_GB2312" w:eastAsia="仿宋_GB2312" w:cs="仿宋_GB2312"/>
          <w:sz w:val="28"/>
          <w:szCs w:val="28"/>
          <w:lang w:val="en-US" w:eastAsia="zh-CN"/>
        </w:rPr>
        <w:t>：支持4G扩展网卡。支持在4G接口上运行IPSec VPN；</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VPN</w:t>
      </w:r>
      <w:r>
        <w:rPr>
          <w:rFonts w:hint="eastAsia" w:ascii="仿宋_GB2312" w:hAnsi="仿宋_GB2312" w:eastAsia="仿宋_GB2312" w:cs="仿宋_GB2312"/>
          <w:sz w:val="28"/>
          <w:szCs w:val="28"/>
          <w:lang w:val="en-US" w:eastAsia="zh-CN"/>
        </w:rPr>
        <w:t>：实际配置支持IPSec，内置VPN硬件协处理器，实际配置支持DES、3DES、AES、SM3、SM4等加密算法，IPSec VPN支持第三方对接和快速配置，自有设备对接时加密算法等参数无需配置，自动生成，仅需配置保护子网、共享密钥、IP地址；</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应用协议识别</w:t>
      </w:r>
      <w:r>
        <w:rPr>
          <w:rFonts w:hint="eastAsia" w:ascii="仿宋_GB2312" w:hAnsi="仿宋_GB2312" w:eastAsia="仿宋_GB2312" w:cs="仿宋_GB2312"/>
          <w:sz w:val="28"/>
          <w:szCs w:val="28"/>
          <w:lang w:val="en-US" w:eastAsia="zh-CN"/>
        </w:rPr>
        <w:t>：支持主流P2P、IM、在线视频、网络游戏、网络炒股等应用识别；支持BYOD特征库，可识别ios版和安卓版移动互联网软件如腾讯微博、QQ空间等特征；支持智能和快速识别模式配置。</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流量管理</w:t>
      </w:r>
      <w:r>
        <w:rPr>
          <w:rFonts w:hint="eastAsia" w:ascii="仿宋_GB2312" w:hAnsi="仿宋_GB2312" w:eastAsia="仿宋_GB2312" w:cs="仿宋_GB2312"/>
          <w:sz w:val="28"/>
          <w:szCs w:val="28"/>
          <w:lang w:val="en-US" w:eastAsia="zh-CN"/>
        </w:rPr>
        <w:t>：支持应用、用户流量统计，应用流量支持趋势图、饼状图呈现，可查看某一应用的流量趋势图和其Top流量用户；支持日流量限额、时长限额，超过阈值提供弹窗提示且可自定义；支持流量和时长的月限额；</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防私接路由</w:t>
      </w:r>
      <w:r>
        <w:rPr>
          <w:rFonts w:hint="eastAsia" w:ascii="仿宋_GB2312" w:hAnsi="仿宋_GB2312" w:eastAsia="仿宋_GB2312" w:cs="仿宋_GB2312"/>
          <w:sz w:val="28"/>
          <w:szCs w:val="28"/>
          <w:lang w:val="en-US" w:eastAsia="zh-CN"/>
        </w:rPr>
        <w:t>：可识别私接主机个数，并可制定策略分别设置私接终端类型个数为阀值进行封堵，支持自定义阻断时间，同时支持基于IP及IP段配置白名单；</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配套授权</w:t>
      </w:r>
      <w:r>
        <w:rPr>
          <w:rFonts w:hint="eastAsia" w:ascii="仿宋_GB2312" w:hAnsi="仿宋_GB2312" w:eastAsia="仿宋_GB2312" w:cs="仿宋_GB2312"/>
          <w:sz w:val="28"/>
          <w:szCs w:val="28"/>
          <w:lang w:val="en-US" w:eastAsia="zh-CN"/>
        </w:rPr>
        <w:t>：自带一年应用识别&amp;URL特征库升级服务，免费10个SSL VPN并发数，链路负载不限制链路数量，服务器负载功能免授权。</w:t>
      </w:r>
    </w:p>
    <w:p>
      <w:pPr>
        <w:jc w:val="center"/>
        <w:rPr>
          <w:rFonts w:hint="eastAsia" w:ascii="仿宋_GB2312" w:hAnsi="仿宋_GB2312" w:eastAsia="仿宋_GB2312" w:cs="仿宋_GB2312"/>
          <w:color w:val="auto"/>
          <w:sz w:val="28"/>
          <w:szCs w:val="28"/>
        </w:rPr>
      </w:pPr>
    </w:p>
    <w:p>
      <w:pPr>
        <w:pStyle w:val="2"/>
        <w:rPr>
          <w:rFonts w:hint="eastAsia" w:ascii="仿宋_GB2312" w:hAnsi="仿宋_GB2312" w:eastAsia="仿宋_GB2312" w:cs="仿宋_GB2312"/>
          <w:color w:val="auto"/>
          <w:sz w:val="28"/>
          <w:szCs w:val="28"/>
        </w:rPr>
      </w:pPr>
    </w:p>
    <w:p>
      <w:pPr>
        <w:pStyle w:val="3"/>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pStyle w:val="2"/>
        <w:rPr>
          <w:rFonts w:hint="eastAsia" w:ascii="仿宋_GB2312" w:hAnsi="仿宋_GB2312" w:eastAsia="仿宋_GB2312" w:cs="仿宋_GB2312"/>
          <w:color w:val="auto"/>
          <w:sz w:val="28"/>
          <w:szCs w:val="28"/>
        </w:rPr>
      </w:pPr>
    </w:p>
    <w:p>
      <w:pPr>
        <w:pStyle w:val="3"/>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pStyle w:val="2"/>
        <w:rPr>
          <w:rFonts w:hint="eastAsia" w:ascii="仿宋_GB2312" w:hAnsi="仿宋_GB2312" w:eastAsia="仿宋_GB2312" w:cs="仿宋_GB2312"/>
          <w:color w:val="auto"/>
          <w:sz w:val="28"/>
          <w:szCs w:val="28"/>
        </w:rPr>
      </w:pPr>
    </w:p>
    <w:p>
      <w:pPr>
        <w:pStyle w:val="3"/>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pStyle w:val="2"/>
        <w:rPr>
          <w:rFonts w:hint="eastAsia" w:ascii="仿宋_GB2312" w:hAnsi="仿宋_GB2312" w:eastAsia="仿宋_GB2312" w:cs="仿宋_GB2312"/>
          <w:color w:val="auto"/>
          <w:sz w:val="28"/>
          <w:szCs w:val="28"/>
        </w:rPr>
      </w:pPr>
    </w:p>
    <w:p>
      <w:pPr>
        <w:pStyle w:val="3"/>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pStyle w:val="2"/>
        <w:rPr>
          <w:rFonts w:hint="eastAsia" w:ascii="仿宋_GB2312" w:hAnsi="仿宋_GB2312" w:eastAsia="仿宋_GB2312" w:cs="仿宋_GB2312"/>
          <w:color w:val="auto"/>
          <w:sz w:val="28"/>
          <w:szCs w:val="28"/>
        </w:rPr>
      </w:pPr>
    </w:p>
    <w:p>
      <w:pPr>
        <w:pStyle w:val="3"/>
        <w:rPr>
          <w:rFonts w:hint="eastAsia" w:ascii="仿宋_GB2312" w:hAnsi="仿宋_GB2312" w:eastAsia="仿宋_GB2312" w:cs="仿宋_GB2312"/>
          <w:color w:val="auto"/>
          <w:sz w:val="28"/>
          <w:szCs w:val="28"/>
        </w:rPr>
      </w:pPr>
    </w:p>
    <w:p>
      <w:pPr>
        <w:rPr>
          <w:rFonts w:hint="eastAsia"/>
        </w:rPr>
      </w:pPr>
    </w:p>
    <w:p>
      <w:pPr>
        <w:pStyle w:val="3"/>
        <w:rPr>
          <w:rFonts w:hint="eastAsia" w:ascii="仿宋_GB2312" w:hAnsi="仿宋_GB2312" w:eastAsia="仿宋_GB2312" w:cs="仿宋_GB2312"/>
          <w:color w:val="auto"/>
          <w:sz w:val="28"/>
          <w:szCs w:val="28"/>
        </w:rPr>
      </w:pPr>
    </w:p>
    <w:p>
      <w:pPr>
        <w:pStyle w:val="2"/>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项目五：水质中心机房改造及网络设备更换项目</w:t>
      </w:r>
    </w:p>
    <w:p>
      <w:pPr>
        <w:pStyle w:val="3"/>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项目实施地点</w:t>
      </w:r>
      <w:r>
        <w:rPr>
          <w:rFonts w:hint="eastAsia" w:ascii="仿宋" w:hAnsi="仿宋" w:eastAsia="仿宋" w:cs="仿宋"/>
          <w:bCs/>
          <w:sz w:val="28"/>
          <w:szCs w:val="28"/>
        </w:rPr>
        <w:t>：</w:t>
      </w:r>
      <w:r>
        <w:rPr>
          <w:rFonts w:hint="eastAsia" w:ascii="仿宋" w:hAnsi="仿宋" w:eastAsia="仿宋" w:cs="仿宋"/>
          <w:bCs/>
          <w:sz w:val="28"/>
          <w:szCs w:val="28"/>
          <w:lang w:val="en-US" w:eastAsia="zh-CN"/>
        </w:rPr>
        <w:t>广州市净水有限公司水质检测中心</w:t>
      </w:r>
    </w:p>
    <w:p>
      <w:pPr>
        <w:rPr>
          <w:rFonts w:hint="eastAsia"/>
          <w:lang w:val="en-US" w:eastAsia="zh-CN"/>
        </w:rPr>
      </w:pP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一、</w:t>
      </w:r>
      <w:r>
        <w:rPr>
          <w:rFonts w:hint="eastAsia" w:ascii="黑体" w:hAnsi="黑体" w:eastAsia="黑体" w:cs="黑体"/>
          <w:i w:val="0"/>
          <w:iCs w:val="0"/>
          <w:color w:val="000000"/>
          <w:kern w:val="0"/>
          <w:sz w:val="28"/>
          <w:szCs w:val="28"/>
          <w:u w:val="none"/>
          <w:lang w:val="en-US" w:eastAsia="zh-CN" w:bidi="ar"/>
        </w:rPr>
        <w:t>24口千兆接入交换机</w:t>
      </w:r>
    </w:p>
    <w:p>
      <w:pPr>
        <w:keepNext w:val="0"/>
        <w:keepLines w:val="0"/>
        <w:pageBreakBefore w:val="0"/>
        <w:widowControl w:val="0"/>
        <w:numPr>
          <w:ilvl w:val="0"/>
          <w:numId w:val="0"/>
        </w:numPr>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kern w:val="2"/>
          <w:sz w:val="28"/>
          <w:szCs w:val="28"/>
          <w:lang w:val="en-US" w:eastAsia="zh-CN" w:bidi="ar-SA"/>
        </w:rPr>
        <w:t>（一）</w:t>
      </w:r>
      <w:r>
        <w:rPr>
          <w:rFonts w:hint="eastAsia" w:ascii="仿宋_GB2312" w:hAnsi="仿宋_GB2312" w:eastAsia="仿宋_GB2312" w:cs="仿宋_GB2312"/>
          <w:color w:val="000000"/>
          <w:sz w:val="28"/>
          <w:szCs w:val="28"/>
          <w:u w:val="none"/>
          <w:lang w:val="en-US" w:eastAsia="zh-CN"/>
        </w:rPr>
        <w:t>采购需求</w:t>
      </w:r>
    </w:p>
    <w:p>
      <w:pPr>
        <w:keepNext w:val="0"/>
        <w:keepLines w:val="0"/>
        <w:pageBreakBefore w:val="0"/>
        <w:widowControl w:val="0"/>
        <w:numPr>
          <w:ilvl w:val="0"/>
          <w:numId w:val="0"/>
        </w:numPr>
        <w:kinsoku/>
        <w:wordWrap/>
        <w:overflowPunct/>
        <w:topLinePunct w:val="0"/>
        <w:autoSpaceDE w:val="0"/>
        <w:autoSpaceDN w:val="0"/>
        <w:bidi w:val="0"/>
        <w:adjustRightInd/>
        <w:snapToGrid/>
        <w:ind w:firstLine="640"/>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color w:val="000000"/>
          <w:sz w:val="28"/>
          <w:szCs w:val="28"/>
          <w:u w:val="none"/>
          <w:lang w:val="en-US" w:eastAsia="zh-CN"/>
        </w:rPr>
        <w:t>1.设备名称：</w:t>
      </w:r>
      <w:r>
        <w:rPr>
          <w:rFonts w:hint="eastAsia" w:ascii="仿宋_GB2312" w:hAnsi="仿宋_GB2312" w:eastAsia="仿宋_GB2312" w:cs="仿宋_GB2312"/>
          <w:i w:val="0"/>
          <w:iCs w:val="0"/>
          <w:color w:val="000000"/>
          <w:kern w:val="0"/>
          <w:sz w:val="28"/>
          <w:szCs w:val="28"/>
          <w:u w:val="none"/>
          <w:lang w:val="en-US" w:eastAsia="zh-CN" w:bidi="ar"/>
        </w:rPr>
        <w:t>24口千兆接入交换机</w:t>
      </w:r>
    </w:p>
    <w:p>
      <w:pPr>
        <w:keepNext w:val="0"/>
        <w:keepLines w:val="0"/>
        <w:pageBreakBefore w:val="0"/>
        <w:widowControl w:val="0"/>
        <w:numPr>
          <w:ilvl w:val="0"/>
          <w:numId w:val="0"/>
        </w:numPr>
        <w:kinsoku/>
        <w:wordWrap/>
        <w:overflowPunct/>
        <w:topLinePunct w:val="0"/>
        <w:autoSpaceDE w:val="0"/>
        <w:autoSpaceDN w:val="0"/>
        <w:bidi w:val="0"/>
        <w:adjustRightInd/>
        <w:snapToGrid/>
        <w:ind w:firstLine="640"/>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2.数量：4台</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（二）供货要求</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1.本项目所采购货物为替换现有设备，要求无需额外加装配件及改造就能实现与现有设备的替换上线使用。</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2.</w:t>
      </w:r>
      <w:r>
        <w:rPr>
          <w:rFonts w:hint="eastAsia" w:ascii="仿宋_GB2312" w:hAnsi="仿宋_GB2312" w:eastAsia="仿宋_GB2312" w:cs="仿宋_GB2312"/>
          <w:color w:val="000000"/>
          <w:sz w:val="28"/>
          <w:szCs w:val="28"/>
          <w:u w:val="none"/>
          <w:lang w:val="zh-CN" w:eastAsia="zh-CN"/>
        </w:rPr>
        <w:t>主要材料使用要求</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采购货物必须是全新、质量合格的产品。</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3.技术文件交付要求</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必须交付完整设备技术文件纸质和电子版，包含不限于：设备使用说明书、设备安装手册、设备质量证明文件、设备检测合格证明、设备原厂证明文件等。</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kern w:val="2"/>
          <w:sz w:val="28"/>
          <w:szCs w:val="28"/>
          <w:lang w:val="en-US" w:eastAsia="zh-CN" w:bidi="ar-SA"/>
        </w:rPr>
        <w:t>4.</w:t>
      </w:r>
      <w:r>
        <w:rPr>
          <w:rFonts w:hint="eastAsia" w:ascii="仿宋_GB2312" w:hAnsi="仿宋_GB2312" w:eastAsia="仿宋_GB2312" w:cs="仿宋_GB2312"/>
          <w:color w:val="000000"/>
          <w:sz w:val="28"/>
          <w:szCs w:val="28"/>
          <w:u w:val="none"/>
          <w:lang w:val="en-US" w:eastAsia="zh-CN"/>
        </w:rPr>
        <w:t>所采购设备应包安装及调试。</w:t>
      </w:r>
    </w:p>
    <w:p>
      <w:pPr>
        <w:keepNext w:val="0"/>
        <w:keepLines w:val="0"/>
        <w:pageBreakBefore w:val="0"/>
        <w:numPr>
          <w:ilvl w:val="0"/>
          <w:numId w:val="0"/>
        </w:numPr>
        <w:kinsoku/>
        <w:wordWrap/>
        <w:overflowPunct/>
        <w:topLinePunct w:val="0"/>
        <w:bidi w:val="0"/>
        <w:spacing w:line="360" w:lineRule="auto"/>
        <w:textAlignment w:val="auto"/>
        <w:outlineLvl w:val="1"/>
        <w:rPr>
          <w:rFonts w:hint="default"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 xml:space="preserve">    5.供货周期为合同签订后</w:t>
      </w:r>
      <w:r>
        <w:rPr>
          <w:rFonts w:hint="eastAsia" w:ascii="仿宋_GB2312" w:hAnsi="仿宋_GB2312" w:eastAsia="仿宋_GB2312" w:cs="仿宋_GB2312"/>
          <w:i w:val="0"/>
          <w:iCs w:val="0"/>
          <w:color w:val="000000"/>
          <w:kern w:val="0"/>
          <w:sz w:val="28"/>
          <w:szCs w:val="28"/>
          <w:u w:val="none"/>
          <w:lang w:val="en-US" w:eastAsia="zh-CN" w:bidi="ar"/>
        </w:rPr>
        <w:t>60天</w:t>
      </w:r>
      <w:r>
        <w:rPr>
          <w:rFonts w:hint="eastAsia" w:ascii="仿宋_GB2312" w:hAnsi="仿宋_GB2312" w:eastAsia="仿宋_GB2312" w:cs="仿宋_GB2312"/>
          <w:color w:val="000000"/>
          <w:sz w:val="28"/>
          <w:szCs w:val="28"/>
          <w:u w:val="none"/>
          <w:lang w:val="en-US" w:eastAsia="zh-CN"/>
        </w:rPr>
        <w:t>内</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（三）主要参数</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zh-CN" w:eastAsia="zh-CN"/>
        </w:rPr>
      </w:pPr>
      <w:r>
        <w:rPr>
          <w:rFonts w:hint="eastAsia" w:ascii="仿宋_GB2312" w:hAnsi="仿宋_GB2312" w:eastAsia="仿宋_GB2312" w:cs="仿宋_GB2312"/>
          <w:color w:val="000000"/>
          <w:sz w:val="28"/>
          <w:szCs w:val="28"/>
          <w:u w:val="none"/>
          <w:lang w:val="en-US" w:eastAsia="zh-CN"/>
        </w:rPr>
        <w:t>1.</w:t>
      </w:r>
      <w:r>
        <w:rPr>
          <w:rFonts w:hint="eastAsia" w:ascii="仿宋_GB2312" w:hAnsi="仿宋_GB2312" w:eastAsia="仿宋_GB2312" w:cs="仿宋_GB2312"/>
          <w:color w:val="000000"/>
          <w:sz w:val="28"/>
          <w:szCs w:val="28"/>
          <w:u w:val="none"/>
          <w:lang w:val="zh-CN" w:eastAsia="zh-CN"/>
        </w:rPr>
        <w:t>技术参数</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产品类型：</w:t>
      </w:r>
      <w:r>
        <w:rPr>
          <w:rFonts w:hint="eastAsia" w:ascii="仿宋_GB2312" w:hAnsi="仿宋_GB2312" w:eastAsia="仿宋_GB2312" w:cs="仿宋_GB2312"/>
          <w:color w:val="000000"/>
          <w:sz w:val="28"/>
          <w:szCs w:val="28"/>
          <w:u w:val="none"/>
          <w:lang w:val="en-US" w:eastAsia="zh-CN"/>
        </w:rPr>
        <w:fldChar w:fldCharType="begin"/>
      </w:r>
      <w:r>
        <w:rPr>
          <w:rFonts w:hint="eastAsia" w:ascii="仿宋_GB2312" w:hAnsi="仿宋_GB2312" w:eastAsia="仿宋_GB2312" w:cs="仿宋_GB2312"/>
          <w:color w:val="000000"/>
          <w:sz w:val="28"/>
          <w:szCs w:val="28"/>
          <w:u w:val="none"/>
          <w:lang w:val="en-US" w:eastAsia="zh-CN"/>
        </w:rPr>
        <w:instrText xml:space="preserve"> HYPERLINK "https://baike.baidu.com/item/%E6%99%BA%E8%83%BD%E4%BA%A4%E6%8D%A2%E6%9C%BA/742295?fromModule=lemma_inlink" \t "https://baike.baidu.com/item/%E9%94%90%E6%8D%B7%E7%BD%91%E7%BB%9CRG-S2928G-E/_blank" </w:instrText>
      </w:r>
      <w:r>
        <w:rPr>
          <w:rFonts w:hint="eastAsia" w:ascii="仿宋_GB2312" w:hAnsi="仿宋_GB2312" w:eastAsia="仿宋_GB2312" w:cs="仿宋_GB2312"/>
          <w:color w:val="000000"/>
          <w:sz w:val="28"/>
          <w:szCs w:val="28"/>
          <w:u w:val="none"/>
          <w:lang w:val="en-US" w:eastAsia="zh-CN"/>
        </w:rPr>
        <w:fldChar w:fldCharType="separate"/>
      </w:r>
      <w:r>
        <w:rPr>
          <w:rFonts w:hint="eastAsia" w:ascii="仿宋_GB2312" w:hAnsi="仿宋_GB2312" w:eastAsia="仿宋_GB2312" w:cs="仿宋_GB2312"/>
          <w:color w:val="000000"/>
          <w:sz w:val="28"/>
          <w:szCs w:val="28"/>
          <w:u w:val="none"/>
          <w:lang w:val="en-US" w:eastAsia="zh-CN"/>
        </w:rPr>
        <w:t>智能交换机</w:t>
      </w:r>
      <w:r>
        <w:rPr>
          <w:rFonts w:hint="eastAsia" w:ascii="仿宋_GB2312" w:hAnsi="仿宋_GB2312" w:eastAsia="仿宋_GB2312" w:cs="仿宋_GB2312"/>
          <w:color w:val="000000"/>
          <w:sz w:val="28"/>
          <w:szCs w:val="28"/>
          <w:u w:val="none"/>
          <w:lang w:val="en-US" w:eastAsia="zh-CN"/>
        </w:rPr>
        <w:fldChar w:fldCharType="end"/>
      </w:r>
      <w:r>
        <w:rPr>
          <w:rFonts w:hint="eastAsia" w:ascii="仿宋_GB2312" w:hAnsi="仿宋_GB2312" w:eastAsia="仿宋_GB2312" w:cs="仿宋_GB2312"/>
          <w:color w:val="000000"/>
          <w:sz w:val="28"/>
          <w:szCs w:val="28"/>
          <w:u w:val="none"/>
          <w:lang w:val="en-US" w:eastAsia="zh-CN"/>
        </w:rPr>
        <w:t>，应用层级：三层，传输速率：10/100/1000Mbps，交换方式：存储-转发，背板带宽：208Gbps，包转发率：51Mpps</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2.端口参数</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端口结构：非模块化，端口数量：28个，端口描述：24个10/100/1000M自适应端口，4个千兆SFP光口，控制端口：1个USB接口</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3.功能特性</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网络标准：IEEE 802.3，IEEE802.3u，IEEE802.3z，IEEE 802.3x，IEEE 802.3ad，IEEE 802.1p，IEEE 802.1x，IEEE 802.3ab，IEEE 802.1Q，IEEE 802.1d，IEEE 802.1w，IEEE 802.1s</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VLAN：支持4K个802.1Q VLAN，支持Protocol Based VLAN</w:t>
      </w:r>
    </w:p>
    <w:p>
      <w:pPr>
        <w:keepNext w:val="0"/>
        <w:keepLines w:val="0"/>
        <w:pageBreakBefore w:val="0"/>
        <w:numPr>
          <w:ilvl w:val="0"/>
          <w:numId w:val="0"/>
        </w:numPr>
        <w:kinsoku/>
        <w:wordWrap/>
        <w:overflowPunct/>
        <w:topLinePunct w:val="0"/>
        <w:bidi w:val="0"/>
        <w:spacing w:line="360" w:lineRule="auto"/>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，支持Private VLAN，支持Voice VLAN，支持Guest VLAN，支持QinQ，支持GVRP</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QOS：支持端口流量识别</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支持802.1p/DSCP/TOS流量分类</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每端口8个优先级队列</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支持SP、WRR、DRR、SP+WRR队列调度</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网络管理：SNMPv1/v2C/v3，CLI（Telnet/Console），RMON（1，2，3，9），SSH，Syslog，NTP/SNTP，Web</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安全管理：支持IP、MAC、端口三元素绑定，支持IPv6、MAC、端口三元素绑定，过滤非法的MAC地址，支持基于端口和MAC的802.1x，支持</w:t>
      </w:r>
      <w:r>
        <w:rPr>
          <w:rFonts w:hint="eastAsia" w:ascii="仿宋_GB2312" w:hAnsi="仿宋_GB2312" w:eastAsia="仿宋_GB2312" w:cs="仿宋_GB2312"/>
          <w:color w:val="000000"/>
          <w:sz w:val="28"/>
          <w:szCs w:val="28"/>
          <w:u w:val="none"/>
          <w:lang w:val="en-US" w:eastAsia="zh-CN"/>
        </w:rPr>
        <w:fldChar w:fldCharType="begin"/>
      </w:r>
      <w:r>
        <w:rPr>
          <w:rFonts w:hint="eastAsia" w:ascii="仿宋_GB2312" w:hAnsi="仿宋_GB2312" w:eastAsia="仿宋_GB2312" w:cs="仿宋_GB2312"/>
          <w:color w:val="000000"/>
          <w:sz w:val="28"/>
          <w:szCs w:val="28"/>
          <w:u w:val="none"/>
          <w:lang w:val="en-US" w:eastAsia="zh-CN"/>
        </w:rPr>
        <w:instrText xml:space="preserve"> HYPERLINK "https://baike.baidu.com/item/WEB%E8%AE%A4%E8%AF%81/6987278?fromModule=lemma_inlink" \t "https://baike.baidu.com/item/%E9%94%90%E6%8D%B7%E7%BD%91%E7%BB%9CRG-S2928G-E/_blank" </w:instrText>
      </w:r>
      <w:r>
        <w:rPr>
          <w:rFonts w:hint="eastAsia" w:ascii="仿宋_GB2312" w:hAnsi="仿宋_GB2312" w:eastAsia="仿宋_GB2312" w:cs="仿宋_GB2312"/>
          <w:color w:val="000000"/>
          <w:sz w:val="28"/>
          <w:szCs w:val="28"/>
          <w:u w:val="none"/>
          <w:lang w:val="en-US" w:eastAsia="zh-CN"/>
        </w:rPr>
        <w:fldChar w:fldCharType="separate"/>
      </w:r>
      <w:r>
        <w:rPr>
          <w:rFonts w:hint="eastAsia" w:ascii="仿宋_GB2312" w:hAnsi="仿宋_GB2312" w:eastAsia="仿宋_GB2312" w:cs="仿宋_GB2312"/>
          <w:color w:val="000000"/>
          <w:sz w:val="28"/>
          <w:szCs w:val="28"/>
          <w:u w:val="none"/>
          <w:lang w:val="en-US" w:eastAsia="zh-CN"/>
        </w:rPr>
        <w:t>WEB认证</w:t>
      </w:r>
      <w:r>
        <w:rPr>
          <w:rFonts w:hint="eastAsia" w:ascii="仿宋_GB2312" w:hAnsi="仿宋_GB2312" w:eastAsia="仿宋_GB2312" w:cs="仿宋_GB2312"/>
          <w:color w:val="000000"/>
          <w:sz w:val="28"/>
          <w:szCs w:val="28"/>
          <w:u w:val="none"/>
          <w:lang w:val="en-US" w:eastAsia="zh-CN"/>
        </w:rPr>
        <w:fldChar w:fldCharType="end"/>
      </w:r>
      <w:r>
        <w:rPr>
          <w:rFonts w:hint="eastAsia" w:ascii="仿宋_GB2312" w:hAnsi="仿宋_GB2312" w:eastAsia="仿宋_GB2312" w:cs="仿宋_GB2312"/>
          <w:color w:val="000000"/>
          <w:sz w:val="28"/>
          <w:szCs w:val="28"/>
          <w:u w:val="none"/>
          <w:lang w:val="en-US" w:eastAsia="zh-CN"/>
        </w:rPr>
        <w:t>和802.1X、ARP-Check、ACL可同时开启，支持ARP-Check，支持DAI，支持ARP报文限速，支持广播风暴抑制，管理员分级管理和口令保护，设备登陆管理的AAA安全认证（IPv4/IPv6），支持SSH，支持BPDU Guard</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4.其它参数</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电源电压：AC 100-240V，50-60Hz，2A，电源功率：≤31W，产品尺寸：440×200×44mm，环境标准：工作温度：0-50℃，工作湿度：10%-90%RH，存储温度：-40-70℃，存储湿度：5%-90%RH</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default"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二、</w:t>
      </w:r>
      <w:r>
        <w:rPr>
          <w:rFonts w:hint="eastAsia" w:ascii="黑体" w:hAnsi="黑体" w:eastAsia="黑体" w:cs="黑体"/>
          <w:i w:val="0"/>
          <w:iCs w:val="0"/>
          <w:color w:val="000000"/>
          <w:kern w:val="0"/>
          <w:sz w:val="28"/>
          <w:szCs w:val="28"/>
          <w:u w:val="none"/>
          <w:lang w:val="en-US" w:eastAsia="zh-CN" w:bidi="ar"/>
        </w:rPr>
        <w:t>上网行为管理器</w:t>
      </w:r>
    </w:p>
    <w:p>
      <w:pPr>
        <w:keepNext w:val="0"/>
        <w:keepLines w:val="0"/>
        <w:pageBreakBefore w:val="0"/>
        <w:widowControl w:val="0"/>
        <w:numPr>
          <w:ilvl w:val="0"/>
          <w:numId w:val="0"/>
        </w:numPr>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kern w:val="2"/>
          <w:sz w:val="28"/>
          <w:szCs w:val="28"/>
          <w:lang w:val="en-US" w:eastAsia="zh-CN" w:bidi="ar-SA"/>
        </w:rPr>
        <w:t>（一）</w:t>
      </w:r>
      <w:r>
        <w:rPr>
          <w:rFonts w:hint="eastAsia" w:ascii="仿宋_GB2312" w:hAnsi="仿宋_GB2312" w:eastAsia="仿宋_GB2312" w:cs="仿宋_GB2312"/>
          <w:color w:val="000000"/>
          <w:sz w:val="28"/>
          <w:szCs w:val="28"/>
          <w:u w:val="none"/>
          <w:lang w:val="en-US" w:eastAsia="zh-CN"/>
        </w:rPr>
        <w:t>采购需求</w:t>
      </w:r>
    </w:p>
    <w:p>
      <w:pPr>
        <w:keepNext w:val="0"/>
        <w:keepLines w:val="0"/>
        <w:pageBreakBefore w:val="0"/>
        <w:widowControl w:val="0"/>
        <w:numPr>
          <w:ilvl w:val="0"/>
          <w:numId w:val="0"/>
        </w:numPr>
        <w:kinsoku/>
        <w:wordWrap/>
        <w:overflowPunct/>
        <w:topLinePunct w:val="0"/>
        <w:autoSpaceDE w:val="0"/>
        <w:autoSpaceDN w:val="0"/>
        <w:bidi w:val="0"/>
        <w:adjustRightInd/>
        <w:snapToGrid/>
        <w:ind w:firstLine="640"/>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color w:val="000000"/>
          <w:sz w:val="28"/>
          <w:szCs w:val="28"/>
          <w:u w:val="none"/>
          <w:lang w:val="en-US" w:eastAsia="zh-CN"/>
        </w:rPr>
        <w:t>1.设备名称：</w:t>
      </w:r>
      <w:r>
        <w:rPr>
          <w:rFonts w:hint="eastAsia" w:ascii="仿宋_GB2312" w:hAnsi="仿宋_GB2312" w:eastAsia="仿宋_GB2312" w:cs="仿宋_GB2312"/>
          <w:i w:val="0"/>
          <w:iCs w:val="0"/>
          <w:color w:val="000000"/>
          <w:kern w:val="0"/>
          <w:sz w:val="28"/>
          <w:szCs w:val="28"/>
          <w:u w:val="none"/>
          <w:lang w:val="en-US" w:eastAsia="zh-CN" w:bidi="ar"/>
        </w:rPr>
        <w:t>上网行为管理器</w:t>
      </w:r>
    </w:p>
    <w:p>
      <w:pPr>
        <w:keepNext w:val="0"/>
        <w:keepLines w:val="0"/>
        <w:pageBreakBefore w:val="0"/>
        <w:widowControl w:val="0"/>
        <w:numPr>
          <w:ilvl w:val="0"/>
          <w:numId w:val="0"/>
        </w:numPr>
        <w:kinsoku/>
        <w:wordWrap/>
        <w:overflowPunct/>
        <w:topLinePunct w:val="0"/>
        <w:autoSpaceDE w:val="0"/>
        <w:autoSpaceDN w:val="0"/>
        <w:bidi w:val="0"/>
        <w:adjustRightInd/>
        <w:snapToGrid/>
        <w:ind w:firstLine="640"/>
        <w:textAlignment w:val="auto"/>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2.数量：1台</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（二）供货要求</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1.本项目所采购货物为替换现有设备，要求无需额外加装配件及改造就能实现与现有设备的替换上线使用。</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2.</w:t>
      </w:r>
      <w:r>
        <w:rPr>
          <w:rFonts w:hint="eastAsia" w:ascii="仿宋_GB2312" w:hAnsi="仿宋_GB2312" w:eastAsia="仿宋_GB2312" w:cs="仿宋_GB2312"/>
          <w:color w:val="000000"/>
          <w:sz w:val="28"/>
          <w:szCs w:val="28"/>
          <w:u w:val="none"/>
          <w:lang w:val="zh-CN" w:eastAsia="zh-CN"/>
        </w:rPr>
        <w:t>主要材料使用要求</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采购货物必须是全新、质量合格的产品。</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3.技术文件交付要求</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必须交付完整设备技术文件纸质和电子版，包含不限于：设备使用说明书、设备安装手册、设备质量证明文件、设备检测合格证明、设备原厂证明文件等。</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4.需包含安装调试及培训，移交安装改造后的网络拓扑图，IP统计表，电路接线图等技术资料。</w:t>
      </w:r>
    </w:p>
    <w:p>
      <w:pPr>
        <w:keepNext w:val="0"/>
        <w:keepLines w:val="0"/>
        <w:pageBreakBefore w:val="0"/>
        <w:numPr>
          <w:ilvl w:val="0"/>
          <w:numId w:val="0"/>
        </w:numPr>
        <w:kinsoku/>
        <w:wordWrap/>
        <w:overflowPunct/>
        <w:topLinePunct w:val="0"/>
        <w:bidi w:val="0"/>
        <w:spacing w:line="360" w:lineRule="auto"/>
        <w:textAlignment w:val="auto"/>
        <w:outlineLvl w:val="1"/>
        <w:rPr>
          <w:rFonts w:hint="default"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 xml:space="preserve">    5.供货周期为合同签订后</w:t>
      </w:r>
      <w:r>
        <w:rPr>
          <w:rFonts w:hint="eastAsia" w:ascii="仿宋_GB2312" w:hAnsi="仿宋_GB2312" w:eastAsia="仿宋_GB2312" w:cs="仿宋_GB2312"/>
          <w:i w:val="0"/>
          <w:iCs w:val="0"/>
          <w:color w:val="000000"/>
          <w:kern w:val="0"/>
          <w:sz w:val="28"/>
          <w:szCs w:val="28"/>
          <w:u w:val="none"/>
          <w:lang w:val="en-US" w:eastAsia="zh-CN" w:bidi="ar"/>
        </w:rPr>
        <w:t>60天</w:t>
      </w:r>
      <w:r>
        <w:rPr>
          <w:rFonts w:hint="eastAsia" w:ascii="仿宋_GB2312" w:hAnsi="仿宋_GB2312" w:eastAsia="仿宋_GB2312" w:cs="仿宋_GB2312"/>
          <w:color w:val="000000"/>
          <w:sz w:val="28"/>
          <w:szCs w:val="28"/>
          <w:u w:val="none"/>
          <w:lang w:val="en-US" w:eastAsia="zh-CN"/>
        </w:rPr>
        <w:t>内</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（三）主要参数</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1.硬件：1U，内存大小≥8G，硬盘容量≥128G SSD，接口不少于6个千兆电口，不少于2个万兆光口。</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2.性能：网络层吞吐量≥5.8 Gbps，应用层吞吐量≥750 Mbps，带宽性能≥500 Mbps，支持用户数≥4000，每秒新建连接数≥10000，最大并发连接数≥500000。</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3.部署方式：支持网关模式、网桥模式、旁路模式部署，支持两台及两台以上设备同时做主机的部署模式。</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4.多台设备支持通过统一平台集中管理、集中配置等，解除集中管理时，要输入中心端的解控秘钥才允许解控。</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5.支持触发式WEB认证，用户名密码认证等。</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6.支持终端用户账号绑定手机号码和微信号，绑定后可以通过手机验证码和微信扫码实现上网快捷登录认证。（提供产品界面截图并加盖生产制造商公章）</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7.支持通过OAuth认证协议对接，支持阿里钉钉，口袋助理，企业微信第三方账号授权认证。（递交响应文件时提供产品界面截图并加盖生产制造商公章）</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8.支持终端调用管理员指定脚本/程序以满足个性化检查要求，比如检测系统更新是否开启、开放端口、已安装程序列表、终端发通知等对不满足检查要求的终端可弹窗提示、禁止上网。（递交响应文件时提供截图证明文件并加盖生产制造商公章）</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9.支持在不安装客户端的情况下通过流量状况检查主流杀毒软件的运行情况，对不满足检查要求的终端可重定向页面修复。（递交响应文件时提供截图证明文件并加盖生产制造商公章）</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10.支持对终端上U盘和移动硬盘接入设置可读写、拒绝、可读、告警；支持U盘和移动硬盘拷贝的文件内容以及插入和拔出行为的审计。（递交响应文件时提供产品界面截图并加盖生产制造商公章）</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default"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三、24口六类配线架</w:t>
      </w:r>
    </w:p>
    <w:p>
      <w:pPr>
        <w:keepNext w:val="0"/>
        <w:keepLines w:val="0"/>
        <w:pageBreakBefore w:val="0"/>
        <w:widowControl w:val="0"/>
        <w:numPr>
          <w:ilvl w:val="0"/>
          <w:numId w:val="0"/>
        </w:numPr>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kern w:val="2"/>
          <w:sz w:val="28"/>
          <w:szCs w:val="28"/>
          <w:lang w:val="en-US" w:eastAsia="zh-CN" w:bidi="ar-SA"/>
        </w:rPr>
        <w:t>（一）</w:t>
      </w:r>
      <w:r>
        <w:rPr>
          <w:rFonts w:hint="eastAsia" w:ascii="仿宋_GB2312" w:hAnsi="仿宋_GB2312" w:eastAsia="仿宋_GB2312" w:cs="仿宋_GB2312"/>
          <w:color w:val="000000"/>
          <w:sz w:val="28"/>
          <w:szCs w:val="28"/>
          <w:u w:val="none"/>
          <w:lang w:val="en-US" w:eastAsia="zh-CN"/>
        </w:rPr>
        <w:t>采购需求</w:t>
      </w:r>
    </w:p>
    <w:p>
      <w:pPr>
        <w:keepNext w:val="0"/>
        <w:keepLines w:val="0"/>
        <w:pageBreakBefore w:val="0"/>
        <w:widowControl w:val="0"/>
        <w:numPr>
          <w:ilvl w:val="0"/>
          <w:numId w:val="0"/>
        </w:numPr>
        <w:kinsoku/>
        <w:wordWrap/>
        <w:overflowPunct/>
        <w:topLinePunct w:val="0"/>
        <w:autoSpaceDE w:val="0"/>
        <w:autoSpaceDN w:val="0"/>
        <w:bidi w:val="0"/>
        <w:adjustRightInd/>
        <w:snapToGrid/>
        <w:ind w:firstLine="640"/>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color w:val="000000"/>
          <w:sz w:val="28"/>
          <w:szCs w:val="28"/>
          <w:u w:val="none"/>
          <w:lang w:val="en-US" w:eastAsia="zh-CN"/>
        </w:rPr>
        <w:t>1.设备名称：24口六类配线架</w:t>
      </w:r>
    </w:p>
    <w:p>
      <w:pPr>
        <w:keepNext w:val="0"/>
        <w:keepLines w:val="0"/>
        <w:pageBreakBefore w:val="0"/>
        <w:widowControl w:val="0"/>
        <w:numPr>
          <w:ilvl w:val="0"/>
          <w:numId w:val="0"/>
        </w:numPr>
        <w:kinsoku/>
        <w:wordWrap/>
        <w:overflowPunct/>
        <w:topLinePunct w:val="0"/>
        <w:autoSpaceDE w:val="0"/>
        <w:autoSpaceDN w:val="0"/>
        <w:bidi w:val="0"/>
        <w:adjustRightInd/>
        <w:snapToGrid/>
        <w:ind w:firstLine="640"/>
        <w:textAlignment w:val="auto"/>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2.数量：2台</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（二）供货要求</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1.本项目所采购货物为替换现有设备，要求无需额外加装配件及改造就能实现与现有设备的替换上线使用。</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2.</w:t>
      </w:r>
      <w:r>
        <w:rPr>
          <w:rFonts w:hint="eastAsia" w:ascii="仿宋_GB2312" w:hAnsi="仿宋_GB2312" w:eastAsia="仿宋_GB2312" w:cs="仿宋_GB2312"/>
          <w:color w:val="000000"/>
          <w:sz w:val="28"/>
          <w:szCs w:val="28"/>
          <w:u w:val="none"/>
          <w:lang w:val="zh-CN" w:eastAsia="zh-CN"/>
        </w:rPr>
        <w:t>主要材料使用要求</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采购货物必须是全新、质量合格的产品。</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3.技术文件交付要求</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必须交付完整设备技术文件纸质和电子版，包含不限于：安装手册、质量证明文件、检测合格证明等。</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4.需包含安装调试。</w:t>
      </w:r>
    </w:p>
    <w:p>
      <w:pPr>
        <w:keepNext w:val="0"/>
        <w:keepLines w:val="0"/>
        <w:pageBreakBefore w:val="0"/>
        <w:numPr>
          <w:ilvl w:val="0"/>
          <w:numId w:val="0"/>
        </w:numPr>
        <w:kinsoku/>
        <w:wordWrap/>
        <w:overflowPunct/>
        <w:topLinePunct w:val="0"/>
        <w:bidi w:val="0"/>
        <w:spacing w:line="360" w:lineRule="auto"/>
        <w:textAlignment w:val="auto"/>
        <w:outlineLvl w:val="1"/>
        <w:rPr>
          <w:rFonts w:hint="default"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 xml:space="preserve">    5.供货周期为合同签订后</w:t>
      </w:r>
      <w:r>
        <w:rPr>
          <w:rFonts w:hint="eastAsia" w:ascii="仿宋_GB2312" w:hAnsi="仿宋_GB2312" w:eastAsia="仿宋_GB2312" w:cs="仿宋_GB2312"/>
          <w:i w:val="0"/>
          <w:iCs w:val="0"/>
          <w:color w:val="000000"/>
          <w:kern w:val="0"/>
          <w:sz w:val="28"/>
          <w:szCs w:val="28"/>
          <w:u w:val="none"/>
          <w:lang w:val="en-US" w:eastAsia="zh-CN" w:bidi="ar"/>
        </w:rPr>
        <w:t>60天</w:t>
      </w:r>
      <w:r>
        <w:rPr>
          <w:rFonts w:hint="eastAsia" w:ascii="仿宋_GB2312" w:hAnsi="仿宋_GB2312" w:eastAsia="仿宋_GB2312" w:cs="仿宋_GB2312"/>
          <w:color w:val="000000"/>
          <w:sz w:val="28"/>
          <w:szCs w:val="28"/>
          <w:u w:val="none"/>
          <w:lang w:val="en-US" w:eastAsia="zh-CN"/>
        </w:rPr>
        <w:t>内</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（三）主要参数</w:t>
      </w:r>
    </w:p>
    <w:p>
      <w:pPr>
        <w:pStyle w:val="22"/>
        <w:ind w:left="0" w:leftChars="0" w:firstLine="640" w:firstLineChars="0"/>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1.标准19英寸结构化设计，性能超过TIA/EIA和ISO标准，可直接安装在标准机架或机柜上</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2.独特的弹片式设计结构，操作方便，卡接灵活</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3.组合式托架结构，便于安装操作及固定线缆</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4.运用通用标签标注T568A/B端接线序，前端含1~24正面数字标识，另配有标签，方便进行端口标识</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5.无损耗插拔次数：≥1500次，打线端子支持250次以上端接</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6.性能满足千兆铜缆以太网网络</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default"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四、六类网线</w:t>
      </w:r>
    </w:p>
    <w:p>
      <w:pPr>
        <w:keepNext w:val="0"/>
        <w:keepLines w:val="0"/>
        <w:pageBreakBefore w:val="0"/>
        <w:widowControl w:val="0"/>
        <w:numPr>
          <w:ilvl w:val="0"/>
          <w:numId w:val="0"/>
        </w:numPr>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kern w:val="2"/>
          <w:sz w:val="28"/>
          <w:szCs w:val="28"/>
          <w:lang w:val="en-US" w:eastAsia="zh-CN" w:bidi="ar-SA"/>
        </w:rPr>
        <w:t>（一）</w:t>
      </w:r>
      <w:r>
        <w:rPr>
          <w:rFonts w:hint="eastAsia" w:ascii="仿宋_GB2312" w:hAnsi="仿宋_GB2312" w:eastAsia="仿宋_GB2312" w:cs="仿宋_GB2312"/>
          <w:color w:val="000000"/>
          <w:sz w:val="28"/>
          <w:szCs w:val="28"/>
          <w:u w:val="none"/>
          <w:lang w:val="en-US" w:eastAsia="zh-CN"/>
        </w:rPr>
        <w:t>采购需求</w:t>
      </w:r>
    </w:p>
    <w:p>
      <w:pPr>
        <w:keepNext w:val="0"/>
        <w:keepLines w:val="0"/>
        <w:pageBreakBefore w:val="0"/>
        <w:widowControl w:val="0"/>
        <w:numPr>
          <w:ilvl w:val="0"/>
          <w:numId w:val="0"/>
        </w:numPr>
        <w:kinsoku/>
        <w:wordWrap/>
        <w:overflowPunct/>
        <w:topLinePunct w:val="0"/>
        <w:autoSpaceDE w:val="0"/>
        <w:autoSpaceDN w:val="0"/>
        <w:bidi w:val="0"/>
        <w:adjustRightInd/>
        <w:snapToGrid/>
        <w:ind w:firstLine="640"/>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color w:val="000000"/>
          <w:sz w:val="28"/>
          <w:szCs w:val="28"/>
          <w:u w:val="none"/>
          <w:lang w:val="en-US" w:eastAsia="zh-CN"/>
        </w:rPr>
        <w:t>1.设备名称：六类网线</w:t>
      </w:r>
    </w:p>
    <w:p>
      <w:pPr>
        <w:keepNext w:val="0"/>
        <w:keepLines w:val="0"/>
        <w:pageBreakBefore w:val="0"/>
        <w:widowControl w:val="0"/>
        <w:numPr>
          <w:ilvl w:val="0"/>
          <w:numId w:val="0"/>
        </w:numPr>
        <w:kinsoku/>
        <w:wordWrap/>
        <w:overflowPunct/>
        <w:topLinePunct w:val="0"/>
        <w:autoSpaceDE w:val="0"/>
        <w:autoSpaceDN w:val="0"/>
        <w:bidi w:val="0"/>
        <w:adjustRightInd/>
        <w:snapToGrid/>
        <w:ind w:firstLine="640"/>
        <w:textAlignment w:val="auto"/>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2.数量：5箱</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（二）供货要求</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1.</w:t>
      </w:r>
      <w:r>
        <w:rPr>
          <w:rFonts w:hint="eastAsia" w:ascii="仿宋_GB2312" w:hAnsi="仿宋_GB2312" w:eastAsia="仿宋_GB2312" w:cs="仿宋_GB2312"/>
          <w:color w:val="000000"/>
          <w:sz w:val="28"/>
          <w:szCs w:val="28"/>
          <w:u w:val="none"/>
          <w:lang w:val="zh-CN" w:eastAsia="zh-CN"/>
        </w:rPr>
        <w:t>主要材料使用要求</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采购货物必须是全新、质量合格的产品。</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2.技术文件交付要求</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必须交付完整设备技术文件纸质和电子版，包含不限于：质量证明文件、检测合格证明等。</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3.需包含安装调试。</w:t>
      </w:r>
    </w:p>
    <w:p>
      <w:pPr>
        <w:keepNext w:val="0"/>
        <w:keepLines w:val="0"/>
        <w:pageBreakBefore w:val="0"/>
        <w:numPr>
          <w:ilvl w:val="0"/>
          <w:numId w:val="0"/>
        </w:numPr>
        <w:kinsoku/>
        <w:wordWrap/>
        <w:overflowPunct/>
        <w:topLinePunct w:val="0"/>
        <w:bidi w:val="0"/>
        <w:spacing w:line="360" w:lineRule="auto"/>
        <w:textAlignment w:val="auto"/>
        <w:outlineLvl w:val="1"/>
        <w:rPr>
          <w:rFonts w:hint="default"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 xml:space="preserve">    4.供货周期为合同签订后</w:t>
      </w:r>
      <w:r>
        <w:rPr>
          <w:rFonts w:hint="eastAsia" w:ascii="仿宋_GB2312" w:hAnsi="仿宋_GB2312" w:eastAsia="仿宋_GB2312" w:cs="仿宋_GB2312"/>
          <w:i w:val="0"/>
          <w:iCs w:val="0"/>
          <w:color w:val="000000"/>
          <w:kern w:val="0"/>
          <w:sz w:val="28"/>
          <w:szCs w:val="28"/>
          <w:u w:val="none"/>
          <w:lang w:val="en-US" w:eastAsia="zh-CN" w:bidi="ar"/>
        </w:rPr>
        <w:t>60天</w:t>
      </w:r>
      <w:r>
        <w:rPr>
          <w:rFonts w:hint="eastAsia" w:ascii="仿宋_GB2312" w:hAnsi="仿宋_GB2312" w:eastAsia="仿宋_GB2312" w:cs="仿宋_GB2312"/>
          <w:color w:val="000000"/>
          <w:sz w:val="28"/>
          <w:szCs w:val="28"/>
          <w:u w:val="none"/>
          <w:lang w:val="en-US" w:eastAsia="zh-CN"/>
        </w:rPr>
        <w:t>内</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（三）主要参数</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1.六类非屏蔽双绞线由4对芯径为23AWG的单股裸铜线、十字隔离支架和PVC护套组成；</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2.带宽≥250MHz，线缆要求可以传输数字，语音，数据和视频信号，满足高端布线系统需求；</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3.导体材料/线径：单股、无氧铜，￠0.57±0.005mm(23AWG)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4.绝缘材料/线径：聚乙烯，￠0.98mm±0.02 mm；</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5.弯曲半径：4倍电缆直径；</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6.拉伸强度：≤93N；最大拉力：25lbs（11.35kg）；</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7.传输延迟：536ns/100m max.@100MHz；</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8.特性阻抗：100ohm±15%,1MHz to 250MHz；</w:t>
      </w:r>
    </w:p>
    <w:p>
      <w:pPr>
        <w:pStyle w:val="22"/>
        <w:ind w:left="0" w:leftChars="0" w:firstLine="640" w:firstLineChars="0"/>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9.规格：每箱网线长度最少为305米。</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default"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五、防静电地板</w:t>
      </w:r>
    </w:p>
    <w:p>
      <w:pPr>
        <w:keepNext w:val="0"/>
        <w:keepLines w:val="0"/>
        <w:pageBreakBefore w:val="0"/>
        <w:widowControl w:val="0"/>
        <w:numPr>
          <w:ilvl w:val="0"/>
          <w:numId w:val="0"/>
        </w:numPr>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kern w:val="2"/>
          <w:sz w:val="28"/>
          <w:szCs w:val="28"/>
          <w:lang w:val="en-US" w:eastAsia="zh-CN" w:bidi="ar-SA"/>
        </w:rPr>
        <w:t>（一）</w:t>
      </w:r>
      <w:r>
        <w:rPr>
          <w:rFonts w:hint="eastAsia" w:ascii="仿宋_GB2312" w:hAnsi="仿宋_GB2312" w:eastAsia="仿宋_GB2312" w:cs="仿宋_GB2312"/>
          <w:color w:val="000000"/>
          <w:sz w:val="28"/>
          <w:szCs w:val="28"/>
          <w:u w:val="none"/>
          <w:lang w:val="en-US" w:eastAsia="zh-CN"/>
        </w:rPr>
        <w:t>采购需求</w:t>
      </w:r>
    </w:p>
    <w:p>
      <w:pPr>
        <w:keepNext w:val="0"/>
        <w:keepLines w:val="0"/>
        <w:pageBreakBefore w:val="0"/>
        <w:widowControl w:val="0"/>
        <w:numPr>
          <w:ilvl w:val="0"/>
          <w:numId w:val="0"/>
        </w:numPr>
        <w:kinsoku/>
        <w:wordWrap/>
        <w:overflowPunct/>
        <w:topLinePunct w:val="0"/>
        <w:autoSpaceDE w:val="0"/>
        <w:autoSpaceDN w:val="0"/>
        <w:bidi w:val="0"/>
        <w:adjustRightInd/>
        <w:snapToGrid/>
        <w:ind w:firstLine="640"/>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color w:val="000000"/>
          <w:sz w:val="28"/>
          <w:szCs w:val="28"/>
          <w:u w:val="none"/>
          <w:lang w:val="en-US" w:eastAsia="zh-CN"/>
        </w:rPr>
        <w:t>1.设备名称：防静电地板</w:t>
      </w:r>
    </w:p>
    <w:p>
      <w:pPr>
        <w:keepNext w:val="0"/>
        <w:keepLines w:val="0"/>
        <w:pageBreakBefore w:val="0"/>
        <w:widowControl w:val="0"/>
        <w:numPr>
          <w:ilvl w:val="0"/>
          <w:numId w:val="0"/>
        </w:numPr>
        <w:kinsoku/>
        <w:wordWrap/>
        <w:overflowPunct/>
        <w:topLinePunct w:val="0"/>
        <w:autoSpaceDE w:val="0"/>
        <w:autoSpaceDN w:val="0"/>
        <w:bidi w:val="0"/>
        <w:adjustRightInd/>
        <w:snapToGrid/>
        <w:ind w:firstLine="640"/>
        <w:textAlignment w:val="auto"/>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2.数量：50项</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（二）供货要求</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1.</w:t>
      </w:r>
      <w:r>
        <w:rPr>
          <w:rFonts w:hint="eastAsia" w:ascii="仿宋_GB2312" w:hAnsi="仿宋_GB2312" w:eastAsia="仿宋_GB2312" w:cs="仿宋_GB2312"/>
          <w:color w:val="000000"/>
          <w:sz w:val="28"/>
          <w:szCs w:val="28"/>
          <w:u w:val="none"/>
          <w:lang w:val="zh-CN" w:eastAsia="zh-CN"/>
        </w:rPr>
        <w:t>主要材料使用要求</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采购货物必须是全新、质量合格的产品。</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2.技术文件交付要求</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必须交付完整设备技术文件纸质和电子版，包含不限于：质量证明文件、检测合格证明等。</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3.需包含安装调试。</w:t>
      </w:r>
    </w:p>
    <w:p>
      <w:pPr>
        <w:keepNext w:val="0"/>
        <w:keepLines w:val="0"/>
        <w:pageBreakBefore w:val="0"/>
        <w:numPr>
          <w:ilvl w:val="0"/>
          <w:numId w:val="0"/>
        </w:numPr>
        <w:kinsoku/>
        <w:wordWrap/>
        <w:overflowPunct/>
        <w:topLinePunct w:val="0"/>
        <w:bidi w:val="0"/>
        <w:spacing w:line="360" w:lineRule="auto"/>
        <w:textAlignment w:val="auto"/>
        <w:outlineLvl w:val="1"/>
        <w:rPr>
          <w:rFonts w:hint="default"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 xml:space="preserve">    4.供货周期为合同签订后</w:t>
      </w:r>
      <w:r>
        <w:rPr>
          <w:rFonts w:hint="eastAsia" w:ascii="仿宋_GB2312" w:hAnsi="仿宋_GB2312" w:eastAsia="仿宋_GB2312" w:cs="仿宋_GB2312"/>
          <w:i w:val="0"/>
          <w:iCs w:val="0"/>
          <w:color w:val="000000"/>
          <w:kern w:val="0"/>
          <w:sz w:val="28"/>
          <w:szCs w:val="28"/>
          <w:u w:val="none"/>
          <w:lang w:val="en-US" w:eastAsia="zh-CN" w:bidi="ar"/>
        </w:rPr>
        <w:t>60天</w:t>
      </w:r>
      <w:r>
        <w:rPr>
          <w:rFonts w:hint="eastAsia" w:ascii="仿宋_GB2312" w:hAnsi="仿宋_GB2312" w:eastAsia="仿宋_GB2312" w:cs="仿宋_GB2312"/>
          <w:color w:val="000000"/>
          <w:sz w:val="28"/>
          <w:szCs w:val="28"/>
          <w:u w:val="none"/>
          <w:lang w:val="en-US" w:eastAsia="zh-CN"/>
        </w:rPr>
        <w:t>内。</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（三）主要参数</w:t>
      </w:r>
    </w:p>
    <w:p>
      <w:pPr>
        <w:pStyle w:val="22"/>
        <w:ind w:left="17" w:leftChars="8" w:firstLine="540" w:firstLineChars="193"/>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规格：600mm*600mm*35mm，面层：HPL防静电（1.2mm），均布载重：1200kg/㎡，钢板材料：0.7-0.8mm，电阻数值：106-109Ω。</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default"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六、其它网线及线槽</w:t>
      </w:r>
    </w:p>
    <w:p>
      <w:pPr>
        <w:keepNext w:val="0"/>
        <w:keepLines w:val="0"/>
        <w:pageBreakBefore w:val="0"/>
        <w:widowControl w:val="0"/>
        <w:numPr>
          <w:ilvl w:val="0"/>
          <w:numId w:val="0"/>
        </w:numPr>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kern w:val="2"/>
          <w:sz w:val="28"/>
          <w:szCs w:val="28"/>
          <w:lang w:val="en-US" w:eastAsia="zh-CN" w:bidi="ar-SA"/>
        </w:rPr>
        <w:t>（一）</w:t>
      </w:r>
      <w:r>
        <w:rPr>
          <w:rFonts w:hint="eastAsia" w:ascii="仿宋_GB2312" w:hAnsi="仿宋_GB2312" w:eastAsia="仿宋_GB2312" w:cs="仿宋_GB2312"/>
          <w:color w:val="000000"/>
          <w:sz w:val="28"/>
          <w:szCs w:val="28"/>
          <w:u w:val="none"/>
          <w:lang w:val="en-US" w:eastAsia="zh-CN"/>
        </w:rPr>
        <w:t>采购需求</w:t>
      </w:r>
    </w:p>
    <w:tbl>
      <w:tblPr>
        <w:tblStyle w:val="25"/>
        <w:tblW w:w="6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5"/>
        <w:gridCol w:w="1200"/>
        <w:gridCol w:w="1250"/>
        <w:gridCol w:w="3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jc w:val="center"/>
              <w:textAlignment w:val="auto"/>
              <w:rPr>
                <w:rFonts w:hint="default" w:ascii="仿宋_GB2312" w:hAnsi="仿宋_GB2312" w:eastAsia="仿宋_GB2312" w:cs="仿宋_GB2312"/>
                <w:color w:val="000000"/>
                <w:sz w:val="28"/>
                <w:szCs w:val="28"/>
                <w:u w:val="none"/>
                <w:vertAlign w:val="baseline"/>
                <w:lang w:val="en-US" w:eastAsia="zh-CN"/>
              </w:rPr>
            </w:pPr>
            <w:r>
              <w:rPr>
                <w:rFonts w:hint="eastAsia" w:ascii="仿宋_GB2312" w:hAnsi="仿宋_GB2312" w:eastAsia="仿宋_GB2312" w:cs="仿宋_GB2312"/>
                <w:color w:val="000000"/>
                <w:sz w:val="28"/>
                <w:szCs w:val="28"/>
                <w:u w:val="none"/>
                <w:vertAlign w:val="baseline"/>
                <w:lang w:val="en-US" w:eastAsia="zh-CN"/>
              </w:rPr>
              <w:t>名称</w:t>
            </w: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jc w:val="center"/>
              <w:textAlignment w:val="auto"/>
              <w:rPr>
                <w:rFonts w:hint="default" w:ascii="仿宋_GB2312" w:hAnsi="仿宋_GB2312" w:eastAsia="仿宋_GB2312" w:cs="仿宋_GB2312"/>
                <w:color w:val="000000"/>
                <w:sz w:val="28"/>
                <w:szCs w:val="28"/>
                <w:u w:val="none"/>
                <w:vertAlign w:val="baseline"/>
                <w:lang w:val="en-US" w:eastAsia="zh-CN"/>
              </w:rPr>
            </w:pPr>
            <w:r>
              <w:rPr>
                <w:rFonts w:hint="eastAsia" w:ascii="仿宋_GB2312" w:hAnsi="仿宋_GB2312" w:eastAsia="仿宋_GB2312" w:cs="仿宋_GB2312"/>
                <w:color w:val="000000"/>
                <w:sz w:val="28"/>
                <w:szCs w:val="28"/>
                <w:u w:val="none"/>
                <w:vertAlign w:val="baseline"/>
                <w:lang w:val="en-US" w:eastAsia="zh-CN"/>
              </w:rPr>
              <w:t>单位</w:t>
            </w:r>
          </w:p>
        </w:tc>
        <w:tc>
          <w:tcPr>
            <w:tcW w:w="125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jc w:val="center"/>
              <w:textAlignment w:val="auto"/>
              <w:rPr>
                <w:rFonts w:hint="default" w:ascii="仿宋_GB2312" w:hAnsi="仿宋_GB2312" w:eastAsia="仿宋_GB2312" w:cs="仿宋_GB2312"/>
                <w:color w:val="000000"/>
                <w:sz w:val="28"/>
                <w:szCs w:val="28"/>
                <w:u w:val="none"/>
                <w:vertAlign w:val="baseline"/>
                <w:lang w:val="en-US" w:eastAsia="zh-CN"/>
              </w:rPr>
            </w:pPr>
            <w:r>
              <w:rPr>
                <w:rFonts w:hint="eastAsia" w:ascii="仿宋_GB2312" w:hAnsi="仿宋_GB2312" w:eastAsia="仿宋_GB2312" w:cs="仿宋_GB2312"/>
                <w:color w:val="000000"/>
                <w:sz w:val="28"/>
                <w:szCs w:val="28"/>
                <w:u w:val="none"/>
                <w:vertAlign w:val="baseline"/>
                <w:lang w:val="en-US" w:eastAsia="zh-CN"/>
              </w:rPr>
              <w:t>数量</w:t>
            </w:r>
          </w:p>
        </w:tc>
        <w:tc>
          <w:tcPr>
            <w:tcW w:w="3017"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jc w:val="center"/>
              <w:textAlignment w:val="auto"/>
              <w:rPr>
                <w:rFonts w:hint="default" w:ascii="仿宋_GB2312" w:hAnsi="仿宋_GB2312" w:eastAsia="仿宋_GB2312" w:cs="仿宋_GB2312"/>
                <w:color w:val="000000"/>
                <w:sz w:val="28"/>
                <w:szCs w:val="28"/>
                <w:u w:val="none"/>
                <w:vertAlign w:val="baseline"/>
                <w:lang w:val="en-US" w:eastAsia="zh-CN"/>
              </w:rPr>
            </w:pPr>
            <w:r>
              <w:rPr>
                <w:rFonts w:hint="eastAsia" w:ascii="仿宋_GB2312" w:hAnsi="仿宋_GB2312" w:eastAsia="仿宋_GB2312" w:cs="仿宋_GB2312"/>
                <w:color w:val="000000"/>
                <w:sz w:val="28"/>
                <w:szCs w:val="28"/>
                <w:u w:val="none"/>
                <w:vertAlign w:val="baseline"/>
                <w:lang w:val="en-US" w:eastAsia="zh-CN"/>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jc w:val="center"/>
              <w:textAlignment w:val="auto"/>
              <w:rPr>
                <w:rFonts w:hint="default" w:ascii="仿宋_GB2312" w:hAnsi="仿宋_GB2312" w:eastAsia="仿宋_GB2312" w:cs="仿宋_GB2312"/>
                <w:color w:val="000000"/>
                <w:sz w:val="28"/>
                <w:szCs w:val="28"/>
                <w:u w:val="none"/>
                <w:vertAlign w:val="baseline"/>
                <w:lang w:val="en-US" w:eastAsia="zh-CN"/>
              </w:rPr>
            </w:pPr>
            <w:r>
              <w:rPr>
                <w:rFonts w:hint="eastAsia" w:ascii="仿宋_GB2312" w:hAnsi="仿宋_GB2312" w:eastAsia="仿宋_GB2312" w:cs="仿宋_GB2312"/>
                <w:color w:val="000000"/>
                <w:sz w:val="28"/>
                <w:szCs w:val="28"/>
                <w:u w:val="none"/>
                <w:vertAlign w:val="baseline"/>
                <w:lang w:val="en-US" w:eastAsia="zh-CN"/>
              </w:rPr>
              <w:t>六类网络网线</w:t>
            </w: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jc w:val="center"/>
              <w:textAlignment w:val="auto"/>
              <w:rPr>
                <w:rFonts w:hint="default" w:ascii="仿宋_GB2312" w:hAnsi="仿宋_GB2312" w:eastAsia="仿宋_GB2312" w:cs="仿宋_GB2312"/>
                <w:color w:val="000000"/>
                <w:sz w:val="28"/>
                <w:szCs w:val="28"/>
                <w:u w:val="none"/>
                <w:vertAlign w:val="baseline"/>
                <w:lang w:val="en-US" w:eastAsia="zh-CN"/>
              </w:rPr>
            </w:pPr>
            <w:r>
              <w:rPr>
                <w:rFonts w:hint="eastAsia" w:ascii="仿宋_GB2312" w:hAnsi="仿宋_GB2312" w:eastAsia="仿宋_GB2312" w:cs="仿宋_GB2312"/>
                <w:color w:val="000000"/>
                <w:sz w:val="28"/>
                <w:szCs w:val="28"/>
                <w:u w:val="none"/>
                <w:vertAlign w:val="baseline"/>
                <w:lang w:val="en-US" w:eastAsia="zh-CN"/>
              </w:rPr>
              <w:t>条</w:t>
            </w:r>
          </w:p>
        </w:tc>
        <w:tc>
          <w:tcPr>
            <w:tcW w:w="125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0" w:firstLineChars="0"/>
              <w:jc w:val="center"/>
              <w:textAlignment w:val="auto"/>
              <w:rPr>
                <w:rFonts w:hint="default" w:ascii="仿宋_GB2312" w:hAnsi="仿宋_GB2312" w:eastAsia="仿宋_GB2312" w:cs="仿宋_GB2312"/>
                <w:color w:val="000000"/>
                <w:kern w:val="2"/>
                <w:sz w:val="28"/>
                <w:szCs w:val="28"/>
                <w:u w:val="none"/>
                <w:vertAlign w:val="baseline"/>
                <w:lang w:val="en-US" w:eastAsia="zh-CN" w:bidi="ar-SA"/>
              </w:rPr>
            </w:pPr>
            <w:r>
              <w:rPr>
                <w:rFonts w:hint="eastAsia" w:ascii="仿宋_GB2312" w:hAnsi="仿宋_GB2312" w:eastAsia="仿宋_GB2312" w:cs="仿宋_GB2312"/>
                <w:color w:val="000000"/>
                <w:sz w:val="28"/>
                <w:szCs w:val="28"/>
                <w:u w:val="none"/>
                <w:vertAlign w:val="baseline"/>
                <w:lang w:val="en-US" w:eastAsia="zh-CN"/>
              </w:rPr>
              <w:t>20</w:t>
            </w:r>
          </w:p>
        </w:tc>
        <w:tc>
          <w:tcPr>
            <w:tcW w:w="3017"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0" w:firstLineChars="0"/>
              <w:jc w:val="center"/>
              <w:textAlignment w:val="auto"/>
              <w:rPr>
                <w:rFonts w:hint="default" w:ascii="仿宋_GB2312" w:hAnsi="仿宋_GB2312" w:eastAsia="仿宋_GB2312" w:cs="仿宋_GB2312"/>
                <w:color w:val="000000"/>
                <w:kern w:val="2"/>
                <w:sz w:val="28"/>
                <w:szCs w:val="28"/>
                <w:u w:val="none"/>
                <w:vertAlign w:val="baseline"/>
                <w:lang w:val="en-US" w:eastAsia="zh-CN" w:bidi="ar-SA"/>
              </w:rPr>
            </w:pPr>
            <w:r>
              <w:rPr>
                <w:rFonts w:hint="eastAsia" w:ascii="仿宋_GB2312" w:hAnsi="仿宋_GB2312" w:eastAsia="仿宋_GB2312" w:cs="仿宋_GB2312"/>
                <w:color w:val="000000"/>
                <w:sz w:val="28"/>
                <w:szCs w:val="28"/>
                <w:u w:val="none"/>
                <w:vertAlign w:val="baseline"/>
                <w:lang w:val="en-US" w:eastAsia="zh-CN"/>
              </w:rPr>
              <w:t>条/2米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jc w:val="center"/>
              <w:textAlignment w:val="auto"/>
              <w:rPr>
                <w:rFonts w:hint="default" w:ascii="仿宋_GB2312" w:hAnsi="仿宋_GB2312" w:eastAsia="仿宋_GB2312" w:cs="仿宋_GB2312"/>
                <w:color w:val="000000"/>
                <w:sz w:val="28"/>
                <w:szCs w:val="28"/>
                <w:u w:val="none"/>
                <w:vertAlign w:val="baseline"/>
                <w:lang w:val="en-US" w:eastAsia="zh-CN"/>
              </w:rPr>
            </w:pPr>
            <w:r>
              <w:rPr>
                <w:rFonts w:hint="eastAsia" w:ascii="仿宋_GB2312" w:hAnsi="仿宋_GB2312" w:eastAsia="仿宋_GB2312" w:cs="仿宋_GB2312"/>
                <w:color w:val="000000"/>
                <w:sz w:val="28"/>
                <w:szCs w:val="28"/>
                <w:u w:val="none"/>
                <w:vertAlign w:val="baseline"/>
                <w:lang w:val="en-US" w:eastAsia="zh-CN"/>
              </w:rPr>
              <w:t>六类网络网线</w:t>
            </w: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jc w:val="center"/>
              <w:textAlignment w:val="auto"/>
              <w:rPr>
                <w:rFonts w:hint="default" w:ascii="仿宋_GB2312" w:hAnsi="仿宋_GB2312" w:eastAsia="仿宋_GB2312" w:cs="仿宋_GB2312"/>
                <w:color w:val="000000"/>
                <w:sz w:val="28"/>
                <w:szCs w:val="28"/>
                <w:u w:val="none"/>
                <w:vertAlign w:val="baseline"/>
                <w:lang w:val="en-US" w:eastAsia="zh-CN"/>
              </w:rPr>
            </w:pPr>
            <w:r>
              <w:rPr>
                <w:rFonts w:hint="eastAsia" w:ascii="仿宋_GB2312" w:hAnsi="仿宋_GB2312" w:eastAsia="仿宋_GB2312" w:cs="仿宋_GB2312"/>
                <w:color w:val="000000"/>
                <w:sz w:val="28"/>
                <w:szCs w:val="28"/>
                <w:u w:val="none"/>
                <w:vertAlign w:val="baseline"/>
                <w:lang w:val="en-US" w:eastAsia="zh-CN"/>
              </w:rPr>
              <w:t>条</w:t>
            </w:r>
          </w:p>
        </w:tc>
        <w:tc>
          <w:tcPr>
            <w:tcW w:w="125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0" w:firstLineChars="0"/>
              <w:jc w:val="center"/>
              <w:textAlignment w:val="auto"/>
              <w:rPr>
                <w:rFonts w:hint="default" w:ascii="仿宋_GB2312" w:hAnsi="仿宋_GB2312" w:eastAsia="仿宋_GB2312" w:cs="仿宋_GB2312"/>
                <w:color w:val="000000"/>
                <w:kern w:val="2"/>
                <w:sz w:val="28"/>
                <w:szCs w:val="28"/>
                <w:u w:val="none"/>
                <w:vertAlign w:val="baseline"/>
                <w:lang w:val="en-US" w:eastAsia="zh-CN" w:bidi="ar-SA"/>
              </w:rPr>
            </w:pPr>
            <w:r>
              <w:rPr>
                <w:rFonts w:hint="eastAsia" w:ascii="仿宋_GB2312" w:hAnsi="仿宋_GB2312" w:eastAsia="仿宋_GB2312" w:cs="仿宋_GB2312"/>
                <w:color w:val="000000"/>
                <w:sz w:val="28"/>
                <w:szCs w:val="28"/>
                <w:u w:val="none"/>
                <w:vertAlign w:val="baseline"/>
                <w:lang w:val="en-US" w:eastAsia="zh-CN"/>
              </w:rPr>
              <w:t>5</w:t>
            </w:r>
          </w:p>
        </w:tc>
        <w:tc>
          <w:tcPr>
            <w:tcW w:w="3017"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0" w:firstLineChars="0"/>
              <w:jc w:val="center"/>
              <w:textAlignment w:val="auto"/>
              <w:rPr>
                <w:rFonts w:hint="default" w:ascii="仿宋_GB2312" w:hAnsi="仿宋_GB2312" w:eastAsia="仿宋_GB2312" w:cs="仿宋_GB2312"/>
                <w:color w:val="000000"/>
                <w:kern w:val="2"/>
                <w:sz w:val="28"/>
                <w:szCs w:val="28"/>
                <w:u w:val="none"/>
                <w:vertAlign w:val="baseline"/>
                <w:lang w:val="en-US" w:eastAsia="zh-CN" w:bidi="ar-SA"/>
              </w:rPr>
            </w:pPr>
            <w:r>
              <w:rPr>
                <w:rFonts w:hint="eastAsia" w:ascii="仿宋_GB2312" w:hAnsi="仿宋_GB2312" w:eastAsia="仿宋_GB2312" w:cs="仿宋_GB2312"/>
                <w:color w:val="000000"/>
                <w:sz w:val="28"/>
                <w:szCs w:val="28"/>
                <w:u w:val="none"/>
                <w:vertAlign w:val="baseline"/>
                <w:lang w:val="en-US" w:eastAsia="zh-CN"/>
              </w:rPr>
              <w:t>条/3米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0" w:firstLineChars="0"/>
              <w:jc w:val="center"/>
              <w:textAlignment w:val="auto"/>
              <w:rPr>
                <w:rFonts w:hint="default" w:ascii="仿宋_GB2312" w:hAnsi="仿宋_GB2312" w:eastAsia="仿宋_GB2312" w:cs="仿宋_GB2312"/>
                <w:color w:val="000000"/>
                <w:kern w:val="2"/>
                <w:sz w:val="28"/>
                <w:szCs w:val="28"/>
                <w:u w:val="none"/>
                <w:vertAlign w:val="baseline"/>
                <w:lang w:val="en-US" w:eastAsia="zh-CN" w:bidi="ar-SA"/>
              </w:rPr>
            </w:pPr>
            <w:r>
              <w:rPr>
                <w:rFonts w:hint="eastAsia" w:ascii="仿宋_GB2312" w:hAnsi="仿宋_GB2312" w:eastAsia="仿宋_GB2312" w:cs="仿宋_GB2312"/>
                <w:color w:val="000000"/>
                <w:sz w:val="28"/>
                <w:szCs w:val="28"/>
                <w:u w:val="none"/>
                <w:vertAlign w:val="baseline"/>
                <w:lang w:val="en-US" w:eastAsia="zh-CN"/>
              </w:rPr>
              <w:t>六类网络网线</w:t>
            </w: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0" w:firstLineChars="0"/>
              <w:jc w:val="center"/>
              <w:textAlignment w:val="auto"/>
              <w:rPr>
                <w:rFonts w:hint="default" w:ascii="仿宋_GB2312" w:hAnsi="仿宋_GB2312" w:eastAsia="仿宋_GB2312" w:cs="仿宋_GB2312"/>
                <w:color w:val="000000"/>
                <w:kern w:val="2"/>
                <w:sz w:val="28"/>
                <w:szCs w:val="28"/>
                <w:u w:val="none"/>
                <w:vertAlign w:val="baseline"/>
                <w:lang w:val="en-US" w:eastAsia="zh-CN" w:bidi="ar-SA"/>
              </w:rPr>
            </w:pPr>
            <w:r>
              <w:rPr>
                <w:rFonts w:hint="eastAsia" w:ascii="仿宋_GB2312" w:hAnsi="仿宋_GB2312" w:eastAsia="仿宋_GB2312" w:cs="仿宋_GB2312"/>
                <w:color w:val="000000"/>
                <w:sz w:val="28"/>
                <w:szCs w:val="28"/>
                <w:u w:val="none"/>
                <w:vertAlign w:val="baseline"/>
                <w:lang w:val="en-US" w:eastAsia="zh-CN"/>
              </w:rPr>
              <w:t>条</w:t>
            </w:r>
          </w:p>
        </w:tc>
        <w:tc>
          <w:tcPr>
            <w:tcW w:w="125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0" w:firstLineChars="0"/>
              <w:jc w:val="center"/>
              <w:textAlignment w:val="auto"/>
              <w:rPr>
                <w:rFonts w:hint="default" w:ascii="仿宋_GB2312" w:hAnsi="仿宋_GB2312" w:eastAsia="仿宋_GB2312" w:cs="仿宋_GB2312"/>
                <w:color w:val="000000"/>
                <w:kern w:val="2"/>
                <w:sz w:val="28"/>
                <w:szCs w:val="28"/>
                <w:u w:val="none"/>
                <w:vertAlign w:val="baseline"/>
                <w:lang w:val="en-US" w:eastAsia="zh-CN" w:bidi="ar-SA"/>
              </w:rPr>
            </w:pPr>
            <w:r>
              <w:rPr>
                <w:rFonts w:hint="eastAsia" w:ascii="仿宋_GB2312" w:hAnsi="仿宋_GB2312" w:eastAsia="仿宋_GB2312" w:cs="仿宋_GB2312"/>
                <w:color w:val="000000"/>
                <w:sz w:val="28"/>
                <w:szCs w:val="28"/>
                <w:u w:val="none"/>
                <w:vertAlign w:val="baseline"/>
                <w:lang w:val="en-US" w:eastAsia="zh-CN"/>
              </w:rPr>
              <w:t>5</w:t>
            </w:r>
          </w:p>
        </w:tc>
        <w:tc>
          <w:tcPr>
            <w:tcW w:w="3017"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0" w:firstLineChars="0"/>
              <w:jc w:val="center"/>
              <w:textAlignment w:val="auto"/>
              <w:rPr>
                <w:rFonts w:hint="default" w:ascii="仿宋_GB2312" w:hAnsi="仿宋_GB2312" w:eastAsia="仿宋_GB2312" w:cs="仿宋_GB2312"/>
                <w:color w:val="000000"/>
                <w:kern w:val="2"/>
                <w:sz w:val="28"/>
                <w:szCs w:val="28"/>
                <w:u w:val="none"/>
                <w:vertAlign w:val="baseline"/>
                <w:lang w:val="en-US" w:eastAsia="zh-CN" w:bidi="ar-SA"/>
              </w:rPr>
            </w:pPr>
            <w:r>
              <w:rPr>
                <w:rFonts w:hint="eastAsia" w:ascii="仿宋_GB2312" w:hAnsi="仿宋_GB2312" w:eastAsia="仿宋_GB2312" w:cs="仿宋_GB2312"/>
                <w:color w:val="000000"/>
                <w:sz w:val="28"/>
                <w:szCs w:val="28"/>
                <w:u w:val="none"/>
                <w:vertAlign w:val="baseline"/>
                <w:lang w:val="en-US" w:eastAsia="zh-CN"/>
              </w:rPr>
              <w:t>条/5米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0" w:firstLineChars="0"/>
              <w:jc w:val="center"/>
              <w:textAlignment w:val="auto"/>
              <w:rPr>
                <w:rFonts w:hint="default" w:ascii="仿宋_GB2312" w:hAnsi="仿宋_GB2312" w:eastAsia="仿宋_GB2312" w:cs="仿宋_GB2312"/>
                <w:color w:val="000000"/>
                <w:sz w:val="28"/>
                <w:szCs w:val="28"/>
                <w:u w:val="none"/>
                <w:vertAlign w:val="baseline"/>
                <w:lang w:val="en-US" w:eastAsia="zh-CN"/>
              </w:rPr>
            </w:pPr>
            <w:r>
              <w:rPr>
                <w:rFonts w:hint="eastAsia" w:ascii="仿宋_GB2312" w:hAnsi="仿宋_GB2312" w:eastAsia="仿宋_GB2312" w:cs="仿宋_GB2312"/>
                <w:color w:val="000000"/>
                <w:sz w:val="28"/>
                <w:szCs w:val="28"/>
                <w:u w:val="none"/>
                <w:vertAlign w:val="baseline"/>
                <w:lang w:val="en-US" w:eastAsia="zh-CN"/>
              </w:rPr>
              <w:t>线槽</w:t>
            </w: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0" w:firstLineChars="0"/>
              <w:jc w:val="center"/>
              <w:textAlignment w:val="auto"/>
              <w:rPr>
                <w:rFonts w:hint="default" w:ascii="仿宋_GB2312" w:hAnsi="仿宋_GB2312" w:eastAsia="仿宋_GB2312" w:cs="仿宋_GB2312"/>
                <w:color w:val="000000"/>
                <w:sz w:val="28"/>
                <w:szCs w:val="28"/>
                <w:u w:val="none"/>
                <w:vertAlign w:val="baseline"/>
                <w:lang w:val="en-US" w:eastAsia="zh-CN"/>
              </w:rPr>
            </w:pPr>
            <w:r>
              <w:rPr>
                <w:rFonts w:hint="eastAsia" w:ascii="仿宋_GB2312" w:hAnsi="仿宋_GB2312" w:eastAsia="仿宋_GB2312" w:cs="仿宋_GB2312"/>
                <w:color w:val="000000"/>
                <w:sz w:val="28"/>
                <w:szCs w:val="28"/>
                <w:u w:val="none"/>
                <w:vertAlign w:val="baseline"/>
                <w:lang w:val="en-US" w:eastAsia="zh-CN"/>
              </w:rPr>
              <w:t>米</w:t>
            </w:r>
          </w:p>
        </w:tc>
        <w:tc>
          <w:tcPr>
            <w:tcW w:w="125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0" w:firstLineChars="0"/>
              <w:jc w:val="center"/>
              <w:textAlignment w:val="auto"/>
              <w:rPr>
                <w:rFonts w:hint="default" w:ascii="仿宋_GB2312" w:hAnsi="仿宋_GB2312" w:eastAsia="仿宋_GB2312" w:cs="仿宋_GB2312"/>
                <w:color w:val="000000"/>
                <w:sz w:val="28"/>
                <w:szCs w:val="28"/>
                <w:u w:val="none"/>
                <w:vertAlign w:val="baseline"/>
                <w:lang w:val="en-US" w:eastAsia="zh-CN"/>
              </w:rPr>
            </w:pPr>
            <w:r>
              <w:rPr>
                <w:rFonts w:hint="eastAsia" w:ascii="仿宋_GB2312" w:hAnsi="仿宋_GB2312" w:eastAsia="仿宋_GB2312" w:cs="仿宋_GB2312"/>
                <w:color w:val="000000"/>
                <w:sz w:val="28"/>
                <w:szCs w:val="28"/>
                <w:u w:val="none"/>
                <w:vertAlign w:val="baseline"/>
                <w:lang w:val="en-US" w:eastAsia="zh-CN"/>
              </w:rPr>
              <w:t>700</w:t>
            </w:r>
          </w:p>
        </w:tc>
        <w:tc>
          <w:tcPr>
            <w:tcW w:w="3017"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0" w:firstLineChars="0"/>
              <w:jc w:val="center"/>
              <w:textAlignment w:val="auto"/>
              <w:rPr>
                <w:rFonts w:hint="eastAsia" w:ascii="仿宋_GB2312" w:hAnsi="仿宋_GB2312" w:eastAsia="仿宋_GB2312" w:cs="仿宋_GB2312"/>
                <w:color w:val="000000"/>
                <w:sz w:val="28"/>
                <w:szCs w:val="28"/>
                <w:u w:val="none"/>
                <w:vertAlign w:val="baseline"/>
                <w:lang w:val="en-US" w:eastAsia="zh-CN"/>
              </w:rPr>
            </w:pPr>
            <w:r>
              <w:rPr>
                <w:rFonts w:hint="eastAsia" w:ascii="仿宋_GB2312" w:hAnsi="仿宋_GB2312" w:eastAsia="仿宋_GB2312" w:cs="仿宋_GB2312"/>
                <w:color w:val="000000"/>
                <w:sz w:val="28"/>
                <w:szCs w:val="28"/>
                <w:u w:val="none"/>
                <w:vertAlign w:val="baseline"/>
                <w:lang w:val="en-US" w:eastAsia="zh-CN"/>
              </w:rPr>
              <w:t>20mm*12mm pvc线槽</w:t>
            </w:r>
          </w:p>
        </w:tc>
      </w:tr>
    </w:tbl>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（二）供货要求</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1.</w:t>
      </w:r>
      <w:r>
        <w:rPr>
          <w:rFonts w:hint="eastAsia" w:ascii="仿宋_GB2312" w:hAnsi="仿宋_GB2312" w:eastAsia="仿宋_GB2312" w:cs="仿宋_GB2312"/>
          <w:color w:val="000000"/>
          <w:sz w:val="28"/>
          <w:szCs w:val="28"/>
          <w:u w:val="none"/>
          <w:lang w:val="zh-CN" w:eastAsia="zh-CN"/>
        </w:rPr>
        <w:t>主要材料使用要求</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采购货物必须是全新、质量合格的产品。</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2.技术文件交付要求</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必须交付完整设备技术文件纸质和电子版，包含不限于：质量证明文件、检测合格证明等。</w:t>
      </w:r>
    </w:p>
    <w:p>
      <w:pPr>
        <w:keepNext w:val="0"/>
        <w:keepLines w:val="0"/>
        <w:pageBreakBefore w:val="0"/>
        <w:numPr>
          <w:ilvl w:val="0"/>
          <w:numId w:val="0"/>
        </w:numPr>
        <w:kinsoku/>
        <w:wordWrap/>
        <w:overflowPunct/>
        <w:topLinePunct w:val="0"/>
        <w:bidi w:val="0"/>
        <w:spacing w:line="360" w:lineRule="auto"/>
        <w:ind w:firstLine="560" w:firstLineChars="200"/>
        <w:textAlignment w:val="auto"/>
        <w:outlineLvl w:val="1"/>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3.需包含安装调试。</w:t>
      </w:r>
    </w:p>
    <w:p>
      <w:pPr>
        <w:keepNext w:val="0"/>
        <w:keepLines w:val="0"/>
        <w:pageBreakBefore w:val="0"/>
        <w:numPr>
          <w:ilvl w:val="0"/>
          <w:numId w:val="0"/>
        </w:numPr>
        <w:kinsoku/>
        <w:wordWrap/>
        <w:overflowPunct/>
        <w:topLinePunct w:val="0"/>
        <w:bidi w:val="0"/>
        <w:spacing w:line="360" w:lineRule="auto"/>
        <w:textAlignment w:val="auto"/>
        <w:outlineLvl w:val="1"/>
        <w:rPr>
          <w:rFonts w:hint="default"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 xml:space="preserve">    4.供货周期为合同签订后</w:t>
      </w:r>
      <w:r>
        <w:rPr>
          <w:rFonts w:hint="eastAsia" w:ascii="仿宋_GB2312" w:hAnsi="仿宋_GB2312" w:eastAsia="仿宋_GB2312" w:cs="仿宋_GB2312"/>
          <w:i w:val="0"/>
          <w:iCs w:val="0"/>
          <w:color w:val="000000"/>
          <w:kern w:val="0"/>
          <w:sz w:val="28"/>
          <w:szCs w:val="28"/>
          <w:u w:val="none"/>
          <w:lang w:val="en-US" w:eastAsia="zh-CN" w:bidi="ar"/>
        </w:rPr>
        <w:t>60天</w:t>
      </w:r>
      <w:r>
        <w:rPr>
          <w:rFonts w:hint="eastAsia" w:ascii="仿宋_GB2312" w:hAnsi="仿宋_GB2312" w:eastAsia="仿宋_GB2312" w:cs="仿宋_GB2312"/>
          <w:color w:val="000000"/>
          <w:sz w:val="28"/>
          <w:szCs w:val="28"/>
          <w:u w:val="none"/>
          <w:lang w:val="en-US" w:eastAsia="zh-CN"/>
        </w:rPr>
        <w:t>内</w:t>
      </w:r>
    </w:p>
    <w:p>
      <w:pPr>
        <w:rPr>
          <w:rFonts w:hint="eastAsia"/>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ind w:left="0" w:leftChars="0" w:firstLine="0" w:firstLineChars="0"/>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4"/>
        <w:rPr>
          <w:color w:val="auto"/>
          <w:highlight w:val="none"/>
        </w:rPr>
      </w:pPr>
      <w:bookmarkStart w:id="146" w:name="_Toc28358"/>
      <w:bookmarkStart w:id="147" w:name="_Toc5129"/>
      <w:bookmarkStart w:id="148" w:name="_Toc16552"/>
      <w:bookmarkStart w:id="149" w:name="_Toc30824"/>
      <w:bookmarkStart w:id="150" w:name="_Toc21847"/>
      <w:bookmarkStart w:id="151" w:name="_Toc8147"/>
      <w:bookmarkStart w:id="152" w:name="_Toc1563"/>
      <w:bookmarkStart w:id="153" w:name="_Toc23515"/>
      <w:bookmarkStart w:id="154" w:name="_Toc12169"/>
      <w:bookmarkStart w:id="155" w:name="_Toc6230"/>
      <w:bookmarkStart w:id="156" w:name="_Toc3723"/>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146"/>
      <w:bookmarkEnd w:id="147"/>
      <w:bookmarkEnd w:id="148"/>
      <w:bookmarkEnd w:id="149"/>
      <w:bookmarkEnd w:id="150"/>
      <w:bookmarkEnd w:id="151"/>
      <w:bookmarkEnd w:id="152"/>
      <w:bookmarkEnd w:id="153"/>
      <w:bookmarkEnd w:id="154"/>
      <w:bookmarkEnd w:id="155"/>
      <w:bookmarkEnd w:id="156"/>
    </w:p>
    <w:p>
      <w:pPr>
        <w:pStyle w:val="37"/>
        <w:rPr>
          <w:color w:val="auto"/>
          <w:highlight w:val="none"/>
        </w:rPr>
      </w:pPr>
    </w:p>
    <w:p>
      <w:pPr>
        <w:pStyle w:val="4"/>
        <w:rPr>
          <w:rFonts w:ascii="方正小标宋简体" w:eastAsia="方正小标宋简体"/>
          <w:color w:val="auto"/>
          <w:sz w:val="44"/>
          <w:szCs w:val="44"/>
          <w:highlight w:val="none"/>
        </w:rPr>
      </w:pPr>
      <w:bookmarkStart w:id="157" w:name="_Toc5342"/>
      <w:bookmarkStart w:id="158" w:name="_Toc17119"/>
      <w:bookmarkStart w:id="159" w:name="_Toc21675"/>
      <w:bookmarkStart w:id="160" w:name="_Toc12769"/>
      <w:bookmarkStart w:id="161" w:name="_Toc22764"/>
      <w:bookmarkStart w:id="162" w:name="_Toc24490"/>
      <w:bookmarkStart w:id="163" w:name="_Toc88209951"/>
      <w:bookmarkStart w:id="164" w:name="_Toc10840"/>
      <w:bookmarkStart w:id="165" w:name="_Toc24815"/>
      <w:bookmarkStart w:id="166" w:name="_Toc87616388"/>
      <w:bookmarkStart w:id="167" w:name="_Toc30157"/>
      <w:bookmarkStart w:id="168" w:name="_Toc12610"/>
      <w:bookmarkStart w:id="169" w:name="_Toc31564"/>
      <w:r>
        <w:rPr>
          <w:rFonts w:hint="eastAsia"/>
          <w:color w:val="auto"/>
          <w:highlight w:val="none"/>
        </w:rPr>
        <w:t>响应文件</w:t>
      </w:r>
      <w:r>
        <w:rPr>
          <w:rFonts w:hint="eastAsia"/>
          <w:color w:val="auto"/>
          <w:highlight w:val="none"/>
          <w:lang w:val="en-US" w:eastAsia="zh-CN"/>
        </w:rPr>
        <w:t>格式要求</w:t>
      </w:r>
      <w:bookmarkEnd w:id="157"/>
      <w:bookmarkEnd w:id="158"/>
      <w:bookmarkEnd w:id="159"/>
      <w:bookmarkEnd w:id="160"/>
      <w:bookmarkEnd w:id="161"/>
      <w:bookmarkEnd w:id="162"/>
      <w:bookmarkEnd w:id="163"/>
      <w:bookmarkEnd w:id="164"/>
      <w:bookmarkEnd w:id="165"/>
      <w:bookmarkEnd w:id="166"/>
      <w:bookmarkEnd w:id="167"/>
      <w:bookmarkEnd w:id="168"/>
      <w:bookmarkEnd w:id="16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3"/>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hint="eastAsia" w:ascii="仿宋_GB2312" w:eastAsia="仿宋_GB2312"/>
          <w:color w:val="auto"/>
          <w:sz w:val="30"/>
          <w:szCs w:val="30"/>
          <w:highlight w:val="none"/>
        </w:rPr>
        <w:t>（项目编号：   ）</w:t>
      </w: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3"/>
        <w:rPr>
          <w:rFonts w:hint="eastAsia" w:ascii="方正小标宋简体" w:eastAsia="方正小标宋简体"/>
          <w:color w:val="auto"/>
          <w:sz w:val="48"/>
          <w:szCs w:val="48"/>
          <w:highlight w:val="none"/>
        </w:rPr>
      </w:pPr>
    </w:p>
    <w:p>
      <w:pP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3"/>
        <w:rPr>
          <w:rFonts w:hint="eastAsia" w:ascii="方正小标宋简体" w:eastAsia="方正小标宋简体"/>
          <w:color w:val="auto"/>
          <w:sz w:val="48"/>
          <w:szCs w:val="48"/>
          <w:highlight w:val="none"/>
        </w:rPr>
      </w:pPr>
    </w:p>
    <w:p>
      <w:pP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rPr>
          <w:rFonts w:hint="eastAsia"/>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70" w:name="_Toc87616389"/>
      <w:bookmarkStart w:id="171" w:name="_Toc88209952"/>
      <w:r>
        <w:rPr>
          <w:rFonts w:hint="eastAsia" w:ascii="仿宋_GB2312" w:eastAsia="仿宋_GB2312"/>
          <w:color w:val="auto"/>
          <w:sz w:val="28"/>
          <w:szCs w:val="28"/>
          <w:highlight w:val="none"/>
        </w:rPr>
        <w:t>1.响应函</w:t>
      </w:r>
      <w:bookmarkEnd w:id="170"/>
      <w:bookmarkEnd w:id="171"/>
    </w:p>
    <w:p>
      <w:pPr>
        <w:spacing w:line="600" w:lineRule="exact"/>
        <w:rPr>
          <w:rFonts w:hint="eastAsia" w:ascii="仿宋_GB2312" w:eastAsia="仿宋_GB2312"/>
          <w:color w:val="auto"/>
          <w:sz w:val="28"/>
          <w:szCs w:val="28"/>
          <w:highlight w:val="none"/>
        </w:rPr>
      </w:pPr>
      <w:bookmarkStart w:id="172" w:name="_Toc87616390"/>
      <w:bookmarkStart w:id="173" w:name="_Toc88209953"/>
      <w:r>
        <w:rPr>
          <w:rFonts w:hint="eastAsia" w:ascii="仿宋_GB2312" w:eastAsia="仿宋_GB2312"/>
          <w:color w:val="auto"/>
          <w:sz w:val="28"/>
          <w:szCs w:val="28"/>
          <w:highlight w:val="none"/>
        </w:rPr>
        <w:t>2.法定代表人证明或授权委托书</w:t>
      </w:r>
      <w:bookmarkEnd w:id="172"/>
      <w:bookmarkEnd w:id="173"/>
      <w:bookmarkStart w:id="174" w:name="_Toc88209956"/>
      <w:bookmarkStart w:id="175"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74"/>
      <w:bookmarkEnd w:id="175"/>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3"/>
        <w:rPr>
          <w:highlight w:val="none"/>
        </w:rPr>
      </w:pPr>
    </w:p>
    <w:p>
      <w:pPr>
        <w:pStyle w:val="6"/>
        <w:rPr>
          <w:rFonts w:asciiTheme="minorEastAsia" w:hAnsiTheme="minorEastAsia" w:eastAsiaTheme="minorEastAsia"/>
          <w:color w:val="auto"/>
          <w:sz w:val="28"/>
          <w:szCs w:val="28"/>
          <w:highlight w:val="none"/>
        </w:rPr>
      </w:pPr>
      <w:bookmarkStart w:id="176" w:name="_Toc28619645"/>
      <w:bookmarkStart w:id="177" w:name="_Toc87616394"/>
      <w:bookmarkStart w:id="178" w:name="_Toc88209957"/>
      <w:bookmarkStart w:id="179" w:name="_Toc6313"/>
      <w:bookmarkStart w:id="180" w:name="_Toc12665"/>
      <w:r>
        <w:rPr>
          <w:rFonts w:hint="eastAsia" w:asciiTheme="minorEastAsia" w:hAnsiTheme="minorEastAsia" w:eastAsiaTheme="minorEastAsia"/>
          <w:color w:val="auto"/>
          <w:sz w:val="28"/>
          <w:szCs w:val="28"/>
          <w:highlight w:val="none"/>
        </w:rPr>
        <w:t>1.响应函</w:t>
      </w:r>
      <w:bookmarkEnd w:id="176"/>
      <w:bookmarkEnd w:id="177"/>
      <w:bookmarkEnd w:id="178"/>
      <w:bookmarkEnd w:id="179"/>
      <w:bookmarkEnd w:id="18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3"/>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w:t>
      </w:r>
      <w:r>
        <w:rPr>
          <w:rFonts w:hint="eastAsia" w:ascii="仿宋_GB2312" w:eastAsia="仿宋_GB2312" w:hAnsiTheme="minorEastAsia"/>
          <w:color w:val="auto"/>
          <w:sz w:val="28"/>
          <w:szCs w:val="28"/>
          <w:highlight w:val="none"/>
          <w:lang w:val="en-US" w:eastAsia="zh-CN"/>
        </w:rPr>
        <w:t>私</w:t>
      </w:r>
      <w:r>
        <w:rPr>
          <w:rFonts w:hint="eastAsia" w:ascii="仿宋_GB2312" w:eastAsia="仿宋_GB2312" w:hAnsiTheme="minorEastAsia"/>
          <w:color w:val="auto"/>
          <w:sz w:val="28"/>
          <w:szCs w:val="28"/>
          <w:highlight w:val="none"/>
        </w:rPr>
        <w:t>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81" w:name="_Toc29833"/>
      <w:bookmarkStart w:id="182" w:name="_Toc22527"/>
      <w:bookmarkStart w:id="183" w:name="_Toc88209958"/>
      <w:bookmarkStart w:id="184" w:name="_Toc87616395"/>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81"/>
      <w:bookmarkEnd w:id="182"/>
      <w:bookmarkEnd w:id="183"/>
      <w:bookmarkEnd w:id="184"/>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2"/>
        <w:snapToGrid w:val="0"/>
        <w:spacing w:line="600" w:lineRule="exact"/>
        <w:ind w:firstLine="3907" w:firstLineChars="1221"/>
        <w:rPr>
          <w:rFonts w:ascii="仿宋_GB2312" w:hAnsi="宋体" w:eastAsia="仿宋_GB2312" w:cs="Times New Roman"/>
          <w:color w:val="auto"/>
          <w:sz w:val="32"/>
          <w:szCs w:val="32"/>
          <w:highlight w:val="none"/>
        </w:rPr>
      </w:pPr>
    </w:p>
    <w:p>
      <w:pPr>
        <w:pStyle w:val="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7"/>
        <w:numPr>
          <w:ilvl w:val="0"/>
          <w:numId w:val="0"/>
        </w:numPr>
        <w:adjustRightInd w:val="0"/>
        <w:snapToGrid w:val="0"/>
        <w:spacing w:line="600" w:lineRule="exact"/>
        <w:ind w:firstLine="600"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7"/>
        <w:numPr>
          <w:ilvl w:val="-1"/>
          <w:numId w:val="0"/>
        </w:numPr>
        <w:ind w:left="0" w:leftChars="0" w:firstLine="600" w:firstLineChars="2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2.提供授权委托人自公告发布当月起在本单位近三个月社保记录（以加盖社会保险基金管理中心印章的《缴费历史明细表》或《社会保险参保人员证明》为准），否则为无效代理人，询价响应文件无效。</w:t>
      </w:r>
    </w:p>
    <w:p>
      <w:pPr>
        <w:pStyle w:val="37"/>
        <w:numPr>
          <w:ilvl w:val="-1"/>
          <w:numId w:val="0"/>
        </w:numPr>
        <w:ind w:left="0" w:leftChars="0" w:firstLine="0" w:firstLineChars="0"/>
        <w:rPr>
          <w:rFonts w:hint="eastAsia" w:ascii="仿宋_GB2312" w:hAnsi="宋体" w:eastAsia="仿宋_GB2312"/>
          <w:color w:val="auto"/>
          <w:sz w:val="30"/>
          <w:szCs w:val="30"/>
          <w:highlight w:val="none"/>
          <w:lang w:val="en-US" w:eastAsia="zh-CN"/>
        </w:rPr>
      </w:pPr>
    </w:p>
    <w:p>
      <w:pPr>
        <w:pStyle w:val="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w:t>
      </w:r>
      <w:r>
        <w:rPr>
          <w:rFonts w:hint="eastAsia" w:ascii="仿宋_GB2312" w:hAnsi="宋体" w:eastAsia="仿宋_GB2312" w:cs="Times New Roman"/>
          <w:color w:val="auto"/>
          <w:sz w:val="30"/>
          <w:szCs w:val="30"/>
          <w:highlight w:val="none"/>
          <w:u w:val="single"/>
          <w:lang w:val="en-US" w:eastAsia="zh-CN"/>
        </w:rPr>
        <w:t>或盖私章</w:t>
      </w:r>
      <w:r>
        <w:rPr>
          <w:rFonts w:hint="eastAsia" w:ascii="仿宋_GB2312" w:hAnsi="宋体" w:eastAsia="仿宋_GB2312" w:cs="Times New Roman"/>
          <w:color w:val="auto"/>
          <w:sz w:val="30"/>
          <w:szCs w:val="30"/>
          <w:highlight w:val="none"/>
          <w:u w:val="single"/>
        </w:rPr>
        <w:t xml:space="preserve">)            </w:t>
      </w:r>
    </w:p>
    <w:p>
      <w:pPr>
        <w:pStyle w:val="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w:t>
      </w:r>
      <w:r>
        <w:rPr>
          <w:rFonts w:hint="eastAsia" w:ascii="仿宋_GB2312" w:hAnsi="宋体" w:eastAsia="仿宋_GB2312" w:cs="Times New Roman"/>
          <w:color w:val="auto"/>
          <w:sz w:val="30"/>
          <w:szCs w:val="30"/>
          <w:highlight w:val="none"/>
          <w:u w:val="single"/>
          <w:lang w:val="en-US" w:eastAsia="zh-CN"/>
        </w:rPr>
        <w:t>或盖私章</w:t>
      </w:r>
      <w:r>
        <w:rPr>
          <w:rFonts w:hint="eastAsia" w:ascii="仿宋_GB2312" w:hAnsi="宋体" w:eastAsia="仿宋_GB2312" w:cs="Times New Roman"/>
          <w:color w:val="auto"/>
          <w:sz w:val="30"/>
          <w:szCs w:val="30"/>
          <w:highlight w:val="none"/>
          <w:u w:val="single"/>
        </w:rPr>
        <w:t xml:space="preserve">)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w:t>
            </w:r>
            <w:r>
              <w:rPr>
                <w:rFonts w:hint="eastAsia" w:ascii="宋体" w:hAnsi="宋体" w:cs="Times New Roman"/>
                <w:color w:val="auto"/>
                <w:sz w:val="24"/>
                <w:szCs w:val="24"/>
                <w:highlight w:val="none"/>
                <w:lang w:val="en-US" w:eastAsia="zh-CN"/>
              </w:rPr>
              <w:t>自公告发布当月起</w:t>
            </w:r>
            <w:r>
              <w:rPr>
                <w:rFonts w:hint="eastAsia" w:ascii="宋体" w:hAnsi="宋体" w:cs="Times New Roman"/>
                <w:color w:val="auto"/>
                <w:sz w:val="24"/>
                <w:szCs w:val="24"/>
                <w:highlight w:val="none"/>
                <w:lang w:eastAsia="zh-CN"/>
              </w:rPr>
              <w:t>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pStyle w:val="6"/>
        <w:rPr>
          <w:rFonts w:asciiTheme="minorEastAsia" w:hAnsiTheme="minorEastAsia" w:eastAsiaTheme="minorEastAsia"/>
          <w:color w:val="auto"/>
          <w:sz w:val="28"/>
          <w:szCs w:val="28"/>
          <w:highlight w:val="none"/>
        </w:rPr>
      </w:pPr>
      <w:bookmarkStart w:id="185" w:name="_Toc87616400"/>
      <w:bookmarkStart w:id="186" w:name="_Toc19830"/>
      <w:bookmarkStart w:id="187" w:name="_Toc88209963"/>
      <w:bookmarkStart w:id="188"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85"/>
      <w:bookmarkEnd w:id="186"/>
      <w:bookmarkEnd w:id="187"/>
      <w:bookmarkEnd w:id="18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89"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89"/>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3"/>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3"/>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3"/>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3"/>
        <w:rPr>
          <w:rFonts w:hint="default" w:ascii="仿宋_GB2312" w:eastAsia="仿宋_GB2312" w:hAnsiTheme="minorEastAsia"/>
          <w:color w:val="auto"/>
          <w:sz w:val="28"/>
          <w:szCs w:val="28"/>
          <w:highlight w:val="none"/>
          <w:lang w:val="en-US" w:eastAsia="zh-CN"/>
        </w:rPr>
      </w:pPr>
    </w:p>
    <w:p>
      <w:pPr>
        <w:pStyle w:val="23"/>
        <w:rPr>
          <w:rFonts w:hint="eastAsia" w:ascii="仿宋_GB2312" w:eastAsia="仿宋_GB2312" w:hAnsiTheme="minorEastAsia"/>
          <w:color w:val="auto"/>
          <w:sz w:val="28"/>
          <w:szCs w:val="28"/>
          <w:highlight w:val="none"/>
          <w:lang w:val="en-US" w:eastAsia="zh-CN"/>
        </w:rPr>
      </w:pPr>
    </w:p>
    <w:p>
      <w:pPr>
        <w:pStyle w:val="23"/>
        <w:rPr>
          <w:rFonts w:hint="eastAsia" w:ascii="仿宋_GB2312" w:eastAsia="仿宋_GB2312" w:hAnsiTheme="minorEastAsia"/>
          <w:color w:val="auto"/>
          <w:sz w:val="28"/>
          <w:szCs w:val="28"/>
          <w:highlight w:val="none"/>
          <w:lang w:val="en-US" w:eastAsia="zh-CN"/>
        </w:rPr>
      </w:pPr>
    </w:p>
    <w:p>
      <w:pPr>
        <w:pStyle w:val="6"/>
        <w:rPr>
          <w:rFonts w:hint="eastAsia" w:asciiTheme="minorEastAsia" w:hAnsiTheme="minorEastAsia" w:eastAsiaTheme="minorEastAsia"/>
          <w:color w:val="auto"/>
          <w:sz w:val="28"/>
          <w:szCs w:val="28"/>
          <w:highlight w:val="none"/>
          <w:lang w:eastAsia="zh-CN"/>
        </w:rPr>
      </w:pPr>
      <w:bookmarkStart w:id="190" w:name="_Toc32430"/>
      <w:bookmarkStart w:id="191"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90"/>
      <w:bookmarkEnd w:id="191"/>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lang w:val="en-US" w:eastAsia="zh-CN"/>
        </w:rPr>
        <w:t>明确报价的名称、单位及数量内容</w:t>
      </w:r>
      <w:r>
        <w:rPr>
          <w:rFonts w:hint="eastAsia" w:asciiTheme="minorEastAsia" w:hAnsiTheme="minorEastAsia" w:eastAsiaTheme="minorEastAsia"/>
          <w:color w:val="auto"/>
          <w:sz w:val="28"/>
          <w:szCs w:val="28"/>
          <w:highlight w:val="none"/>
          <w:lang w:eastAsia="zh-CN"/>
        </w:rPr>
        <w:t>）</w:t>
      </w:r>
    </w:p>
    <w:tbl>
      <w:tblPr>
        <w:tblStyle w:val="24"/>
        <w:tblW w:w="0" w:type="auto"/>
        <w:tblInd w:w="0" w:type="dxa"/>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621" w:hRule="atLeast"/>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备注</w:t>
            </w:r>
          </w:p>
        </w:tc>
      </w:tr>
      <w:tr>
        <w:tblPrEx>
          <w:tblCellMar>
            <w:top w:w="0" w:type="dxa"/>
            <w:left w:w="108" w:type="dxa"/>
            <w:bottom w:w="0" w:type="dxa"/>
            <w:right w:w="108" w:type="dxa"/>
          </w:tblCellMar>
        </w:tblPrEx>
        <w:trPr>
          <w:trHeight w:val="347" w:hRule="atLeast"/>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sz w:val="24"/>
                <w:szCs w:val="24"/>
              </w:rPr>
            </w:pPr>
          </w:p>
        </w:tc>
        <w:tc>
          <w:tcPr>
            <w:tcW w:w="8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sz w:val="24"/>
                <w:szCs w:val="24"/>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sz w:val="24"/>
                <w:szCs w:val="24"/>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sz w:val="24"/>
                <w:szCs w:val="24"/>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sz w:val="24"/>
                <w:szCs w:val="24"/>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14" w:hRule="atLeast"/>
        </w:trPr>
        <w:tc>
          <w:tcPr>
            <w:tcW w:w="9031" w:type="dxa"/>
            <w:gridSpan w:val="10"/>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3"/>
              <w:jc w:val="center"/>
              <w:rPr>
                <w:rFonts w:hint="default" w:ascii="宋体" w:hAnsi="宋体" w:eastAsia="宋体" w:cs="宋体"/>
                <w:color w:val="auto"/>
                <w:kern w:val="0"/>
                <w:sz w:val="24"/>
                <w:szCs w:val="24"/>
                <w:lang w:val="en-US" w:eastAsia="zh-CN"/>
              </w:rPr>
            </w:pPr>
            <w:r>
              <w:rPr>
                <w:rFonts w:hint="eastAsia" w:ascii="仿宋" w:hAnsi="仿宋" w:eastAsia="仿宋" w:cs="仿宋"/>
                <w:b/>
                <w:bCs/>
                <w:w w:val="98"/>
                <w:sz w:val="24"/>
                <w:szCs w:val="24"/>
                <w:lang w:val="en-US" w:eastAsia="zh-CN"/>
              </w:rPr>
              <w:t>项目一：</w:t>
            </w:r>
            <w:r>
              <w:rPr>
                <w:rFonts w:hint="eastAsia" w:ascii="仿宋" w:hAnsi="仿宋" w:eastAsia="仿宋" w:cs="仿宋"/>
                <w:b/>
                <w:bCs/>
                <w:w w:val="98"/>
                <w:sz w:val="24"/>
                <w:szCs w:val="24"/>
              </w:rPr>
              <w:t>大坦沙分公司202</w:t>
            </w:r>
            <w:r>
              <w:rPr>
                <w:rFonts w:hint="eastAsia" w:ascii="仿宋" w:hAnsi="仿宋" w:eastAsia="仿宋" w:cs="仿宋"/>
                <w:b/>
                <w:bCs/>
                <w:w w:val="98"/>
                <w:sz w:val="24"/>
                <w:szCs w:val="24"/>
                <w:lang w:val="en-US" w:eastAsia="zh-CN"/>
              </w:rPr>
              <w:t>4</w:t>
            </w:r>
            <w:r>
              <w:rPr>
                <w:rFonts w:hint="eastAsia" w:ascii="仿宋" w:hAnsi="仿宋" w:eastAsia="仿宋" w:cs="仿宋"/>
                <w:b/>
                <w:bCs/>
                <w:w w:val="98"/>
                <w:sz w:val="24"/>
                <w:szCs w:val="24"/>
              </w:rPr>
              <w:t>年三期中控室视频录像机采购项目</w:t>
            </w:r>
          </w:p>
        </w:tc>
      </w:tr>
      <w:tr>
        <w:tblPrEx>
          <w:tblCellMar>
            <w:top w:w="0" w:type="dxa"/>
            <w:left w:w="108" w:type="dxa"/>
            <w:bottom w:w="0" w:type="dxa"/>
            <w:right w:w="108" w:type="dxa"/>
          </w:tblCellMar>
        </w:tblPrEx>
        <w:trPr>
          <w:trHeight w:val="347"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24"/>
                <w:szCs w:val="24"/>
                <w:lang w:val="zh-CN" w:eastAsia="zh-CN"/>
              </w:rPr>
            </w:pPr>
            <w:r>
              <w:rPr>
                <w:rFonts w:hint="eastAsia" w:ascii="宋体" w:hAnsi="宋体" w:cs="宋体"/>
                <w:color w:val="auto"/>
                <w:kern w:val="0"/>
                <w:sz w:val="24"/>
                <w:szCs w:val="24"/>
                <w:lang w:val="en-US" w:eastAsia="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40" w:lineRule="auto"/>
              <w:jc w:val="center"/>
              <w:rPr>
                <w:rFonts w:hint="eastAsia" w:ascii="宋体" w:hAnsi="宋体" w:cs="宋体"/>
                <w:color w:val="auto"/>
                <w:kern w:val="0"/>
                <w:sz w:val="18"/>
                <w:szCs w:val="18"/>
                <w:u w:val="none"/>
                <w:lang w:val="zh-CN"/>
              </w:rPr>
            </w:pPr>
            <w:r>
              <w:rPr>
                <w:rFonts w:hint="eastAsia" w:ascii="宋体" w:hAnsi="宋体" w:cs="宋体"/>
                <w:color w:val="auto"/>
                <w:kern w:val="0"/>
                <w:sz w:val="18"/>
                <w:szCs w:val="18"/>
                <w:u w:val="none"/>
                <w:lang w:val="zh-CN"/>
              </w:rPr>
              <w:t>监控录像机</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cs="宋体" w:eastAsiaTheme="minorEastAsia"/>
                <w:color w:val="auto"/>
                <w:kern w:val="0"/>
                <w:sz w:val="24"/>
                <w:szCs w:val="24"/>
                <w:lang w:val="en-US" w:eastAsia="zh-CN"/>
              </w:rPr>
            </w:pPr>
            <w:r>
              <w:rPr>
                <w:rFonts w:hint="eastAsia" w:ascii="宋体" w:hAnsi="宋体" w:cs="宋体"/>
                <w:color w:val="auto"/>
                <w:kern w:val="0"/>
                <w:sz w:val="24"/>
                <w:szCs w:val="24"/>
                <w:lang w:val="en-US" w:eastAsia="zh-CN"/>
              </w:rPr>
              <w:t>套</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cs="宋体" w:eastAsiaTheme="minorEastAsia"/>
                <w:color w:val="auto"/>
                <w:kern w:val="0"/>
                <w:sz w:val="24"/>
                <w:szCs w:val="24"/>
                <w:lang w:val="en-US" w:eastAsia="zh-CN"/>
              </w:rPr>
            </w:pPr>
            <w:r>
              <w:rPr>
                <w:rFonts w:hint="eastAsia" w:ascii="宋体" w:hAnsi="宋体" w:cs="宋体"/>
                <w:color w:val="auto"/>
                <w:kern w:val="0"/>
                <w:sz w:val="24"/>
                <w:szCs w:val="24"/>
                <w:lang w:val="en-US" w:eastAsia="zh-CN"/>
              </w:rPr>
              <w:t>4</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438" w:hRule="atLeast"/>
        </w:trPr>
        <w:tc>
          <w:tcPr>
            <w:tcW w:w="9031" w:type="dxa"/>
            <w:gridSpan w:val="10"/>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仿宋" w:hAnsi="仿宋" w:eastAsia="仿宋" w:cs="仿宋"/>
                <w:b/>
                <w:bCs/>
                <w:color w:val="auto"/>
                <w:kern w:val="0"/>
                <w:sz w:val="24"/>
                <w:szCs w:val="24"/>
                <w:lang w:val="zh-CN"/>
              </w:rPr>
              <w:t>项目二：健康城分公司2024年网络设备采购项目</w:t>
            </w: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40" w:lineRule="auto"/>
              <w:jc w:val="center"/>
              <w:rPr>
                <w:rFonts w:ascii="宋体" w:hAnsi="宋体" w:cs="宋体"/>
                <w:color w:val="auto"/>
                <w:kern w:val="0"/>
                <w:sz w:val="18"/>
                <w:szCs w:val="18"/>
                <w:lang w:val="zh-CN"/>
              </w:rPr>
            </w:pPr>
            <w:r>
              <w:rPr>
                <w:rFonts w:hint="eastAsia" w:ascii="宋体" w:hAnsi="宋体" w:cs="宋体"/>
                <w:color w:val="auto"/>
                <w:kern w:val="0"/>
                <w:sz w:val="18"/>
                <w:szCs w:val="18"/>
                <w:u w:val="none"/>
                <w:lang w:val="zh-CN"/>
              </w:rPr>
              <w:t>工控网络交换机（PLC主站）</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仿宋" w:hAnsi="仿宋" w:eastAsia="仿宋" w:cs="仿宋"/>
                <w:i w:val="0"/>
                <w:iCs w:val="0"/>
                <w:color w:val="000000"/>
                <w:kern w:val="0"/>
                <w:sz w:val="21"/>
                <w:szCs w:val="21"/>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cs="宋体" w:eastAsiaTheme="minorEastAsia"/>
                <w:color w:val="auto"/>
                <w:kern w:val="0"/>
                <w:sz w:val="24"/>
                <w:szCs w:val="24"/>
                <w:lang w:val="en-US" w:eastAsia="zh-CN"/>
              </w:rPr>
            </w:pPr>
            <w:r>
              <w:rPr>
                <w:rFonts w:hint="eastAsia" w:ascii="宋体" w:hAnsi="宋体" w:cs="宋体"/>
                <w:color w:val="auto"/>
                <w:kern w:val="0"/>
                <w:sz w:val="24"/>
                <w:szCs w:val="24"/>
                <w:lang w:val="en-US" w:eastAsia="zh-CN"/>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40" w:lineRule="auto"/>
              <w:jc w:val="center"/>
              <w:rPr>
                <w:rFonts w:ascii="宋体" w:hAnsi="宋体" w:cs="宋体"/>
                <w:color w:val="auto"/>
                <w:kern w:val="0"/>
                <w:sz w:val="18"/>
                <w:szCs w:val="18"/>
                <w:lang w:val="zh-CN"/>
              </w:rPr>
            </w:pPr>
            <w:r>
              <w:rPr>
                <w:rFonts w:hint="eastAsia" w:ascii="宋体" w:hAnsi="宋体" w:cs="宋体"/>
                <w:color w:val="auto"/>
                <w:kern w:val="0"/>
                <w:sz w:val="18"/>
                <w:szCs w:val="18"/>
                <w:lang w:val="zh-CN"/>
              </w:rPr>
              <w:t>工控网络交换机（污泥干化）</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仿宋" w:hAnsi="仿宋" w:eastAsia="仿宋" w:cs="仿宋"/>
                <w:i w:val="0"/>
                <w:iCs w:val="0"/>
                <w:color w:val="000000"/>
                <w:kern w:val="0"/>
                <w:sz w:val="21"/>
                <w:szCs w:val="21"/>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cs="宋体" w:eastAsiaTheme="minorEastAsia"/>
                <w:color w:val="auto"/>
                <w:kern w:val="0"/>
                <w:sz w:val="24"/>
                <w:szCs w:val="24"/>
                <w:lang w:val="en-US" w:eastAsia="zh-CN"/>
              </w:rPr>
            </w:pPr>
            <w:r>
              <w:rPr>
                <w:rFonts w:hint="eastAsia" w:ascii="宋体" w:hAnsi="宋体" w:cs="宋体"/>
                <w:color w:val="auto"/>
                <w:kern w:val="0"/>
                <w:sz w:val="24"/>
                <w:szCs w:val="24"/>
                <w:lang w:val="en-US" w:eastAsia="zh-CN"/>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40" w:lineRule="auto"/>
              <w:jc w:val="center"/>
              <w:rPr>
                <w:rFonts w:hint="eastAsia" w:ascii="宋体" w:hAnsi="宋体" w:cs="宋体"/>
                <w:color w:val="auto"/>
                <w:kern w:val="0"/>
                <w:sz w:val="18"/>
                <w:szCs w:val="18"/>
                <w:lang w:val="zh-CN"/>
              </w:rPr>
            </w:pPr>
            <w:r>
              <w:rPr>
                <w:rFonts w:hint="eastAsia" w:ascii="宋体" w:hAnsi="宋体" w:cs="宋体"/>
                <w:color w:val="auto"/>
                <w:kern w:val="0"/>
                <w:sz w:val="18"/>
                <w:szCs w:val="18"/>
                <w:lang w:val="en-US" w:eastAsia="zh-CN"/>
              </w:rPr>
              <w:t>膜池产水系统网络网关</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仿宋" w:hAnsi="仿宋" w:eastAsia="仿宋" w:cs="仿宋"/>
                <w:i w:val="0"/>
                <w:iCs w:val="0"/>
                <w:color w:val="000000"/>
                <w:kern w:val="0"/>
                <w:sz w:val="21"/>
                <w:szCs w:val="21"/>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cs="宋体" w:eastAsiaTheme="minorEastAsia"/>
                <w:color w:val="auto"/>
                <w:kern w:val="0"/>
                <w:sz w:val="24"/>
                <w:szCs w:val="24"/>
                <w:lang w:val="en-US" w:eastAsia="zh-CN"/>
              </w:rPr>
            </w:pPr>
            <w:r>
              <w:rPr>
                <w:rFonts w:hint="eastAsia" w:ascii="宋体" w:hAnsi="宋体" w:cs="宋体"/>
                <w:color w:val="auto"/>
                <w:kern w:val="0"/>
                <w:sz w:val="24"/>
                <w:szCs w:val="24"/>
                <w:lang w:val="en-US" w:eastAsia="zh-CN"/>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40" w:lineRule="auto"/>
              <w:jc w:val="center"/>
              <w:rPr>
                <w:rFonts w:hint="eastAsia" w:ascii="宋体" w:hAnsi="宋体" w:cs="宋体"/>
                <w:color w:val="auto"/>
                <w:kern w:val="0"/>
                <w:sz w:val="18"/>
                <w:szCs w:val="18"/>
                <w:lang w:val="zh-CN"/>
              </w:rPr>
            </w:pPr>
            <w:r>
              <w:rPr>
                <w:rFonts w:hint="eastAsia" w:ascii="宋体" w:hAnsi="宋体" w:cs="宋体"/>
                <w:color w:val="auto"/>
                <w:kern w:val="0"/>
                <w:sz w:val="18"/>
                <w:szCs w:val="18"/>
                <w:lang w:val="zh-CN"/>
              </w:rPr>
              <w:t>上网行为管理器主机</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仿宋" w:hAnsi="仿宋" w:eastAsia="仿宋" w:cs="仿宋"/>
                <w:i w:val="0"/>
                <w:iCs w:val="0"/>
                <w:color w:val="000000"/>
                <w:kern w:val="0"/>
                <w:sz w:val="21"/>
                <w:szCs w:val="21"/>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cs="宋体" w:eastAsiaTheme="minorEastAsia"/>
                <w:color w:val="auto"/>
                <w:kern w:val="0"/>
                <w:sz w:val="24"/>
                <w:szCs w:val="24"/>
                <w:lang w:val="en-US" w:eastAsia="zh-CN"/>
              </w:rPr>
            </w:pPr>
            <w:r>
              <w:rPr>
                <w:rFonts w:hint="eastAsia" w:ascii="宋体" w:hAnsi="宋体" w:cs="宋体"/>
                <w:color w:val="auto"/>
                <w:kern w:val="0"/>
                <w:sz w:val="24"/>
                <w:szCs w:val="24"/>
                <w:lang w:val="en-US" w:eastAsia="zh-CN"/>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trPr>
        <w:tc>
          <w:tcPr>
            <w:tcW w:w="9031" w:type="dxa"/>
            <w:gridSpan w:val="10"/>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仿宋" w:hAnsi="仿宋" w:eastAsia="仿宋" w:cs="仿宋"/>
                <w:b/>
                <w:bCs/>
                <w:color w:val="auto"/>
                <w:kern w:val="0"/>
                <w:sz w:val="24"/>
                <w:szCs w:val="24"/>
                <w:lang w:val="zh-CN"/>
              </w:rPr>
              <w:t>项目三：西朗二期分公司2024年网络硬盘录像机采购项目</w:t>
            </w: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40" w:lineRule="auto"/>
              <w:jc w:val="center"/>
              <w:rPr>
                <w:rFonts w:ascii="宋体" w:hAnsi="宋体" w:cs="宋体"/>
                <w:color w:val="auto"/>
                <w:kern w:val="0"/>
                <w:sz w:val="24"/>
                <w:szCs w:val="24"/>
                <w:lang w:val="zh-CN"/>
              </w:rPr>
            </w:pPr>
            <w:r>
              <w:rPr>
                <w:rFonts w:hint="eastAsia" w:ascii="宋体" w:hAnsi="宋体" w:cs="宋体"/>
                <w:color w:val="auto"/>
                <w:kern w:val="0"/>
                <w:sz w:val="18"/>
                <w:szCs w:val="18"/>
                <w:lang w:val="en-US" w:eastAsia="zh-CN"/>
              </w:rPr>
              <w:t>网络硬盘录像机</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cs="宋体" w:eastAsiaTheme="minorEastAsia"/>
                <w:color w:val="auto"/>
                <w:kern w:val="0"/>
                <w:sz w:val="24"/>
                <w:szCs w:val="24"/>
                <w:lang w:val="en-US" w:eastAsia="zh-CN"/>
              </w:rPr>
            </w:pPr>
            <w:r>
              <w:rPr>
                <w:rFonts w:hint="eastAsia" w:ascii="宋体" w:hAnsi="宋体" w:cs="宋体"/>
                <w:color w:val="auto"/>
                <w:kern w:val="0"/>
                <w:sz w:val="24"/>
                <w:szCs w:val="24"/>
                <w:lang w:val="en-US" w:eastAsia="zh-CN"/>
              </w:rPr>
              <w:t>套</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cs="宋体" w:eastAsiaTheme="minorEastAsia"/>
                <w:color w:val="auto"/>
                <w:kern w:val="0"/>
                <w:sz w:val="24"/>
                <w:szCs w:val="24"/>
                <w:lang w:val="en-US" w:eastAsia="zh-CN"/>
              </w:rPr>
            </w:pPr>
            <w:r>
              <w:rPr>
                <w:rFonts w:hint="eastAsia" w:ascii="宋体" w:hAnsi="宋体" w:cs="宋体"/>
                <w:color w:val="auto"/>
                <w:kern w:val="0"/>
                <w:sz w:val="24"/>
                <w:szCs w:val="24"/>
                <w:lang w:val="en-US" w:eastAsia="zh-CN"/>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trPr>
        <w:tc>
          <w:tcPr>
            <w:tcW w:w="9031" w:type="dxa"/>
            <w:gridSpan w:val="10"/>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仿宋" w:hAnsi="仿宋" w:eastAsia="仿宋" w:cs="仿宋"/>
                <w:b/>
                <w:bCs/>
                <w:sz w:val="24"/>
                <w:szCs w:val="24"/>
                <w:lang w:val="en-US" w:eastAsia="zh-CN"/>
              </w:rPr>
              <w:t>项目四：石井净分公司2024年公共网络上网行为管理采购项目</w:t>
            </w: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2"/>
              <w:rPr>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18"/>
                <w:szCs w:val="18"/>
                <w:lang w:val="zh-CN"/>
              </w:rPr>
              <w:t>上网行为管理器主机</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cs="宋体" w:eastAsiaTheme="minorEastAsia"/>
                <w:color w:val="auto"/>
                <w:kern w:val="0"/>
                <w:sz w:val="24"/>
                <w:szCs w:val="24"/>
                <w:lang w:val="en-US" w:eastAsia="zh-CN"/>
              </w:rPr>
            </w:pPr>
            <w:r>
              <w:rPr>
                <w:rFonts w:hint="eastAsia" w:ascii="宋体" w:hAnsi="宋体" w:cs="宋体"/>
                <w:color w:val="auto"/>
                <w:kern w:val="0"/>
                <w:sz w:val="24"/>
                <w:szCs w:val="24"/>
                <w:lang w:val="en-US" w:eastAsia="zh-CN"/>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cs="宋体" w:eastAsiaTheme="minorEastAsia"/>
                <w:color w:val="auto"/>
                <w:kern w:val="0"/>
                <w:sz w:val="24"/>
                <w:szCs w:val="24"/>
                <w:lang w:val="en-US" w:eastAsia="zh-CN"/>
              </w:rPr>
            </w:pPr>
            <w:r>
              <w:rPr>
                <w:rFonts w:hint="eastAsia" w:ascii="宋体" w:hAnsi="宋体" w:cs="宋体"/>
                <w:color w:val="auto"/>
                <w:kern w:val="0"/>
                <w:sz w:val="24"/>
                <w:szCs w:val="24"/>
                <w:lang w:val="en-US" w:eastAsia="zh-CN"/>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trPr>
        <w:tc>
          <w:tcPr>
            <w:tcW w:w="9031" w:type="dxa"/>
            <w:gridSpan w:val="10"/>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仿宋" w:hAnsi="仿宋" w:eastAsia="仿宋" w:cs="仿宋"/>
                <w:b/>
                <w:bCs/>
                <w:sz w:val="24"/>
                <w:szCs w:val="24"/>
                <w:lang w:val="en-US" w:eastAsia="zh-CN"/>
              </w:rPr>
              <w:t>项目五：水质中心机房改造及网络设备更换项目</w:t>
            </w: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2"/>
              <w:rPr>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40" w:lineRule="auto"/>
              <w:jc w:val="center"/>
              <w:rPr>
                <w:rFonts w:ascii="宋体" w:hAnsi="宋体" w:cs="宋体"/>
                <w:color w:val="auto"/>
                <w:kern w:val="0"/>
                <w:sz w:val="24"/>
                <w:szCs w:val="24"/>
                <w:lang w:val="zh-CN"/>
              </w:rPr>
            </w:pPr>
            <w:r>
              <w:rPr>
                <w:rFonts w:hint="eastAsia" w:ascii="宋体" w:hAnsi="宋体" w:cs="宋体"/>
                <w:color w:val="auto"/>
                <w:kern w:val="0"/>
                <w:sz w:val="18"/>
                <w:szCs w:val="18"/>
                <w:lang w:val="en-US" w:eastAsia="zh-CN"/>
              </w:rPr>
              <w:t>24口千兆接入交换机</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cs="宋体" w:eastAsiaTheme="minorEastAsia"/>
                <w:color w:val="auto"/>
                <w:kern w:val="0"/>
                <w:sz w:val="24"/>
                <w:szCs w:val="24"/>
                <w:lang w:val="en-US" w:eastAsia="zh-CN"/>
              </w:rPr>
            </w:pPr>
            <w:r>
              <w:rPr>
                <w:rFonts w:hint="eastAsia" w:ascii="宋体" w:hAnsi="宋体" w:cs="宋体"/>
                <w:color w:val="auto"/>
                <w:kern w:val="0"/>
                <w:sz w:val="24"/>
                <w:szCs w:val="24"/>
                <w:lang w:val="en-US" w:eastAsia="zh-CN"/>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cs="宋体" w:eastAsiaTheme="minorEastAsia"/>
                <w:color w:val="auto"/>
                <w:kern w:val="0"/>
                <w:sz w:val="24"/>
                <w:szCs w:val="24"/>
                <w:lang w:val="en-US" w:eastAsia="zh-CN"/>
              </w:rPr>
            </w:pPr>
            <w:r>
              <w:rPr>
                <w:rFonts w:hint="eastAsia" w:ascii="宋体" w:hAnsi="宋体" w:cs="宋体"/>
                <w:color w:val="auto"/>
                <w:kern w:val="0"/>
                <w:sz w:val="24"/>
                <w:szCs w:val="24"/>
                <w:lang w:val="en-US" w:eastAsia="zh-CN"/>
              </w:rPr>
              <w:t>4</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2"/>
              <w:rPr>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40" w:lineRule="auto"/>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上网行为管理器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cs="宋体" w:eastAsiaTheme="minorEastAsia"/>
                <w:color w:val="auto"/>
                <w:kern w:val="0"/>
                <w:sz w:val="24"/>
                <w:szCs w:val="24"/>
                <w:lang w:val="en-US" w:eastAsia="zh-CN"/>
              </w:rPr>
            </w:pPr>
            <w:r>
              <w:rPr>
                <w:rFonts w:hint="eastAsia" w:ascii="宋体" w:hAnsi="宋体" w:cs="宋体"/>
                <w:color w:val="auto"/>
                <w:kern w:val="0"/>
                <w:sz w:val="24"/>
                <w:szCs w:val="24"/>
                <w:lang w:val="en-US" w:eastAsia="zh-CN"/>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2"/>
              <w:rPr>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40" w:lineRule="auto"/>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24口六类配线架</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cs="宋体"/>
                <w:color w:val="auto"/>
                <w:kern w:val="0"/>
                <w:sz w:val="24"/>
                <w:szCs w:val="24"/>
                <w:lang w:val="zh-CN"/>
              </w:rPr>
            </w:pPr>
            <w:r>
              <w:rPr>
                <w:rFonts w:hint="eastAsia" w:ascii="宋体" w:hAnsi="宋体" w:cs="宋体"/>
                <w:color w:val="auto"/>
                <w:kern w:val="0"/>
                <w:sz w:val="24"/>
                <w:szCs w:val="24"/>
                <w:lang w:val="zh-CN"/>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2"/>
              <w:rPr>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40" w:lineRule="auto"/>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六类网线</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cs="宋体" w:eastAsiaTheme="minorEastAsia"/>
                <w:color w:val="auto"/>
                <w:kern w:val="0"/>
                <w:sz w:val="24"/>
                <w:szCs w:val="24"/>
                <w:lang w:val="en-US" w:eastAsia="zh-CN"/>
              </w:rPr>
            </w:pPr>
            <w:r>
              <w:rPr>
                <w:rFonts w:hint="eastAsia" w:ascii="宋体" w:hAnsi="宋体" w:cs="宋体"/>
                <w:color w:val="auto"/>
                <w:kern w:val="0"/>
                <w:sz w:val="24"/>
                <w:szCs w:val="24"/>
                <w:lang w:val="en-US" w:eastAsia="zh-CN"/>
              </w:rPr>
              <w:t>箱</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5</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2"/>
              <w:rPr>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40" w:lineRule="auto"/>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防静电地板</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项</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50</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2"/>
              <w:rPr>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40" w:lineRule="auto"/>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六类网络网线（条线）</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条</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20</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40" w:lineRule="auto"/>
              <w:jc w:val="center"/>
              <w:rPr>
                <w:rFonts w:hint="default" w:ascii="宋体" w:hAnsi="宋体" w:cs="宋体"/>
                <w:color w:val="auto"/>
                <w:kern w:val="0"/>
                <w:sz w:val="24"/>
                <w:szCs w:val="24"/>
                <w:lang w:val="en-US"/>
              </w:rPr>
            </w:pPr>
            <w:r>
              <w:rPr>
                <w:rFonts w:hint="eastAsia" w:ascii="宋体" w:hAnsi="宋体" w:cs="宋体"/>
                <w:color w:val="auto"/>
                <w:kern w:val="0"/>
                <w:sz w:val="15"/>
                <w:szCs w:val="15"/>
                <w:lang w:val="en-US" w:eastAsia="zh-CN"/>
              </w:rPr>
              <w:t>每条不小于2米长</w:t>
            </w: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2"/>
              <w:rPr>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40" w:lineRule="auto"/>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六类网络网线</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条</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5</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40" w:lineRule="auto"/>
              <w:jc w:val="center"/>
              <w:rPr>
                <w:rFonts w:hint="eastAsia" w:ascii="宋体" w:hAnsi="宋体" w:cs="宋体"/>
                <w:color w:val="auto"/>
                <w:kern w:val="0"/>
                <w:sz w:val="18"/>
                <w:szCs w:val="18"/>
                <w:lang w:val="en-US" w:eastAsia="zh-CN"/>
              </w:rPr>
            </w:pPr>
            <w:r>
              <w:rPr>
                <w:rFonts w:hint="eastAsia" w:ascii="宋体" w:hAnsi="宋体" w:cs="宋体"/>
                <w:color w:val="auto"/>
                <w:kern w:val="0"/>
                <w:sz w:val="15"/>
                <w:szCs w:val="15"/>
                <w:lang w:val="en-US" w:eastAsia="zh-CN"/>
              </w:rPr>
              <w:t>每条不小于3米长</w:t>
            </w: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2"/>
              <w:rPr>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40" w:lineRule="auto"/>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六类网络网线</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条</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5</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40" w:lineRule="auto"/>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5"/>
                <w:szCs w:val="15"/>
                <w:lang w:val="en-US" w:eastAsia="zh-CN"/>
              </w:rPr>
              <w:t>每条不小于5米长</w:t>
            </w: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2"/>
              <w:rPr>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40" w:lineRule="auto"/>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线槽</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米</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700</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40" w:lineRule="auto"/>
              <w:jc w:val="center"/>
              <w:rPr>
                <w:rFonts w:hint="eastAsia" w:ascii="宋体" w:hAnsi="宋体" w:cs="宋体"/>
                <w:color w:val="auto"/>
                <w:kern w:val="0"/>
                <w:sz w:val="15"/>
                <w:szCs w:val="15"/>
                <w:lang w:val="en-US" w:eastAsia="zh-CN"/>
              </w:rPr>
            </w:pPr>
            <w:r>
              <w:rPr>
                <w:rFonts w:hint="eastAsia" w:ascii="宋体" w:hAnsi="宋体" w:cs="宋体"/>
                <w:color w:val="auto"/>
                <w:kern w:val="0"/>
                <w:sz w:val="15"/>
                <w:szCs w:val="15"/>
                <w:lang w:val="en-US" w:eastAsia="zh-CN"/>
              </w:rPr>
              <w:t>20mm*12mm pvc线槽</w:t>
            </w:r>
          </w:p>
        </w:tc>
      </w:tr>
      <w:tr>
        <w:tblPrEx>
          <w:tblCellMar>
            <w:top w:w="0" w:type="dxa"/>
            <w:left w:w="108" w:type="dxa"/>
            <w:bottom w:w="0" w:type="dxa"/>
            <w:right w:w="108" w:type="dxa"/>
          </w:tblCellMar>
        </w:tblPrEx>
        <w:trPr>
          <w:trHeight w:val="231" w:hRule="atLeast"/>
        </w:trPr>
        <w:tc>
          <w:tcPr>
            <w:tcW w:w="3416"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rPr>
              <w:t>总价</w:t>
            </w:r>
          </w:p>
        </w:tc>
        <w:tc>
          <w:tcPr>
            <w:tcW w:w="69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w:t>
            </w:r>
          </w:p>
        </w:tc>
      </w:tr>
    </w:tbl>
    <w:p>
      <w:pPr>
        <w:pStyle w:val="2"/>
        <w:ind w:firstLine="470" w:firstLineChars="200"/>
        <w:rPr>
          <w:rFonts w:hint="eastAsia" w:ascii="宋体" w:hAnsi="宋体" w:eastAsia="宋体" w:cs="宋体"/>
          <w:b w:val="0"/>
          <w:bCs w:val="0"/>
          <w:w w:val="98"/>
          <w:sz w:val="24"/>
          <w:szCs w:val="24"/>
          <w:lang w:val="en-US" w:eastAsia="zh-CN"/>
        </w:rPr>
      </w:pPr>
      <w:r>
        <w:rPr>
          <w:rFonts w:hint="eastAsia" w:ascii="宋体" w:hAnsi="宋体" w:eastAsia="宋体" w:cs="宋体"/>
          <w:b w:val="0"/>
          <w:bCs w:val="0"/>
          <w:w w:val="98"/>
          <w:sz w:val="24"/>
          <w:szCs w:val="24"/>
          <w:lang w:val="en-US" w:eastAsia="zh-CN"/>
        </w:rPr>
        <w:t>项目一：</w:t>
      </w:r>
      <w:r>
        <w:rPr>
          <w:rFonts w:hint="eastAsia" w:ascii="宋体" w:hAnsi="宋体" w:eastAsia="宋体" w:cs="宋体"/>
          <w:b w:val="0"/>
          <w:bCs w:val="0"/>
          <w:w w:val="98"/>
          <w:sz w:val="24"/>
          <w:szCs w:val="24"/>
        </w:rPr>
        <w:t>大坦沙分公司202</w:t>
      </w:r>
      <w:r>
        <w:rPr>
          <w:rFonts w:hint="eastAsia" w:ascii="宋体" w:hAnsi="宋体" w:eastAsia="宋体" w:cs="宋体"/>
          <w:b w:val="0"/>
          <w:bCs w:val="0"/>
          <w:w w:val="98"/>
          <w:sz w:val="24"/>
          <w:szCs w:val="24"/>
          <w:lang w:val="en-US" w:eastAsia="zh-CN"/>
        </w:rPr>
        <w:t>4</w:t>
      </w:r>
      <w:r>
        <w:rPr>
          <w:rFonts w:hint="eastAsia" w:ascii="宋体" w:hAnsi="宋体" w:eastAsia="宋体" w:cs="宋体"/>
          <w:b w:val="0"/>
          <w:bCs w:val="0"/>
          <w:w w:val="98"/>
          <w:sz w:val="24"/>
          <w:szCs w:val="24"/>
        </w:rPr>
        <w:t>年三期中控室视频录像机采购项目</w:t>
      </w:r>
      <w:r>
        <w:rPr>
          <w:rFonts w:hint="eastAsia" w:ascii="宋体" w:hAnsi="宋体" w:eastAsia="宋体" w:cs="宋体"/>
          <w:b w:val="0"/>
          <w:bCs w:val="0"/>
          <w:w w:val="98"/>
          <w:sz w:val="24"/>
          <w:szCs w:val="24"/>
          <w:lang w:eastAsia="zh-CN"/>
        </w:rPr>
        <w:t>，合同</w:t>
      </w:r>
      <w:r>
        <w:rPr>
          <w:rFonts w:hint="eastAsia" w:ascii="宋体" w:hAnsi="宋体" w:eastAsia="宋体" w:cs="宋体"/>
          <w:b w:val="0"/>
          <w:bCs w:val="0"/>
          <w:w w:val="98"/>
          <w:sz w:val="24"/>
          <w:szCs w:val="24"/>
          <w:lang w:val="en-US" w:eastAsia="zh-CN"/>
        </w:rPr>
        <w:t>价为人民币</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u w:val="single"/>
          <w:lang w:eastAsia="zh-CN"/>
        </w:rPr>
        <w:t>…</w:t>
      </w:r>
      <w:r>
        <w:rPr>
          <w:rFonts w:hint="eastAsia" w:ascii="宋体" w:hAnsi="宋体" w:eastAsia="宋体" w:cs="宋体"/>
          <w:b w:val="0"/>
          <w:bCs w:val="0"/>
          <w:color w:val="auto"/>
          <w:sz w:val="24"/>
          <w:szCs w:val="24"/>
          <w:u w:val="single"/>
        </w:rPr>
        <w:t xml:space="preserve">元，（大写： </w:t>
      </w:r>
      <w:r>
        <w:rPr>
          <w:rFonts w:hint="eastAsia" w:ascii="宋体" w:hAnsi="宋体" w:eastAsia="宋体" w:cs="宋体"/>
          <w:b w:val="0"/>
          <w:bCs w:val="0"/>
          <w:color w:val="auto"/>
          <w:sz w:val="24"/>
          <w:szCs w:val="24"/>
          <w:u w:val="single"/>
          <w:lang w:eastAsia="zh-CN"/>
        </w:rPr>
        <w:t>…</w:t>
      </w:r>
      <w:r>
        <w:rPr>
          <w:rFonts w:hint="eastAsia" w:ascii="宋体" w:hAnsi="宋体" w:eastAsia="宋体" w:cs="宋体"/>
          <w:b w:val="0"/>
          <w:bCs w:val="0"/>
          <w:color w:val="auto"/>
          <w:sz w:val="24"/>
          <w:szCs w:val="24"/>
          <w:u w:val="single"/>
        </w:rPr>
        <w:t xml:space="preserve"> ）  </w:t>
      </w:r>
      <w:r>
        <w:rPr>
          <w:rFonts w:hint="eastAsia" w:ascii="宋体" w:hAnsi="宋体" w:eastAsia="宋体" w:cs="宋体"/>
          <w:b w:val="0"/>
          <w:bCs w:val="0"/>
          <w:color w:val="auto"/>
          <w:sz w:val="24"/>
          <w:szCs w:val="24"/>
          <w:u w:val="single"/>
          <w:lang w:eastAsia="zh-CN"/>
        </w:rPr>
        <w:t>。</w:t>
      </w:r>
      <w:r>
        <w:rPr>
          <w:rFonts w:hint="eastAsia" w:ascii="宋体" w:hAnsi="宋体" w:eastAsia="宋体" w:cs="宋体"/>
          <w:b w:val="0"/>
          <w:bCs w:val="0"/>
          <w:w w:val="98"/>
          <w:sz w:val="24"/>
          <w:szCs w:val="24"/>
          <w:lang w:val="en-US" w:eastAsia="zh-CN"/>
        </w:rPr>
        <w:t xml:space="preserve">  </w:t>
      </w:r>
    </w:p>
    <w:p>
      <w:pPr>
        <w:pStyle w:val="2"/>
        <w:ind w:firstLine="470" w:firstLineChars="200"/>
        <w:rPr>
          <w:rFonts w:hint="eastAsia" w:ascii="宋体" w:hAnsi="宋体" w:eastAsia="宋体" w:cs="宋体"/>
          <w:b w:val="0"/>
          <w:bCs w:val="0"/>
          <w:w w:val="98"/>
          <w:sz w:val="24"/>
          <w:szCs w:val="24"/>
          <w:lang w:val="en-US" w:eastAsia="zh-CN"/>
        </w:rPr>
      </w:pPr>
      <w:r>
        <w:rPr>
          <w:rFonts w:hint="eastAsia" w:ascii="宋体" w:hAnsi="宋体" w:eastAsia="宋体" w:cs="宋体"/>
          <w:b w:val="0"/>
          <w:bCs w:val="0"/>
          <w:w w:val="98"/>
          <w:sz w:val="24"/>
          <w:szCs w:val="24"/>
          <w:lang w:val="en-US" w:eastAsia="zh-CN"/>
        </w:rPr>
        <w:t>项目二：健康城分公司2024年网络设备采购项目，</w:t>
      </w:r>
      <w:r>
        <w:rPr>
          <w:rFonts w:hint="eastAsia" w:ascii="宋体" w:hAnsi="宋体" w:eastAsia="宋体" w:cs="宋体"/>
          <w:b w:val="0"/>
          <w:bCs w:val="0"/>
          <w:w w:val="98"/>
          <w:sz w:val="24"/>
          <w:szCs w:val="24"/>
          <w:lang w:eastAsia="zh-CN"/>
        </w:rPr>
        <w:t>合同</w:t>
      </w:r>
      <w:r>
        <w:rPr>
          <w:rFonts w:hint="eastAsia" w:ascii="宋体" w:hAnsi="宋体" w:eastAsia="宋体" w:cs="宋体"/>
          <w:b w:val="0"/>
          <w:bCs w:val="0"/>
          <w:w w:val="98"/>
          <w:sz w:val="24"/>
          <w:szCs w:val="24"/>
          <w:lang w:val="en-US" w:eastAsia="zh-CN"/>
        </w:rPr>
        <w:t>价为人民币</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u w:val="single"/>
          <w:lang w:eastAsia="zh-CN"/>
        </w:rPr>
        <w:t>…</w:t>
      </w:r>
      <w:r>
        <w:rPr>
          <w:rFonts w:hint="eastAsia" w:ascii="宋体" w:hAnsi="宋体" w:eastAsia="宋体" w:cs="宋体"/>
          <w:b w:val="0"/>
          <w:bCs w:val="0"/>
          <w:color w:val="auto"/>
          <w:sz w:val="24"/>
          <w:szCs w:val="24"/>
          <w:u w:val="single"/>
        </w:rPr>
        <w:t xml:space="preserve">元，（大写： </w:t>
      </w:r>
      <w:r>
        <w:rPr>
          <w:rFonts w:hint="eastAsia" w:ascii="宋体" w:hAnsi="宋体" w:eastAsia="宋体" w:cs="宋体"/>
          <w:b w:val="0"/>
          <w:bCs w:val="0"/>
          <w:color w:val="auto"/>
          <w:sz w:val="24"/>
          <w:szCs w:val="24"/>
          <w:u w:val="single"/>
          <w:lang w:eastAsia="zh-CN"/>
        </w:rPr>
        <w:t>…</w:t>
      </w:r>
      <w:r>
        <w:rPr>
          <w:rFonts w:hint="eastAsia" w:ascii="宋体" w:hAnsi="宋体" w:eastAsia="宋体" w:cs="宋体"/>
          <w:b w:val="0"/>
          <w:bCs w:val="0"/>
          <w:color w:val="auto"/>
          <w:sz w:val="24"/>
          <w:szCs w:val="24"/>
          <w:u w:val="single"/>
        </w:rPr>
        <w:t xml:space="preserve"> ）  </w:t>
      </w:r>
      <w:r>
        <w:rPr>
          <w:rFonts w:hint="eastAsia" w:ascii="宋体" w:hAnsi="宋体" w:eastAsia="宋体" w:cs="宋体"/>
          <w:b w:val="0"/>
          <w:bCs w:val="0"/>
          <w:color w:val="auto"/>
          <w:sz w:val="24"/>
          <w:szCs w:val="24"/>
          <w:u w:val="single"/>
          <w:lang w:eastAsia="zh-CN"/>
        </w:rPr>
        <w:t>。</w:t>
      </w:r>
      <w:r>
        <w:rPr>
          <w:rFonts w:hint="eastAsia" w:ascii="宋体" w:hAnsi="宋体" w:eastAsia="宋体" w:cs="宋体"/>
          <w:b w:val="0"/>
          <w:bCs w:val="0"/>
          <w:w w:val="98"/>
          <w:sz w:val="24"/>
          <w:szCs w:val="24"/>
          <w:lang w:val="en-US" w:eastAsia="zh-CN"/>
        </w:rPr>
        <w:t xml:space="preserve"> </w:t>
      </w:r>
    </w:p>
    <w:p>
      <w:pPr>
        <w:pStyle w:val="2"/>
        <w:ind w:firstLine="480" w:firstLineChars="200"/>
        <w:rPr>
          <w:rFonts w:hint="eastAsia" w:ascii="宋体" w:hAnsi="宋体" w:eastAsia="宋体" w:cs="宋体"/>
          <w:b w:val="0"/>
          <w:bCs w:val="0"/>
          <w:w w:val="98"/>
          <w:sz w:val="24"/>
          <w:szCs w:val="24"/>
          <w:lang w:val="en-US" w:eastAsia="zh-CN"/>
        </w:rPr>
      </w:pPr>
      <w:r>
        <w:rPr>
          <w:rFonts w:hint="eastAsia" w:ascii="宋体" w:hAnsi="宋体" w:eastAsia="宋体" w:cs="宋体"/>
          <w:b w:val="0"/>
          <w:bCs w:val="0"/>
          <w:color w:val="auto"/>
          <w:kern w:val="0"/>
          <w:sz w:val="24"/>
          <w:szCs w:val="24"/>
          <w:lang w:val="zh-CN"/>
        </w:rPr>
        <w:t>项目三：西朗二期分公司2024年网络硬盘录像机采购项目，</w:t>
      </w:r>
      <w:r>
        <w:rPr>
          <w:rFonts w:hint="eastAsia" w:ascii="宋体" w:hAnsi="宋体" w:eastAsia="宋体" w:cs="宋体"/>
          <w:b w:val="0"/>
          <w:bCs w:val="0"/>
          <w:w w:val="98"/>
          <w:sz w:val="24"/>
          <w:szCs w:val="24"/>
          <w:lang w:eastAsia="zh-CN"/>
        </w:rPr>
        <w:t>合同</w:t>
      </w:r>
      <w:r>
        <w:rPr>
          <w:rFonts w:hint="eastAsia" w:ascii="宋体" w:hAnsi="宋体" w:eastAsia="宋体" w:cs="宋体"/>
          <w:b w:val="0"/>
          <w:bCs w:val="0"/>
          <w:w w:val="98"/>
          <w:sz w:val="24"/>
          <w:szCs w:val="24"/>
          <w:lang w:val="en-US" w:eastAsia="zh-CN"/>
        </w:rPr>
        <w:t>价为人民币</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u w:val="single"/>
          <w:lang w:eastAsia="zh-CN"/>
        </w:rPr>
        <w:t>…</w:t>
      </w:r>
      <w:r>
        <w:rPr>
          <w:rFonts w:hint="eastAsia" w:ascii="宋体" w:hAnsi="宋体" w:eastAsia="宋体" w:cs="宋体"/>
          <w:b w:val="0"/>
          <w:bCs w:val="0"/>
          <w:color w:val="auto"/>
          <w:sz w:val="24"/>
          <w:szCs w:val="24"/>
          <w:u w:val="single"/>
        </w:rPr>
        <w:t xml:space="preserve">元，（大写： </w:t>
      </w:r>
      <w:r>
        <w:rPr>
          <w:rFonts w:hint="eastAsia" w:ascii="宋体" w:hAnsi="宋体" w:eastAsia="宋体" w:cs="宋体"/>
          <w:b w:val="0"/>
          <w:bCs w:val="0"/>
          <w:color w:val="auto"/>
          <w:sz w:val="24"/>
          <w:szCs w:val="24"/>
          <w:u w:val="single"/>
          <w:lang w:eastAsia="zh-CN"/>
        </w:rPr>
        <w:t>…</w:t>
      </w:r>
      <w:r>
        <w:rPr>
          <w:rFonts w:hint="eastAsia" w:ascii="宋体" w:hAnsi="宋体" w:eastAsia="宋体" w:cs="宋体"/>
          <w:b w:val="0"/>
          <w:bCs w:val="0"/>
          <w:color w:val="auto"/>
          <w:sz w:val="24"/>
          <w:szCs w:val="24"/>
          <w:u w:val="single"/>
        </w:rPr>
        <w:t xml:space="preserve"> ）  </w:t>
      </w:r>
      <w:r>
        <w:rPr>
          <w:rFonts w:hint="eastAsia" w:ascii="宋体" w:hAnsi="宋体" w:eastAsia="宋体" w:cs="宋体"/>
          <w:b w:val="0"/>
          <w:bCs w:val="0"/>
          <w:color w:val="auto"/>
          <w:sz w:val="24"/>
          <w:szCs w:val="24"/>
          <w:u w:val="single"/>
          <w:lang w:eastAsia="zh-CN"/>
        </w:rPr>
        <w:t>。</w:t>
      </w:r>
      <w:r>
        <w:rPr>
          <w:rFonts w:hint="eastAsia" w:ascii="宋体" w:hAnsi="宋体" w:eastAsia="宋体" w:cs="宋体"/>
          <w:b w:val="0"/>
          <w:bCs w:val="0"/>
          <w:w w:val="98"/>
          <w:sz w:val="24"/>
          <w:szCs w:val="24"/>
          <w:lang w:val="en-US" w:eastAsia="zh-CN"/>
        </w:rPr>
        <w:t xml:space="preserve"> </w:t>
      </w:r>
    </w:p>
    <w:p>
      <w:pPr>
        <w:pStyle w:val="3"/>
        <w:ind w:left="481" w:leftChars="229" w:firstLine="0" w:firstLineChars="0"/>
        <w:rPr>
          <w:rFonts w:hint="eastAsia" w:ascii="宋体" w:hAnsi="宋体" w:eastAsia="宋体" w:cs="宋体"/>
          <w:b w:val="0"/>
          <w:bCs w:val="0"/>
          <w:w w:val="98"/>
          <w:sz w:val="24"/>
          <w:szCs w:val="24"/>
          <w:lang w:val="en-US" w:eastAsia="zh-CN"/>
        </w:rPr>
      </w:pPr>
      <w:r>
        <w:rPr>
          <w:rFonts w:hint="eastAsia" w:ascii="宋体" w:hAnsi="宋体" w:eastAsia="宋体" w:cs="宋体"/>
          <w:b w:val="0"/>
          <w:bCs w:val="0"/>
          <w:sz w:val="24"/>
          <w:szCs w:val="24"/>
          <w:lang w:val="en-US" w:eastAsia="zh-CN"/>
        </w:rPr>
        <w:t>项目四：石井净分公司2024年公共网络上网行为管理采购项目</w:t>
      </w:r>
      <w:r>
        <w:rPr>
          <w:rFonts w:hint="eastAsia" w:ascii="宋体" w:hAnsi="宋体" w:eastAsia="宋体" w:cs="宋体"/>
          <w:b w:val="0"/>
          <w:bCs w:val="0"/>
          <w:color w:val="auto"/>
          <w:kern w:val="0"/>
          <w:sz w:val="24"/>
          <w:szCs w:val="24"/>
          <w:lang w:val="zh-CN"/>
        </w:rPr>
        <w:t>，</w:t>
      </w:r>
      <w:r>
        <w:rPr>
          <w:rFonts w:hint="eastAsia" w:ascii="宋体" w:hAnsi="宋体" w:eastAsia="宋体" w:cs="宋体"/>
          <w:b w:val="0"/>
          <w:bCs w:val="0"/>
          <w:w w:val="98"/>
          <w:sz w:val="24"/>
          <w:szCs w:val="24"/>
          <w:lang w:eastAsia="zh-CN"/>
        </w:rPr>
        <w:t>合同</w:t>
      </w:r>
      <w:r>
        <w:rPr>
          <w:rFonts w:hint="eastAsia" w:ascii="宋体" w:hAnsi="宋体" w:eastAsia="宋体" w:cs="宋体"/>
          <w:b w:val="0"/>
          <w:bCs w:val="0"/>
          <w:w w:val="98"/>
          <w:sz w:val="24"/>
          <w:szCs w:val="24"/>
          <w:lang w:val="en-US" w:eastAsia="zh-CN"/>
        </w:rPr>
        <w:t>价为人民币</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u w:val="single"/>
          <w:lang w:eastAsia="zh-CN"/>
        </w:rPr>
        <w:t>…</w:t>
      </w:r>
      <w:r>
        <w:rPr>
          <w:rFonts w:hint="eastAsia" w:ascii="宋体" w:hAnsi="宋体" w:eastAsia="宋体" w:cs="宋体"/>
          <w:b w:val="0"/>
          <w:bCs w:val="0"/>
          <w:color w:val="auto"/>
          <w:sz w:val="24"/>
          <w:szCs w:val="24"/>
          <w:u w:val="single"/>
        </w:rPr>
        <w:t xml:space="preserve">元，（大写： </w:t>
      </w:r>
      <w:r>
        <w:rPr>
          <w:rFonts w:hint="eastAsia" w:ascii="宋体" w:hAnsi="宋体" w:eastAsia="宋体" w:cs="宋体"/>
          <w:b w:val="0"/>
          <w:bCs w:val="0"/>
          <w:color w:val="auto"/>
          <w:sz w:val="24"/>
          <w:szCs w:val="24"/>
          <w:u w:val="single"/>
          <w:lang w:eastAsia="zh-CN"/>
        </w:rPr>
        <w:t>…</w:t>
      </w:r>
      <w:r>
        <w:rPr>
          <w:rFonts w:hint="eastAsia" w:ascii="宋体" w:hAnsi="宋体" w:eastAsia="宋体" w:cs="宋体"/>
          <w:b w:val="0"/>
          <w:bCs w:val="0"/>
          <w:color w:val="auto"/>
          <w:sz w:val="24"/>
          <w:szCs w:val="24"/>
          <w:u w:val="single"/>
        </w:rPr>
        <w:t xml:space="preserve"> ）  </w:t>
      </w:r>
      <w:r>
        <w:rPr>
          <w:rFonts w:hint="eastAsia" w:ascii="宋体" w:hAnsi="宋体" w:eastAsia="宋体" w:cs="宋体"/>
          <w:b w:val="0"/>
          <w:bCs w:val="0"/>
          <w:color w:val="auto"/>
          <w:sz w:val="24"/>
          <w:szCs w:val="24"/>
          <w:u w:val="single"/>
          <w:lang w:eastAsia="zh-CN"/>
        </w:rPr>
        <w:t>。</w:t>
      </w:r>
      <w:r>
        <w:rPr>
          <w:rFonts w:hint="eastAsia" w:ascii="宋体" w:hAnsi="宋体" w:eastAsia="宋体" w:cs="宋体"/>
          <w:b w:val="0"/>
          <w:bCs w:val="0"/>
          <w:w w:val="98"/>
          <w:sz w:val="24"/>
          <w:szCs w:val="24"/>
          <w:lang w:val="en-US" w:eastAsia="zh-CN"/>
        </w:rPr>
        <w:t xml:space="preserve"> </w:t>
      </w:r>
    </w:p>
    <w:p>
      <w:pPr>
        <w:ind w:firstLine="480" w:firstLineChars="200"/>
        <w:rPr>
          <w:rFonts w:hint="eastAsia"/>
          <w:lang w:val="en-US" w:eastAsia="zh-CN"/>
        </w:rPr>
      </w:pPr>
      <w:r>
        <w:rPr>
          <w:rFonts w:hint="eastAsia" w:ascii="宋体" w:hAnsi="宋体" w:eastAsia="宋体" w:cs="宋体"/>
          <w:b w:val="0"/>
          <w:bCs w:val="0"/>
          <w:sz w:val="24"/>
          <w:szCs w:val="24"/>
          <w:lang w:val="en-US" w:eastAsia="zh-CN"/>
        </w:rPr>
        <w:t>项目</w:t>
      </w:r>
      <w:r>
        <w:rPr>
          <w:rFonts w:hint="eastAsia" w:ascii="宋体" w:hAnsi="宋体" w:cs="宋体"/>
          <w:b w:val="0"/>
          <w:bCs w:val="0"/>
          <w:sz w:val="24"/>
          <w:szCs w:val="24"/>
          <w:lang w:val="en-US" w:eastAsia="zh-CN"/>
        </w:rPr>
        <w:t>五</w:t>
      </w:r>
      <w:r>
        <w:rPr>
          <w:rFonts w:hint="eastAsia" w:ascii="宋体" w:hAnsi="宋体" w:eastAsia="宋体" w:cs="宋体"/>
          <w:b w:val="0"/>
          <w:bCs w:val="0"/>
          <w:sz w:val="24"/>
          <w:szCs w:val="24"/>
          <w:lang w:val="en-US" w:eastAsia="zh-CN"/>
        </w:rPr>
        <w:t>：水质中心机房改造及网络设备更换项目</w:t>
      </w:r>
      <w:r>
        <w:rPr>
          <w:rFonts w:hint="eastAsia" w:ascii="宋体" w:hAnsi="宋体" w:eastAsia="宋体" w:cs="宋体"/>
          <w:b w:val="0"/>
          <w:bCs w:val="0"/>
          <w:color w:val="auto"/>
          <w:kern w:val="0"/>
          <w:sz w:val="24"/>
          <w:szCs w:val="24"/>
          <w:lang w:val="zh-CN"/>
        </w:rPr>
        <w:t>，</w:t>
      </w:r>
      <w:r>
        <w:rPr>
          <w:rFonts w:hint="eastAsia" w:ascii="宋体" w:hAnsi="宋体" w:eastAsia="宋体" w:cs="宋体"/>
          <w:b w:val="0"/>
          <w:bCs w:val="0"/>
          <w:w w:val="98"/>
          <w:sz w:val="24"/>
          <w:szCs w:val="24"/>
          <w:lang w:eastAsia="zh-CN"/>
        </w:rPr>
        <w:t>合同</w:t>
      </w:r>
      <w:r>
        <w:rPr>
          <w:rFonts w:hint="eastAsia" w:ascii="宋体" w:hAnsi="宋体" w:eastAsia="宋体" w:cs="宋体"/>
          <w:b w:val="0"/>
          <w:bCs w:val="0"/>
          <w:w w:val="98"/>
          <w:sz w:val="24"/>
          <w:szCs w:val="24"/>
          <w:lang w:val="en-US" w:eastAsia="zh-CN"/>
        </w:rPr>
        <w:t>价为人民币</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u w:val="single"/>
          <w:lang w:eastAsia="zh-CN"/>
        </w:rPr>
        <w:t>…</w:t>
      </w:r>
      <w:r>
        <w:rPr>
          <w:rFonts w:hint="eastAsia" w:ascii="宋体" w:hAnsi="宋体" w:eastAsia="宋体" w:cs="宋体"/>
          <w:b w:val="0"/>
          <w:bCs w:val="0"/>
          <w:color w:val="auto"/>
          <w:sz w:val="24"/>
          <w:szCs w:val="24"/>
          <w:u w:val="single"/>
        </w:rPr>
        <w:t xml:space="preserve">元，（大写： </w:t>
      </w:r>
      <w:r>
        <w:rPr>
          <w:rFonts w:hint="eastAsia" w:ascii="宋体" w:hAnsi="宋体" w:eastAsia="宋体" w:cs="宋体"/>
          <w:b w:val="0"/>
          <w:bCs w:val="0"/>
          <w:color w:val="auto"/>
          <w:sz w:val="24"/>
          <w:szCs w:val="24"/>
          <w:u w:val="single"/>
          <w:lang w:eastAsia="zh-CN"/>
        </w:rPr>
        <w:t>…</w:t>
      </w:r>
      <w:r>
        <w:rPr>
          <w:rFonts w:hint="eastAsia" w:ascii="宋体" w:hAnsi="宋体" w:eastAsia="宋体" w:cs="宋体"/>
          <w:b w:val="0"/>
          <w:bCs w:val="0"/>
          <w:color w:val="auto"/>
          <w:sz w:val="24"/>
          <w:szCs w:val="24"/>
          <w:u w:val="single"/>
        </w:rPr>
        <w:t xml:space="preserve"> ）  </w:t>
      </w:r>
      <w:r>
        <w:rPr>
          <w:rFonts w:hint="eastAsia" w:ascii="宋体" w:hAnsi="宋体" w:eastAsia="宋体" w:cs="宋体"/>
          <w:b w:val="0"/>
          <w:bCs w:val="0"/>
          <w:color w:val="auto"/>
          <w:sz w:val="24"/>
          <w:szCs w:val="24"/>
          <w:u w:val="single"/>
          <w:lang w:eastAsia="zh-CN"/>
        </w:rPr>
        <w:t>。</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600" w:lineRule="exact"/>
        <w:ind w:firstLine="6408" w:firstLineChars="2670"/>
        <w:rPr>
          <w:rFonts w:ascii="仿宋_GB2312" w:eastAsia="仿宋_GB2312" w:hAnsiTheme="minorEastAsia"/>
          <w:color w:val="auto"/>
          <w:sz w:val="28"/>
          <w:szCs w:val="28"/>
          <w:highlight w:val="none"/>
        </w:rPr>
      </w:pPr>
      <w:r>
        <w:rPr>
          <w:rFonts w:hint="eastAsia" w:ascii="宋体" w:hAnsi="宋体" w:eastAsia="宋体" w:cs="宋体"/>
          <w:color w:val="auto"/>
          <w:kern w:val="2"/>
          <w:sz w:val="24"/>
          <w:szCs w:val="24"/>
          <w:highlight w:val="none"/>
          <w:lang w:val="en-GB"/>
        </w:rPr>
        <w:t>年  月  日</w:t>
      </w:r>
    </w:p>
    <w:p>
      <w:pPr>
        <w:pStyle w:val="6"/>
        <w:rPr>
          <w:rFonts w:asciiTheme="majorEastAsia" w:hAnsiTheme="majorEastAsia" w:eastAsiaTheme="majorEastAsia"/>
          <w:color w:val="auto"/>
          <w:sz w:val="28"/>
          <w:szCs w:val="28"/>
          <w:highlight w:val="none"/>
        </w:rPr>
      </w:pPr>
      <w:bookmarkStart w:id="192" w:name="_Toc87616402"/>
      <w:bookmarkStart w:id="193" w:name="_Toc88209965"/>
      <w:bookmarkStart w:id="194" w:name="_Toc16386"/>
      <w:bookmarkStart w:id="195" w:name="_Toc6058"/>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92"/>
      <w:bookmarkEnd w:id="193"/>
      <w:bookmarkEnd w:id="194"/>
      <w:bookmarkEnd w:id="195"/>
    </w:p>
    <w:p>
      <w:pPr>
        <w:pStyle w:val="23"/>
        <w:ind w:firstLine="560" w:firstLineChars="200"/>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△设备参数响应：为证明技术响应的真实性，报价单位递交响应文件时须提供本项目设备技术指标要求中</w:t>
      </w:r>
      <w:r>
        <w:rPr>
          <w:rFonts w:hint="eastAsia" w:ascii="仿宋_GB2312" w:hAnsi="仿宋_GB2312" w:eastAsia="仿宋_GB2312" w:cs="仿宋_GB2312"/>
          <w:color w:val="auto"/>
          <w:kern w:val="2"/>
          <w:sz w:val="28"/>
          <w:szCs w:val="28"/>
          <w:highlight w:val="none"/>
          <w:lang w:val="en-US" w:eastAsia="zh-CN"/>
        </w:rPr>
        <w:t>所有</w:t>
      </w:r>
      <w:r>
        <w:rPr>
          <w:rFonts w:hint="eastAsia" w:ascii="仿宋_GB2312" w:hAnsi="仿宋_GB2312" w:eastAsia="仿宋_GB2312" w:cs="仿宋_GB2312"/>
          <w:color w:val="auto"/>
          <w:kern w:val="2"/>
          <w:sz w:val="28"/>
          <w:szCs w:val="28"/>
          <w:highlight w:val="none"/>
        </w:rPr>
        <w:t>技术参数的证明材料（相关截图或相关证明材料，</w:t>
      </w:r>
      <w:r>
        <w:rPr>
          <w:rFonts w:hint="eastAsia" w:ascii="仿宋_GB2312" w:hAnsi="仿宋_GB2312" w:eastAsia="仿宋_GB2312" w:cs="仿宋_GB2312"/>
          <w:color w:val="auto"/>
          <w:kern w:val="2"/>
          <w:sz w:val="28"/>
          <w:szCs w:val="28"/>
          <w:highlight w:val="none"/>
          <w:lang w:val="en-US" w:eastAsia="zh-CN"/>
        </w:rPr>
        <w:t>需</w:t>
      </w:r>
      <w:r>
        <w:rPr>
          <w:rFonts w:hint="eastAsia" w:ascii="仿宋_GB2312" w:hAnsi="仿宋_GB2312" w:eastAsia="仿宋_GB2312" w:cs="仿宋_GB2312"/>
          <w:color w:val="auto"/>
          <w:kern w:val="2"/>
          <w:sz w:val="28"/>
          <w:szCs w:val="28"/>
          <w:highlight w:val="none"/>
        </w:rPr>
        <w:t>加盖公章），未提供或相关证明材料无法完整证明或者不清晰的，视为无效响应。</w:t>
      </w:r>
    </w:p>
    <w:p>
      <w:pPr>
        <w:pStyle w:val="23"/>
        <w:ind w:firstLine="560" w:firstLineChars="200"/>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△设备</w:t>
      </w:r>
      <w:r>
        <w:rPr>
          <w:rFonts w:hint="eastAsia" w:ascii="仿宋_GB2312" w:hAnsi="仿宋_GB2312" w:eastAsia="仿宋_GB2312" w:cs="仿宋_GB2312"/>
          <w:color w:val="auto"/>
          <w:kern w:val="2"/>
          <w:sz w:val="28"/>
          <w:szCs w:val="28"/>
          <w:highlight w:val="none"/>
          <w:lang w:val="en-US" w:eastAsia="zh-CN"/>
        </w:rPr>
        <w:t>要求</w:t>
      </w:r>
      <w:r>
        <w:rPr>
          <w:rFonts w:hint="eastAsia" w:ascii="仿宋_GB2312" w:hAnsi="仿宋_GB2312" w:eastAsia="仿宋_GB2312" w:cs="仿宋_GB2312"/>
          <w:color w:val="auto"/>
          <w:kern w:val="2"/>
          <w:sz w:val="28"/>
          <w:szCs w:val="28"/>
          <w:highlight w:val="none"/>
        </w:rPr>
        <w:t>：报价单位递交响应</w:t>
      </w:r>
      <w:r>
        <w:rPr>
          <w:rFonts w:hint="eastAsia" w:ascii="仿宋_GB2312" w:hAnsi="仿宋_GB2312" w:eastAsia="仿宋_GB2312" w:cs="仿宋_GB2312"/>
          <w:color w:val="auto"/>
          <w:kern w:val="2"/>
          <w:sz w:val="28"/>
          <w:szCs w:val="28"/>
          <w:highlight w:val="none"/>
          <w:lang w:val="en-US" w:eastAsia="zh-CN"/>
        </w:rPr>
        <w:t>中</w:t>
      </w:r>
      <w:r>
        <w:rPr>
          <w:rFonts w:hint="eastAsia" w:ascii="仿宋_GB2312" w:hAnsi="仿宋_GB2312" w:eastAsia="仿宋_GB2312" w:cs="仿宋_GB2312"/>
          <w:color w:val="auto"/>
          <w:kern w:val="2"/>
          <w:sz w:val="28"/>
          <w:szCs w:val="28"/>
          <w:highlight w:val="none"/>
          <w:lang w:eastAsia="zh-CN"/>
        </w:rPr>
        <w:t>的</w:t>
      </w:r>
      <w:r>
        <w:rPr>
          <w:rFonts w:hint="eastAsia" w:ascii="仿宋_GB2312" w:eastAsia="仿宋_GB2312"/>
          <w:b/>
          <w:bCs/>
          <w:color w:val="auto"/>
          <w:sz w:val="28"/>
          <w:szCs w:val="28"/>
          <w:highlight w:val="none"/>
          <w:u w:val="none"/>
          <w:lang w:eastAsia="zh-CN"/>
        </w:rPr>
        <w:t>上网行为管理器</w:t>
      </w:r>
      <w:r>
        <w:rPr>
          <w:rFonts w:hint="eastAsia" w:ascii="仿宋_GB2312" w:hAnsi="仿宋_GB2312" w:eastAsia="仿宋_GB2312" w:cs="仿宋_GB2312"/>
          <w:color w:val="auto"/>
          <w:kern w:val="2"/>
          <w:sz w:val="28"/>
          <w:szCs w:val="28"/>
          <w:highlight w:val="none"/>
        </w:rPr>
        <w:t>应具备由国家互联网信息办公室认可机构颁发的《中国国家信息安全产品认证证书》或《网络关键设备和网络安全专用产品安全认证证书》(提供相关证书复印件并</w:t>
      </w:r>
      <w:r>
        <w:rPr>
          <w:rFonts w:hint="eastAsia" w:ascii="仿宋_GB2312" w:hAnsi="仿宋_GB2312" w:eastAsia="仿宋_GB2312" w:cs="仿宋_GB2312"/>
          <w:color w:val="auto"/>
          <w:kern w:val="2"/>
          <w:sz w:val="28"/>
          <w:szCs w:val="28"/>
          <w:highlight w:val="none"/>
          <w:lang w:val="en-US" w:eastAsia="zh-CN"/>
        </w:rPr>
        <w:t>加</w:t>
      </w:r>
      <w:r>
        <w:rPr>
          <w:rFonts w:hint="eastAsia" w:ascii="仿宋_GB2312" w:hAnsi="仿宋_GB2312" w:eastAsia="仿宋_GB2312" w:cs="仿宋_GB2312"/>
          <w:color w:val="auto"/>
          <w:kern w:val="2"/>
          <w:sz w:val="28"/>
          <w:szCs w:val="28"/>
          <w:highlight w:val="none"/>
        </w:rPr>
        <w:t>盖</w:t>
      </w:r>
      <w:r>
        <w:rPr>
          <w:rFonts w:hint="eastAsia" w:ascii="仿宋_GB2312" w:hAnsi="仿宋_GB2312" w:eastAsia="仿宋_GB2312" w:cs="仿宋_GB2312"/>
          <w:color w:val="auto"/>
          <w:kern w:val="2"/>
          <w:sz w:val="28"/>
          <w:szCs w:val="28"/>
          <w:highlight w:val="none"/>
          <w:lang w:val="en-US" w:eastAsia="zh-CN"/>
        </w:rPr>
        <w:t>单位公</w:t>
      </w:r>
      <w:r>
        <w:rPr>
          <w:rFonts w:hint="eastAsia" w:ascii="仿宋_GB2312" w:hAnsi="仿宋_GB2312" w:eastAsia="仿宋_GB2312" w:cs="仿宋_GB2312"/>
          <w:color w:val="auto"/>
          <w:kern w:val="2"/>
          <w:sz w:val="28"/>
          <w:szCs w:val="28"/>
          <w:highlight w:val="none"/>
        </w:rPr>
        <w:t>章)</w:t>
      </w:r>
    </w:p>
    <w:p>
      <w:pPr>
        <w:rPr>
          <w:color w:val="auto"/>
          <w:highlight w:val="none"/>
        </w:rPr>
      </w:pPr>
    </w:p>
    <w:sectPr>
      <w:footerReference r:id="rId7" w:type="first"/>
      <w:footerReference r:id="rId6"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ZJk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pkmS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14V/s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XhX+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sn/ckBAACa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Da0qSiwzOPHzzx/nX3/Ov7+T&#10;ZdKn91Bj2qPHxDh8cANuzewHdCbagwwmfZEQwTiqe7qoK4ZIeHq0qlarEkMcY/MF8Yun5z5A/Cic&#10;IcloaMDxZVXZ8R7imDqnpGrW3Smt8wi1/ceBmMlTpN7HHpMVh90wEdq59oR8epx8Qy0uOiX6k0Vh&#10;05LMRpiN3WwcfFD7Lm9Rqgf+9hCxidxbqjDCToVxZJndtF5pJ57fc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9ayf9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2AB959"/>
    <w:multiLevelType w:val="singleLevel"/>
    <w:tmpl w:val="AE2AB959"/>
    <w:lvl w:ilvl="0" w:tentative="0">
      <w:start w:val="1"/>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abstractNum w:abstractNumId="4">
    <w:nsid w:val="7F37FA60"/>
    <w:multiLevelType w:val="singleLevel"/>
    <w:tmpl w:val="7F37FA60"/>
    <w:lvl w:ilvl="0" w:tentative="0">
      <w:start w:val="4"/>
      <w:numFmt w:val="decimal"/>
      <w:suff w:val="nothing"/>
      <w:lvlText w:val="（%1）"/>
      <w:lvlJc w:val="left"/>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51C2970"/>
    <w:rsid w:val="060C3611"/>
    <w:rsid w:val="061351A4"/>
    <w:rsid w:val="06C64829"/>
    <w:rsid w:val="070E7B6E"/>
    <w:rsid w:val="071D62B7"/>
    <w:rsid w:val="077D16D2"/>
    <w:rsid w:val="082A69F3"/>
    <w:rsid w:val="08675FC8"/>
    <w:rsid w:val="09B713FD"/>
    <w:rsid w:val="09EF6ACC"/>
    <w:rsid w:val="0A315056"/>
    <w:rsid w:val="0A3E3B7B"/>
    <w:rsid w:val="0A694621"/>
    <w:rsid w:val="0AA213B4"/>
    <w:rsid w:val="0AE72900"/>
    <w:rsid w:val="0AF61C7E"/>
    <w:rsid w:val="0AFB45AD"/>
    <w:rsid w:val="0B351E9B"/>
    <w:rsid w:val="0B4C50D3"/>
    <w:rsid w:val="0B7F55D0"/>
    <w:rsid w:val="0B806B92"/>
    <w:rsid w:val="0B827E94"/>
    <w:rsid w:val="0B842F76"/>
    <w:rsid w:val="0BD070E1"/>
    <w:rsid w:val="0BD65B6B"/>
    <w:rsid w:val="0C2361E7"/>
    <w:rsid w:val="0C247926"/>
    <w:rsid w:val="0C2A3C9D"/>
    <w:rsid w:val="0C620D26"/>
    <w:rsid w:val="0CCB1767"/>
    <w:rsid w:val="0D794204"/>
    <w:rsid w:val="0D9D13BC"/>
    <w:rsid w:val="0E1E440C"/>
    <w:rsid w:val="0E2125D1"/>
    <w:rsid w:val="0E214211"/>
    <w:rsid w:val="0E5F2769"/>
    <w:rsid w:val="0E91487C"/>
    <w:rsid w:val="0ED8332F"/>
    <w:rsid w:val="0F4D75A3"/>
    <w:rsid w:val="0F5B2DCA"/>
    <w:rsid w:val="0F714D08"/>
    <w:rsid w:val="0FA20605"/>
    <w:rsid w:val="0FED051E"/>
    <w:rsid w:val="0FEE4C29"/>
    <w:rsid w:val="0FFD33F6"/>
    <w:rsid w:val="10031608"/>
    <w:rsid w:val="10046082"/>
    <w:rsid w:val="104974DD"/>
    <w:rsid w:val="10CF50A9"/>
    <w:rsid w:val="111703D2"/>
    <w:rsid w:val="112B101A"/>
    <w:rsid w:val="11877731"/>
    <w:rsid w:val="119B53FC"/>
    <w:rsid w:val="11B72E60"/>
    <w:rsid w:val="1215733B"/>
    <w:rsid w:val="12424CDC"/>
    <w:rsid w:val="126A424B"/>
    <w:rsid w:val="129A2738"/>
    <w:rsid w:val="12B56BF1"/>
    <w:rsid w:val="12CB1A89"/>
    <w:rsid w:val="131840FB"/>
    <w:rsid w:val="13467417"/>
    <w:rsid w:val="136E76CF"/>
    <w:rsid w:val="1424395D"/>
    <w:rsid w:val="145F08C6"/>
    <w:rsid w:val="14E43F59"/>
    <w:rsid w:val="15776308"/>
    <w:rsid w:val="15973CBB"/>
    <w:rsid w:val="15BC6B3C"/>
    <w:rsid w:val="15EC2C59"/>
    <w:rsid w:val="16360A7B"/>
    <w:rsid w:val="164D40B0"/>
    <w:rsid w:val="1694429A"/>
    <w:rsid w:val="17635326"/>
    <w:rsid w:val="178D4AD1"/>
    <w:rsid w:val="17B04E1C"/>
    <w:rsid w:val="17B803EA"/>
    <w:rsid w:val="1815096B"/>
    <w:rsid w:val="18236EFD"/>
    <w:rsid w:val="18377249"/>
    <w:rsid w:val="185D743E"/>
    <w:rsid w:val="185F0D70"/>
    <w:rsid w:val="189D5B1F"/>
    <w:rsid w:val="18A34CD0"/>
    <w:rsid w:val="19A53EA8"/>
    <w:rsid w:val="19B64DBC"/>
    <w:rsid w:val="19EC6A4A"/>
    <w:rsid w:val="1A373ACF"/>
    <w:rsid w:val="1A7B10BA"/>
    <w:rsid w:val="1A895341"/>
    <w:rsid w:val="1B0D071F"/>
    <w:rsid w:val="1B261827"/>
    <w:rsid w:val="1B4568CE"/>
    <w:rsid w:val="1B9015B7"/>
    <w:rsid w:val="1B950DA6"/>
    <w:rsid w:val="1BF54245"/>
    <w:rsid w:val="1C762AA7"/>
    <w:rsid w:val="1D0E6976"/>
    <w:rsid w:val="1D5A79EE"/>
    <w:rsid w:val="1E0E2CD0"/>
    <w:rsid w:val="1E164317"/>
    <w:rsid w:val="1E831280"/>
    <w:rsid w:val="1EBC4704"/>
    <w:rsid w:val="1EE522C8"/>
    <w:rsid w:val="1F172EB5"/>
    <w:rsid w:val="1F22070B"/>
    <w:rsid w:val="1F94592D"/>
    <w:rsid w:val="1FB860DE"/>
    <w:rsid w:val="203C5A02"/>
    <w:rsid w:val="20655F2F"/>
    <w:rsid w:val="209D4C94"/>
    <w:rsid w:val="20B44FCD"/>
    <w:rsid w:val="20E84705"/>
    <w:rsid w:val="21177A4C"/>
    <w:rsid w:val="218400BA"/>
    <w:rsid w:val="21AB1E2F"/>
    <w:rsid w:val="21D40498"/>
    <w:rsid w:val="22493963"/>
    <w:rsid w:val="22767047"/>
    <w:rsid w:val="23843C2A"/>
    <w:rsid w:val="23A05588"/>
    <w:rsid w:val="240476A1"/>
    <w:rsid w:val="24E953B9"/>
    <w:rsid w:val="25431AEB"/>
    <w:rsid w:val="258550B5"/>
    <w:rsid w:val="25B875EB"/>
    <w:rsid w:val="25BE3BFB"/>
    <w:rsid w:val="25BF43FD"/>
    <w:rsid w:val="25F86BCD"/>
    <w:rsid w:val="2605748B"/>
    <w:rsid w:val="260749E4"/>
    <w:rsid w:val="260B2287"/>
    <w:rsid w:val="26396D26"/>
    <w:rsid w:val="264544A6"/>
    <w:rsid w:val="267702FB"/>
    <w:rsid w:val="269E416A"/>
    <w:rsid w:val="26C11C6B"/>
    <w:rsid w:val="272100D3"/>
    <w:rsid w:val="272C72FC"/>
    <w:rsid w:val="275131CB"/>
    <w:rsid w:val="278F6521"/>
    <w:rsid w:val="27EB149D"/>
    <w:rsid w:val="27FD3E52"/>
    <w:rsid w:val="284130B3"/>
    <w:rsid w:val="28E11370"/>
    <w:rsid w:val="294A756A"/>
    <w:rsid w:val="29781BF8"/>
    <w:rsid w:val="297939E2"/>
    <w:rsid w:val="29B745D1"/>
    <w:rsid w:val="29C33ED0"/>
    <w:rsid w:val="29D5322D"/>
    <w:rsid w:val="2A025DD9"/>
    <w:rsid w:val="2A2619CB"/>
    <w:rsid w:val="2A7317D3"/>
    <w:rsid w:val="2A7C2231"/>
    <w:rsid w:val="2A920E4F"/>
    <w:rsid w:val="2ABB753D"/>
    <w:rsid w:val="2AFE6EC4"/>
    <w:rsid w:val="2B345DDC"/>
    <w:rsid w:val="2B724465"/>
    <w:rsid w:val="2B7A49FA"/>
    <w:rsid w:val="2C615D26"/>
    <w:rsid w:val="2CB679ED"/>
    <w:rsid w:val="2CB73169"/>
    <w:rsid w:val="2CE83C37"/>
    <w:rsid w:val="2CEB2FFC"/>
    <w:rsid w:val="2D173C07"/>
    <w:rsid w:val="2D424A86"/>
    <w:rsid w:val="2DDA66B7"/>
    <w:rsid w:val="2E6F2D11"/>
    <w:rsid w:val="2E7B52DB"/>
    <w:rsid w:val="2E91256F"/>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276F9D"/>
    <w:rsid w:val="32324C2E"/>
    <w:rsid w:val="327171DF"/>
    <w:rsid w:val="3391569E"/>
    <w:rsid w:val="341E3434"/>
    <w:rsid w:val="34BB4442"/>
    <w:rsid w:val="3584136B"/>
    <w:rsid w:val="35FF5AA4"/>
    <w:rsid w:val="360B7EBA"/>
    <w:rsid w:val="36416867"/>
    <w:rsid w:val="367D5DD4"/>
    <w:rsid w:val="369C32FD"/>
    <w:rsid w:val="37666E72"/>
    <w:rsid w:val="38081EA3"/>
    <w:rsid w:val="38167A04"/>
    <w:rsid w:val="381C3783"/>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D4176B"/>
    <w:rsid w:val="3D1F44D9"/>
    <w:rsid w:val="3D5C38CD"/>
    <w:rsid w:val="3E5070F1"/>
    <w:rsid w:val="3E7569E0"/>
    <w:rsid w:val="3EC370CB"/>
    <w:rsid w:val="3F6C3589"/>
    <w:rsid w:val="3F850180"/>
    <w:rsid w:val="3F9004D6"/>
    <w:rsid w:val="3FEE7CFA"/>
    <w:rsid w:val="400E4D5E"/>
    <w:rsid w:val="40E1138C"/>
    <w:rsid w:val="413814BA"/>
    <w:rsid w:val="41872511"/>
    <w:rsid w:val="41DF1251"/>
    <w:rsid w:val="424236D9"/>
    <w:rsid w:val="42466655"/>
    <w:rsid w:val="42C82F57"/>
    <w:rsid w:val="435707E5"/>
    <w:rsid w:val="439927E1"/>
    <w:rsid w:val="43C76AF7"/>
    <w:rsid w:val="43D54C8A"/>
    <w:rsid w:val="43E97E4A"/>
    <w:rsid w:val="440122E7"/>
    <w:rsid w:val="440D65DA"/>
    <w:rsid w:val="446828F0"/>
    <w:rsid w:val="449422A2"/>
    <w:rsid w:val="45093E85"/>
    <w:rsid w:val="450B3BFA"/>
    <w:rsid w:val="45C13B4D"/>
    <w:rsid w:val="46054BCA"/>
    <w:rsid w:val="464C6AFC"/>
    <w:rsid w:val="468B0091"/>
    <w:rsid w:val="46A107C3"/>
    <w:rsid w:val="46B15CE2"/>
    <w:rsid w:val="46BE113D"/>
    <w:rsid w:val="46C226FA"/>
    <w:rsid w:val="46E44B13"/>
    <w:rsid w:val="4703508A"/>
    <w:rsid w:val="47047536"/>
    <w:rsid w:val="47441C94"/>
    <w:rsid w:val="475023F8"/>
    <w:rsid w:val="479A1E7B"/>
    <w:rsid w:val="479D361E"/>
    <w:rsid w:val="47B74789"/>
    <w:rsid w:val="47C87B80"/>
    <w:rsid w:val="48032A55"/>
    <w:rsid w:val="480F2B9D"/>
    <w:rsid w:val="48102176"/>
    <w:rsid w:val="48282920"/>
    <w:rsid w:val="483E1347"/>
    <w:rsid w:val="485321E0"/>
    <w:rsid w:val="48546AD3"/>
    <w:rsid w:val="48CA4868"/>
    <w:rsid w:val="48F005D3"/>
    <w:rsid w:val="49466522"/>
    <w:rsid w:val="49547ADD"/>
    <w:rsid w:val="49732351"/>
    <w:rsid w:val="498F4AF1"/>
    <w:rsid w:val="49C05787"/>
    <w:rsid w:val="49CF518D"/>
    <w:rsid w:val="49D56585"/>
    <w:rsid w:val="49FB1685"/>
    <w:rsid w:val="4A7F3979"/>
    <w:rsid w:val="4ADA1F63"/>
    <w:rsid w:val="4AE23D89"/>
    <w:rsid w:val="4B2038D0"/>
    <w:rsid w:val="4B296E7D"/>
    <w:rsid w:val="4B3F5FAC"/>
    <w:rsid w:val="4B79394E"/>
    <w:rsid w:val="4B877F28"/>
    <w:rsid w:val="4BBB6A47"/>
    <w:rsid w:val="4CD200BA"/>
    <w:rsid w:val="4D2044E7"/>
    <w:rsid w:val="4D916BA6"/>
    <w:rsid w:val="4DC44169"/>
    <w:rsid w:val="4DE24E21"/>
    <w:rsid w:val="4E1B19A3"/>
    <w:rsid w:val="4E48787F"/>
    <w:rsid w:val="4E8D5680"/>
    <w:rsid w:val="4EF0709E"/>
    <w:rsid w:val="4F0469A4"/>
    <w:rsid w:val="4F1D7271"/>
    <w:rsid w:val="4FBF5D0D"/>
    <w:rsid w:val="500E56F4"/>
    <w:rsid w:val="50540C73"/>
    <w:rsid w:val="505A2C87"/>
    <w:rsid w:val="50752AF8"/>
    <w:rsid w:val="513C6A7B"/>
    <w:rsid w:val="516E501C"/>
    <w:rsid w:val="517300C9"/>
    <w:rsid w:val="51B31D16"/>
    <w:rsid w:val="51FD6AF4"/>
    <w:rsid w:val="52616E6D"/>
    <w:rsid w:val="52EC6EC2"/>
    <w:rsid w:val="532D486F"/>
    <w:rsid w:val="5333545B"/>
    <w:rsid w:val="538D0E89"/>
    <w:rsid w:val="54294B50"/>
    <w:rsid w:val="5450213C"/>
    <w:rsid w:val="546711F3"/>
    <w:rsid w:val="546C3825"/>
    <w:rsid w:val="54D062C6"/>
    <w:rsid w:val="54D24048"/>
    <w:rsid w:val="54D64CD5"/>
    <w:rsid w:val="5532287C"/>
    <w:rsid w:val="557019B2"/>
    <w:rsid w:val="55737FC1"/>
    <w:rsid w:val="557A5CF4"/>
    <w:rsid w:val="55887D69"/>
    <w:rsid w:val="55EE5D11"/>
    <w:rsid w:val="561A0928"/>
    <w:rsid w:val="56423872"/>
    <w:rsid w:val="569E06BC"/>
    <w:rsid w:val="56B279F0"/>
    <w:rsid w:val="56F20F86"/>
    <w:rsid w:val="579D710E"/>
    <w:rsid w:val="58173816"/>
    <w:rsid w:val="581F22F6"/>
    <w:rsid w:val="586E1E17"/>
    <w:rsid w:val="58862C35"/>
    <w:rsid w:val="58C14957"/>
    <w:rsid w:val="58CC23D2"/>
    <w:rsid w:val="58E66050"/>
    <w:rsid w:val="596B36B6"/>
    <w:rsid w:val="59E63F07"/>
    <w:rsid w:val="59FC7994"/>
    <w:rsid w:val="5AE83A50"/>
    <w:rsid w:val="5B353193"/>
    <w:rsid w:val="5BAB2917"/>
    <w:rsid w:val="5BFC33FA"/>
    <w:rsid w:val="5C3107A4"/>
    <w:rsid w:val="5C337866"/>
    <w:rsid w:val="5C3B1B93"/>
    <w:rsid w:val="5C9220DF"/>
    <w:rsid w:val="5D4A15F3"/>
    <w:rsid w:val="5D69542A"/>
    <w:rsid w:val="5D783B72"/>
    <w:rsid w:val="5E0930EF"/>
    <w:rsid w:val="5E3D4D53"/>
    <w:rsid w:val="5E3F52C3"/>
    <w:rsid w:val="5E4717E6"/>
    <w:rsid w:val="5E55774C"/>
    <w:rsid w:val="5E8A70FF"/>
    <w:rsid w:val="5F305BB1"/>
    <w:rsid w:val="60045F96"/>
    <w:rsid w:val="60104DDC"/>
    <w:rsid w:val="605C0804"/>
    <w:rsid w:val="60913E6F"/>
    <w:rsid w:val="61733C3E"/>
    <w:rsid w:val="6189617B"/>
    <w:rsid w:val="61B52BB6"/>
    <w:rsid w:val="61B749C2"/>
    <w:rsid w:val="62280D20"/>
    <w:rsid w:val="62B4786E"/>
    <w:rsid w:val="62CA04BA"/>
    <w:rsid w:val="62CA2457"/>
    <w:rsid w:val="631303F2"/>
    <w:rsid w:val="633059CE"/>
    <w:rsid w:val="63536C36"/>
    <w:rsid w:val="638240A1"/>
    <w:rsid w:val="63833423"/>
    <w:rsid w:val="63A5257B"/>
    <w:rsid w:val="63BD3DCC"/>
    <w:rsid w:val="63C61741"/>
    <w:rsid w:val="64560967"/>
    <w:rsid w:val="656B1D10"/>
    <w:rsid w:val="65B841F9"/>
    <w:rsid w:val="66022B28"/>
    <w:rsid w:val="664A38E2"/>
    <w:rsid w:val="66581E87"/>
    <w:rsid w:val="666F1DE3"/>
    <w:rsid w:val="66766EBB"/>
    <w:rsid w:val="66FA11D5"/>
    <w:rsid w:val="674302C7"/>
    <w:rsid w:val="67CB09D8"/>
    <w:rsid w:val="67EE3B0F"/>
    <w:rsid w:val="680A5986"/>
    <w:rsid w:val="680D5F4B"/>
    <w:rsid w:val="68113F51"/>
    <w:rsid w:val="68B272C7"/>
    <w:rsid w:val="68E94770"/>
    <w:rsid w:val="68EC1CEF"/>
    <w:rsid w:val="68F20C8E"/>
    <w:rsid w:val="68F949C9"/>
    <w:rsid w:val="695A4290"/>
    <w:rsid w:val="696F3649"/>
    <w:rsid w:val="6A267606"/>
    <w:rsid w:val="6A334932"/>
    <w:rsid w:val="6A3353FF"/>
    <w:rsid w:val="6A5D63E6"/>
    <w:rsid w:val="6A5F24D1"/>
    <w:rsid w:val="6ACA70C4"/>
    <w:rsid w:val="6AE347EB"/>
    <w:rsid w:val="6B330365"/>
    <w:rsid w:val="6B434AF0"/>
    <w:rsid w:val="6B57675A"/>
    <w:rsid w:val="6B87098A"/>
    <w:rsid w:val="6BD860C6"/>
    <w:rsid w:val="6BDD7B4D"/>
    <w:rsid w:val="6C9D0B09"/>
    <w:rsid w:val="6D52013C"/>
    <w:rsid w:val="6EBC0B3A"/>
    <w:rsid w:val="6EED597D"/>
    <w:rsid w:val="6EF51C7D"/>
    <w:rsid w:val="6F8363E5"/>
    <w:rsid w:val="6F841DCF"/>
    <w:rsid w:val="6FA80CCD"/>
    <w:rsid w:val="6FAC3CC5"/>
    <w:rsid w:val="6FC746F5"/>
    <w:rsid w:val="6FE33EF5"/>
    <w:rsid w:val="70317AC6"/>
    <w:rsid w:val="704B26F7"/>
    <w:rsid w:val="70697B21"/>
    <w:rsid w:val="70863262"/>
    <w:rsid w:val="70A76ED3"/>
    <w:rsid w:val="71860B17"/>
    <w:rsid w:val="723B27CC"/>
    <w:rsid w:val="72565C05"/>
    <w:rsid w:val="72687227"/>
    <w:rsid w:val="72A03FD9"/>
    <w:rsid w:val="73406CFF"/>
    <w:rsid w:val="7383028C"/>
    <w:rsid w:val="73A25E44"/>
    <w:rsid w:val="741F68CF"/>
    <w:rsid w:val="75252DF3"/>
    <w:rsid w:val="75621536"/>
    <w:rsid w:val="75BF3154"/>
    <w:rsid w:val="75DA4A2D"/>
    <w:rsid w:val="764A07CF"/>
    <w:rsid w:val="764F6B3D"/>
    <w:rsid w:val="76CD2B7B"/>
    <w:rsid w:val="76D80645"/>
    <w:rsid w:val="76E03371"/>
    <w:rsid w:val="771211AA"/>
    <w:rsid w:val="77736C04"/>
    <w:rsid w:val="780E5898"/>
    <w:rsid w:val="782642CC"/>
    <w:rsid w:val="786853E9"/>
    <w:rsid w:val="7894095E"/>
    <w:rsid w:val="78964555"/>
    <w:rsid w:val="78CF4963"/>
    <w:rsid w:val="79000679"/>
    <w:rsid w:val="7916258F"/>
    <w:rsid w:val="791C0FE5"/>
    <w:rsid w:val="79A416F0"/>
    <w:rsid w:val="79B03EB6"/>
    <w:rsid w:val="79B61437"/>
    <w:rsid w:val="7A904F6A"/>
    <w:rsid w:val="7AE15A5C"/>
    <w:rsid w:val="7AF37579"/>
    <w:rsid w:val="7AF87F64"/>
    <w:rsid w:val="7B1C0C84"/>
    <w:rsid w:val="7B5A62DF"/>
    <w:rsid w:val="7B7A04A8"/>
    <w:rsid w:val="7B8E4662"/>
    <w:rsid w:val="7BEB3EEC"/>
    <w:rsid w:val="7BFC5A6F"/>
    <w:rsid w:val="7C0C3F6D"/>
    <w:rsid w:val="7C22163C"/>
    <w:rsid w:val="7C457B4B"/>
    <w:rsid w:val="7C595075"/>
    <w:rsid w:val="7C6B07B2"/>
    <w:rsid w:val="7C7C7EB0"/>
    <w:rsid w:val="7D133243"/>
    <w:rsid w:val="7D945420"/>
    <w:rsid w:val="7D997857"/>
    <w:rsid w:val="7DD07A4B"/>
    <w:rsid w:val="7E394207"/>
    <w:rsid w:val="7E4007A2"/>
    <w:rsid w:val="7E791CAD"/>
    <w:rsid w:val="7EA50DFB"/>
    <w:rsid w:val="7EC86878"/>
    <w:rsid w:val="7F16390D"/>
    <w:rsid w:val="7F752917"/>
    <w:rsid w:val="7F7E3D92"/>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3">
    <w:name w:val="List"/>
    <w:basedOn w:val="1"/>
    <w:next w:val="1"/>
    <w:qFormat/>
    <w:uiPriority w:val="0"/>
    <w:pPr>
      <w:snapToGrid w:val="0"/>
    </w:pPr>
    <w:rPr>
      <w:szCs w:val="24"/>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1"/>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Body Text Indent"/>
    <w:basedOn w:val="1"/>
    <w:next w:val="12"/>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2">
    <w:name w:val="envelope return"/>
    <w:basedOn w:val="1"/>
    <w:qFormat/>
    <w:uiPriority w:val="0"/>
    <w:pPr>
      <w:widowControl w:val="0"/>
      <w:snapToGrid w:val="0"/>
      <w:spacing w:after="0" w:line="240" w:lineRule="auto"/>
      <w:jc w:val="both"/>
    </w:pPr>
    <w:rPr>
      <w:rFonts w:ascii="Arial" w:hAnsi="Arial" w:cs="Arial"/>
      <w:color w:val="auto"/>
      <w:szCs w:val="24"/>
    </w:rPr>
  </w:style>
  <w:style w:type="paragraph" w:styleId="13">
    <w:name w:val="toc 3"/>
    <w:basedOn w:val="1"/>
    <w:next w:val="1"/>
    <w:unhideWhenUsed/>
    <w:qFormat/>
    <w:uiPriority w:val="39"/>
    <w:pPr>
      <w:widowControl/>
      <w:spacing w:after="100" w:line="276" w:lineRule="auto"/>
      <w:ind w:left="440"/>
      <w:jc w:val="left"/>
    </w:pPr>
    <w:rPr>
      <w:kern w:val="0"/>
      <w:sz w:val="22"/>
    </w:rPr>
  </w:style>
  <w:style w:type="paragraph" w:styleId="14">
    <w:name w:val="Plain Text"/>
    <w:basedOn w:val="1"/>
    <w:next w:val="2"/>
    <w:qFormat/>
    <w:uiPriority w:val="0"/>
    <w:rPr>
      <w:rFonts w:ascii="宋体" w:hAnsi="Courier New"/>
      <w:szCs w:val="21"/>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6"/>
    <w:semiHidden/>
    <w:unhideWhenUsed/>
    <w:qFormat/>
    <w:uiPriority w:val="99"/>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22">
    <w:name w:val="Body Text First Indent"/>
    <w:basedOn w:val="9"/>
    <w:qFormat/>
    <w:uiPriority w:val="0"/>
    <w:pPr>
      <w:tabs>
        <w:tab w:val="left" w:pos="720"/>
      </w:tabs>
      <w:snapToGrid w:val="0"/>
      <w:spacing w:after="120" w:line="240" w:lineRule="auto"/>
      <w:ind w:firstLine="420"/>
      <w:textAlignment w:val="auto"/>
    </w:pPr>
    <w:rPr>
      <w:rFonts w:ascii="Times New Roman"/>
      <w:kern w:val="2"/>
      <w:sz w:val="24"/>
    </w:rPr>
  </w:style>
  <w:style w:type="paragraph" w:styleId="23">
    <w:name w:val="Body Text First Indent 2"/>
    <w:basedOn w:val="11"/>
    <w:qFormat/>
    <w:uiPriority w:val="0"/>
    <w:pPr>
      <w:adjustRightInd w:val="0"/>
      <w:spacing w:line="360" w:lineRule="auto"/>
      <w:ind w:left="0" w:leftChars="0" w:firstLine="420"/>
      <w:textAlignment w:val="baseline"/>
    </w:pPr>
    <w:rPr>
      <w:rFonts w:eastAsia="等线" w:cs="Times New Roman"/>
      <w:color w:val="000000"/>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page number"/>
    <w:basedOn w:val="26"/>
    <w:qFormat/>
    <w:uiPriority w:val="0"/>
  </w:style>
  <w:style w:type="character" w:styleId="28">
    <w:name w:val="Hyperlink"/>
    <w:basedOn w:val="26"/>
    <w:unhideWhenUsed/>
    <w:qFormat/>
    <w:uiPriority w:val="99"/>
    <w:rPr>
      <w:color w:val="0000FF" w:themeColor="hyperlink"/>
      <w:u w:val="single"/>
      <w14:textFill>
        <w14:solidFill>
          <w14:schemeClr w14:val="hlink"/>
        </w14:solidFill>
      </w14:textFill>
    </w:rPr>
  </w:style>
  <w:style w:type="character" w:customStyle="1" w:styleId="29">
    <w:name w:val="页眉 Char"/>
    <w:basedOn w:val="26"/>
    <w:link w:val="18"/>
    <w:semiHidden/>
    <w:qFormat/>
    <w:uiPriority w:val="99"/>
    <w:rPr>
      <w:sz w:val="18"/>
      <w:szCs w:val="18"/>
    </w:rPr>
  </w:style>
  <w:style w:type="character" w:customStyle="1" w:styleId="30">
    <w:name w:val="页脚 Char"/>
    <w:basedOn w:val="26"/>
    <w:link w:val="17"/>
    <w:qFormat/>
    <w:uiPriority w:val="99"/>
    <w:rPr>
      <w:sz w:val="18"/>
      <w:szCs w:val="18"/>
    </w:rPr>
  </w:style>
  <w:style w:type="character" w:customStyle="1" w:styleId="31">
    <w:name w:val="标题 1 Char"/>
    <w:basedOn w:val="26"/>
    <w:link w:val="4"/>
    <w:qFormat/>
    <w:uiPriority w:val="9"/>
    <w:rPr>
      <w:rFonts w:eastAsia="方正小标宋简体"/>
      <w:bCs/>
      <w:kern w:val="44"/>
      <w:sz w:val="44"/>
      <w:szCs w:val="44"/>
    </w:rPr>
  </w:style>
  <w:style w:type="character" w:customStyle="1" w:styleId="32">
    <w:name w:val="标题 2 Char"/>
    <w:basedOn w:val="26"/>
    <w:link w:val="5"/>
    <w:qFormat/>
    <w:uiPriority w:val="9"/>
    <w:rPr>
      <w:rFonts w:eastAsia="方正小标宋简体" w:asciiTheme="majorHAnsi" w:hAnsiTheme="majorHAnsi" w:cstheme="majorBidi"/>
      <w:bCs/>
      <w:sz w:val="36"/>
      <w:szCs w:val="32"/>
    </w:rPr>
  </w:style>
  <w:style w:type="character" w:customStyle="1" w:styleId="33">
    <w:name w:val="标题 3 Char"/>
    <w:basedOn w:val="26"/>
    <w:link w:val="6"/>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6"/>
    <w:link w:val="16"/>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2"/>
    <w:next w:val="2"/>
    <w:qFormat/>
    <w:uiPriority w:val="0"/>
    <w:pPr>
      <w:spacing w:after="373"/>
    </w:pPr>
    <w:rPr>
      <w:color w:val="auto"/>
    </w:rPr>
  </w:style>
  <w:style w:type="paragraph" w:customStyle="1" w:styleId="39">
    <w:name w:val="CM91"/>
    <w:basedOn w:val="2"/>
    <w:next w:val="2"/>
    <w:qFormat/>
    <w:uiPriority w:val="0"/>
    <w:pPr>
      <w:spacing w:after="160"/>
    </w:pPr>
    <w:rPr>
      <w:color w:val="auto"/>
    </w:rPr>
  </w:style>
  <w:style w:type="character" w:customStyle="1" w:styleId="40">
    <w:name w:val="正文文本 3 Char"/>
    <w:link w:val="8"/>
    <w:qFormat/>
    <w:uiPriority w:val="99"/>
    <w:rPr>
      <w:sz w:val="16"/>
      <w:szCs w:val="16"/>
    </w:rPr>
  </w:style>
  <w:style w:type="character" w:customStyle="1" w:styleId="41">
    <w:name w:val="正文文本 3 Char1"/>
    <w:basedOn w:val="26"/>
    <w:link w:val="8"/>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4"/>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8">
    <w:name w:val="_Style 4"/>
    <w:basedOn w:val="4"/>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 w:type="character" w:customStyle="1" w:styleId="49">
    <w:name w:val="10"/>
    <w:basedOn w:val="26"/>
    <w:qFormat/>
    <w:uiPriority w:val="0"/>
    <w:rPr>
      <w:rFonts w:hint="default" w:ascii="Times New Roman" w:hAnsi="Times New Roman" w:cs="Times New Roman"/>
    </w:rPr>
  </w:style>
  <w:style w:type="character" w:customStyle="1" w:styleId="50">
    <w:name w:val="15"/>
    <w:basedOn w:val="26"/>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10142</Words>
  <Characters>10602</Characters>
  <Lines>300</Lines>
  <Paragraphs>84</Paragraphs>
  <TotalTime>7</TotalTime>
  <ScaleCrop>false</ScaleCrop>
  <LinksUpToDate>false</LinksUpToDate>
  <CharactersWithSpaces>12602</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dcterms:modified xsi:type="dcterms:W3CDTF">2024-05-08T07:59:16Z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3CE974945F854D97881620904AB73DD5</vt:lpwstr>
  </property>
</Properties>
</file>