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jc w:val="center"/>
        <w:rPr>
          <w:rFonts w:eastAsia="宋体" w:cs="宋体"/>
          <w:b/>
          <w:bCs/>
          <w:sz w:val="52"/>
          <w:szCs w:val="52"/>
        </w:rPr>
      </w:pPr>
    </w:p>
    <w:p>
      <w:pPr>
        <w:pStyle w:val="24"/>
        <w:jc w:val="center"/>
        <w:rPr>
          <w:rFonts w:eastAsia="宋体" w:cs="宋体"/>
          <w:b/>
          <w:bCs/>
          <w:sz w:val="52"/>
          <w:szCs w:val="52"/>
        </w:rPr>
      </w:pPr>
      <w:r>
        <w:rPr>
          <w:rFonts w:hint="eastAsia" w:eastAsia="宋体" w:cs="宋体"/>
          <w:b/>
          <w:bCs/>
          <w:sz w:val="52"/>
          <w:szCs w:val="52"/>
          <w:lang w:val="en-US" w:eastAsia="zh-CN"/>
        </w:rPr>
        <w:t>2023年生产车辆采购项目</w:t>
      </w:r>
    </w:p>
    <w:p>
      <w:pPr>
        <w:pStyle w:val="24"/>
        <w:jc w:val="center"/>
        <w:rPr>
          <w:rFonts w:eastAsia="宋体" w:cs="宋体"/>
          <w:b/>
          <w:bCs/>
          <w:sz w:val="52"/>
          <w:szCs w:val="52"/>
        </w:rPr>
      </w:pPr>
      <w:r>
        <w:rPr>
          <w:rFonts w:hint="eastAsia"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宋体" w:hAnsi="宋体"/>
          <w:sz w:val="32"/>
          <w:szCs w:val="32"/>
        </w:rPr>
      </w:pPr>
      <w:r>
        <w:rPr>
          <w:rFonts w:hint="eastAsia" w:ascii="宋体" w:hAnsi="宋体" w:cs="仿宋_GB2312"/>
          <w:sz w:val="32"/>
          <w:szCs w:val="32"/>
        </w:rPr>
        <w:t>广州城市水处理设备有限公司</w:t>
      </w:r>
    </w:p>
    <w:p>
      <w:pPr>
        <w:jc w:val="center"/>
        <w:rPr>
          <w:rFonts w:ascii="宋体" w:hAnsi="宋体" w:cs="仿宋_GB2312"/>
          <w:sz w:val="32"/>
          <w:szCs w:val="32"/>
        </w:rPr>
      </w:pPr>
      <w:r>
        <w:rPr>
          <w:rFonts w:hint="eastAsia" w:ascii="宋体" w:hAnsi="宋体"/>
          <w:sz w:val="32"/>
          <w:szCs w:val="32"/>
        </w:rPr>
        <w:t>二</w:t>
      </w:r>
      <w:r>
        <w:rPr>
          <w:rFonts w:hint="eastAsia" w:ascii="宋体" w:hAnsi="宋体" w:cs="宋体"/>
          <w:sz w:val="32"/>
          <w:szCs w:val="32"/>
        </w:rPr>
        <w:t>〇</w:t>
      </w:r>
      <w:r>
        <w:rPr>
          <w:rFonts w:hint="eastAsia" w:ascii="宋体" w:hAnsi="宋体" w:cs="仿宋_GB2312"/>
          <w:sz w:val="32"/>
          <w:szCs w:val="32"/>
        </w:rPr>
        <w:t>二三年</w:t>
      </w:r>
      <w:r>
        <w:rPr>
          <w:rFonts w:hint="eastAsia" w:ascii="宋体" w:hAnsi="宋体" w:cs="仿宋_GB2312"/>
          <w:sz w:val="32"/>
          <w:szCs w:val="32"/>
          <w:lang w:val="en-US" w:eastAsia="zh-CN"/>
        </w:rPr>
        <w:t>十一</w:t>
      </w:r>
      <w:r>
        <w:rPr>
          <w:rFonts w:hint="eastAsia" w:ascii="宋体" w:hAnsi="宋体" w:cs="仿宋_GB2312"/>
          <w:sz w:val="32"/>
          <w:szCs w:val="32"/>
        </w:rPr>
        <w:t>月</w:t>
      </w:r>
    </w:p>
    <w:p>
      <w:pPr>
        <w:rPr>
          <w:rFonts w:ascii="宋体" w:hAnsi="宋体"/>
        </w:rPr>
        <w:sectPr>
          <w:headerReference r:id="rId3" w:type="first"/>
          <w:footerReference r:id="rId4" w:type="default"/>
          <w:footerReference r:id="rId5" w:type="even"/>
          <w:pgSz w:w="11906" w:h="16838"/>
          <w:pgMar w:top="2098" w:right="1474" w:bottom="1985" w:left="1588" w:header="851" w:footer="992" w:gutter="0"/>
          <w:pgBorders w:offsetFrom="page">
            <w:top w:val="none" w:sz="0" w:space="0"/>
            <w:left w:val="none" w:sz="0" w:space="0"/>
            <w:bottom w:val="none" w:sz="0" w:space="0"/>
            <w:right w:val="none" w:sz="0" w:space="0"/>
          </w:pgBorders>
          <w:pgNumType w:start="1"/>
          <w:cols w:space="720" w:num="1"/>
          <w:titlePg/>
          <w:docGrid w:type="lines" w:linePitch="312" w:charSpace="0"/>
        </w:sectPr>
      </w:pPr>
    </w:p>
    <w:p>
      <w:pPr>
        <w:pStyle w:val="24"/>
      </w:pPr>
    </w:p>
    <w:p>
      <w:pPr>
        <w:pStyle w:val="36"/>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宋体" w:hAnsi="宋体"/>
          <w:sz w:val="24"/>
          <w:szCs w:val="24"/>
        </w:rPr>
      </w:pPr>
    </w:p>
    <w:p>
      <w:pPr>
        <w:pStyle w:val="19"/>
        <w:numPr>
          <w:ilvl w:val="0"/>
          <w:numId w:val="1"/>
        </w:numPr>
        <w:tabs>
          <w:tab w:val="right" w:pos="8844"/>
        </w:tabs>
      </w:pPr>
      <w:r>
        <w:rPr>
          <w:rFonts w:hint="eastAsia"/>
        </w:rPr>
        <w:t>采购公告</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w:instrText>
      </w:r>
      <w:r>
        <w:fldChar w:fldCharType="end"/>
      </w:r>
    </w:p>
    <w:p>
      <w:pPr>
        <w:pStyle w:val="19"/>
        <w:tabs>
          <w:tab w:val="right" w:pos="8844"/>
        </w:tabs>
      </w:pPr>
      <w:r>
        <w:fldChar w:fldCharType="begin"/>
      </w:r>
      <w:r>
        <w:instrText xml:space="preserve"> HYPERLINK \l "_Toc5817"</w:instrText>
      </w:r>
      <w:r>
        <w:fldChar w:fldCharType="end"/>
      </w:r>
    </w:p>
    <w:p>
      <w:pPr>
        <w:pStyle w:val="19"/>
        <w:tabs>
          <w:tab w:val="right" w:pos="8844"/>
        </w:tabs>
      </w:pPr>
      <w:r>
        <w:fldChar w:fldCharType="begin"/>
      </w:r>
      <w:r>
        <w:instrText xml:space="preserve"> HYPERLINK \l "_Toc27928"</w:instrText>
      </w:r>
      <w:r>
        <w:fldChar w:fldCharType="end"/>
      </w:r>
    </w:p>
    <w:p>
      <w:pPr>
        <w:pStyle w:val="24"/>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18145"/>
      <w:bookmarkStart w:id="1" w:name="_Toc26148"/>
    </w:p>
    <w:p/>
    <w:p>
      <w:pPr>
        <w:pStyle w:val="3"/>
      </w:pPr>
      <w:bookmarkStart w:id="2" w:name="_Toc17696"/>
      <w:bookmarkStart w:id="3" w:name="_Toc1711"/>
    </w:p>
    <w:p/>
    <w:p>
      <w:pPr>
        <w:pStyle w:val="24"/>
      </w:pPr>
    </w:p>
    <w:p>
      <w:pPr>
        <w:pStyle w:val="24"/>
      </w:pPr>
    </w:p>
    <w:p>
      <w:pPr>
        <w:pStyle w:val="24"/>
      </w:pPr>
    </w:p>
    <w:p>
      <w:pPr>
        <w:pStyle w:val="24"/>
      </w:pPr>
    </w:p>
    <w:p>
      <w:pPr>
        <w:pStyle w:val="3"/>
      </w:pPr>
      <w:bookmarkStart w:id="4" w:name="_Toc31938"/>
      <w:bookmarkStart w:id="5" w:name="_Toc17801"/>
      <w:bookmarkStart w:id="6" w:name="_Toc19609"/>
      <w:bookmarkStart w:id="7" w:name="_Toc1669"/>
      <w:bookmarkStart w:id="8" w:name="_Toc7519"/>
      <w:bookmarkStart w:id="9" w:name="_Toc11322"/>
      <w:bookmarkStart w:id="10" w:name="_Toc4275"/>
    </w:p>
    <w:p>
      <w:pPr>
        <w:pStyle w:val="3"/>
      </w:pPr>
    </w:p>
    <w:p>
      <w:pPr>
        <w:pStyle w:val="3"/>
      </w:pPr>
    </w:p>
    <w:p>
      <w:pPr>
        <w:pStyle w:val="3"/>
      </w:pPr>
      <w: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184.3pt;margin-top:39.95pt;height:0pt;width:75.5pt;z-index:251669504;mso-width-relative:page;mso-height-relative:page;" filled="f" stroked="t" coordsize="21600,21600" o:gfxdata="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JB9l/XAAAACQEAAA8A&#10;AAAAAAAAAQAgAAAAIgAAAGRycy9kb3ducmV2LnhtbFBLAQIUABQAAAAIAIdO4kBxChJf3wEAAKQD&#10;AAAOAAAAAAAAAAEAIAAAACYBAABkcnMvZTJvRG9jLnhtbFBLBQYAAAAABgAGAFkBAAB3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rYt61gAAAAkBAAAPAAAA&#10;AAAAAAEAIAAAACIAAABkcnMvZG93bnJldi54bWxQSwECFAAUAAAACACHTuJAYKiLAt4BAACkAwAA&#10;DgAAAAAAAAABACAAAAAlAQAAZHJzL2Uyb0RvYy54bWxQSwUGAAAAAAYABgBZAQAAdQ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9"/>
      </w:pPr>
    </w:p>
    <w:p>
      <w:pPr>
        <w:pStyle w:val="3"/>
      </w:pPr>
      <w:bookmarkStart w:id="11" w:name="_Toc10122"/>
      <w:bookmarkStart w:id="12" w:name="_Toc2659"/>
      <w:bookmarkStart w:id="13" w:name="_Toc30131"/>
      <w:bookmarkStart w:id="14" w:name="_Toc28995"/>
      <w:bookmarkStart w:id="15" w:name="_Toc8201"/>
      <w:bookmarkStart w:id="16" w:name="_Toc999"/>
      <w:bookmarkStart w:id="17" w:name="_Toc15709"/>
      <w:bookmarkStart w:id="18" w:name="_Toc5230"/>
      <w:bookmarkStart w:id="19" w:name="_Toc30989"/>
      <w:bookmarkStart w:id="20" w:name="_Toc88209924"/>
      <w:bookmarkStart w:id="21" w:name="_Toc14238"/>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仿宋_GB2312" w:eastAsia="仿宋_GB2312"/>
          <w:sz w:val="28"/>
          <w:szCs w:val="28"/>
        </w:rPr>
      </w:pPr>
    </w:p>
    <w:p>
      <w:pPr>
        <w:pStyle w:val="4"/>
        <w:spacing w:line="600" w:lineRule="exact"/>
        <w:rPr>
          <w:rFonts w:hint="eastAsia"/>
          <w:u w:val="single"/>
          <w:lang w:val="en-US" w:eastAsia="zh-CN"/>
        </w:rPr>
      </w:pPr>
      <w:bookmarkStart w:id="23" w:name="_Toc9680"/>
      <w:bookmarkStart w:id="24" w:name="_Toc21373"/>
      <w:r>
        <w:rPr>
          <w:rFonts w:hint="eastAsia"/>
          <w:u w:val="single"/>
          <w:lang w:val="en-US" w:eastAsia="zh-CN"/>
        </w:rPr>
        <w:t>2023年生产车辆采购项目</w:t>
      </w:r>
    </w:p>
    <w:p>
      <w:pPr>
        <w:pStyle w:val="4"/>
        <w:spacing w:line="600" w:lineRule="exact"/>
        <w:rPr>
          <w:u w:val="single"/>
        </w:rPr>
      </w:pP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2023年生产车辆采购项目</w:t>
      </w:r>
      <w:r>
        <w:rPr>
          <w:rFonts w:hint="eastAsia" w:ascii="仿宋_GB2312" w:eastAsia="仿宋_GB2312"/>
          <w:sz w:val="28"/>
          <w:szCs w:val="28"/>
        </w:rPr>
        <w:t xml:space="preserve">已具备采购条件，现对该□施工 </w:t>
      </w:r>
      <w:r>
        <w:rPr>
          <w:rFonts w:hint="eastAsia" w:ascii="仿宋_GB2312" w:eastAsia="仿宋_GB2312"/>
          <w:sz w:val="28"/>
          <w:szCs w:val="28"/>
          <w:lang w:eastAsia="zh-CN"/>
        </w:rPr>
        <w:t>☑</w:t>
      </w:r>
      <w:r>
        <w:rPr>
          <w:rFonts w:hint="eastAsia" w:ascii="仿宋_GB2312" w:eastAsia="仿宋_GB2312"/>
          <w:sz w:val="28"/>
          <w:szCs w:val="28"/>
        </w:rPr>
        <w:t>货物 □服务项目实施公开采购</w:t>
      </w:r>
      <w:bookmarkStart w:id="25" w:name="采购公告"/>
      <w:bookmarkEnd w:id="25"/>
      <w:r>
        <w:rPr>
          <w:rFonts w:hint="eastAsia" w:ascii="仿宋_GB2312" w:eastAsia="仿宋_GB2312"/>
          <w:sz w:val="28"/>
          <w:szCs w:val="28"/>
        </w:rPr>
        <w:t>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宋体" w:hAnsi="宋体"/>
          <w:b/>
          <w:sz w:val="32"/>
          <w:szCs w:val="32"/>
        </w:rPr>
      </w:pPr>
      <w:r>
        <w:rPr>
          <w:rFonts w:hint="eastAsia" w:ascii="宋体" w:hAnsi="宋体"/>
          <w:b/>
          <w:sz w:val="32"/>
          <w:szCs w:val="32"/>
        </w:rPr>
        <w:t>1.采购项目简介</w:t>
      </w:r>
    </w:p>
    <w:p>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rPr>
        <w:t>1.1采购项目名称：</w:t>
      </w:r>
      <w:r>
        <w:rPr>
          <w:rFonts w:hint="eastAsia" w:ascii="仿宋_GB2312" w:eastAsia="仿宋_GB2312"/>
          <w:sz w:val="28"/>
          <w:szCs w:val="28"/>
          <w:lang w:val="en-US" w:eastAsia="zh-CN"/>
        </w:rPr>
        <w:t>2023年生产车辆采购项目</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rPr>
        <w:t>1.2项目编号：穗净水设备询[2023]</w:t>
      </w:r>
      <w:r>
        <w:rPr>
          <w:rFonts w:hint="eastAsia" w:ascii="仿宋_GB2312" w:eastAsia="仿宋_GB2312"/>
          <w:sz w:val="28"/>
          <w:szCs w:val="28"/>
          <w:lang w:val="en-US" w:eastAsia="zh-CN"/>
        </w:rPr>
        <w:t>017</w:t>
      </w:r>
      <w:r>
        <w:rPr>
          <w:rFonts w:hint="eastAsia" w:ascii="仿宋_GB2312" w:eastAsia="仿宋_GB2312"/>
          <w:sz w:val="28"/>
          <w:szCs w:val="28"/>
        </w:rPr>
        <w:t>号</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 w:hAnsi="仿宋" w:eastAsia="仿宋" w:cs="仿宋"/>
          <w:sz w:val="28"/>
          <w:szCs w:val="28"/>
          <w:u w:val="single"/>
          <w:lang w:val="en-US" w:eastAsia="zh-CN"/>
        </w:rPr>
        <w:t>282752.22</w:t>
      </w:r>
      <w:r>
        <w:rPr>
          <w:rFonts w:hint="eastAsia" w:ascii="仿宋" w:hAnsi="仿宋" w:eastAsia="仿宋" w:cs="仿宋"/>
          <w:sz w:val="28"/>
          <w:szCs w:val="28"/>
          <w:u w:val="single"/>
          <w:lang w:val="zh-CN"/>
        </w:rPr>
        <w:t>元人民币</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宋体" w:hAnsi="宋体"/>
          <w:b/>
          <w:sz w:val="32"/>
          <w:szCs w:val="32"/>
        </w:rPr>
      </w:pPr>
      <w:r>
        <w:rPr>
          <w:rFonts w:hint="eastAsia" w:ascii="宋体" w:hAnsi="宋体"/>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5"/>
        <w:tblW w:w="8370"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6"/>
        <w:gridCol w:w="5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类型</w:t>
            </w:r>
          </w:p>
        </w:tc>
        <w:tc>
          <w:tcPr>
            <w:tcW w:w="5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8"/>
                <w:szCs w:val="28"/>
                <w:lang w:val="en-US" w:eastAsia="zh-CN"/>
              </w:rPr>
            </w:pPr>
            <w:r>
              <w:rPr>
                <w:rFonts w:hint="eastAsia" w:ascii="仿宋_GB2312" w:eastAsia="仿宋_GB2312" w:cs="Times New Roman"/>
                <w:sz w:val="28"/>
                <w:szCs w:val="28"/>
                <w:lang w:val="en-US" w:eastAsia="zh-CN"/>
              </w:rPr>
              <w:t>双排货车</w:t>
            </w:r>
          </w:p>
        </w:tc>
        <w:tc>
          <w:tcPr>
            <w:tcW w:w="51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31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tc>
        <w:tc>
          <w:tcPr>
            <w:tcW w:w="51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3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皮卡车</w:t>
            </w:r>
          </w:p>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tc>
        <w:tc>
          <w:tcPr>
            <w:tcW w:w="5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w:t>
            </w:r>
          </w:p>
        </w:tc>
      </w:tr>
    </w:tbl>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w:char="00A8"/>
      </w:r>
      <w:r>
        <w:rPr>
          <w:rFonts w:hint="eastAsia" w:ascii="仿宋_GB2312" w:eastAsia="仿宋_GB2312"/>
          <w:sz w:val="28"/>
          <w:szCs w:val="28"/>
        </w:rPr>
        <w:t xml:space="preserve">计划工期   </w:t>
      </w:r>
      <w:r>
        <w:rPr>
          <w:rFonts w:hint="eastAsia" w:ascii="仿宋_GB2312" w:eastAsia="仿宋_GB2312"/>
          <w:sz w:val="28"/>
          <w:szCs w:val="28"/>
        </w:rPr>
        <w:sym w:font="Wingdings" w:char="00A8"/>
      </w:r>
      <w:r>
        <w:rPr>
          <w:rFonts w:hint="eastAsia" w:ascii="仿宋_GB2312" w:eastAsia="仿宋_GB2312"/>
          <w:sz w:val="28"/>
          <w:szCs w:val="28"/>
        </w:rPr>
        <w:t xml:space="preserve">交货期  </w:t>
      </w:r>
      <w:r>
        <w:rPr>
          <w:rFonts w:hint="eastAsia" w:ascii="仿宋_GB2312" w:eastAsia="仿宋_GB2312"/>
          <w:sz w:val="28"/>
          <w:szCs w:val="28"/>
        </w:rPr>
        <w:sym w:font="Wingdings" w:char="00FE"/>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自合同签订之日起60日</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sz w:val="28"/>
          <w:szCs w:val="28"/>
          <w:u w:val="single"/>
          <w:lang w:eastAsia="zh-CN"/>
        </w:rPr>
      </w:pPr>
      <w:r>
        <w:rPr>
          <w:rFonts w:hint="eastAsia" w:ascii="仿宋_GB2312" w:eastAsia="仿宋_GB2312"/>
          <w:sz w:val="28"/>
          <w:szCs w:val="28"/>
        </w:rPr>
        <w:t>2.3地点：</w:t>
      </w:r>
      <w:r>
        <w:rPr>
          <w:rFonts w:hint="eastAsia" w:ascii="仿宋_GB2312" w:eastAsia="仿宋_GB2312"/>
          <w:sz w:val="28"/>
          <w:szCs w:val="28"/>
        </w:rPr>
        <w:sym w:font="Wingdings" w:char="00A8"/>
      </w:r>
      <w:r>
        <w:rPr>
          <w:rFonts w:hint="eastAsia" w:ascii="仿宋_GB2312" w:eastAsia="仿宋_GB2312"/>
          <w:sz w:val="28"/>
          <w:szCs w:val="28"/>
        </w:rPr>
        <w:t xml:space="preserve">建设地点  </w:t>
      </w:r>
      <w:r>
        <w:rPr>
          <w:rFonts w:hint="eastAsia" w:ascii="仿宋_GB2312" w:eastAsia="仿宋_GB2312"/>
          <w:sz w:val="28"/>
          <w:szCs w:val="28"/>
        </w:rPr>
        <w:sym w:font="Wingdings" w:char="00FE"/>
      </w:r>
      <w:r>
        <w:rPr>
          <w:rFonts w:hint="eastAsia" w:ascii="仿宋_GB2312" w:eastAsia="仿宋_GB2312"/>
          <w:sz w:val="28"/>
          <w:szCs w:val="28"/>
        </w:rPr>
        <w:t xml:space="preserve">交货地点  </w:t>
      </w:r>
      <w:r>
        <w:rPr>
          <w:rFonts w:hint="eastAsia" w:ascii="仿宋_GB2312" w:eastAsia="仿宋_GB2312"/>
          <w:sz w:val="28"/>
          <w:szCs w:val="28"/>
        </w:rPr>
        <w:sym w:font="Wingdings" w:char="00A8"/>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广州市</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w:char="00A8"/>
      </w:r>
      <w:r>
        <w:rPr>
          <w:rFonts w:hint="eastAsia" w:ascii="仿宋_GB2312" w:eastAsia="仿宋_GB2312"/>
          <w:sz w:val="28"/>
          <w:szCs w:val="28"/>
        </w:rPr>
        <w:t xml:space="preserve">施工质量要求   </w:t>
      </w:r>
      <w:r>
        <w:rPr>
          <w:rFonts w:hint="eastAsia" w:ascii="仿宋_GB2312" w:eastAsia="仿宋_GB2312"/>
          <w:sz w:val="28"/>
          <w:szCs w:val="28"/>
        </w:rPr>
        <w:sym w:font="Wingdings" w:char="00A8"/>
      </w:r>
      <w:r>
        <w:rPr>
          <w:rFonts w:hint="eastAsia" w:ascii="仿宋_GB2312" w:eastAsia="仿宋_GB2312"/>
          <w:sz w:val="28"/>
          <w:szCs w:val="28"/>
        </w:rPr>
        <w:t xml:space="preserve">货物质量标准或主要技术性能指标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sym w:font="Wingdings" w:char="00FE"/>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满足询价文件中所有要求。</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2.5其他：</w:t>
      </w:r>
      <w:r>
        <w:rPr>
          <w:rFonts w:hint="eastAsia" w:ascii="仿宋_GB2312" w:eastAsia="仿宋_GB2312"/>
          <w:sz w:val="28"/>
          <w:szCs w:val="28"/>
        </w:rPr>
        <w:sym w:font="Wingdings" w:char="00FE"/>
      </w:r>
      <w:r>
        <w:rPr>
          <w:rFonts w:hint="eastAsia" w:ascii="仿宋_GB2312" w:eastAsia="仿宋_GB2312"/>
          <w:sz w:val="28"/>
          <w:szCs w:val="28"/>
        </w:rPr>
        <w:t>安全目标如下：</w:t>
      </w:r>
      <w:r>
        <w:rPr>
          <w:rFonts w:hint="eastAsia" w:ascii="仿宋_GB2312" w:eastAsia="仿宋_GB2312"/>
          <w:sz w:val="28"/>
          <w:szCs w:val="28"/>
          <w:u w:val="single"/>
        </w:rPr>
        <w:t xml:space="preserve">  遵守广州城市水处理设备有限公司的安全管理规定，配合安全要求 </w:t>
      </w:r>
    </w:p>
    <w:p>
      <w:pPr>
        <w:adjustRightInd w:val="0"/>
        <w:snapToGrid w:val="0"/>
        <w:spacing w:line="600" w:lineRule="exact"/>
        <w:jc w:val="left"/>
        <w:rPr>
          <w:rFonts w:ascii="宋体" w:hAnsi="宋体"/>
          <w:b/>
          <w:sz w:val="32"/>
          <w:szCs w:val="32"/>
        </w:rPr>
      </w:pPr>
      <w:r>
        <w:rPr>
          <w:rFonts w:hint="eastAsia" w:ascii="宋体" w:hAnsi="宋体"/>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w:char="00FE"/>
      </w:r>
      <w:r>
        <w:rPr>
          <w:rFonts w:hint="eastAsia" w:ascii="仿宋_GB2312" w:eastAsia="仿宋_GB2312"/>
          <w:sz w:val="28"/>
          <w:szCs w:val="28"/>
        </w:rPr>
        <w:t>（1）</w:t>
      </w:r>
      <w:r>
        <w:rPr>
          <w:rFonts w:hint="eastAsia" w:ascii="仿宋_GB2312" w:eastAsia="仿宋_GB2312"/>
          <w:sz w:val="28"/>
          <w:szCs w:val="28"/>
          <w:lang w:val="zh-CN"/>
        </w:rPr>
        <w:t>供应商须是在中华人民共和国境内注册的法人或其他组织，具有独立法人资格，持有事业单位登记管理部门核发的事业单位法人证书或工商行政管理部门核发的企业法人营业执照，且在有效期内；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w:char="00FE"/>
      </w:r>
      <w:r>
        <w:rPr>
          <w:rFonts w:hint="eastAsia" w:ascii="仿宋_GB2312" w:eastAsia="仿宋_GB2312"/>
          <w:sz w:val="28"/>
          <w:szCs w:val="28"/>
        </w:rPr>
        <w:t>（2）业绩要求：</w:t>
      </w:r>
      <w:r>
        <w:rPr>
          <w:rFonts w:hint="eastAsia" w:ascii="仿宋_GB2312" w:hAnsi="宋体" w:eastAsia="仿宋_GB2312" w:cs="Times New Roman"/>
          <w:sz w:val="28"/>
          <w:szCs w:val="28"/>
          <w:u w:val="none"/>
          <w:lang w:val="zh-CN"/>
        </w:rPr>
        <w:t xml:space="preserve">2020 </w:t>
      </w:r>
      <w:r>
        <w:rPr>
          <w:rFonts w:hint="eastAsia" w:ascii="仿宋_GB2312" w:eastAsia="仿宋_GB2312"/>
          <w:sz w:val="28"/>
          <w:szCs w:val="28"/>
          <w:lang w:val="zh-CN"/>
        </w:rPr>
        <w:t>年1月1日至今，供应商</w:t>
      </w:r>
      <w:r>
        <w:rPr>
          <w:rFonts w:hint="eastAsia" w:ascii="仿宋_GB2312" w:eastAsia="仿宋_GB2312"/>
          <w:sz w:val="28"/>
          <w:szCs w:val="28"/>
          <w:lang w:val="zh-CN" w:eastAsia="zh-CN"/>
        </w:rPr>
        <w:t>最少</w:t>
      </w:r>
      <w:r>
        <w:rPr>
          <w:rFonts w:hint="eastAsia" w:ascii="仿宋_GB2312" w:eastAsia="仿宋_GB2312"/>
          <w:sz w:val="28"/>
          <w:szCs w:val="28"/>
          <w:lang w:val="zh-CN"/>
        </w:rPr>
        <w:t>具有</w:t>
      </w:r>
      <w:r>
        <w:rPr>
          <w:rFonts w:hint="eastAsia" w:ascii="仿宋_GB2312" w:eastAsia="仿宋_GB2312"/>
          <w:sz w:val="28"/>
          <w:szCs w:val="28"/>
          <w:lang w:val="zh-CN" w:eastAsia="zh-CN"/>
        </w:rPr>
        <w:t>一项</w:t>
      </w:r>
      <w:r>
        <w:rPr>
          <w:rFonts w:hint="eastAsia" w:ascii="仿宋_GB2312" w:eastAsia="仿宋_GB2312"/>
          <w:sz w:val="28"/>
          <w:szCs w:val="28"/>
          <w:lang w:val="zh-CN"/>
        </w:rPr>
        <w:t>汽车销售业绩。（提供合同复印件证明，包括但不限于项目名称、金额及实施内容、合同盖章、签订日期，加盖单位公章）。</w:t>
      </w:r>
    </w:p>
    <w:p>
      <w:pPr>
        <w:pStyle w:val="24"/>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jc w:val="left"/>
        <w:textAlignment w:val="auto"/>
        <w:rPr>
          <w:rFonts w:hint="default" w:eastAsia="仿宋_GB2312"/>
          <w:lang w:val="en-US" w:eastAsia="zh-CN"/>
        </w:rPr>
      </w:pPr>
      <w:r>
        <w:rPr>
          <w:rFonts w:hint="eastAsia" w:ascii="仿宋_GB2312" w:eastAsia="仿宋_GB2312"/>
          <w:sz w:val="28"/>
          <w:szCs w:val="28"/>
          <w:lang w:eastAsia="zh-CN"/>
        </w:rPr>
        <w:sym w:font="Wingdings" w:char="00FE"/>
      </w:r>
      <w:r>
        <w:rPr>
          <w:rFonts w:hint="eastAsia" w:ascii="仿宋_GB2312" w:eastAsia="仿宋_GB2312"/>
          <w:sz w:val="28"/>
          <w:szCs w:val="28"/>
          <w:lang w:eastAsia="zh-CN"/>
        </w:rPr>
        <w:sym w:font="Wingdings 2" w:char="00A3"/>
      </w:r>
      <w:r>
        <w:rPr>
          <w:rFonts w:hint="eastAsia" w:ascii="仿宋_GB2312" w:eastAsia="仿宋_GB2312"/>
          <w:sz w:val="28"/>
          <w:szCs w:val="28"/>
          <w:lang w:eastAsia="zh-CN"/>
        </w:rPr>
        <w:t>（</w:t>
      </w:r>
      <w:r>
        <w:rPr>
          <w:rFonts w:hint="eastAsia" w:ascii="仿宋_GB2312" w:eastAsia="仿宋_GB2312"/>
          <w:sz w:val="28"/>
          <w:szCs w:val="28"/>
          <w:lang w:val="en-US" w:eastAsia="zh-CN"/>
        </w:rPr>
        <w:t>3）其他要求：供应商须为汽车生产厂家或代理商，若供应商为生产厂家，拟投入的货物须为自产品牌；若供应商为代理经销商，拟投入的货物须经生产厂家合法授权。（需提供证明并加盖单位公章）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宋体" w:hAnsi="宋体"/>
          <w:b/>
          <w:sz w:val="32"/>
          <w:szCs w:val="32"/>
        </w:rPr>
      </w:pPr>
      <w:r>
        <w:rPr>
          <w:rFonts w:hint="eastAsia" w:ascii="宋体" w:hAnsi="宋体"/>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color w:val="0000FF"/>
          <w:sz w:val="28"/>
          <w:szCs w:val="28"/>
        </w:rPr>
      </w:pPr>
      <w:r>
        <w:rPr>
          <w:rFonts w:hint="eastAsia" w:ascii="仿宋_GB2312" w:eastAsia="仿宋_GB2312"/>
          <w:color w:val="0000FF"/>
          <w:sz w:val="28"/>
          <w:szCs w:val="28"/>
        </w:rPr>
        <w:t>从</w:t>
      </w:r>
      <w:r>
        <w:rPr>
          <w:rFonts w:hint="eastAsia" w:ascii="仿宋_GB2312" w:eastAsia="仿宋_GB2312"/>
          <w:color w:val="0000FF"/>
          <w:sz w:val="28"/>
          <w:szCs w:val="28"/>
          <w:u w:val="single"/>
        </w:rPr>
        <w:t>2023</w:t>
      </w:r>
      <w:r>
        <w:rPr>
          <w:rFonts w:hint="eastAsia" w:ascii="仿宋_GB2312" w:eastAsia="仿宋_GB2312"/>
          <w:color w:val="0000FF"/>
          <w:sz w:val="28"/>
          <w:szCs w:val="28"/>
        </w:rPr>
        <w:t>年</w:t>
      </w:r>
      <w:r>
        <w:rPr>
          <w:rFonts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11</w:t>
      </w:r>
      <w:r>
        <w:rPr>
          <w:rFonts w:ascii="仿宋_GB2312" w:eastAsia="仿宋_GB2312"/>
          <w:color w:val="0000FF"/>
          <w:sz w:val="28"/>
          <w:szCs w:val="28"/>
          <w:u w:val="single"/>
        </w:rPr>
        <w:t xml:space="preserve"> </w:t>
      </w:r>
      <w:r>
        <w:rPr>
          <w:rFonts w:hint="eastAsia" w:ascii="仿宋_GB2312" w:eastAsia="仿宋_GB2312"/>
          <w:color w:val="0000FF"/>
          <w:sz w:val="28"/>
          <w:szCs w:val="28"/>
        </w:rPr>
        <w:t>月</w:t>
      </w:r>
      <w:r>
        <w:rPr>
          <w:rFonts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24</w:t>
      </w:r>
      <w:r>
        <w:rPr>
          <w:rFonts w:ascii="仿宋_GB2312" w:eastAsia="仿宋_GB2312"/>
          <w:color w:val="0000FF"/>
          <w:sz w:val="28"/>
          <w:szCs w:val="28"/>
          <w:u w:val="single"/>
        </w:rPr>
        <w:t xml:space="preserve"> </w:t>
      </w:r>
      <w:r>
        <w:rPr>
          <w:rFonts w:hint="eastAsia" w:ascii="仿宋_GB2312" w:eastAsia="仿宋_GB2312"/>
          <w:color w:val="0000FF"/>
          <w:sz w:val="28"/>
          <w:szCs w:val="28"/>
        </w:rPr>
        <w:t>日至</w:t>
      </w:r>
      <w:r>
        <w:rPr>
          <w:rFonts w:hint="eastAsia" w:ascii="仿宋_GB2312" w:eastAsia="仿宋_GB2312"/>
          <w:color w:val="0000FF"/>
          <w:sz w:val="28"/>
          <w:szCs w:val="28"/>
          <w:u w:val="single"/>
        </w:rPr>
        <w:t>2023</w:t>
      </w:r>
      <w:r>
        <w:rPr>
          <w:rFonts w:hint="eastAsia" w:ascii="仿宋_GB2312" w:eastAsia="仿宋_GB2312"/>
          <w:color w:val="0000FF"/>
          <w:sz w:val="28"/>
          <w:szCs w:val="28"/>
        </w:rPr>
        <w:t>年</w:t>
      </w:r>
      <w:r>
        <w:rPr>
          <w:rFonts w:hint="eastAsia" w:ascii="仿宋_GB2312" w:eastAsia="仿宋_GB2312"/>
          <w:color w:val="0000FF"/>
          <w:sz w:val="28"/>
          <w:szCs w:val="28"/>
          <w:u w:val="single"/>
          <w:lang w:val="en-US" w:eastAsia="zh-CN"/>
        </w:rPr>
        <w:t>11</w:t>
      </w:r>
      <w:r>
        <w:rPr>
          <w:rFonts w:ascii="仿宋_GB2312" w:eastAsia="仿宋_GB2312"/>
          <w:color w:val="0000FF"/>
          <w:sz w:val="28"/>
          <w:szCs w:val="28"/>
          <w:u w:val="single"/>
        </w:rPr>
        <w:t xml:space="preserve">  </w:t>
      </w:r>
      <w:r>
        <w:rPr>
          <w:rFonts w:hint="eastAsia" w:ascii="仿宋_GB2312" w:eastAsia="仿宋_GB2312"/>
          <w:color w:val="0000FF"/>
          <w:sz w:val="28"/>
          <w:szCs w:val="28"/>
        </w:rPr>
        <w:t>月</w:t>
      </w:r>
      <w:r>
        <w:rPr>
          <w:rFonts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29</w:t>
      </w:r>
      <w:r>
        <w:rPr>
          <w:rFonts w:ascii="仿宋_GB2312" w:eastAsia="仿宋_GB2312"/>
          <w:color w:val="0000FF"/>
          <w:sz w:val="28"/>
          <w:szCs w:val="28"/>
          <w:u w:val="single"/>
        </w:rPr>
        <w:t xml:space="preserve">  </w:t>
      </w:r>
      <w:r>
        <w:rPr>
          <w:rFonts w:hint="eastAsia" w:ascii="仿宋_GB2312" w:eastAsia="仿宋_GB2312"/>
          <w:color w:val="0000FF"/>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宋体" w:hAnsi="宋体"/>
          <w:b/>
          <w:sz w:val="32"/>
          <w:szCs w:val="32"/>
        </w:rPr>
      </w:pPr>
      <w:r>
        <w:rPr>
          <w:rFonts w:hint="eastAsia" w:ascii="宋体" w:hAnsi="宋体"/>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w:char="00FE"/>
      </w:r>
      <w:r>
        <w:rPr>
          <w:rFonts w:hint="eastAsia" w:ascii="仿宋_GB2312" w:eastAsia="仿宋_GB2312"/>
          <w:sz w:val="28"/>
          <w:szCs w:val="28"/>
        </w:rPr>
        <w:t>不组织</w:t>
      </w:r>
    </w:p>
    <w:p>
      <w:pPr>
        <w:adjustRightInd w:val="0"/>
        <w:snapToGrid w:val="0"/>
        <w:spacing w:line="360" w:lineRule="auto"/>
        <w:rPr>
          <w:rFonts w:ascii="仿宋_GB2312" w:hAnsi="仿宋" w:eastAsia="仿宋_GB2312" w:cs="仿宋_GB2312"/>
          <w:color w:val="000000"/>
          <w:sz w:val="28"/>
          <w:szCs w:val="28"/>
          <w:lang w:val="zh-CN"/>
        </w:rPr>
      </w:pPr>
      <w:r>
        <w:rPr>
          <w:rFonts w:hint="eastAsia" w:ascii="仿宋_GB2312" w:eastAsia="仿宋_GB2312"/>
          <w:color w:val="0000FF"/>
          <w:sz w:val="28"/>
          <w:szCs w:val="28"/>
        </w:rPr>
        <w:sym w:font="Wingdings" w:char="00A8"/>
      </w:r>
      <w:r>
        <w:rPr>
          <w:rFonts w:hint="eastAsia" w:ascii="仿宋_GB2312" w:eastAsia="仿宋_GB2312"/>
          <w:color w:val="0000FF"/>
          <w:sz w:val="28"/>
          <w:szCs w:val="28"/>
        </w:rPr>
        <w:t>组织：</w:t>
      </w:r>
      <w:r>
        <w:rPr>
          <w:rFonts w:hint="eastAsia" w:ascii="仿宋_GB2312" w:hAnsi="仿宋" w:eastAsia="仿宋_GB2312" w:cs="仿宋_GB2312"/>
          <w:color w:val="0000FF"/>
          <w:sz w:val="28"/>
          <w:szCs w:val="28"/>
        </w:rPr>
        <w:t>供应商可</w:t>
      </w:r>
      <w:r>
        <w:rPr>
          <w:rFonts w:hint="eastAsia" w:ascii="仿宋_GB2312" w:hAnsi="仿宋" w:eastAsia="仿宋_GB2312" w:cs="仿宋_GB2312"/>
          <w:color w:val="FF0000"/>
          <w:sz w:val="28"/>
          <w:szCs w:val="28"/>
          <w:lang w:val="zh-CN"/>
        </w:rPr>
        <w:t>自行</w:t>
      </w:r>
      <w:r>
        <w:rPr>
          <w:rFonts w:hint="eastAsia" w:ascii="仿宋_GB2312" w:hAnsi="仿宋" w:eastAsia="仿宋_GB2312" w:cs="仿宋_GB2312"/>
          <w:color w:val="FF0000"/>
          <w:sz w:val="28"/>
          <w:szCs w:val="28"/>
        </w:rPr>
        <w:t>选择</w:t>
      </w:r>
      <w:r>
        <w:rPr>
          <w:rFonts w:hint="eastAsia" w:ascii="仿宋_GB2312" w:hAnsi="仿宋" w:eastAsia="仿宋_GB2312" w:cs="仿宋_GB2312"/>
          <w:color w:val="0000FF"/>
          <w:sz w:val="28"/>
          <w:szCs w:val="28"/>
        </w:rPr>
        <w:t>是否前往现场踏勘</w:t>
      </w:r>
      <w:r>
        <w:rPr>
          <w:rFonts w:hint="eastAsia" w:ascii="仿宋_GB2312" w:hAnsi="仿宋" w:eastAsia="仿宋_GB2312" w:cs="仿宋_GB2312"/>
          <w:color w:val="0000FF"/>
          <w:sz w:val="28"/>
          <w:szCs w:val="28"/>
          <w:lang w:val="zh-CN"/>
        </w:rPr>
        <w:t>，</w:t>
      </w:r>
      <w:r>
        <w:rPr>
          <w:rFonts w:hint="eastAsia" w:ascii="仿宋_GB2312" w:hAnsi="仿宋" w:eastAsia="仿宋_GB2312" w:cs="仿宋_GB2312"/>
          <w:color w:val="0000FF"/>
          <w:sz w:val="28"/>
          <w:szCs w:val="28"/>
        </w:rPr>
        <w:t>若前往现场踏勘须在规定时间内到达集中地点，逾期不再接待</w:t>
      </w:r>
      <w:r>
        <w:rPr>
          <w:rFonts w:hint="eastAsia" w:ascii="仿宋_GB2312" w:hAnsi="仿宋" w:eastAsia="仿宋_GB2312" w:cs="仿宋_GB2312"/>
          <w:color w:val="0000FF"/>
          <w:sz w:val="28"/>
          <w:szCs w:val="28"/>
          <w:lang w:val="zh-CN"/>
        </w:rPr>
        <w:t>。</w:t>
      </w:r>
    </w:p>
    <w:p>
      <w:pPr>
        <w:pStyle w:val="24"/>
        <w:ind w:firstLine="0"/>
        <w:rPr>
          <w:rFonts w:ascii="仿宋_GB2312" w:eastAsia="仿宋_GB2312"/>
          <w:color w:val="0000FF"/>
          <w:sz w:val="28"/>
          <w:szCs w:val="28"/>
          <w:u w:val="single"/>
        </w:rPr>
      </w:pPr>
      <w:r>
        <w:rPr>
          <w:rFonts w:hint="eastAsia" w:ascii="仿宋_GB2312" w:hAnsi="Calibri" w:eastAsia="仿宋_GB2312"/>
          <w:color w:val="auto"/>
          <w:kern w:val="2"/>
          <w:sz w:val="28"/>
          <w:szCs w:val="28"/>
        </w:rPr>
        <w:t>踏勘现场联系人：</w:t>
      </w:r>
      <w:r>
        <w:rPr>
          <w:rFonts w:hint="eastAsia" w:ascii="仿宋_GB2312" w:eastAsia="仿宋_GB2312"/>
          <w:color w:val="0000FF"/>
          <w:sz w:val="28"/>
          <w:szCs w:val="28"/>
          <w:u w:val="single"/>
        </w:rPr>
        <w:t>**</w:t>
      </w:r>
    </w:p>
    <w:p>
      <w:pPr>
        <w:pStyle w:val="24"/>
        <w:ind w:firstLine="0"/>
        <w:rPr>
          <w:rFonts w:ascii="仿宋_GB2312" w:hAnsi="Calibri" w:eastAsia="仿宋_GB2312"/>
          <w:color w:val="auto"/>
          <w:sz w:val="28"/>
          <w:szCs w:val="28"/>
        </w:rPr>
      </w:pPr>
      <w:r>
        <w:rPr>
          <w:rFonts w:hint="eastAsia" w:ascii="仿宋_GB2312" w:hAnsi="Calibri" w:eastAsia="仿宋_GB2312"/>
          <w:color w:val="auto"/>
          <w:kern w:val="2"/>
          <w:sz w:val="28"/>
          <w:szCs w:val="28"/>
        </w:rPr>
        <w:t xml:space="preserve">踏勘现场联系人联系方式： </w:t>
      </w:r>
      <w:r>
        <w:rPr>
          <w:rFonts w:hint="eastAsia" w:ascii="仿宋_GB2312" w:eastAsia="仿宋_GB2312"/>
          <w:color w:val="0000FF"/>
          <w:sz w:val="28"/>
          <w:szCs w:val="28"/>
          <w:u w:val="single"/>
        </w:rPr>
        <w:t>**</w:t>
      </w:r>
    </w:p>
    <w:p>
      <w:pPr>
        <w:adjustRightInd w:val="0"/>
        <w:snapToGrid w:val="0"/>
        <w:spacing w:line="360" w:lineRule="auto"/>
        <w:rPr>
          <w:rFonts w:ascii="仿宋_GB2312" w:eastAsia="仿宋_GB2312"/>
          <w:sz w:val="28"/>
          <w:szCs w:val="28"/>
        </w:rPr>
      </w:pPr>
      <w:r>
        <w:rPr>
          <w:rFonts w:hint="eastAsia" w:ascii="仿宋_GB2312" w:eastAsia="仿宋_GB2312"/>
          <w:sz w:val="28"/>
          <w:szCs w:val="28"/>
        </w:rPr>
        <w:t xml:space="preserve">踏勘（答疑会）集合时间： </w:t>
      </w:r>
      <w:r>
        <w:rPr>
          <w:rFonts w:hint="eastAsia" w:ascii="仿宋_GB2312" w:hAnsi="宋体" w:eastAsia="仿宋_GB2312"/>
          <w:color w:val="0000FF"/>
          <w:kern w:val="0"/>
          <w:sz w:val="28"/>
          <w:szCs w:val="28"/>
          <w:u w:val="single"/>
        </w:rPr>
        <w:t>**</w:t>
      </w:r>
    </w:p>
    <w:p>
      <w:pPr>
        <w:adjustRightInd w:val="0"/>
        <w:snapToGrid w:val="0"/>
        <w:spacing w:line="360" w:lineRule="auto"/>
        <w:rPr>
          <w:rFonts w:ascii="宋体" w:hAnsi="宋体"/>
          <w:b/>
          <w:sz w:val="32"/>
          <w:szCs w:val="32"/>
        </w:rPr>
      </w:pPr>
      <w:r>
        <w:rPr>
          <w:rFonts w:hint="eastAsia" w:ascii="仿宋_GB2312" w:eastAsia="仿宋_GB2312"/>
          <w:sz w:val="28"/>
          <w:szCs w:val="28"/>
        </w:rPr>
        <w:t>踏勘集中地点：</w:t>
      </w:r>
      <w:r>
        <w:rPr>
          <w:rFonts w:hint="eastAsia" w:ascii="仿宋_GB2312" w:hAnsi="宋体" w:eastAsia="仿宋_GB2312"/>
          <w:color w:val="0000FF"/>
          <w:kern w:val="0"/>
          <w:sz w:val="28"/>
          <w:szCs w:val="28"/>
          <w:u w:val="single"/>
        </w:rPr>
        <w:t>********</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宋体" w:hAnsi="宋体"/>
          <w:b/>
          <w:sz w:val="32"/>
          <w:szCs w:val="32"/>
        </w:rPr>
      </w:pPr>
      <w:r>
        <w:rPr>
          <w:rFonts w:hint="eastAsia" w:ascii="宋体" w:hAnsi="宋体"/>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6.1递交响应文件截止时间：2023年</w:t>
      </w:r>
      <w:r>
        <w:rPr>
          <w:rFonts w:hint="eastAsia" w:ascii="仿宋_GB2312" w:eastAsia="仿宋_GB2312"/>
          <w:color w:val="0000FF"/>
          <w:sz w:val="28"/>
          <w:szCs w:val="28"/>
          <w:u w:val="single"/>
          <w:lang w:val="en-US" w:eastAsia="zh-CN"/>
        </w:rPr>
        <w:t>11</w:t>
      </w:r>
      <w:r>
        <w:rPr>
          <w:rFonts w:ascii="仿宋_GB2312" w:eastAsia="仿宋_GB2312"/>
          <w:color w:val="0000FF"/>
          <w:sz w:val="28"/>
          <w:szCs w:val="28"/>
          <w:u w:val="single"/>
        </w:rPr>
        <w:t xml:space="preserve"> </w:t>
      </w:r>
      <w:r>
        <w:rPr>
          <w:rFonts w:hint="eastAsia" w:ascii="仿宋_GB2312" w:eastAsia="仿宋_GB2312"/>
          <w:color w:val="0000FF"/>
          <w:sz w:val="28"/>
          <w:szCs w:val="28"/>
        </w:rPr>
        <w:t>月</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30</w:t>
      </w:r>
      <w:r>
        <w:rPr>
          <w:rFonts w:ascii="仿宋_GB2312" w:eastAsia="仿宋_GB2312"/>
          <w:color w:val="0000FF"/>
          <w:sz w:val="28"/>
          <w:szCs w:val="28"/>
          <w:u w:val="single"/>
        </w:rPr>
        <w:t xml:space="preserve"> </w:t>
      </w:r>
      <w:r>
        <w:rPr>
          <w:rFonts w:hint="eastAsia" w:ascii="仿宋_GB2312" w:eastAsia="仿宋_GB2312"/>
          <w:color w:val="0000FF"/>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6.2递交及快递地址：广州市海珠区南洲路1375号</w:t>
      </w:r>
      <w:r>
        <w:rPr>
          <w:rFonts w:hint="eastAsia" w:ascii="仿宋_GB2312" w:eastAsia="仿宋_GB2312"/>
          <w:sz w:val="28"/>
          <w:szCs w:val="28"/>
          <w:u w:val="single"/>
        </w:rPr>
        <w:t>广州城市水处理设备有限公司</w:t>
      </w:r>
      <w:r>
        <w:rPr>
          <w:rFonts w:hint="eastAsia" w:ascii="仿宋_GB2312" w:eastAsia="仿宋_GB2312"/>
          <w:sz w:val="28"/>
          <w:szCs w:val="28"/>
        </w:rPr>
        <w:t>。</w:t>
      </w:r>
    </w:p>
    <w:p>
      <w:pPr>
        <w:pStyle w:val="24"/>
        <w:ind w:firstLine="560" w:firstLineChars="200"/>
        <w:rPr>
          <w:rFonts w:eastAsia="仿宋_GB2312"/>
          <w:color w:val="auto"/>
        </w:rPr>
      </w:pPr>
      <w:r>
        <w:rPr>
          <w:rFonts w:hint="eastAsia" w:ascii="仿宋_GB2312" w:eastAsia="仿宋_GB2312"/>
          <w:color w:val="auto"/>
          <w:sz w:val="28"/>
          <w:szCs w:val="28"/>
        </w:rPr>
        <w:t>我公司仅接受快递或自行送达形式递交响应文件，响应文件须于递交截止时间前送达，并放置于公司正门保安处，若采用快递方式提交文件则需在递交截止时间前以电话方式告知采购人。</w:t>
      </w:r>
    </w:p>
    <w:p>
      <w:pPr>
        <w:adjustRightInd w:val="0"/>
        <w:snapToGrid w:val="0"/>
        <w:spacing w:line="600" w:lineRule="exact"/>
        <w:jc w:val="left"/>
        <w:rPr>
          <w:rFonts w:ascii="宋体" w:hAnsi="宋体"/>
          <w:b/>
          <w:sz w:val="32"/>
          <w:szCs w:val="32"/>
        </w:rPr>
      </w:pPr>
      <w:r>
        <w:rPr>
          <w:rFonts w:hint="eastAsia" w:ascii="宋体" w:hAnsi="宋体"/>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eastAsia="仿宋_GB2312"/>
          <w:sz w:val="28"/>
          <w:szCs w:val="28"/>
        </w:rPr>
      </w:pPr>
      <w:r>
        <w:rPr>
          <w:rFonts w:hint="eastAsia" w:ascii="仿宋_GB2312" w:eastAsia="仿宋_GB2312"/>
          <w:sz w:val="28"/>
          <w:szCs w:val="28"/>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b/>
          <w:sz w:val="32"/>
          <w:szCs w:val="32"/>
        </w:rPr>
      </w:pPr>
      <w:r>
        <w:rPr>
          <w:rFonts w:hint="eastAsia" w:ascii="宋体" w:hAnsi="宋体"/>
          <w:b/>
          <w:sz w:val="32"/>
          <w:szCs w:val="32"/>
        </w:rPr>
        <w:t>8</w:t>
      </w:r>
      <w:r>
        <w:rPr>
          <w:rFonts w:ascii="宋体" w:hAnsi="宋体"/>
          <w:b/>
          <w:sz w:val="32"/>
          <w:szCs w:val="32"/>
        </w:rPr>
        <w:t>.</w:t>
      </w:r>
      <w:r>
        <w:rPr>
          <w:rFonts w:hint="eastAsia" w:ascii="宋体" w:hAnsi="宋体"/>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sz w:val="28"/>
          <w:szCs w:val="28"/>
        </w:rPr>
      </w:pPr>
      <w:r>
        <w:rPr>
          <w:rFonts w:ascii="仿宋_GB2312" w:hAnsi="仿宋" w:eastAsia="仿宋_GB2312"/>
          <w:color w:val="000000"/>
          <w:sz w:val="28"/>
          <w:szCs w:val="28"/>
        </w:rPr>
        <w:t>潜在供应商或利害关系人对本</w:t>
      </w:r>
      <w:r>
        <w:rPr>
          <w:rFonts w:hint="eastAsia" w:ascii="仿宋_GB2312" w:hAnsi="仿宋" w:eastAsia="仿宋_GB2312"/>
          <w:color w:val="000000"/>
          <w:sz w:val="28"/>
          <w:szCs w:val="28"/>
        </w:rPr>
        <w:t>采购</w:t>
      </w:r>
      <w:r>
        <w:rPr>
          <w:rFonts w:ascii="仿宋_GB2312" w:hAnsi="仿宋" w:eastAsia="仿宋_GB2312"/>
          <w:color w:val="000000"/>
          <w:sz w:val="28"/>
          <w:szCs w:val="28"/>
        </w:rPr>
        <w:t>公告及采购文件中任何违法及不公平内容有异议的，可以在提交</w:t>
      </w:r>
      <w:r>
        <w:rPr>
          <w:rFonts w:hint="eastAsia" w:ascii="仿宋_GB2312" w:hAnsi="仿宋" w:eastAsia="仿宋_GB2312"/>
          <w:color w:val="000000"/>
          <w:sz w:val="28"/>
          <w:szCs w:val="28"/>
        </w:rPr>
        <w:t>响应文件截止之日</w:t>
      </w:r>
      <w:r>
        <w:rPr>
          <w:rFonts w:hint="eastAsia" w:ascii="仿宋_GB2312" w:hAnsi="仿宋" w:eastAsia="仿宋_GB2312"/>
          <w:color w:val="000000"/>
          <w:sz w:val="28"/>
          <w:szCs w:val="28"/>
          <w:u w:val="single"/>
        </w:rPr>
        <w:t>2</w:t>
      </w:r>
      <w:r>
        <w:rPr>
          <w:rFonts w:hint="eastAsia" w:ascii="仿宋_GB2312" w:hAnsi="仿宋" w:eastAsia="仿宋_GB2312"/>
          <w:color w:val="000000"/>
          <w:sz w:val="28"/>
          <w:szCs w:val="28"/>
        </w:rPr>
        <w:t>个工作日前</w:t>
      </w:r>
      <w:r>
        <w:rPr>
          <w:rFonts w:ascii="仿宋_GB2312" w:hAnsi="仿宋" w:eastAsia="仿宋_GB2312"/>
          <w:color w:val="000000"/>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sz w:val="28"/>
          <w:szCs w:val="28"/>
        </w:rPr>
      </w:pPr>
      <w:r>
        <w:rPr>
          <w:rFonts w:ascii="仿宋_GB2312" w:hAnsi="仿宋" w:eastAsia="仿宋_GB2312"/>
          <w:color w:val="000000"/>
          <w:sz w:val="28"/>
          <w:szCs w:val="28"/>
        </w:rPr>
        <w:t>异议受理部门：</w:t>
      </w:r>
      <w:r>
        <w:rPr>
          <w:rFonts w:hint="eastAsia" w:ascii="仿宋_GB2312" w:hAnsi="仿宋" w:eastAsia="仿宋_GB2312"/>
          <w:color w:val="000000"/>
          <w:sz w:val="28"/>
          <w:szCs w:val="28"/>
          <w:u w:val="single"/>
        </w:rPr>
        <w:t>广州城市水处理设备有限公司</w:t>
      </w:r>
      <w:r>
        <w:rPr>
          <w:rFonts w:ascii="仿宋_GB2312" w:hAnsi="仿宋" w:eastAsia="仿宋_GB2312"/>
          <w:color w:val="000000"/>
          <w:sz w:val="28"/>
          <w:szCs w:val="28"/>
        </w:rPr>
        <w:t>，电话：</w:t>
      </w:r>
      <w:r>
        <w:rPr>
          <w:rFonts w:hint="eastAsia" w:ascii="仿宋_GB2312" w:hAnsi="仿宋" w:eastAsia="仿宋_GB2312"/>
          <w:color w:val="000000"/>
          <w:sz w:val="28"/>
          <w:szCs w:val="28"/>
          <w:u w:val="single"/>
          <w:lang w:val="en-US" w:eastAsia="zh-CN"/>
        </w:rPr>
        <w:t>13178811664</w:t>
      </w:r>
      <w:r>
        <w:rPr>
          <w:rFonts w:ascii="仿宋_GB2312" w:hAnsi="仿宋" w:eastAsia="仿宋_GB2312"/>
          <w:color w:val="00B0F0"/>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sz w:val="28"/>
          <w:szCs w:val="28"/>
        </w:rPr>
      </w:pPr>
      <w:r>
        <w:rPr>
          <w:rFonts w:ascii="仿宋_GB2312" w:hAnsi="仿宋" w:eastAsia="仿宋_GB2312"/>
          <w:color w:val="000000"/>
          <w:sz w:val="28"/>
          <w:szCs w:val="28"/>
        </w:rPr>
        <w:t>地址：</w:t>
      </w:r>
      <w:r>
        <w:rPr>
          <w:rFonts w:hint="eastAsia" w:ascii="仿宋_GB2312" w:hAnsi="仿宋" w:eastAsia="仿宋_GB2312"/>
          <w:color w:val="000000"/>
          <w:sz w:val="28"/>
          <w:szCs w:val="28"/>
          <w:u w:val="single"/>
        </w:rPr>
        <w:t>广州市海珠区南洲路1375号2栋101房</w:t>
      </w:r>
      <w:r>
        <w:rPr>
          <w:rFonts w:ascii="仿宋_GB2312" w:hAnsi="仿宋" w:eastAsia="仿宋_GB2312"/>
          <w:color w:val="000000"/>
          <w:sz w:val="28"/>
          <w:szCs w:val="28"/>
        </w:rPr>
        <w:t>。</w:t>
      </w:r>
    </w:p>
    <w:p>
      <w:pPr>
        <w:adjustRightInd w:val="0"/>
        <w:snapToGrid w:val="0"/>
        <w:spacing w:line="600" w:lineRule="exact"/>
        <w:jc w:val="left"/>
        <w:rPr>
          <w:rFonts w:ascii="宋体" w:hAnsi="宋体"/>
          <w:b/>
          <w:sz w:val="32"/>
          <w:szCs w:val="32"/>
        </w:rPr>
      </w:pPr>
      <w:r>
        <w:rPr>
          <w:rFonts w:hint="eastAsia" w:ascii="宋体" w:hAnsi="宋体"/>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p>
      <w:pPr>
        <w:adjustRightInd w:val="0"/>
        <w:snapToGrid w:val="0"/>
        <w:spacing w:line="600" w:lineRule="exact"/>
        <w:ind w:firstLine="643" w:firstLineChars="200"/>
        <w:jc w:val="left"/>
        <w:rPr>
          <w:rFonts w:ascii="宋体" w:hAnsi="宋体"/>
          <w:b/>
          <w:sz w:val="32"/>
          <w:szCs w:val="32"/>
        </w:rPr>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6" w:type="dxa"/>
            <w:noWrap w:val="0"/>
            <w:vAlign w:val="top"/>
          </w:tcPr>
          <w:p>
            <w:pPr>
              <w:keepNext w:val="0"/>
              <w:keepLines w:val="0"/>
              <w:suppressLineNumbers w:val="0"/>
              <w:adjustRightInd w:val="0"/>
              <w:snapToGrid w:val="0"/>
              <w:spacing w:before="0" w:beforeAutospacing="0" w:after="0" w:afterAutospacing="0" w:line="600" w:lineRule="exact"/>
              <w:ind w:left="0" w:right="0"/>
              <w:jc w:val="center"/>
              <w:rPr>
                <w:rFonts w:hint="default" w:ascii="宋体" w:hAnsi="宋体" w:cs="宋体"/>
                <w:sz w:val="28"/>
                <w:szCs w:val="28"/>
              </w:rPr>
            </w:pPr>
            <w:r>
              <w:rPr>
                <w:rFonts w:hint="eastAsia" w:ascii="宋体" w:hAnsi="宋体" w:cs="宋体"/>
                <w:sz w:val="28"/>
                <w:szCs w:val="28"/>
              </w:rPr>
              <w:t>序号</w:t>
            </w:r>
          </w:p>
        </w:tc>
        <w:tc>
          <w:tcPr>
            <w:tcW w:w="3233" w:type="dxa"/>
            <w:noWrap w:val="0"/>
            <w:vAlign w:val="top"/>
          </w:tcPr>
          <w:p>
            <w:pPr>
              <w:keepNext w:val="0"/>
              <w:keepLines w:val="0"/>
              <w:suppressLineNumbers w:val="0"/>
              <w:adjustRightInd w:val="0"/>
              <w:snapToGrid w:val="0"/>
              <w:spacing w:before="0" w:beforeAutospacing="0" w:after="0" w:afterAutospacing="0" w:line="600" w:lineRule="exact"/>
              <w:ind w:left="0" w:right="0"/>
              <w:jc w:val="center"/>
              <w:rPr>
                <w:rFonts w:hint="default" w:ascii="宋体" w:hAnsi="宋体" w:cs="宋体"/>
                <w:sz w:val="28"/>
                <w:szCs w:val="28"/>
              </w:rPr>
            </w:pPr>
            <w:r>
              <w:rPr>
                <w:rFonts w:hint="eastAsia" w:ascii="宋体" w:hAnsi="宋体" w:cs="宋体"/>
                <w:sz w:val="28"/>
                <w:szCs w:val="28"/>
              </w:rPr>
              <w:t>单位名称</w:t>
            </w:r>
          </w:p>
        </w:tc>
        <w:tc>
          <w:tcPr>
            <w:tcW w:w="4332" w:type="dxa"/>
            <w:noWrap w:val="0"/>
            <w:vAlign w:val="top"/>
          </w:tcPr>
          <w:p>
            <w:pPr>
              <w:keepNext w:val="0"/>
              <w:keepLines w:val="0"/>
              <w:suppressLineNumbers w:val="0"/>
              <w:adjustRightInd w:val="0"/>
              <w:snapToGrid w:val="0"/>
              <w:spacing w:before="0" w:beforeAutospacing="0" w:after="0" w:afterAutospacing="0" w:line="600" w:lineRule="exact"/>
              <w:ind w:left="0" w:right="0"/>
              <w:jc w:val="center"/>
              <w:rPr>
                <w:rFonts w:hint="default" w:ascii="宋体" w:hAnsi="宋体" w:cs="宋体"/>
                <w:sz w:val="28"/>
                <w:szCs w:val="28"/>
              </w:rPr>
            </w:pPr>
            <w:r>
              <w:rPr>
                <w:rFonts w:hint="eastAsia" w:ascii="宋体" w:hAnsi="宋体" w:cs="宋体"/>
                <w:sz w:val="28"/>
                <w:szCs w:val="28"/>
              </w:rPr>
              <w:t>被书面限制参与采购活动的期限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066"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323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无</w:t>
            </w:r>
          </w:p>
        </w:tc>
        <w:tc>
          <w:tcPr>
            <w:tcW w:w="4332"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066"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323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4332"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bl>
    <w:p>
      <w:pPr>
        <w:adjustRightInd w:val="0"/>
        <w:snapToGrid w:val="0"/>
        <w:spacing w:before="190" w:beforeLines="50" w:after="190" w:afterLines="50" w:line="600" w:lineRule="exact"/>
        <w:jc w:val="left"/>
        <w:rPr>
          <w:rFonts w:ascii="宋体" w:hAnsi="宋体"/>
          <w:b/>
          <w:sz w:val="32"/>
          <w:szCs w:val="32"/>
        </w:rPr>
      </w:pPr>
      <w:r>
        <w:rPr>
          <w:rFonts w:hint="eastAsia" w:ascii="宋体" w:hAnsi="宋体"/>
          <w:b/>
          <w:sz w:val="32"/>
          <w:szCs w:val="32"/>
        </w:rPr>
        <w:t>10.联系方式</w:t>
      </w:r>
    </w:p>
    <w:tbl>
      <w:tblPr>
        <w:tblStyle w:val="25"/>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sz w:val="28"/>
                <w:szCs w:val="28"/>
              </w:rPr>
            </w:pPr>
            <w:r>
              <w:rPr>
                <w:rFonts w:hint="default" w:ascii="仿宋_GB2312" w:eastAsia="仿宋_GB2312" w:cs="Times New Roman"/>
                <w:sz w:val="28"/>
                <w:szCs w:val="28"/>
              </w:rPr>
              <w:t>采购人</w:t>
            </w:r>
            <w:r>
              <w:rPr>
                <w:rFonts w:hint="eastAsia" w:ascii="仿宋_GB2312" w:eastAsia="仿宋_GB2312" w:cs="Times New Roman"/>
                <w:sz w:val="28"/>
                <w:szCs w:val="28"/>
              </w:rPr>
              <w:t>：广州城市水处理设备有限公司</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sz w:val="28"/>
                <w:szCs w:val="28"/>
              </w:rPr>
            </w:pPr>
            <w:r>
              <w:rPr>
                <w:rFonts w:hint="default" w:ascii="仿宋_GB2312" w:eastAsia="仿宋_GB2312" w:cs="Times New Roman"/>
                <w:sz w:val="28"/>
                <w:szCs w:val="28"/>
              </w:rPr>
              <w:t>地址</w:t>
            </w:r>
            <w:r>
              <w:rPr>
                <w:rFonts w:hint="eastAsia" w:ascii="仿宋_GB2312" w:eastAsia="仿宋_GB2312" w:cs="Times New Roman"/>
                <w:sz w:val="28"/>
                <w:szCs w:val="28"/>
              </w:rPr>
              <w:t>：广州市海珠区南洲路1375号</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sz w:val="28"/>
                <w:szCs w:val="28"/>
              </w:rPr>
            </w:pPr>
            <w:r>
              <w:rPr>
                <w:rFonts w:hint="default" w:ascii="仿宋_GB2312" w:eastAsia="仿宋_GB2312" w:cs="Times New Roman"/>
                <w:sz w:val="28"/>
                <w:szCs w:val="28"/>
              </w:rPr>
              <w:t>联系人</w:t>
            </w:r>
            <w:r>
              <w:rPr>
                <w:rFonts w:hint="eastAsia" w:ascii="仿宋_GB2312" w:eastAsia="仿宋_GB2312" w:cs="Times New Roman"/>
                <w:sz w:val="28"/>
                <w:szCs w:val="28"/>
              </w:rPr>
              <w:t>：</w:t>
            </w:r>
            <w:r>
              <w:rPr>
                <w:rFonts w:hint="eastAsia" w:ascii="仿宋_GB2312" w:eastAsia="仿宋_GB2312" w:cs="Times New Roman"/>
                <w:color w:val="00B0F0"/>
                <w:sz w:val="28"/>
                <w:szCs w:val="28"/>
                <w:lang w:val="en-US" w:eastAsia="zh-CN"/>
              </w:rPr>
              <w:t>蔡</w:t>
            </w:r>
            <w:r>
              <w:rPr>
                <w:rFonts w:hint="eastAsia" w:ascii="仿宋_GB2312" w:eastAsia="仿宋_GB2312" w:cs="Times New Roman"/>
                <w:color w:val="00B0F0"/>
                <w:sz w:val="28"/>
                <w:szCs w:val="28"/>
              </w:rPr>
              <w:t>工</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sz w:val="28"/>
                <w:szCs w:val="28"/>
                <w:lang w:val="en-US" w:eastAsia="zh-CN"/>
              </w:rPr>
            </w:pPr>
            <w:r>
              <w:rPr>
                <w:rFonts w:hint="default" w:ascii="仿宋_GB2312" w:eastAsia="仿宋_GB2312" w:cs="Times New Roman"/>
                <w:sz w:val="28"/>
                <w:szCs w:val="28"/>
              </w:rPr>
              <w:t>电话</w:t>
            </w:r>
            <w:r>
              <w:rPr>
                <w:rFonts w:hint="eastAsia" w:ascii="仿宋_GB2312" w:eastAsia="仿宋_GB2312" w:cs="Times New Roman"/>
                <w:sz w:val="28"/>
                <w:szCs w:val="28"/>
              </w:rPr>
              <w:t>：</w:t>
            </w:r>
            <w:r>
              <w:rPr>
                <w:rFonts w:hint="eastAsia" w:ascii="仿宋_GB2312" w:eastAsia="仿宋_GB2312" w:cs="Times New Roman"/>
                <w:color w:val="00B0F0"/>
                <w:sz w:val="28"/>
                <w:szCs w:val="28"/>
                <w:lang w:val="en-US" w:eastAsia="zh-CN"/>
              </w:rPr>
              <w:t>13178811664</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firstLine="2240" w:firstLineChars="800"/>
              <w:jc w:val="left"/>
              <w:rPr>
                <w:rFonts w:hint="default" w:ascii="仿宋_GB2312" w:eastAsia="仿宋_GB2312" w:cs="Times New Roman"/>
                <w:sz w:val="28"/>
                <w:szCs w:val="28"/>
              </w:rPr>
            </w:pPr>
            <w:r>
              <w:rPr>
                <w:rFonts w:hint="eastAsia" w:ascii="仿宋_GB2312" w:eastAsia="仿宋_GB2312" w:cs="Times New Roman"/>
                <w:sz w:val="28"/>
                <w:szCs w:val="28"/>
                <w:u w:val="single"/>
              </w:rPr>
              <w:t>2023</w:t>
            </w:r>
            <w:r>
              <w:rPr>
                <w:rFonts w:hint="eastAsia" w:ascii="仿宋_GB2312" w:eastAsia="仿宋_GB2312" w:cs="Times New Roman"/>
                <w:sz w:val="28"/>
                <w:szCs w:val="28"/>
              </w:rPr>
              <w:t>年</w:t>
            </w:r>
            <w:r>
              <w:rPr>
                <w:rFonts w:hint="default" w:ascii="仿宋_GB2312" w:eastAsia="仿宋_GB2312" w:cs="Times New Roman"/>
                <w:sz w:val="28"/>
                <w:szCs w:val="28"/>
                <w:u w:val="single"/>
              </w:rPr>
              <w:t xml:space="preserve"> </w:t>
            </w:r>
            <w:r>
              <w:rPr>
                <w:rFonts w:hint="eastAsia" w:ascii="仿宋_GB2312" w:eastAsia="仿宋_GB2312" w:cs="Times New Roman"/>
                <w:sz w:val="28"/>
                <w:szCs w:val="28"/>
                <w:u w:val="single"/>
                <w:lang w:val="en-US" w:eastAsia="zh-CN"/>
              </w:rPr>
              <w:t>11</w:t>
            </w:r>
            <w:r>
              <w:rPr>
                <w:rFonts w:hint="default" w:ascii="仿宋_GB2312" w:eastAsia="仿宋_GB2312" w:cs="Times New Roman"/>
                <w:sz w:val="28"/>
                <w:szCs w:val="28"/>
                <w:u w:val="single"/>
              </w:rPr>
              <w:t xml:space="preserve"> </w:t>
            </w:r>
            <w:r>
              <w:rPr>
                <w:rFonts w:hint="eastAsia" w:ascii="仿宋_GB2312" w:eastAsia="仿宋_GB2312" w:cs="Times New Roman"/>
                <w:sz w:val="28"/>
                <w:szCs w:val="28"/>
              </w:rPr>
              <w:t>月</w:t>
            </w:r>
            <w:r>
              <w:rPr>
                <w:rFonts w:hint="default" w:ascii="仿宋_GB2312" w:eastAsia="仿宋_GB2312" w:cs="Times New Roman"/>
                <w:sz w:val="28"/>
                <w:szCs w:val="28"/>
                <w:u w:val="single"/>
              </w:rPr>
              <w:t xml:space="preserve"> </w:t>
            </w:r>
            <w:r>
              <w:rPr>
                <w:rFonts w:hint="eastAsia" w:ascii="仿宋_GB2312" w:eastAsia="仿宋_GB2312" w:cs="Times New Roman"/>
                <w:sz w:val="28"/>
                <w:szCs w:val="28"/>
                <w:u w:val="single"/>
                <w:lang w:val="en-US" w:eastAsia="zh-CN"/>
              </w:rPr>
              <w:t>24</w:t>
            </w:r>
            <w:bookmarkStart w:id="178" w:name="_GoBack"/>
            <w:bookmarkEnd w:id="178"/>
            <w:r>
              <w:rPr>
                <w:rFonts w:hint="default" w:ascii="仿宋_GB2312" w:eastAsia="仿宋_GB2312" w:cs="Times New Roman"/>
                <w:sz w:val="28"/>
                <w:szCs w:val="28"/>
                <w:u w:val="single"/>
              </w:rPr>
              <w:t xml:space="preserve"> </w:t>
            </w:r>
            <w:r>
              <w:rPr>
                <w:rFonts w:hint="eastAsia" w:ascii="仿宋_GB2312" w:eastAsia="仿宋_GB2312" w:cs="Times New Roman"/>
                <w:sz w:val="28"/>
                <w:szCs w:val="28"/>
              </w:rPr>
              <w:t>日</w:t>
            </w:r>
          </w:p>
        </w:tc>
      </w:tr>
    </w:tbl>
    <w:p>
      <w:pPr>
        <w:pStyle w:val="24"/>
        <w:ind w:firstLine="0"/>
        <w:rPr>
          <w:rFonts w:ascii="仿宋_GB2312" w:eastAsia="仿宋_GB2312"/>
          <w:sz w:val="28"/>
          <w:szCs w:val="28"/>
        </w:rPr>
      </w:pPr>
      <w:bookmarkStart w:id="26" w:name="_Toc10891"/>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ascii="仿宋_GB2312" w:eastAsia="仿宋_GB2312"/>
          <w:sz w:val="28"/>
          <w:szCs w:val="28"/>
        </w:rPr>
      </w:pPr>
    </w:p>
    <w:p>
      <w:pPr>
        <w:pStyle w:val="24"/>
        <w:ind w:firstLine="0"/>
        <w:rPr>
          <w:rFonts w:hint="eastAsia" w:ascii="仿宋_GB2312" w:eastAsia="仿宋_GB2312"/>
          <w:sz w:val="28"/>
          <w:szCs w:val="28"/>
        </w:rPr>
      </w:pPr>
    </w:p>
    <w:p/>
    <w:p>
      <w:pPr>
        <w:pStyle w:val="3"/>
      </w:pPr>
      <w:bookmarkStart w:id="27" w:name="_Toc25603"/>
      <w:bookmarkStart w:id="28" w:name="_Toc2324"/>
      <w:bookmarkStart w:id="29" w:name="_Toc2331"/>
      <w:bookmarkStart w:id="30" w:name="_Toc9448"/>
      <w:bookmarkStart w:id="31" w:name="_Toc16557"/>
      <w:bookmarkStart w:id="32" w:name="_Toc16705"/>
      <w:bookmarkStart w:id="33" w:name="_Toc19295"/>
      <w:bookmarkStart w:id="34" w:name="_Toc23749"/>
      <w:bookmarkStart w:id="35" w:name="_Toc7340"/>
      <w:bookmarkStart w:id="36" w:name="_Toc32588"/>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zYCxHXAAAACwEAAA8A&#10;AAAAAAAAAQAgAAAAIgAAAGRycy9kb3ducmV2LnhtbFBLAQIUABQAAAAIAIdO4kDtFY+j3wEAAKQD&#10;AAAOAAAAAAAAAAEAIAAAACYBAABkcnMvZTJvRG9jLnhtbFBLBQYAAAAABgAGAFkBAAB3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K2LetYAAAAJAQAADwAA&#10;AAAAAAABACAAAAAiAAAAZHJzL2Rvd25yZXYueG1sUEsBAhQAFAAAAAgAh07iQBsYHejfAQAApAMA&#10;AA4AAAAAAAAAAQAgAAAAJQEAAGRycy9lMm9Eb2MueG1sUEsFBgAAAAAGAAYAWQEAAHYFAAAAAA==&#10;">
                <v:fill on="f" focussize="0,0"/>
                <v:stroke color="#000000" joinstyle="round"/>
                <v:imagedata o:title=""/>
                <o:lock v:ext="edit" aspectratio="f"/>
              </v:shape>
            </w:pict>
          </mc:Fallback>
        </mc:AlternateContent>
      </w:r>
      <w:r>
        <w:rPr>
          <w:rFonts w:hint="eastAsia"/>
        </w:rPr>
        <w:t>第二章</w:t>
      </w:r>
      <w:bookmarkEnd w:id="26"/>
      <w:bookmarkEnd w:id="27"/>
      <w:bookmarkEnd w:id="28"/>
      <w:bookmarkEnd w:id="29"/>
      <w:bookmarkEnd w:id="30"/>
      <w:bookmarkEnd w:id="31"/>
      <w:bookmarkEnd w:id="32"/>
      <w:bookmarkEnd w:id="33"/>
      <w:bookmarkEnd w:id="34"/>
      <w:bookmarkEnd w:id="35"/>
      <w:bookmarkEnd w:id="36"/>
    </w:p>
    <w:p>
      <w:pPr>
        <w:pStyle w:val="4"/>
      </w:pPr>
    </w:p>
    <w:p>
      <w:pPr>
        <w:pStyle w:val="4"/>
      </w:pPr>
      <w:bookmarkStart w:id="37" w:name="_Toc3416"/>
      <w:bookmarkStart w:id="38" w:name="_Toc2339"/>
      <w:r>
        <w:rPr>
          <w:rFonts w:hint="eastAsia"/>
        </w:rPr>
        <w:t>供应商须知</w:t>
      </w:r>
      <w:bookmarkEnd w:id="37"/>
      <w:bookmarkEnd w:id="38"/>
    </w:p>
    <w:p>
      <w:pPr>
        <w:adjustRightInd w:val="0"/>
        <w:snapToGrid w:val="0"/>
        <w:spacing w:before="190" w:beforeLines="50" w:after="190" w:afterLines="50" w:line="600" w:lineRule="exact"/>
        <w:ind w:left="643" w:hanging="643" w:hangingChars="200"/>
        <w:jc w:val="left"/>
        <w:rPr>
          <w:rFonts w:ascii="宋体" w:hAnsi="宋体"/>
          <w:b/>
          <w:sz w:val="32"/>
          <w:szCs w:val="32"/>
        </w:rPr>
      </w:pPr>
    </w:p>
    <w:p>
      <w:pPr>
        <w:adjustRightInd w:val="0"/>
        <w:snapToGrid w:val="0"/>
        <w:spacing w:before="190" w:beforeLines="50" w:after="190" w:afterLines="50" w:line="600" w:lineRule="exact"/>
        <w:ind w:left="643" w:hanging="643" w:hangingChars="200"/>
        <w:jc w:val="left"/>
        <w:rPr>
          <w:rFonts w:ascii="宋体" w:hAnsi="宋体"/>
          <w:b/>
          <w:sz w:val="32"/>
          <w:szCs w:val="32"/>
        </w:rPr>
      </w:pPr>
    </w:p>
    <w:p>
      <w:pPr>
        <w:adjustRightInd w:val="0"/>
        <w:snapToGrid w:val="0"/>
        <w:spacing w:before="190" w:beforeLines="50" w:after="190" w:afterLines="50" w:line="600" w:lineRule="exact"/>
        <w:ind w:left="643" w:hanging="643" w:hangingChars="200"/>
        <w:jc w:val="left"/>
        <w:rPr>
          <w:rFonts w:ascii="宋体" w:hAnsi="宋体"/>
          <w:b/>
          <w:sz w:val="32"/>
          <w:szCs w:val="32"/>
        </w:rPr>
      </w:pPr>
    </w:p>
    <w:p>
      <w:pPr>
        <w:adjustRightInd w:val="0"/>
        <w:snapToGrid w:val="0"/>
        <w:spacing w:before="190" w:beforeLines="50" w:after="190" w:afterLines="50" w:line="600" w:lineRule="exact"/>
        <w:ind w:left="643" w:hanging="643" w:hangingChars="200"/>
        <w:jc w:val="left"/>
        <w:rPr>
          <w:rFonts w:ascii="宋体" w:hAnsi="宋体"/>
          <w:b/>
          <w:sz w:val="32"/>
          <w:szCs w:val="32"/>
        </w:rPr>
      </w:pPr>
    </w:p>
    <w:p>
      <w:pPr>
        <w:pStyle w:val="24"/>
        <w:rPr>
          <w:b/>
          <w:sz w:val="32"/>
          <w:szCs w:val="32"/>
        </w:rPr>
      </w:pPr>
    </w:p>
    <w:p>
      <w:pPr>
        <w:pStyle w:val="24"/>
        <w:rPr>
          <w:b/>
          <w:sz w:val="32"/>
          <w:szCs w:val="32"/>
        </w:rPr>
      </w:pPr>
    </w:p>
    <w:p>
      <w:pPr>
        <w:pStyle w:val="24"/>
        <w:rPr>
          <w:b/>
          <w:sz w:val="32"/>
          <w:szCs w:val="32"/>
        </w:rPr>
      </w:pPr>
    </w:p>
    <w:p>
      <w:pPr>
        <w:pStyle w:val="24"/>
        <w:ind w:firstLine="0"/>
        <w:rPr>
          <w:rFonts w:hint="eastAsia"/>
        </w:rPr>
      </w:pPr>
    </w:p>
    <w:p>
      <w:pPr>
        <w:numPr>
          <w:ilvl w:val="0"/>
          <w:numId w:val="3"/>
        </w:numPr>
        <w:adjustRightInd w:val="0"/>
        <w:snapToGrid w:val="0"/>
        <w:spacing w:before="190" w:beforeLines="50" w:after="190" w:afterLines="50" w:line="500" w:lineRule="exact"/>
        <w:ind w:left="643" w:hanging="643" w:hangingChars="200"/>
        <w:jc w:val="left"/>
        <w:rPr>
          <w:rFonts w:ascii="宋体" w:hAnsi="宋体"/>
          <w:b/>
          <w:sz w:val="32"/>
          <w:szCs w:val="32"/>
        </w:rPr>
      </w:pPr>
      <w:r>
        <w:rPr>
          <w:rFonts w:ascii="宋体" w:hAnsi="宋体"/>
          <w:b/>
          <w:sz w:val="32"/>
          <w:szCs w:val="32"/>
        </w:rPr>
        <w:br w:type="page"/>
      </w:r>
      <w:r>
        <w:rPr>
          <w:rFonts w:hint="eastAsia" w:ascii="宋体" w:hAnsi="宋体"/>
          <w:b/>
          <w:sz w:val="32"/>
          <w:szCs w:val="32"/>
        </w:rPr>
        <w:t>对供应商的资格要求.</w:t>
      </w:r>
    </w:p>
    <w:p>
      <w:pPr>
        <w:pStyle w:val="24"/>
        <w:ind w:firstLine="0"/>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宋体" w:hAnsi="宋体"/>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阶段</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条款</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项目</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及其</w:t>
            </w:r>
          </w:p>
          <w:p>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响应</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采购文件组成</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hAnsi="宋体" w:eastAsia="仿宋_GB2312" w:cs="Times New Roman"/>
                <w:sz w:val="24"/>
                <w:szCs w:val="24"/>
              </w:rPr>
              <w:t>（1）采购公告（采购邀请书）</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（2）供应商须知</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（3）采购方式</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w:t>
            </w:r>
            <w:r>
              <w:rPr>
                <w:rFonts w:hint="default" w:ascii="仿宋_GB2312" w:eastAsia="仿宋_GB2312" w:cs="Times New Roman"/>
                <w:sz w:val="24"/>
                <w:szCs w:val="24"/>
              </w:rPr>
              <w:t>4</w:t>
            </w:r>
            <w:r>
              <w:rPr>
                <w:rFonts w:hint="eastAsia" w:ascii="仿宋_GB2312" w:eastAsia="仿宋_GB2312" w:cs="Times New Roman"/>
                <w:sz w:val="24"/>
                <w:szCs w:val="24"/>
              </w:rPr>
              <w:t>）评审办法</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（5）采购需求</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（6）合同草案</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（7）响应文件</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2.2</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采购文件的澄清和修改</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eastAsia" w:ascii="仿宋_GB2312" w:eastAsia="仿宋_GB2312" w:cs="Times New Roman"/>
                <w:sz w:val="24"/>
                <w:szCs w:val="24"/>
              </w:rPr>
              <w:t>1.2.1供应商对采购文件有疑问的，应当</w:t>
            </w:r>
            <w:r>
              <w:rPr>
                <w:rFonts w:hint="default" w:ascii="仿宋_GB2312" w:eastAsia="仿宋_GB2312" w:cs="Times New Roman"/>
                <w:sz w:val="24"/>
                <w:szCs w:val="24"/>
              </w:rPr>
              <w:t>在提交</w:t>
            </w:r>
            <w:r>
              <w:rPr>
                <w:rFonts w:hint="eastAsia" w:ascii="仿宋_GB2312" w:eastAsia="仿宋_GB2312" w:cs="Times New Roman"/>
                <w:sz w:val="24"/>
                <w:szCs w:val="24"/>
              </w:rPr>
              <w:t>响应文件截止之日</w:t>
            </w:r>
            <w:r>
              <w:rPr>
                <w:rFonts w:hint="eastAsia" w:ascii="仿宋_GB2312" w:eastAsia="仿宋_GB2312" w:cs="Times New Roman"/>
                <w:sz w:val="24"/>
                <w:szCs w:val="24"/>
                <w:u w:val="single"/>
              </w:rPr>
              <w:t>2</w:t>
            </w:r>
            <w:r>
              <w:rPr>
                <w:rFonts w:hint="default" w:ascii="仿宋_GB2312" w:eastAsia="仿宋_GB2312" w:cs="Times New Roman"/>
                <w:sz w:val="24"/>
                <w:szCs w:val="24"/>
              </w:rPr>
              <w:t>个工作日前</w:t>
            </w:r>
            <w:r>
              <w:rPr>
                <w:rFonts w:hint="eastAsia" w:ascii="仿宋_GB2312" w:eastAsia="仿宋_GB2312" w:cs="Times New Roman"/>
                <w:sz w:val="24"/>
                <w:szCs w:val="24"/>
              </w:rPr>
              <w:t>，以书面形式提出。</w:t>
            </w:r>
          </w:p>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2.3</w:t>
            </w:r>
          </w:p>
          <w:p>
            <w:pPr>
              <w:keepNext w:val="0"/>
              <w:keepLines w:val="0"/>
              <w:suppressLineNumbers w:val="0"/>
              <w:adjustRightInd w:val="0"/>
              <w:snapToGrid w:val="0"/>
              <w:spacing w:before="0" w:beforeAutospacing="0" w:after="0" w:afterAutospacing="0"/>
              <w:ind w:left="0" w:right="0"/>
              <w:jc w:val="center"/>
              <w:rPr>
                <w:rFonts w:hint="default" w:cs="Times New Roman"/>
                <w:sz w:val="24"/>
                <w:szCs w:val="24"/>
              </w:rPr>
            </w:pP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踏勘现场</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cs="Times New Roman"/>
                <w:b/>
                <w:bCs/>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2.4</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分包</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本项目</w:t>
            </w:r>
            <w:r>
              <w:rPr>
                <w:rFonts w:hint="eastAsia" w:ascii="仿宋_GB2312" w:eastAsia="仿宋_GB2312" w:cs="Times New Roman"/>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2.5</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响应截止时间</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及其</w:t>
            </w:r>
          </w:p>
          <w:p>
            <w:pPr>
              <w:keepNext w:val="0"/>
              <w:keepLines w:val="0"/>
              <w:suppressLineNumbers w:val="0"/>
              <w:spacing w:before="0" w:beforeAutospacing="0" w:after="0" w:afterAutospacing="0"/>
              <w:ind w:left="0" w:right="0"/>
              <w:jc w:val="center"/>
              <w:rPr>
                <w:rFonts w:hint="default" w:cs="Times New Roman"/>
                <w:sz w:val="24"/>
                <w:szCs w:val="24"/>
              </w:rPr>
            </w:pPr>
            <w:r>
              <w:rPr>
                <w:rFonts w:hint="default" w:ascii="仿宋_GB2312" w:eastAsia="仿宋_GB2312" w:cs="Times New Roman"/>
                <w:sz w:val="24"/>
                <w:szCs w:val="24"/>
              </w:rPr>
              <w:t>响应</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2.6</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最高限价及低价说明</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2.7</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响应文件有效期</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hAnsi="宋体" w:eastAsia="仿宋_GB2312" w:cs="Times New Roman"/>
                <w:sz w:val="24"/>
                <w:szCs w:val="24"/>
                <w:u w:val="single"/>
              </w:rPr>
            </w:pPr>
            <w:r>
              <w:rPr>
                <w:rFonts w:hint="eastAsia" w:ascii="仿宋_GB2312" w:hAnsi="宋体" w:eastAsia="仿宋_GB2312" w:cs="Times New Roman"/>
                <w:sz w:val="24"/>
                <w:szCs w:val="24"/>
                <w:u w:val="single"/>
              </w:rPr>
              <w:t>90个</w:t>
            </w:r>
            <w:r>
              <w:rPr>
                <w:rFonts w:hint="eastAsia" w:ascii="仿宋_GB2312" w:hAnsi="宋体" w:eastAsia="仿宋_GB2312" w:cs="Times New Roman"/>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及其</w:t>
            </w:r>
          </w:p>
          <w:p>
            <w:pPr>
              <w:keepNext w:val="0"/>
              <w:keepLines w:val="0"/>
              <w:suppressLineNumbers w:val="0"/>
              <w:adjustRightInd w:val="0"/>
              <w:snapToGrid w:val="0"/>
              <w:spacing w:before="0" w:beforeAutospacing="0" w:after="0" w:afterAutospacing="0"/>
              <w:ind w:left="0" w:right="0"/>
              <w:jc w:val="center"/>
              <w:rPr>
                <w:rFonts w:hint="default" w:cs="Times New Roman"/>
                <w:sz w:val="24"/>
                <w:szCs w:val="24"/>
              </w:rPr>
            </w:pPr>
            <w:r>
              <w:rPr>
                <w:rFonts w:hint="default" w:ascii="仿宋_GB2312" w:eastAsia="仿宋_GB2312" w:cs="Times New Roman"/>
                <w:sz w:val="24"/>
                <w:szCs w:val="24"/>
              </w:rPr>
              <w:t>响应</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2.8</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响应文件份数</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 xml:space="preserve">纸质文件正本1份，副本 </w:t>
            </w:r>
            <w:r>
              <w:rPr>
                <w:rFonts w:hint="eastAsia" w:ascii="仿宋_GB2312" w:hAnsi="宋体" w:eastAsia="仿宋_GB2312" w:cs="Times New Roman"/>
                <w:sz w:val="24"/>
                <w:szCs w:val="24"/>
                <w:u w:val="single"/>
              </w:rPr>
              <w:t>1</w:t>
            </w:r>
            <w:r>
              <w:rPr>
                <w:rFonts w:hint="eastAsia" w:ascii="仿宋_GB2312" w:hAnsi="宋体" w:eastAsia="仿宋_GB2312" w:cs="Times New Roman"/>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2.9</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响应文件的密封和标记</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sz w:val="24"/>
                <w:szCs w:val="24"/>
              </w:rPr>
            </w:pPr>
            <w:r>
              <w:rPr>
                <w:rFonts w:hint="eastAsia" w:ascii="仿宋_GB2312" w:hAnsi="宋体" w:eastAsia="仿宋_GB2312" w:cs="Times New Roman"/>
                <w:sz w:val="24"/>
                <w:szCs w:val="24"/>
              </w:rPr>
              <w:t>要求密封，响应文件应在密封处加盖公章，标注正本和副本，封皮应注明：</w:t>
            </w:r>
          </w:p>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sz w:val="24"/>
                <w:szCs w:val="24"/>
              </w:rPr>
            </w:pPr>
            <w:r>
              <w:rPr>
                <w:rFonts w:hint="eastAsia" w:ascii="仿宋_GB2312" w:hAnsi="宋体" w:eastAsia="仿宋_GB2312" w:cs="Times New Roman"/>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2.10</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响应文件提交</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480" w:right="0" w:hanging="480" w:hanging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见采购公告（采购邀请书）</w:t>
            </w:r>
          </w:p>
          <w:p>
            <w:pPr>
              <w:keepNext w:val="0"/>
              <w:keepLines w:val="0"/>
              <w:suppressLineNumbers w:val="0"/>
              <w:spacing w:before="0" w:beforeAutospacing="0" w:after="0" w:afterAutospacing="0"/>
              <w:ind w:left="0" w:right="0"/>
              <w:rPr>
                <w:rFonts w:hint="eastAsia" w:ascii="仿宋_GB2312" w:hAnsi="宋体" w:eastAsia="仿宋_GB2312" w:cs="Times New Roman"/>
                <w:sz w:val="24"/>
                <w:szCs w:val="24"/>
              </w:rPr>
            </w:pPr>
          </w:p>
          <w:p>
            <w:pPr>
              <w:keepNext w:val="0"/>
              <w:keepLines w:val="0"/>
              <w:suppressLineNumbers w:val="0"/>
              <w:spacing w:before="0" w:beforeAutospacing="0" w:after="0" w:afterAutospacing="0"/>
              <w:ind w:left="0" w:right="0"/>
              <w:rPr>
                <w:rFonts w:hint="default"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文件开启及评审</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2.11</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响应文件开启会议</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举行</w:t>
            </w:r>
          </w:p>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sz w:val="24"/>
                <w:szCs w:val="24"/>
              </w:rPr>
            </w:pPr>
            <w:r>
              <w:rPr>
                <w:rFonts w:hint="eastAsia" w:ascii="仿宋_GB2312" w:hAnsi="宋体" w:eastAsia="仿宋_GB2312" w:cs="Times New Roman"/>
                <w:sz w:val="24"/>
                <w:szCs w:val="24"/>
              </w:rPr>
              <w:t>会议时间：同响应截止时间</w:t>
            </w:r>
          </w:p>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sz w:val="24"/>
                <w:szCs w:val="24"/>
              </w:rPr>
            </w:pPr>
            <w:r>
              <w:rPr>
                <w:rFonts w:hint="eastAsia" w:ascii="仿宋_GB2312" w:hAnsi="宋体" w:eastAsia="仿宋_GB2312" w:cs="Times New Roman"/>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2.12</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开启文件前的密封检查</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sz w:val="24"/>
                <w:szCs w:val="24"/>
              </w:rPr>
            </w:pPr>
            <w:r>
              <w:rPr>
                <w:rFonts w:hint="eastAsia" w:ascii="仿宋_GB2312" w:hAnsi="宋体" w:eastAsia="仿宋_GB2312" w:cs="Times New Roman"/>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2.13</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评审小组</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评审小组构成：</w:t>
            </w:r>
            <w:r>
              <w:rPr>
                <w:rFonts w:hint="eastAsia" w:ascii="仿宋_GB2312" w:hAnsi="宋体" w:eastAsia="仿宋_GB2312" w:cs="Times New Roman"/>
                <w:sz w:val="24"/>
                <w:szCs w:val="24"/>
                <w:u w:val="single"/>
              </w:rPr>
              <w:t>3</w:t>
            </w:r>
            <w:r>
              <w:rPr>
                <w:rFonts w:hint="eastAsia" w:ascii="仿宋_GB2312" w:hAnsi="宋体"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2.14</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评审办法</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2.15</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成交候选人</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在</w:t>
            </w:r>
            <w:r>
              <w:rPr>
                <w:rFonts w:hint="eastAsia" w:ascii="仿宋_GB2312" w:hAnsi="宋体" w:eastAsia="仿宋_GB2312" w:cs="Times New Roman"/>
                <w:sz w:val="24"/>
                <w:szCs w:val="24"/>
                <w:u w:val="single"/>
              </w:rPr>
              <w:t>广州市净水有限公司门户网站</w:t>
            </w:r>
            <w:r>
              <w:rPr>
                <w:rFonts w:hint="eastAsia" w:ascii="仿宋_GB2312" w:hAnsi="宋体" w:eastAsia="仿宋_GB2312" w:cs="Times New Roman"/>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确定成交人</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2.16</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成交办法</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2.17</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签订合同</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2.18</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履约担保</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hAnsi="宋体" w:eastAsia="仿宋_GB2312" w:cs="Times New Roman"/>
                <w:sz w:val="24"/>
                <w:szCs w:val="24"/>
              </w:rPr>
            </w:pPr>
            <w:r>
              <w:rPr>
                <w:rFonts w:hint="eastAsia" w:ascii="仿宋_GB2312" w:hAnsi="宋体" w:eastAsia="仿宋_GB2312" w:cs="Times New Roman"/>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其他</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2.19</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需要补充的其他内容</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p>
        </w:tc>
      </w:tr>
    </w:tbl>
    <w:p>
      <w:pPr>
        <w:adjustRightInd w:val="0"/>
        <w:snapToGrid w:val="0"/>
        <w:spacing w:before="190" w:beforeLines="50" w:after="190" w:afterLines="50" w:line="560" w:lineRule="exact"/>
        <w:jc w:val="left"/>
        <w:rPr>
          <w:rFonts w:ascii="宋体" w:hAnsi="宋体"/>
          <w:b/>
          <w:sz w:val="32"/>
          <w:szCs w:val="32"/>
        </w:rPr>
      </w:pPr>
      <w:r>
        <w:rPr>
          <w:rFonts w:hint="eastAsia" w:ascii="宋体" w:hAnsi="宋体"/>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3" w:hangingChars="200"/>
        <w:jc w:val="left"/>
        <w:rPr>
          <w:rFonts w:ascii="宋体" w:hAnsi="宋体"/>
          <w:b/>
          <w:sz w:val="32"/>
          <w:szCs w:val="32"/>
        </w:rPr>
      </w:pPr>
      <w:r>
        <w:rPr>
          <w:rFonts w:hint="eastAsia" w:ascii="宋体" w:hAnsi="宋体"/>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90" w:beforeLines="50" w:after="190" w:afterLines="50" w:line="560" w:lineRule="exact"/>
        <w:ind w:left="643" w:hanging="643" w:hangingChars="200"/>
        <w:jc w:val="left"/>
        <w:rPr>
          <w:rFonts w:ascii="宋体" w:hAnsi="宋体"/>
          <w:b/>
          <w:sz w:val="32"/>
          <w:szCs w:val="32"/>
        </w:rPr>
      </w:pPr>
      <w:r>
        <w:rPr>
          <w:rFonts w:hint="eastAsia" w:ascii="宋体" w:hAnsi="宋体"/>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3" w:hangingChars="200"/>
        <w:jc w:val="left"/>
        <w:rPr>
          <w:rFonts w:ascii="宋体" w:hAnsi="宋体"/>
          <w:b/>
          <w:sz w:val="32"/>
          <w:szCs w:val="32"/>
        </w:rPr>
      </w:pPr>
      <w:r>
        <w:rPr>
          <w:rFonts w:hint="eastAsia" w:ascii="宋体" w:hAnsi="宋体"/>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pStyle w:val="2"/>
      </w:pPr>
    </w:p>
    <w:p>
      <w:pPr>
        <w:adjustRightInd w:val="0"/>
        <w:snapToGrid w:val="0"/>
        <w:spacing w:before="190" w:beforeLines="50" w:after="190" w:afterLines="50" w:line="560" w:lineRule="exact"/>
        <w:ind w:left="643" w:hanging="643" w:hangingChars="200"/>
        <w:jc w:val="left"/>
        <w:rPr>
          <w:rFonts w:ascii="宋体" w:hAnsi="宋体"/>
          <w:b/>
          <w:sz w:val="32"/>
          <w:szCs w:val="32"/>
        </w:rPr>
      </w:pPr>
      <w:r>
        <w:rPr>
          <w:rFonts w:hint="eastAsia" w:ascii="宋体" w:hAnsi="宋体"/>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3" w:hangingChars="200"/>
        <w:jc w:val="left"/>
        <w:rPr>
          <w:rFonts w:ascii="宋体" w:hAnsi="宋体"/>
          <w:b/>
          <w:sz w:val="32"/>
          <w:szCs w:val="32"/>
        </w:rPr>
      </w:pPr>
      <w:r>
        <w:rPr>
          <w:rFonts w:hint="eastAsia" w:ascii="宋体" w:hAnsi="宋体"/>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pStyle w:val="24"/>
        <w:rPr>
          <w:rFonts w:ascii="仿宋_GB2312" w:eastAsia="仿宋_GB2312"/>
          <w:sz w:val="28"/>
          <w:szCs w:val="28"/>
        </w:rPr>
      </w:pPr>
    </w:p>
    <w:p>
      <w:pPr>
        <w:pStyle w:val="24"/>
        <w:rPr>
          <w:rFonts w:ascii="仿宋_GB2312" w:eastAsia="仿宋_GB2312"/>
          <w:sz w:val="28"/>
          <w:szCs w:val="28"/>
        </w:rPr>
      </w:pPr>
    </w:p>
    <w:p>
      <w:pPr>
        <w:adjustRightInd w:val="0"/>
        <w:snapToGrid w:val="0"/>
        <w:spacing w:line="600" w:lineRule="exact"/>
        <w:jc w:val="left"/>
        <w:rPr>
          <w:rFonts w:ascii="宋体" w:hAnsi="宋体"/>
          <w:b/>
          <w:sz w:val="28"/>
          <w:szCs w:val="28"/>
        </w:rPr>
      </w:pPr>
      <w:r>
        <w:rPr>
          <w:rFonts w:ascii="宋体" w:hAnsi="宋体"/>
          <w:b/>
          <w:sz w:val="28"/>
          <w:szCs w:val="28"/>
        </w:rPr>
        <w:t>附件</w:t>
      </w:r>
      <w:r>
        <w:rPr>
          <w:rFonts w:hint="eastAsia" w:ascii="宋体" w:hAnsi="宋体"/>
          <w:b/>
          <w:sz w:val="28"/>
          <w:szCs w:val="28"/>
        </w:rPr>
        <w:t>1</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响应文件开启表</w:t>
      </w:r>
    </w:p>
    <w:p>
      <w:pPr>
        <w:pStyle w:val="39"/>
      </w:pP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开启时间：年月日时分</w:t>
      </w:r>
    </w:p>
    <w:tbl>
      <w:tblPr>
        <w:tblStyle w:val="2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序号</w:t>
            </w:r>
          </w:p>
        </w:tc>
        <w:tc>
          <w:tcPr>
            <w:tcW w:w="2659"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供应商</w:t>
            </w:r>
          </w:p>
        </w:tc>
        <w:tc>
          <w:tcPr>
            <w:tcW w:w="1173"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密封情况</w:t>
            </w:r>
          </w:p>
        </w:tc>
        <w:tc>
          <w:tcPr>
            <w:tcW w:w="1909"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报价</w:t>
            </w:r>
            <w:r>
              <w:rPr>
                <w:rFonts w:hint="eastAsia" w:ascii="仿宋_GB2312" w:eastAsia="仿宋_GB2312" w:cs="Times New Roman"/>
                <w:sz w:val="24"/>
                <w:szCs w:val="24"/>
              </w:rPr>
              <w:t>（元）</w:t>
            </w:r>
          </w:p>
        </w:tc>
        <w:tc>
          <w:tcPr>
            <w:tcW w:w="1609"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供应商代表签名</w:t>
            </w:r>
          </w:p>
        </w:tc>
        <w:tc>
          <w:tcPr>
            <w:tcW w:w="668"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2659"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668"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26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26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bl>
    <w:p>
      <w:pPr>
        <w:adjustRightInd w:val="0"/>
        <w:snapToGrid w:val="0"/>
        <w:spacing w:line="600" w:lineRule="exact"/>
        <w:ind w:firstLine="555"/>
        <w:jc w:val="left"/>
        <w:rPr>
          <w:rFonts w:ascii="仿宋_GB2312" w:hAnsi="宋体" w:eastAsia="仿宋_GB2312"/>
          <w:sz w:val="28"/>
          <w:szCs w:val="28"/>
          <w:u w:val="single"/>
        </w:rPr>
      </w:pPr>
      <w:r>
        <w:rPr>
          <w:rFonts w:hint="eastAsia" w:ascii="仿宋_GB2312" w:hAnsi="宋体" w:eastAsia="仿宋_GB2312"/>
          <w:sz w:val="28"/>
          <w:szCs w:val="28"/>
        </w:rPr>
        <w:t>采购人代表      记录人</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年</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w:t>
      </w:r>
    </w:p>
    <w:p>
      <w:pPr>
        <w:adjustRightInd w:val="0"/>
        <w:snapToGrid w:val="0"/>
        <w:spacing w:line="600" w:lineRule="exact"/>
        <w:ind w:firstLine="555"/>
        <w:jc w:val="left"/>
        <w:rPr>
          <w:rFonts w:ascii="仿宋_GB2312" w:hAnsi="宋体" w:eastAsia="仿宋_GB2312"/>
          <w:sz w:val="28"/>
          <w:szCs w:val="28"/>
        </w:rPr>
      </w:pPr>
    </w:p>
    <w:p>
      <w:pPr>
        <w:adjustRightInd w:val="0"/>
        <w:snapToGrid w:val="0"/>
        <w:spacing w:line="600" w:lineRule="exact"/>
        <w:ind w:firstLine="555"/>
        <w:jc w:val="left"/>
        <w:rPr>
          <w:rFonts w:ascii="仿宋_GB2312" w:hAnsi="宋体" w:eastAsia="仿宋_GB2312"/>
          <w:sz w:val="28"/>
          <w:szCs w:val="28"/>
        </w:rPr>
      </w:pPr>
    </w:p>
    <w:p>
      <w:pPr>
        <w:pStyle w:val="24"/>
      </w:pPr>
    </w:p>
    <w:p>
      <w:pPr>
        <w:pStyle w:val="24"/>
      </w:pPr>
    </w:p>
    <w:p>
      <w:pPr>
        <w:pStyle w:val="24"/>
      </w:pPr>
    </w:p>
    <w:p>
      <w:pPr>
        <w:pStyle w:val="24"/>
        <w:rPr>
          <w:rFonts w:ascii="仿宋_GB2312" w:eastAsia="仿宋_GB2312"/>
          <w:sz w:val="28"/>
          <w:szCs w:val="28"/>
        </w:rPr>
      </w:pPr>
    </w:p>
    <w:p>
      <w:pPr>
        <w:adjustRightInd w:val="0"/>
        <w:snapToGrid w:val="0"/>
        <w:spacing w:line="600" w:lineRule="exact"/>
        <w:jc w:val="left"/>
        <w:rPr>
          <w:rFonts w:ascii="宋体" w:hAnsi="宋体"/>
          <w:b/>
          <w:sz w:val="28"/>
          <w:szCs w:val="28"/>
        </w:rPr>
      </w:pPr>
      <w:r>
        <w:rPr>
          <w:rFonts w:ascii="宋体" w:hAnsi="宋体"/>
          <w:b/>
          <w:sz w:val="28"/>
          <w:szCs w:val="28"/>
        </w:rPr>
        <w:br w:type="page"/>
      </w:r>
      <w:r>
        <w:rPr>
          <w:rFonts w:hint="eastAsia" w:ascii="宋体" w:hAnsi="宋体"/>
          <w:b/>
          <w:sz w:val="28"/>
          <w:szCs w:val="28"/>
        </w:rPr>
        <w:t>附件2</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问题澄清通知</w:t>
      </w:r>
    </w:p>
    <w:p>
      <w:pPr>
        <w:pStyle w:val="39"/>
      </w:pP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编号：</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u w:val="single"/>
        </w:rPr>
        <w:t xml:space="preserve">   （供应商名称）    </w:t>
      </w:r>
      <w:r>
        <w:rPr>
          <w:rFonts w:hint="eastAsia" w:ascii="仿宋_GB2312" w:hAnsi="宋体" w:eastAsia="仿宋_GB2312"/>
          <w:sz w:val="28"/>
          <w:szCs w:val="28"/>
        </w:rPr>
        <w:t>：</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u w:val="single"/>
        </w:rPr>
        <w:t xml:space="preserve"> （项目名称） </w:t>
      </w:r>
      <w:r>
        <w:rPr>
          <w:rFonts w:hint="eastAsia" w:ascii="仿宋_GB2312" w:hAnsi="宋体" w:eastAsia="仿宋_GB2312"/>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1.</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请将上述问题的澄清于年月日时前递交至</w:t>
      </w:r>
      <w:r>
        <w:rPr>
          <w:rFonts w:hint="eastAsia" w:ascii="仿宋_GB2312" w:hAnsi="宋体" w:eastAsia="仿宋_GB2312"/>
          <w:sz w:val="28"/>
          <w:szCs w:val="28"/>
          <w:u w:val="single"/>
        </w:rPr>
        <w:t xml:space="preserve">  （详细地址） </w:t>
      </w:r>
      <w:r>
        <w:rPr>
          <w:rFonts w:hint="eastAsia" w:ascii="仿宋_GB2312" w:hAnsi="宋体" w:eastAsia="仿宋_GB2312"/>
          <w:sz w:val="28"/>
          <w:szCs w:val="28"/>
        </w:rPr>
        <w:t>。</w:t>
      </w:r>
    </w:p>
    <w:p>
      <w:pPr>
        <w:adjustRightInd w:val="0"/>
        <w:snapToGrid w:val="0"/>
        <w:spacing w:line="600" w:lineRule="exact"/>
        <w:jc w:val="left"/>
        <w:rPr>
          <w:rFonts w:ascii="宋体" w:hAnsi="宋体"/>
          <w:b/>
          <w:sz w:val="28"/>
          <w:szCs w:val="28"/>
        </w:rPr>
      </w:pPr>
    </w:p>
    <w:p>
      <w:pPr>
        <w:adjustRightInd w:val="0"/>
        <w:snapToGrid w:val="0"/>
        <w:spacing w:line="60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u w:val="single"/>
        </w:rPr>
        <w:t xml:space="preserve">（项目名称） </w:t>
      </w:r>
      <w:r>
        <w:rPr>
          <w:rFonts w:hint="eastAsia" w:ascii="仿宋_GB2312" w:hAnsi="宋体" w:eastAsia="仿宋_GB2312"/>
          <w:sz w:val="28"/>
          <w:szCs w:val="28"/>
        </w:rPr>
        <w:t>评审小组</w:t>
      </w:r>
    </w:p>
    <w:p>
      <w:pPr>
        <w:adjustRightInd w:val="0"/>
        <w:snapToGrid w:val="0"/>
        <w:spacing w:line="60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rPr>
        <w:t>评审小组：（签字）</w:t>
      </w:r>
    </w:p>
    <w:p>
      <w:pPr>
        <w:adjustRightInd w:val="0"/>
        <w:snapToGrid w:val="0"/>
        <w:spacing w:line="600" w:lineRule="exact"/>
        <w:ind w:firstLine="5451" w:firstLineChars="1947"/>
        <w:jc w:val="left"/>
        <w:rPr>
          <w:rFonts w:ascii="仿宋_GB2312" w:hAnsi="宋体" w:eastAsia="仿宋_GB2312"/>
          <w:sz w:val="28"/>
          <w:szCs w:val="28"/>
        </w:rPr>
      </w:pPr>
      <w:r>
        <w:rPr>
          <w:rFonts w:hint="eastAsia" w:ascii="仿宋_GB2312" w:hAnsi="宋体" w:eastAsia="仿宋_GB2312"/>
          <w:sz w:val="28"/>
          <w:szCs w:val="28"/>
        </w:rPr>
        <w:t>年月日</w:t>
      </w:r>
    </w:p>
    <w:p>
      <w:pPr>
        <w:adjustRightInd w:val="0"/>
        <w:snapToGrid w:val="0"/>
        <w:spacing w:line="600" w:lineRule="exact"/>
        <w:ind w:firstLine="4779" w:firstLineChars="1700"/>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r>
        <w:rPr>
          <w:rFonts w:ascii="宋体" w:hAnsi="宋体"/>
          <w:b/>
          <w:sz w:val="28"/>
          <w:szCs w:val="28"/>
        </w:rPr>
        <w:br w:type="page"/>
      </w:r>
      <w:r>
        <w:rPr>
          <w:rFonts w:hint="eastAsia" w:ascii="宋体" w:hAnsi="宋体"/>
          <w:b/>
          <w:sz w:val="28"/>
          <w:szCs w:val="28"/>
        </w:rPr>
        <w:t>附件3</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问题的澄清</w:t>
      </w:r>
    </w:p>
    <w:p>
      <w:pPr>
        <w:pStyle w:val="39"/>
      </w:pP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编号：</w:t>
      </w:r>
    </w:p>
    <w:p>
      <w:pPr>
        <w:adjustRightInd w:val="0"/>
        <w:snapToGrid w:val="0"/>
        <w:spacing w:line="600" w:lineRule="exact"/>
        <w:jc w:val="left"/>
        <w:rPr>
          <w:rFonts w:ascii="宋体" w:hAnsi="宋体"/>
          <w:b/>
          <w:sz w:val="28"/>
          <w:szCs w:val="28"/>
        </w:rPr>
      </w:pPr>
      <w:r>
        <w:rPr>
          <w:rFonts w:hint="eastAsia" w:ascii="仿宋_GB2312" w:hAnsi="宋体" w:eastAsia="仿宋_GB2312"/>
          <w:sz w:val="28"/>
          <w:szCs w:val="28"/>
          <w:u w:val="single"/>
        </w:rPr>
        <w:t>（项目名称）</w:t>
      </w:r>
      <w:r>
        <w:rPr>
          <w:rFonts w:hint="eastAsia" w:ascii="仿宋_GB2312" w:hAnsi="宋体" w:eastAsia="仿宋_GB2312"/>
          <w:sz w:val="28"/>
          <w:szCs w:val="28"/>
        </w:rPr>
        <w:t>评审小组：</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 xml:space="preserve">    问题澄清通知（编号：）已收悉，现澄清如下：</w:t>
      </w:r>
    </w:p>
    <w:p>
      <w:pPr>
        <w:adjustRightInd w:val="0"/>
        <w:snapToGrid w:val="0"/>
        <w:spacing w:line="600" w:lineRule="exact"/>
        <w:ind w:firstLine="570"/>
        <w:jc w:val="left"/>
        <w:rPr>
          <w:rFonts w:ascii="仿宋_GB2312" w:hAnsi="宋体" w:eastAsia="仿宋_GB2312"/>
          <w:sz w:val="28"/>
          <w:szCs w:val="28"/>
        </w:rPr>
      </w:pPr>
      <w:r>
        <w:rPr>
          <w:rFonts w:hint="eastAsia" w:ascii="仿宋_GB2312" w:hAnsi="宋体" w:eastAsia="仿宋_GB2312"/>
          <w:sz w:val="28"/>
          <w:szCs w:val="28"/>
        </w:rPr>
        <w:t>1.</w:t>
      </w:r>
    </w:p>
    <w:p>
      <w:pPr>
        <w:adjustRightInd w:val="0"/>
        <w:snapToGrid w:val="0"/>
        <w:spacing w:line="600" w:lineRule="exact"/>
        <w:ind w:firstLine="570"/>
        <w:jc w:val="left"/>
        <w:rPr>
          <w:rFonts w:ascii="仿宋_GB2312" w:hAnsi="宋体" w:eastAsia="仿宋_GB2312"/>
          <w:sz w:val="28"/>
          <w:szCs w:val="28"/>
        </w:rPr>
      </w:pPr>
      <w:r>
        <w:rPr>
          <w:rFonts w:hint="eastAsia" w:ascii="仿宋_GB2312" w:hAnsi="宋体" w:eastAsia="仿宋_GB2312"/>
          <w:sz w:val="28"/>
          <w:szCs w:val="28"/>
        </w:rPr>
        <w:t>2.</w:t>
      </w:r>
    </w:p>
    <w:p>
      <w:pPr>
        <w:adjustRightInd w:val="0"/>
        <w:snapToGrid w:val="0"/>
        <w:spacing w:line="600" w:lineRule="exact"/>
        <w:ind w:firstLine="570"/>
        <w:jc w:val="left"/>
        <w:rPr>
          <w:rFonts w:ascii="宋体" w:hAnsi="宋体"/>
          <w:b/>
          <w:sz w:val="28"/>
          <w:szCs w:val="28"/>
        </w:rPr>
      </w:pPr>
    </w:p>
    <w:p>
      <w:pPr>
        <w:adjustRightInd w:val="0"/>
        <w:snapToGrid w:val="0"/>
        <w:spacing w:line="600" w:lineRule="exact"/>
        <w:ind w:firstLine="2520" w:firstLineChars="900"/>
        <w:jc w:val="left"/>
        <w:rPr>
          <w:rFonts w:ascii="仿宋_GB2312" w:hAnsi="宋体" w:eastAsia="仿宋_GB2312"/>
          <w:sz w:val="28"/>
          <w:szCs w:val="28"/>
        </w:rPr>
      </w:pPr>
      <w:r>
        <w:rPr>
          <w:rFonts w:hint="eastAsia" w:ascii="仿宋_GB2312" w:hAnsi="宋体" w:eastAsia="仿宋_GB2312"/>
          <w:sz w:val="28"/>
          <w:szCs w:val="28"/>
        </w:rPr>
        <w:t>供应商：（公章）</w:t>
      </w:r>
    </w:p>
    <w:p>
      <w:pPr>
        <w:adjustRightInd w:val="0"/>
        <w:snapToGrid w:val="0"/>
        <w:spacing w:line="600" w:lineRule="exact"/>
        <w:ind w:firstLine="2520" w:firstLineChars="900"/>
        <w:jc w:val="left"/>
        <w:rPr>
          <w:rFonts w:ascii="宋体" w:hAnsi="宋体"/>
          <w:b/>
          <w:sz w:val="28"/>
          <w:szCs w:val="28"/>
        </w:rPr>
      </w:pPr>
      <w:r>
        <w:rPr>
          <w:rFonts w:hint="eastAsia" w:ascii="仿宋_GB2312" w:hAnsi="宋体" w:eastAsia="仿宋_GB2312"/>
          <w:sz w:val="28"/>
          <w:szCs w:val="28"/>
        </w:rPr>
        <w:t>或</w:t>
      </w:r>
    </w:p>
    <w:p>
      <w:pPr>
        <w:adjustRightInd w:val="0"/>
        <w:snapToGrid w:val="0"/>
        <w:spacing w:line="600" w:lineRule="exact"/>
        <w:ind w:firstLine="2520" w:firstLineChars="900"/>
        <w:jc w:val="left"/>
        <w:rPr>
          <w:rFonts w:ascii="仿宋_GB2312" w:hAnsi="宋体" w:eastAsia="仿宋_GB2312"/>
          <w:sz w:val="28"/>
          <w:szCs w:val="28"/>
        </w:rPr>
      </w:pPr>
      <w:r>
        <w:rPr>
          <w:rFonts w:hint="eastAsia" w:ascii="仿宋_GB2312" w:hAnsi="宋体" w:eastAsia="仿宋_GB2312"/>
          <w:sz w:val="28"/>
          <w:szCs w:val="28"/>
        </w:rPr>
        <w:t>法定代表人或委托代理人：（签字）</w:t>
      </w:r>
    </w:p>
    <w:p>
      <w:pPr>
        <w:adjustRightInd w:val="0"/>
        <w:snapToGrid w:val="0"/>
        <w:spacing w:line="600" w:lineRule="exact"/>
        <w:ind w:firstLine="5451" w:firstLineChars="1947"/>
        <w:jc w:val="left"/>
        <w:rPr>
          <w:rFonts w:ascii="仿宋_GB2312" w:hAnsi="宋体" w:eastAsia="仿宋_GB2312"/>
          <w:sz w:val="28"/>
          <w:szCs w:val="28"/>
        </w:rPr>
      </w:pPr>
      <w:r>
        <w:rPr>
          <w:rFonts w:hint="eastAsia" w:ascii="仿宋_GB2312" w:hAnsi="宋体" w:eastAsia="仿宋_GB2312"/>
          <w:sz w:val="28"/>
          <w:szCs w:val="28"/>
        </w:rPr>
        <w:t>年月日</w:t>
      </w: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jc w:val="left"/>
        <w:rPr>
          <w:rFonts w:ascii="仿宋_GB2312" w:hAnsi="宋体" w:eastAsia="仿宋_GB2312"/>
          <w:sz w:val="28"/>
          <w:szCs w:val="28"/>
        </w:rPr>
      </w:pPr>
    </w:p>
    <w:p>
      <w:pPr>
        <w:adjustRightInd w:val="0"/>
        <w:snapToGrid w:val="0"/>
        <w:spacing w:line="600" w:lineRule="exact"/>
        <w:jc w:val="left"/>
        <w:rPr>
          <w:rFonts w:ascii="宋体" w:hAnsi="宋体"/>
          <w:b/>
          <w:sz w:val="28"/>
          <w:szCs w:val="28"/>
        </w:rPr>
      </w:pPr>
      <w:r>
        <w:rPr>
          <w:rFonts w:ascii="宋体" w:hAnsi="宋体"/>
          <w:b/>
          <w:sz w:val="28"/>
          <w:szCs w:val="28"/>
        </w:rPr>
        <w:br w:type="page"/>
      </w:r>
      <w:r>
        <w:rPr>
          <w:rFonts w:hint="eastAsia" w:ascii="宋体" w:hAnsi="宋体"/>
          <w:b/>
          <w:sz w:val="28"/>
          <w:szCs w:val="28"/>
        </w:rPr>
        <w:t xml:space="preserve">附件4 </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成交通知书</w:t>
      </w:r>
    </w:p>
    <w:p>
      <w:pPr>
        <w:pStyle w:val="39"/>
      </w:pPr>
    </w:p>
    <w:p>
      <w:pPr>
        <w:pStyle w:val="39"/>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u w:val="single"/>
        </w:rPr>
        <w:t xml:space="preserve">   （成交供应商名称）    </w:t>
      </w:r>
      <w:r>
        <w:rPr>
          <w:rFonts w:hint="eastAsia" w:ascii="仿宋_GB2312" w:hAnsi="宋体" w:eastAsia="仿宋_GB2312"/>
          <w:sz w:val="28"/>
          <w:szCs w:val="28"/>
        </w:rPr>
        <w:t>：</w:t>
      </w:r>
    </w:p>
    <w:p>
      <w:pPr>
        <w:adjustRightInd w:val="0"/>
        <w:snapToGrid w:val="0"/>
        <w:spacing w:line="600" w:lineRule="exact"/>
        <w:ind w:firstLine="570"/>
        <w:jc w:val="left"/>
        <w:rPr>
          <w:rFonts w:ascii="仿宋_GB2312" w:hAnsi="宋体" w:eastAsia="仿宋_GB2312"/>
          <w:sz w:val="28"/>
          <w:szCs w:val="28"/>
        </w:rPr>
      </w:pPr>
      <w:r>
        <w:rPr>
          <w:rFonts w:hint="eastAsia" w:ascii="仿宋_GB2312" w:hAnsi="宋体" w:eastAsia="仿宋_GB2312"/>
          <w:sz w:val="28"/>
          <w:szCs w:val="28"/>
        </w:rPr>
        <w:t>你方递交的响应文件已被我方接受，你方已被确认为</w:t>
      </w:r>
      <w:r>
        <w:rPr>
          <w:rFonts w:hint="eastAsia" w:ascii="仿宋_GB2312" w:hAnsi="宋体" w:eastAsia="仿宋_GB2312"/>
          <w:sz w:val="28"/>
          <w:szCs w:val="28"/>
          <w:u w:val="single"/>
        </w:rPr>
        <w:t xml:space="preserve">      项目</w:t>
      </w:r>
      <w:r>
        <w:rPr>
          <w:rFonts w:hint="eastAsia" w:ascii="仿宋_GB2312" w:hAnsi="宋体" w:eastAsia="仿宋_GB2312"/>
          <w:sz w:val="28"/>
          <w:szCs w:val="28"/>
        </w:rPr>
        <w:t>的成交供应商。</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成交金额，大写：，小写： 。</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请你方在接到本通知书后的</w:t>
      </w:r>
      <w:r>
        <w:rPr>
          <w:rFonts w:hint="eastAsia" w:ascii="仿宋_GB2312" w:hAnsi="宋体" w:eastAsia="仿宋_GB2312"/>
          <w:sz w:val="28"/>
          <w:szCs w:val="28"/>
          <w:u w:val="single"/>
        </w:rPr>
        <w:t>30</w:t>
      </w:r>
      <w:r>
        <w:rPr>
          <w:rFonts w:hint="eastAsia" w:ascii="仿宋_GB2312" w:hAnsi="宋体" w:eastAsia="仿宋_GB2312"/>
          <w:sz w:val="28"/>
          <w:szCs w:val="28"/>
        </w:rPr>
        <w:t>日内与我方签订采购合同，逾期视为自动放弃成交资格。</w:t>
      </w:r>
    </w:p>
    <w:p>
      <w:pPr>
        <w:adjustRightInd w:val="0"/>
        <w:snapToGrid w:val="0"/>
        <w:spacing w:line="600" w:lineRule="exact"/>
        <w:jc w:val="left"/>
        <w:rPr>
          <w:rFonts w:ascii="宋体" w:hAnsi="宋体"/>
          <w:b/>
          <w:sz w:val="28"/>
          <w:szCs w:val="28"/>
        </w:rPr>
      </w:pPr>
    </w:p>
    <w:p>
      <w:pPr>
        <w:adjustRightInd w:val="0"/>
        <w:snapToGrid w:val="0"/>
        <w:spacing w:line="60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rPr>
        <w:t>采购人：（公章）</w:t>
      </w:r>
    </w:p>
    <w:p>
      <w:pPr>
        <w:adjustRightInd w:val="0"/>
        <w:snapToGrid w:val="0"/>
        <w:spacing w:line="600" w:lineRule="exact"/>
        <w:ind w:firstLine="5451" w:firstLineChars="1947"/>
        <w:jc w:val="left"/>
        <w:rPr>
          <w:rFonts w:ascii="仿宋_GB2312" w:hAnsi="宋体" w:eastAsia="仿宋_GB2312"/>
          <w:sz w:val="28"/>
          <w:szCs w:val="28"/>
        </w:rPr>
      </w:pPr>
      <w:r>
        <w:rPr>
          <w:rFonts w:hint="eastAsia" w:ascii="仿宋_GB2312" w:hAnsi="宋体" w:eastAsia="仿宋_GB2312"/>
          <w:sz w:val="28"/>
          <w:szCs w:val="28"/>
        </w:rPr>
        <w:t xml:space="preserve">年 </w:t>
      </w:r>
      <w:r>
        <w:rPr>
          <w:rFonts w:ascii="仿宋_GB2312" w:hAnsi="宋体" w:eastAsia="仿宋_GB2312"/>
          <w:sz w:val="28"/>
          <w:szCs w:val="28"/>
        </w:rPr>
        <w:t xml:space="preserve"> </w:t>
      </w:r>
      <w:r>
        <w:rPr>
          <w:rFonts w:hint="eastAsia" w:ascii="仿宋_GB2312" w:hAnsi="宋体" w:eastAsia="仿宋_GB2312"/>
          <w:sz w:val="28"/>
          <w:szCs w:val="28"/>
        </w:rPr>
        <w:t xml:space="preserve">月 </w:t>
      </w:r>
      <w:r>
        <w:rPr>
          <w:rFonts w:ascii="仿宋_GB2312" w:hAnsi="宋体" w:eastAsia="仿宋_GB2312"/>
          <w:sz w:val="28"/>
          <w:szCs w:val="28"/>
        </w:rPr>
        <w:t xml:space="preserve">  </w:t>
      </w:r>
      <w:r>
        <w:rPr>
          <w:rFonts w:hint="eastAsia" w:ascii="仿宋_GB2312" w:hAnsi="宋体" w:eastAsia="仿宋_GB2312"/>
          <w:sz w:val="28"/>
          <w:szCs w:val="28"/>
        </w:rPr>
        <w:t>日</w:t>
      </w: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ascii="Calibri" w:hAnsi="Calibri"/>
          <w:kern w:val="44"/>
          <w:sz w:val="44"/>
          <w:szCs w:val="44"/>
        </w:rPr>
      </w:pPr>
      <w:bookmarkStart w:id="39" w:name="_Toc2867"/>
      <w:bookmarkStart w:id="40" w:name="_Toc21455"/>
      <w:r>
        <w:rPr>
          <w:rFonts w:ascii="Calibri" w:hAnsi="Calibr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JYRTt1gAAAAkBAAAPAAAAAAAA&#10;AAEAIAAAACIAAABkcnMvZG93bnJldi54bWxQSwECFAAUAAAACACHTuJAUwt3jtsBAACiAwAADgAA&#10;AAAAAAABACAAAAAlAQAAZHJzL2Uyb0RvYy54bWxQSwUGAAAAAAYABgBZAQAAcgUAAAAA&#10;">
                <v:fill on="f" focussize="0,0"/>
                <v:stroke color="#000000" joinstyle="round"/>
                <v:imagedata o:title=""/>
                <o:lock v:ext="edit" aspectratio="f"/>
              </v:shape>
            </w:pict>
          </mc:Fallback>
        </mc:AlternateContent>
      </w:r>
      <w:r>
        <w:rPr>
          <w:rFonts w:ascii="Calibri" w:hAnsi="Calibri"/>
          <w:kern w:val="44"/>
          <w:sz w:val="44"/>
          <w:szCs w:val="44"/>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AtD8rWAAAACQEAAA8AAAAA&#10;AAAAAQAgAAAAIgAAAGRycy9kb3ducmV2LnhtbFBLAQIUABQAAAAIAIdO4kAh8k0O3QEAAKIDAAAO&#10;AAAAAAAAAAEAIAAAACUBAABkcnMvZTJvRG9jLnhtbFBLBQYAAAAABgAGAFkBAAB0BQAAAAA=&#10;">
                <v:fill on="f" focussize="0,0"/>
                <v:stroke color="#000000" joinstyle="round"/>
                <v:imagedata o:title=""/>
                <o:lock v:ext="edit" aspectratio="f"/>
              </v:shape>
            </w:pict>
          </mc:Fallback>
        </mc:AlternateContent>
      </w:r>
      <w:r>
        <w:rPr>
          <w:rFonts w:hint="eastAsia" w:ascii="Calibri" w:hAnsi="Calibri"/>
          <w:kern w:val="44"/>
          <w:sz w:val="44"/>
          <w:szCs w:val="44"/>
        </w:rPr>
        <w:t>第三章</w:t>
      </w:r>
      <w:bookmarkEnd w:id="39"/>
      <w:bookmarkEnd w:id="40"/>
    </w:p>
    <w:p>
      <w:pPr>
        <w:pStyle w:val="39"/>
      </w:pPr>
    </w:p>
    <w:p>
      <w:pPr>
        <w:pStyle w:val="4"/>
      </w:pPr>
      <w:bookmarkStart w:id="41" w:name="_Toc7040"/>
      <w:bookmarkStart w:id="42" w:name="_Toc88209934"/>
      <w:bookmarkStart w:id="43" w:name="_Toc87616371"/>
      <w:bookmarkStart w:id="44" w:name="_Toc7303"/>
      <w:r>
        <w:rPr>
          <w:rFonts w:hint="eastAsia"/>
        </w:rPr>
        <w:t>采购方法</w:t>
      </w:r>
      <w:bookmarkEnd w:id="41"/>
      <w:bookmarkEnd w:id="42"/>
      <w:bookmarkEnd w:id="43"/>
      <w:bookmarkEnd w:id="44"/>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4"/>
      </w:pPr>
      <w:bookmarkStart w:id="45" w:name="_Toc24895"/>
      <w:bookmarkStart w:id="46" w:name="_Toc3789"/>
      <w:r>
        <w:rPr>
          <w:rFonts w:hint="eastAsia"/>
        </w:rPr>
        <w:br w:type="page"/>
      </w:r>
      <w:r>
        <w:rPr>
          <w:rFonts w:hint="eastAsia"/>
        </w:rPr>
        <w:t>询比采购</w:t>
      </w:r>
      <w:bookmarkEnd w:id="45"/>
      <w:bookmarkEnd w:id="46"/>
    </w:p>
    <w:p>
      <w:pPr>
        <w:adjustRightInd w:val="0"/>
        <w:snapToGrid w:val="0"/>
        <w:spacing w:line="600" w:lineRule="exact"/>
        <w:jc w:val="left"/>
        <w:rPr>
          <w:rFonts w:ascii="宋体" w:hAnsi="宋体"/>
          <w:b/>
          <w:sz w:val="28"/>
          <w:szCs w:val="28"/>
        </w:rPr>
      </w:pPr>
      <w:r>
        <w:rPr>
          <w:rFonts w:hint="eastAsia" w:ascii="宋体" w:hAnsi="宋体"/>
          <w:b/>
          <w:sz w:val="28"/>
          <w:szCs w:val="28"/>
        </w:rPr>
        <w:t>公开询比</w:t>
      </w:r>
    </w:p>
    <w:tbl>
      <w:tblPr>
        <w:tblStyle w:val="25"/>
        <w:tblW w:w="889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59"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1.采购准备</w:t>
            </w:r>
          </w:p>
        </w:tc>
        <w:tc>
          <w:tcPr>
            <w:tcW w:w="7938"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1.1 在采购文件约定的时间、地点，供应商应向采购人提交响应文件；响应文件按照采购文件第二章供应商须知2.9的要求密封，按照2.10的规定提交</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hAnsi="宋体" w:eastAsia="仿宋_GB2312" w:cs="Times New Roman"/>
                <w:sz w:val="24"/>
                <w:szCs w:val="24"/>
              </w:rPr>
            </w:pPr>
            <w:r>
              <w:rPr>
                <w:rFonts w:hint="eastAsia" w:ascii="仿宋_GB2312" w:hAnsi="宋体" w:eastAsia="仿宋_GB2312" w:cs="Times New Roman"/>
                <w:sz w:val="24"/>
                <w:szCs w:val="24"/>
              </w:rPr>
              <w:t>1.2 资格审查执行第二章供应商须知1.对供应商的资格要求</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s="Times New Roman"/>
                <w:sz w:val="24"/>
                <w:szCs w:val="24"/>
              </w:rPr>
            </w:pPr>
            <w:r>
              <w:rPr>
                <w:rFonts w:hint="eastAsia" w:ascii="仿宋_GB2312" w:hAnsi="宋体" w:eastAsia="仿宋_GB2312" w:cs="Times New Roman"/>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9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2.询比规则</w:t>
            </w:r>
          </w:p>
        </w:tc>
        <w:tc>
          <w:tcPr>
            <w:tcW w:w="793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s="Times New Roman"/>
                <w:sz w:val="24"/>
                <w:szCs w:val="24"/>
              </w:rPr>
            </w:pPr>
            <w:r>
              <w:rPr>
                <w:rFonts w:hint="eastAsia" w:ascii="仿宋_GB2312" w:hAnsi="宋体" w:eastAsia="仿宋_GB2312" w:cs="Times New Roman"/>
                <w:sz w:val="24"/>
                <w:szCs w:val="24"/>
              </w:rPr>
              <w:t>2.1 报价应包括国家规定的增值税税金，增值税税金按一般计税方法计算。报价范围包括</w:t>
            </w:r>
            <w:r>
              <w:rPr>
                <w:rFonts w:hint="eastAsia" w:ascii="仿宋_GB2312" w:hAnsi="宋体" w:eastAsia="仿宋_GB2312" w:cs="Times New Roman"/>
                <w:sz w:val="24"/>
                <w:szCs w:val="24"/>
                <w:u w:val="single"/>
              </w:rPr>
              <w:t>本项目所有采购内容和范围。</w:t>
            </w:r>
          </w:p>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s="Times New Roman"/>
                <w:sz w:val="24"/>
                <w:szCs w:val="24"/>
              </w:rPr>
            </w:pPr>
            <w:r>
              <w:rPr>
                <w:rFonts w:hint="eastAsia" w:ascii="仿宋_GB2312" w:eastAsia="仿宋_GB2312" w:cs="Times New Roman"/>
                <w:sz w:val="24"/>
                <w:szCs w:val="24"/>
              </w:rPr>
              <w:t xml:space="preserve">2.2 询比地址 </w:t>
            </w:r>
          </w:p>
          <w:p>
            <w:pPr>
              <w:keepNext w:val="0"/>
              <w:keepLines w:val="0"/>
              <w:suppressLineNumbers w:val="0"/>
              <w:adjustRightInd w:val="0"/>
              <w:snapToGrid w:val="0"/>
              <w:spacing w:before="0" w:beforeAutospacing="0" w:after="0" w:afterAutospacing="0"/>
              <w:ind w:left="456" w:leftChars="217" w:right="0"/>
              <w:rPr>
                <w:rFonts w:hint="default" w:ascii="仿宋_GB2312" w:eastAsia="仿宋_GB2312" w:cs="Times New Roman"/>
                <w:sz w:val="24"/>
                <w:szCs w:val="24"/>
                <w:u w:val="single"/>
              </w:rPr>
            </w:pPr>
            <w:r>
              <w:rPr>
                <w:rFonts w:hint="eastAsia" w:ascii="仿宋_GB2312" w:hAnsi="宋体" w:eastAsia="仿宋_GB2312" w:cs="Times New Roman"/>
                <w:sz w:val="24"/>
                <w:szCs w:val="24"/>
                <w:u w:val="single"/>
              </w:rPr>
              <w:t>广州市海珠区南洲路1375号广州城市水处理设备有限公司</w:t>
            </w:r>
          </w:p>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u w:val="single"/>
              </w:rPr>
            </w:pPr>
            <w:r>
              <w:rPr>
                <w:rFonts w:hint="eastAsia" w:ascii="仿宋_GB2312" w:hAnsi="宋体" w:eastAsia="仿宋_GB2312" w:cs="Times New Roman"/>
                <w:sz w:val="24"/>
                <w:szCs w:val="24"/>
              </w:rPr>
              <w:t>2.3 询比开始时间（同响应文件截止时间）</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s="Times New Roman"/>
                <w:sz w:val="24"/>
                <w:szCs w:val="24"/>
              </w:rPr>
            </w:pPr>
            <w:r>
              <w:rPr>
                <w:rFonts w:hint="eastAsia" w:ascii="仿宋_GB2312" w:eastAsia="仿宋_GB2312" w:cs="Times New Roman"/>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3.成交规则</w:t>
            </w:r>
          </w:p>
        </w:tc>
        <w:tc>
          <w:tcPr>
            <w:tcW w:w="793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360" w:right="0" w:hanging="360" w:hangingChars="150"/>
              <w:rPr>
                <w:rFonts w:hint="default" w:ascii="仿宋_GB2312" w:hAnsi="宋体" w:eastAsia="仿宋_GB2312" w:cs="Times New Roman"/>
                <w:sz w:val="24"/>
                <w:szCs w:val="24"/>
              </w:rPr>
            </w:pPr>
            <w:r>
              <w:rPr>
                <w:rFonts w:hint="eastAsia" w:ascii="仿宋_GB2312" w:hAnsi="宋体" w:eastAsia="仿宋_GB2312" w:cs="Times New Roman"/>
                <w:sz w:val="24"/>
                <w:szCs w:val="24"/>
              </w:rPr>
              <w:sym w:font="Wingdings" w:char="00FE"/>
            </w:r>
            <w:r>
              <w:rPr>
                <w:rFonts w:hint="eastAsia" w:ascii="仿宋_GB2312" w:hAnsi="宋体" w:eastAsia="仿宋_GB2312" w:cs="Times New Roman"/>
                <w:sz w:val="24"/>
                <w:szCs w:val="24"/>
              </w:rPr>
              <w:t>采购人确定满足采购文件资格性、响应性要求，并且经评审的报价最低的为成交供应商</w:t>
            </w:r>
          </w:p>
          <w:p>
            <w:pPr>
              <w:keepNext w:val="0"/>
              <w:keepLines w:val="0"/>
              <w:suppressLineNumbers w:val="0"/>
              <w:adjustRightInd w:val="0"/>
              <w:snapToGrid w:val="0"/>
              <w:spacing w:before="0" w:beforeAutospacing="0" w:after="0" w:afterAutospacing="0"/>
              <w:ind w:left="360" w:right="0" w:hanging="360" w:hangingChars="150"/>
              <w:rPr>
                <w:rFonts w:hint="default" w:ascii="仿宋_GB2312" w:hAnsi="宋体" w:eastAsia="仿宋_GB2312" w:cs="Times New Roman"/>
                <w:sz w:val="24"/>
                <w:szCs w:val="24"/>
              </w:rPr>
            </w:pPr>
            <w:r>
              <w:rPr>
                <w:rFonts w:hint="eastAsia" w:ascii="仿宋_GB2312" w:hAnsi="宋体" w:eastAsia="仿宋_GB2312" w:cs="Times New Roman"/>
                <w:sz w:val="24"/>
                <w:szCs w:val="24"/>
              </w:rPr>
              <w:sym w:font="Wingdings" w:char="00A8"/>
            </w:r>
            <w:r>
              <w:rPr>
                <w:rFonts w:hint="eastAsia" w:ascii="仿宋_GB2312" w:hAnsi="宋体" w:eastAsia="仿宋_GB2312" w:cs="Times New Roman"/>
                <w:sz w:val="24"/>
                <w:szCs w:val="24"/>
              </w:rPr>
              <w:sym w:font="Wingdings 2" w:char="00A3"/>
            </w:r>
            <w:r>
              <w:rPr>
                <w:rFonts w:hint="eastAsia" w:ascii="仿宋_GB2312" w:hAnsi="宋体" w:eastAsia="仿宋_GB2312" w:cs="Times New Roman"/>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4.成交候选人公示</w:t>
            </w:r>
          </w:p>
        </w:tc>
        <w:tc>
          <w:tcPr>
            <w:tcW w:w="793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在评审小组提交评审报告3日内，在</w:t>
            </w:r>
            <w:r>
              <w:rPr>
                <w:rFonts w:hint="eastAsia" w:ascii="仿宋_GB2312" w:hAnsi="宋体" w:eastAsia="仿宋_GB2312" w:cs="Times New Roman"/>
                <w:sz w:val="24"/>
                <w:szCs w:val="24"/>
                <w:u w:val="single"/>
              </w:rPr>
              <w:t>广州市净水有限公司门户网站</w:t>
            </w:r>
            <w:r>
              <w:rPr>
                <w:rFonts w:hint="eastAsia" w:ascii="仿宋_GB2312" w:hAnsi="宋体" w:eastAsia="仿宋_GB2312" w:cs="Times New Roman"/>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5.成交结果公告</w:t>
            </w:r>
          </w:p>
        </w:tc>
        <w:tc>
          <w:tcPr>
            <w:tcW w:w="793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eastAsia="仿宋_GB2312" w:cs="Times New Roman"/>
                <w:sz w:val="24"/>
                <w:szCs w:val="24"/>
              </w:rPr>
              <w:t>成交候选人公示</w:t>
            </w:r>
            <w:r>
              <w:rPr>
                <w:rFonts w:hint="eastAsia" w:ascii="仿宋_GB2312" w:hAnsi="宋体" w:eastAsia="仿宋_GB2312" w:cs="Times New Roman"/>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6.成交通知书</w:t>
            </w:r>
          </w:p>
        </w:tc>
        <w:tc>
          <w:tcPr>
            <w:tcW w:w="793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7.签订采购合同</w:t>
            </w:r>
          </w:p>
        </w:tc>
        <w:tc>
          <w:tcPr>
            <w:tcW w:w="793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47" w:name="_Toc23581"/>
      <w:bookmarkStart w:id="48" w:name="_Toc19050"/>
      <w:bookmarkStart w:id="49" w:name="_Toc7437"/>
      <w:bookmarkStart w:id="50" w:name="_Toc10930"/>
      <w:bookmarkStart w:id="51" w:name="_Toc4952"/>
      <w:bookmarkStart w:id="52" w:name="_Toc3156"/>
      <w:bookmarkStart w:id="53" w:name="_Toc19759"/>
      <w:bookmarkStart w:id="54" w:name="_Toc7118"/>
      <w:bookmarkStart w:id="55" w:name="_Toc20594"/>
      <w:bookmarkStart w:id="56" w:name="_Toc14870"/>
      <w:bookmarkStart w:id="57" w:name="_Toc14552"/>
      <w:r>
        <mc:AlternateContent>
          <mc:Choice Requires="wps">
            <w:drawing>
              <wp:anchor distT="0" distB="0" distL="114300" distR="114300" simplePos="0" relativeHeight="251674624" behindDoc="0" locked="0" layoutInCell="1" allowOverlap="1">
                <wp:simplePos x="0" y="0"/>
                <wp:positionH relativeFrom="column">
                  <wp:posOffset>2305050</wp:posOffset>
                </wp:positionH>
                <wp:positionV relativeFrom="paragraph">
                  <wp:posOffset>269240</wp:posOffset>
                </wp:positionV>
                <wp:extent cx="958850" cy="0"/>
                <wp:effectExtent l="0" t="0" r="0" b="0"/>
                <wp:wrapNone/>
                <wp:docPr id="22"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5pt;margin-top:21.2pt;height:0pt;width:75.5pt;z-index:251674624;mso-width-relative:page;mso-height-relative:page;" filled="f" stroked="t" coordsize="21600,21600" o:gfxdata="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bZVde1wAAAAkBAAAPAAAA&#10;AAAAAAEAIAAAACIAAABkcnMvZG93bnJldi54bWxQSwECFAAUAAAACACHTuJAh9SJrN0BAACjAwAA&#10;DgAAAAAAAAABACAAAAAmAQAAZHJzL2Uyb0RvYy54bWxQSwUGAAAAAAYABgBZAQAAd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6pt;margin-top:56.7pt;height:0pt;width:75.5pt;z-index:25166131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ZsL61wAAAAsBAAAPAAAA&#10;AAAAAAEAIAAAACIAAABkcnMvZG93bnJldi54bWxQSwECFAAUAAAACACHTuJA1cSafN0BAACiAwAA&#10;DgAAAAAAAAABACAAAAAmAQAAZHJzL2Uyb0RvYy54bWxQSwUGAAAAAAYABgBZAQAAdQUAAAAA&#10;">
                <v:fill on="f" focussize="0,0"/>
                <v:stroke color="#000000" joinstyle="round"/>
                <v:imagedata o:title=""/>
                <o:lock v:ext="edit" aspectratio="f"/>
              </v:shape>
            </w:pict>
          </mc:Fallback>
        </mc:AlternateContent>
      </w:r>
      <w:r>
        <w:rPr>
          <w:rFonts w:hint="eastAsia"/>
        </w:rPr>
        <w:t>第四章</w:t>
      </w:r>
      <w:bookmarkEnd w:id="47"/>
      <w:bookmarkEnd w:id="48"/>
      <w:bookmarkEnd w:id="49"/>
      <w:bookmarkEnd w:id="50"/>
      <w:bookmarkEnd w:id="51"/>
      <w:bookmarkEnd w:id="52"/>
      <w:bookmarkEnd w:id="53"/>
      <w:bookmarkEnd w:id="54"/>
      <w:bookmarkEnd w:id="55"/>
      <w:bookmarkEnd w:id="56"/>
      <w:bookmarkEnd w:id="57"/>
    </w:p>
    <w:p>
      <w:pPr>
        <w:pStyle w:val="39"/>
      </w:pPr>
    </w:p>
    <w:p>
      <w:pPr>
        <w:pStyle w:val="3"/>
      </w:pPr>
      <w:bookmarkStart w:id="58" w:name="_Toc88209941"/>
      <w:bookmarkStart w:id="59" w:name="_Toc21840"/>
      <w:bookmarkStart w:id="60" w:name="_Toc12177"/>
      <w:bookmarkStart w:id="61" w:name="_Toc29345"/>
      <w:bookmarkStart w:id="62" w:name="_Toc29484"/>
      <w:bookmarkStart w:id="63" w:name="_Toc7831"/>
      <w:bookmarkStart w:id="64" w:name="_Toc30530"/>
      <w:bookmarkStart w:id="65" w:name="_Toc22212"/>
      <w:bookmarkStart w:id="66" w:name="_Toc6308"/>
      <w:bookmarkStart w:id="67" w:name="_Toc87616378"/>
      <w:bookmarkStart w:id="68" w:name="_Toc21079"/>
      <w:bookmarkStart w:id="69" w:name="_Toc32607"/>
      <w:bookmarkStart w:id="70" w:name="_Toc13898"/>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4"/>
        <w:ind w:firstLine="0"/>
        <w:rPr>
          <w:rFonts w:ascii="方正小标宋简体" w:eastAsia="方正小标宋简体"/>
          <w:sz w:val="44"/>
          <w:szCs w:val="44"/>
        </w:rPr>
      </w:pPr>
    </w:p>
    <w:p>
      <w:pPr>
        <w:pStyle w:val="4"/>
      </w:pPr>
      <w:bookmarkStart w:id="71" w:name="_Toc23033"/>
      <w:bookmarkStart w:id="72" w:name="_Toc26826"/>
      <w:r>
        <w:rPr>
          <w:rFonts w:hint="eastAsia"/>
        </w:rPr>
        <w:br w:type="page"/>
      </w:r>
      <w:r>
        <w:rPr>
          <w:rFonts w:hint="eastAsia"/>
        </w:rPr>
        <w:t>经评审的最低价法</w:t>
      </w:r>
      <w:bookmarkEnd w:id="71"/>
      <w:bookmarkEnd w:id="72"/>
    </w:p>
    <w:p>
      <w:pPr>
        <w:adjustRightInd w:val="0"/>
        <w:snapToGrid w:val="0"/>
        <w:spacing w:line="600" w:lineRule="exact"/>
        <w:jc w:val="left"/>
        <w:rPr>
          <w:rFonts w:ascii="宋体" w:hAnsi="宋体"/>
          <w:b/>
          <w:sz w:val="28"/>
          <w:szCs w:val="28"/>
        </w:rPr>
      </w:pPr>
      <w:r>
        <w:rPr>
          <w:rFonts w:hint="eastAsia" w:ascii="宋体" w:hAnsi="宋体"/>
          <w:b/>
          <w:sz w:val="28"/>
          <w:szCs w:val="28"/>
        </w:rPr>
        <w:t>1.评审方法</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除报价外，评审还应考虑的商务因素一般有以下几种：</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（1）运输费用及保险费。（如有）</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 xml:space="preserve">   （2）工期、交货期或服务期限。</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（3）支付条件。</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（4）备品备件以及售后服务（如有）。</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（5）价格调整因素。</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经澄清确认后修正的最终报价应当认为是供应商的真实要约，可以作为合同签约价。</w:t>
      </w:r>
    </w:p>
    <w:p>
      <w:pPr>
        <w:adjustRightInd w:val="0"/>
        <w:snapToGrid w:val="0"/>
        <w:spacing w:line="600" w:lineRule="exact"/>
        <w:jc w:val="left"/>
        <w:rPr>
          <w:rFonts w:ascii="宋体" w:hAnsi="宋体"/>
          <w:b/>
          <w:sz w:val="28"/>
          <w:szCs w:val="28"/>
        </w:rPr>
      </w:pPr>
      <w:r>
        <w:rPr>
          <w:rFonts w:hint="eastAsia" w:ascii="宋体" w:hAnsi="宋体"/>
          <w:b/>
          <w:sz w:val="28"/>
          <w:szCs w:val="28"/>
        </w:rPr>
        <w:t>2.评审程序</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2.1 初步评审</w:t>
      </w:r>
    </w:p>
    <w:p>
      <w:pPr>
        <w:adjustRightInd w:val="0"/>
        <w:snapToGrid w:val="0"/>
        <w:spacing w:line="600" w:lineRule="exact"/>
        <w:jc w:val="left"/>
        <w:rPr>
          <w:rFonts w:ascii="仿宋_GB2312" w:hAnsi="宋体" w:eastAsia="仿宋_GB2312"/>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8"/>
                <w:szCs w:val="28"/>
              </w:rPr>
            </w:pPr>
            <w:r>
              <w:rPr>
                <w:rFonts w:hint="eastAsia" w:ascii="仿宋_GB2312" w:eastAsia="仿宋_GB2312" w:cs="Times New Roman"/>
                <w:sz w:val="28"/>
                <w:szCs w:val="28"/>
              </w:rPr>
              <w:t>评审环节</w:t>
            </w: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8"/>
                <w:szCs w:val="28"/>
              </w:rPr>
            </w:pPr>
            <w:r>
              <w:rPr>
                <w:rFonts w:hint="eastAsia" w:ascii="仿宋_GB2312" w:eastAsia="仿宋_GB2312" w:cs="Times New Roman"/>
                <w:sz w:val="28"/>
                <w:szCs w:val="28"/>
              </w:rPr>
              <w:t>评审</w:t>
            </w:r>
            <w:r>
              <w:rPr>
                <w:rFonts w:hint="default" w:ascii="仿宋_GB2312" w:eastAsia="仿宋_GB2312" w:cs="Times New Roman"/>
                <w:sz w:val="28"/>
                <w:szCs w:val="28"/>
              </w:rPr>
              <w:t>因素</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8"/>
                <w:szCs w:val="28"/>
              </w:rPr>
            </w:pPr>
            <w:r>
              <w:rPr>
                <w:rFonts w:hint="eastAsia" w:ascii="仿宋_GB2312" w:eastAsia="仿宋_GB2312" w:cs="Times New Roman"/>
                <w:sz w:val="28"/>
                <w:szCs w:val="28"/>
              </w:rPr>
              <w:t>评审</w:t>
            </w:r>
            <w:r>
              <w:rPr>
                <w:rFonts w:hint="default" w:ascii="仿宋_GB2312" w:eastAsia="仿宋_GB2312" w:cs="Times New Roman"/>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形式评审</w:t>
            </w:r>
          </w:p>
        </w:tc>
        <w:tc>
          <w:tcPr>
            <w:tcW w:w="2127"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响应函签字盖章</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有响应函</w:t>
            </w:r>
            <w:r>
              <w:rPr>
                <w:rFonts w:hint="eastAsia" w:ascii="仿宋_GB2312" w:eastAsia="仿宋_GB2312" w:cs="Times New Roman"/>
                <w:sz w:val="24"/>
                <w:szCs w:val="24"/>
              </w:rPr>
              <w:t>，</w:t>
            </w:r>
            <w:r>
              <w:rPr>
                <w:rFonts w:hint="default" w:ascii="仿宋_GB2312" w:eastAsia="仿宋_GB2312" w:cs="Times New Roman"/>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响应文件格式</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r>
              <w:rPr>
                <w:rFonts w:hint="default" w:ascii="仿宋_GB2312" w:eastAsia="仿宋_GB2312" w:cs="Times New Roman"/>
                <w:sz w:val="24"/>
                <w:szCs w:val="24"/>
              </w:rPr>
              <w:t>符合采购文件</w:t>
            </w:r>
            <w:r>
              <w:rPr>
                <w:rFonts w:hint="eastAsia" w:ascii="仿宋_GB2312" w:eastAsia="仿宋_GB2312" w:cs="Times New Roman"/>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报价唯一</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只能有一个有效报价</w:t>
            </w:r>
            <w:r>
              <w:rPr>
                <w:rFonts w:hint="eastAsia" w:ascii="仿宋_GB2312" w:eastAsia="仿宋_GB2312" w:cs="Times New Roman"/>
                <w:sz w:val="24"/>
                <w:szCs w:val="24"/>
              </w:rPr>
              <w:t>，</w:t>
            </w:r>
            <w:r>
              <w:rPr>
                <w:rFonts w:hint="default" w:ascii="仿宋_GB2312" w:eastAsia="仿宋_GB2312" w:cs="Times New Roman"/>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法定代表人授权委托</w:t>
            </w:r>
          </w:p>
        </w:tc>
        <w:tc>
          <w:tcPr>
            <w:tcW w:w="5528"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有授权书</w:t>
            </w:r>
            <w:r>
              <w:rPr>
                <w:rFonts w:hint="eastAsia" w:ascii="仿宋_GB2312" w:eastAsia="仿宋_GB2312" w:cs="Times New Roman"/>
                <w:sz w:val="24"/>
                <w:szCs w:val="24"/>
              </w:rPr>
              <w:t>，</w:t>
            </w:r>
            <w:r>
              <w:rPr>
                <w:rFonts w:hint="default" w:ascii="仿宋_GB2312" w:eastAsia="仿宋_GB2312" w:cs="Times New Roman"/>
                <w:sz w:val="24"/>
                <w:szCs w:val="24"/>
              </w:rPr>
              <w:t>授权书有法定代表人及其委托代理人签字并加盖单位</w:t>
            </w:r>
            <w:r>
              <w:rPr>
                <w:rFonts w:hint="eastAsia" w:ascii="仿宋_GB2312" w:eastAsia="仿宋_GB2312" w:cs="Times New Roman"/>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资格评审</w:t>
            </w:r>
          </w:p>
        </w:tc>
        <w:tc>
          <w:tcPr>
            <w:tcW w:w="21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营业执照</w:t>
            </w:r>
          </w:p>
        </w:tc>
        <w:tc>
          <w:tcPr>
            <w:tcW w:w="5528" w:type="dxa"/>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eastAsia" w:ascii="仿宋_GB2312" w:eastAsia="仿宋_GB2312" w:cs="Times New Roman"/>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供应商资格</w:t>
            </w:r>
          </w:p>
        </w:tc>
        <w:tc>
          <w:tcPr>
            <w:tcW w:w="552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满足法律法规及采购文件</w:t>
            </w:r>
            <w:r>
              <w:rPr>
                <w:rFonts w:hint="eastAsia" w:ascii="仿宋_GB2312" w:eastAsia="仿宋_GB2312" w:cs="Times New Roman"/>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响应性评审</w:t>
            </w: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报价</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没有超过最高限价</w:t>
            </w:r>
            <w:r>
              <w:rPr>
                <w:rFonts w:hint="eastAsia" w:ascii="仿宋_GB2312" w:eastAsia="仿宋_GB2312" w:cs="Times New Roman"/>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56" w:type="dxa"/>
            <w:vMerge w:val="continue"/>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其他</w:t>
            </w:r>
          </w:p>
        </w:tc>
        <w:tc>
          <w:tcPr>
            <w:tcW w:w="5528"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eastAsia" w:ascii="仿宋_GB2312" w:eastAsia="仿宋_GB2312" w:cs="Times New Roman"/>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其他无效响应</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无法律法规及采购文件规定的其他无效响应内容</w:t>
            </w:r>
          </w:p>
        </w:tc>
      </w:tr>
    </w:tbl>
    <w:p>
      <w:pPr>
        <w:spacing w:line="400" w:lineRule="exact"/>
        <w:jc w:val="left"/>
      </w:pPr>
      <w:r>
        <w:rPr>
          <w:rFonts w:hint="eastAsia" w:ascii="仿宋_GB2312" w:hAnsi="宋体" w:eastAsia="仿宋_GB2312"/>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2.2澄清补正</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（1）响应文件中的大写金额与小写金额不一致的，以大写金额为准。</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pStyle w:val="24"/>
        <w:rPr>
          <w:rFonts w:ascii="仿宋_GB2312" w:eastAsia="仿宋_GB2312"/>
          <w:szCs w:val="21"/>
        </w:rPr>
      </w:pPr>
    </w:p>
    <w:p>
      <w:pPr>
        <w:pStyle w:val="24"/>
        <w:rPr>
          <w:rFonts w:ascii="仿宋_GB2312" w:eastAsia="仿宋_GB2312"/>
          <w:szCs w:val="21"/>
        </w:rPr>
      </w:pPr>
    </w:p>
    <w:p>
      <w:pPr>
        <w:pStyle w:val="3"/>
      </w:pPr>
      <w:bookmarkStart w:id="73" w:name="_Toc88209947"/>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485775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4" o:spid="_x0000_s1026" o:spt="32" type="#_x0000_t32" style="position:absolute;left:0pt;margin-left:184.3pt;margin-top:38.25pt;height:0pt;width:75.5pt;z-index:251673600;mso-width-relative:page;mso-height-relative:page;" filled="f" stroked="t" coordsize="21600,21600" o:gfxdata="UEsDBAoAAAAAAIdO4kAAAAAAAAAAAAAAAAAEAAAAZHJzL1BLAwQUAAAACACHTuJATAzEY9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wMxGPXAAAACQEAAA8A&#10;AAAAAAAAAQAgAAAAIgAAAGRycy9kb3ducmV2LnhtbFBLAQIUABQAAAAIAIdO4kCSbY6p3wEAAKQD&#10;AAAOAAAAAAAAAAEAIAAAACYBAABkcnMvZTJvRG9jLnhtbFBLBQYAAAAABgAGAFkBAAB3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K2LetYAAAAJAQAADwAAAAAA&#10;AAABACAAAAAiAAAAZHJzL2Rvd25yZXYueG1sUEsBAhQAFAAAAAgAh07iQIPPF/TcAQAApAMAAA4A&#10;AAAAAAAAAQAgAAAAJQEAAGRycy9lMm9Eb2MueG1sUEsFBgAAAAAGAAYAWQEAAHMFAAAAAA==&#10;">
                <v:fill on="f" focussize="0,0"/>
                <v:stroke color="#000000" joinstyle="round"/>
                <v:imagedata o:title=""/>
                <o:lock v:ext="edit" aspectratio="f"/>
              </v:shape>
            </w:pict>
          </mc:Fallback>
        </mc:AlternateContent>
      </w:r>
      <w:r>
        <w:rPr>
          <w:rFonts w:hint="eastAsia"/>
        </w:rPr>
        <w:t>第五章</w:t>
      </w:r>
    </w:p>
    <w:p>
      <w:pPr>
        <w:pStyle w:val="4"/>
      </w:pPr>
    </w:p>
    <w:p>
      <w:pPr>
        <w:pStyle w:val="4"/>
        <w:rPr>
          <w:szCs w:val="44"/>
        </w:rPr>
      </w:pPr>
      <w:r>
        <w:rPr>
          <w:rFonts w:hint="eastAsia"/>
          <w:szCs w:val="44"/>
        </w:rPr>
        <w:t>采购需求</w:t>
      </w:r>
    </w:p>
    <w:p>
      <w:pPr>
        <w:pStyle w:val="4"/>
        <w:rPr>
          <w:szCs w:val="44"/>
        </w:rPr>
      </w:pPr>
    </w:p>
    <w:p>
      <w:pPr>
        <w:pStyle w:val="4"/>
        <w:rPr>
          <w:szCs w:val="44"/>
        </w:rPr>
      </w:pPr>
    </w:p>
    <w:p>
      <w:pPr>
        <w:pStyle w:val="4"/>
        <w:rPr>
          <w:szCs w:val="44"/>
        </w:rPr>
      </w:pPr>
    </w:p>
    <w:p>
      <w:pPr>
        <w:pStyle w:val="4"/>
        <w:rPr>
          <w:szCs w:val="44"/>
        </w:rPr>
      </w:pPr>
    </w:p>
    <w:p>
      <w:pPr>
        <w:pStyle w:val="4"/>
        <w:rPr>
          <w:szCs w:val="44"/>
        </w:rPr>
      </w:pPr>
    </w:p>
    <w:p>
      <w:pPr>
        <w:pStyle w:val="4"/>
        <w:rPr>
          <w:szCs w:val="44"/>
        </w:rPr>
      </w:pPr>
    </w:p>
    <w:p>
      <w:pPr>
        <w:pStyle w:val="4"/>
        <w:rPr>
          <w:szCs w:val="44"/>
        </w:rPr>
      </w:pPr>
    </w:p>
    <w:p>
      <w:pPr>
        <w:pStyle w:val="4"/>
        <w:rPr>
          <w:szCs w:val="44"/>
        </w:rPr>
      </w:pPr>
    </w:p>
    <w:p>
      <w:pPr>
        <w:pStyle w:val="4"/>
        <w:rPr>
          <w:szCs w:val="44"/>
        </w:rPr>
      </w:pPr>
    </w:p>
    <w:p>
      <w:pPr>
        <w:pStyle w:val="4"/>
        <w:jc w:val="both"/>
        <w:rPr>
          <w:szCs w:val="44"/>
        </w:rPr>
      </w:pPr>
    </w:p>
    <w:bookmarkEnd w:id="73"/>
    <w:p>
      <w:pPr>
        <w:pStyle w:val="12"/>
        <w:numPr>
          <w:ilvl w:val="0"/>
          <w:numId w:val="4"/>
        </w:numPr>
        <w:adjustRightInd w:val="0"/>
        <w:snapToGrid w:val="0"/>
        <w:spacing w:line="300" w:lineRule="auto"/>
        <w:rPr>
          <w:rFonts w:hAnsi="宋体" w:cs="宋体"/>
          <w:b/>
          <w:sz w:val="28"/>
          <w:szCs w:val="28"/>
          <w:lang w:val="zh-CN"/>
        </w:rPr>
      </w:pPr>
      <w:bookmarkStart w:id="74" w:name="_Toc1496"/>
      <w:bookmarkStart w:id="75" w:name="_Toc15570"/>
      <w:bookmarkStart w:id="76" w:name="_Toc4680"/>
      <w:bookmarkStart w:id="77" w:name="_Toc12135"/>
      <w:bookmarkStart w:id="78" w:name="_Toc1284"/>
      <w:bookmarkStart w:id="79" w:name="_Toc18538"/>
      <w:bookmarkStart w:id="80" w:name="_Toc25925"/>
      <w:bookmarkStart w:id="81" w:name="_Toc23330"/>
      <w:bookmarkStart w:id="82" w:name="_Toc23353"/>
      <w:bookmarkStart w:id="83" w:name="_Toc29835"/>
      <w:bookmarkStart w:id="84" w:name="_Toc537"/>
      <w:r>
        <w:rPr>
          <w:rFonts w:hint="eastAsia" w:hAnsi="宋体" w:cs="宋体"/>
          <w:b/>
          <w:sz w:val="28"/>
          <w:szCs w:val="28"/>
          <w:lang w:val="zh-CN"/>
        </w:rPr>
        <w:br w:type="page"/>
      </w:r>
      <w:r>
        <w:rPr>
          <w:rFonts w:hint="eastAsia" w:hAnsi="宋体" w:cs="宋体"/>
          <w:b/>
          <w:sz w:val="28"/>
          <w:szCs w:val="28"/>
          <w:lang w:val="zh-CN"/>
        </w:rPr>
        <w:t>项目情况介绍</w:t>
      </w:r>
    </w:p>
    <w:p>
      <w:pPr>
        <w:pStyle w:val="12"/>
        <w:adjustRightInd w:val="0"/>
        <w:snapToGrid w:val="0"/>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现我公司需购置一辆双排货车和一辆皮卡车</w:t>
      </w:r>
    </w:p>
    <w:p>
      <w:pPr>
        <w:pStyle w:val="12"/>
        <w:numPr>
          <w:ilvl w:val="0"/>
          <w:numId w:val="4"/>
        </w:numPr>
        <w:adjustRightInd w:val="0"/>
        <w:snapToGrid w:val="0"/>
        <w:spacing w:line="300" w:lineRule="auto"/>
        <w:rPr>
          <w:rFonts w:hAnsi="宋体" w:cs="宋体"/>
          <w:b/>
          <w:sz w:val="28"/>
          <w:szCs w:val="28"/>
          <w:lang w:val="zh-CN"/>
        </w:rPr>
      </w:pPr>
      <w:r>
        <w:rPr>
          <w:rFonts w:hint="eastAsia" w:hAnsi="宋体" w:cs="宋体"/>
          <w:b/>
          <w:sz w:val="28"/>
          <w:szCs w:val="28"/>
          <w:lang w:val="zh-CN"/>
        </w:rPr>
        <w:t>项目技术要求</w:t>
      </w:r>
    </w:p>
    <w:p>
      <w:pPr>
        <w:pStyle w:val="12"/>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（一）采购需求：</w:t>
      </w:r>
    </w:p>
    <w:tbl>
      <w:tblPr>
        <w:tblStyle w:val="25"/>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3"/>
        <w:gridCol w:w="1687"/>
        <w:gridCol w:w="1181"/>
        <w:gridCol w:w="1800"/>
        <w:gridCol w:w="1313"/>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3"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000000"/>
                <w:sz w:val="24"/>
                <w:szCs w:val="24"/>
                <w:u w:val="none"/>
              </w:rPr>
            </w:pPr>
            <w:r>
              <w:rPr>
                <w:rFonts w:hint="eastAsia" w:ascii="Calibri" w:hAnsi="宋体" w:eastAsia="宋体" w:cs="宋体"/>
                <w:b w:val="0"/>
                <w:bCs w:val="0"/>
                <w:i w:val="0"/>
                <w:iCs w:val="0"/>
                <w:color w:val="000000"/>
                <w:kern w:val="2"/>
                <w:sz w:val="24"/>
                <w:szCs w:val="24"/>
                <w:u w:val="none"/>
                <w:lang w:val="en-US" w:eastAsia="zh-CN" w:bidi="ar"/>
              </w:rPr>
              <w:t>购置品牌型号</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kern w:val="2"/>
                <w:sz w:val="24"/>
                <w:szCs w:val="24"/>
                <w:u w:val="none"/>
                <w:lang w:val="en-US" w:eastAsia="zh-CN" w:bidi="ar"/>
              </w:rPr>
            </w:pPr>
            <w:r>
              <w:rPr>
                <w:rFonts w:hint="eastAsia" w:ascii="Calibri" w:hAnsi="宋体" w:eastAsia="宋体" w:cs="宋体"/>
                <w:b w:val="0"/>
                <w:bCs w:val="0"/>
                <w:i w:val="0"/>
                <w:iCs w:val="0"/>
                <w:color w:val="000000"/>
                <w:kern w:val="2"/>
                <w:sz w:val="24"/>
                <w:szCs w:val="24"/>
                <w:u w:val="none"/>
                <w:lang w:val="en-US" w:eastAsia="zh-CN" w:bidi="ar"/>
              </w:rPr>
              <w:t>排量及</w:t>
            </w:r>
          </w:p>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000000"/>
                <w:sz w:val="24"/>
                <w:szCs w:val="24"/>
                <w:u w:val="none"/>
              </w:rPr>
            </w:pPr>
            <w:r>
              <w:rPr>
                <w:rFonts w:hint="eastAsia" w:ascii="Calibri" w:hAnsi="宋体" w:eastAsia="宋体" w:cs="宋体"/>
                <w:b w:val="0"/>
                <w:bCs w:val="0"/>
                <w:i w:val="0"/>
                <w:iCs w:val="0"/>
                <w:color w:val="000000"/>
                <w:kern w:val="2"/>
                <w:sz w:val="24"/>
                <w:szCs w:val="24"/>
                <w:u w:val="none"/>
                <w:lang w:val="en-US" w:eastAsia="zh-CN" w:bidi="ar"/>
              </w:rPr>
              <w:t>排放标准</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000000"/>
                <w:sz w:val="24"/>
                <w:szCs w:val="24"/>
                <w:u w:val="none"/>
              </w:rPr>
            </w:pPr>
            <w:r>
              <w:rPr>
                <w:rFonts w:hint="eastAsia" w:ascii="Calibri" w:hAnsi="宋体" w:eastAsia="宋体" w:cs="宋体"/>
                <w:b w:val="0"/>
                <w:bCs w:val="0"/>
                <w:i w:val="0"/>
                <w:iCs w:val="0"/>
                <w:color w:val="000000"/>
                <w:kern w:val="2"/>
                <w:sz w:val="24"/>
                <w:szCs w:val="24"/>
                <w:u w:val="none"/>
                <w:lang w:val="en-US" w:eastAsia="zh-CN" w:bidi="ar"/>
              </w:rPr>
              <w:t>购置数量</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000000"/>
                <w:sz w:val="24"/>
                <w:szCs w:val="24"/>
                <w:u w:val="none"/>
              </w:rPr>
            </w:pPr>
            <w:r>
              <w:rPr>
                <w:rFonts w:hint="eastAsia" w:hAnsi="宋体" w:cs="宋体"/>
                <w:sz w:val="24"/>
                <w:szCs w:val="24"/>
                <w:lang w:val="en-US" w:eastAsia="zh-CN"/>
              </w:rPr>
              <w:t>限价</w:t>
            </w:r>
            <w:r>
              <w:rPr>
                <w:rFonts w:hint="eastAsia" w:ascii="Calibri" w:hAnsi="宋体" w:eastAsia="宋体" w:cs="宋体"/>
                <w:b w:val="0"/>
                <w:bCs w:val="0"/>
                <w:i w:val="0"/>
                <w:iCs w:val="0"/>
                <w:color w:val="000000"/>
                <w:kern w:val="2"/>
                <w:sz w:val="24"/>
                <w:szCs w:val="24"/>
                <w:u w:val="none"/>
                <w:lang w:val="en-US" w:eastAsia="zh-CN" w:bidi="ar"/>
              </w:rPr>
              <w:t>金额（单位：万元）</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000000"/>
                <w:sz w:val="24"/>
                <w:szCs w:val="24"/>
                <w:u w:val="none"/>
              </w:rPr>
            </w:pPr>
            <w:r>
              <w:rPr>
                <w:rFonts w:hint="eastAsia" w:ascii="Calibri" w:hAnsi="宋体" w:eastAsia="宋体" w:cs="宋体"/>
                <w:b w:val="0"/>
                <w:bCs w:val="0"/>
                <w:i w:val="0"/>
                <w:iCs w:val="0"/>
                <w:color w:val="000000"/>
                <w:kern w:val="2"/>
                <w:sz w:val="24"/>
                <w:szCs w:val="24"/>
                <w:u w:val="none"/>
                <w:lang w:val="en-US" w:eastAsia="zh-CN" w:bidi="ar"/>
              </w:rPr>
              <w:t>合计（单位：万元）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000000"/>
                <w:sz w:val="24"/>
                <w:szCs w:val="24"/>
                <w:u w:val="none"/>
              </w:rPr>
            </w:pPr>
            <w:r>
              <w:rPr>
                <w:rFonts w:hint="eastAsia" w:ascii="Calibri" w:hAnsi="宋体" w:eastAsia="宋体" w:cs="宋体"/>
                <w:b w:val="0"/>
                <w:bCs w:val="0"/>
                <w:i w:val="0"/>
                <w:iCs w:val="0"/>
                <w:color w:val="000000"/>
                <w:kern w:val="2"/>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cs="宋体"/>
                <w:i w:val="0"/>
                <w:iCs w:val="0"/>
                <w:sz w:val="24"/>
                <w:szCs w:val="24"/>
                <w:u w:val="none"/>
                <w:lang w:val="en-US" w:eastAsia="zh-CN"/>
              </w:rPr>
            </w:pPr>
            <w:r>
              <w:rPr>
                <w:rFonts w:hint="eastAsia" w:ascii="Calibri" w:hAnsi="宋体" w:cs="宋体"/>
                <w:i w:val="0"/>
                <w:iCs w:val="0"/>
                <w:sz w:val="24"/>
                <w:szCs w:val="24"/>
                <w:u w:val="none"/>
                <w:lang w:val="en-US" w:eastAsia="zh-CN"/>
              </w:rPr>
              <w:t>江西五十铃</w:t>
            </w:r>
          </w:p>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Calibri" w:hAnsi="宋体" w:eastAsia="宋体" w:cs="宋体"/>
                <w:i w:val="0"/>
                <w:iCs w:val="0"/>
                <w:color w:val="000000"/>
                <w:sz w:val="24"/>
                <w:szCs w:val="24"/>
                <w:u w:val="none"/>
                <w:lang w:val="en-US"/>
              </w:rPr>
            </w:pPr>
            <w:r>
              <w:rPr>
                <w:rFonts w:hint="eastAsia" w:ascii="Calibri" w:hAnsi="宋体" w:cs="宋体"/>
                <w:i w:val="0"/>
                <w:iCs w:val="0"/>
                <w:sz w:val="24"/>
                <w:szCs w:val="24"/>
                <w:u w:val="none"/>
                <w:lang w:val="en-US" w:eastAsia="zh-CN"/>
              </w:rPr>
              <w:t>EC5双排货车（仓栅版)</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firstLine="480" w:firstLineChars="200"/>
              <w:jc w:val="center"/>
              <w:textAlignment w:val="center"/>
              <w:rPr>
                <w:rFonts w:hint="eastAsia" w:ascii="Calibri" w:hAnsi="宋体" w:cs="宋体"/>
                <w:i w:val="0"/>
                <w:iCs w:val="0"/>
                <w:kern w:val="2"/>
                <w:sz w:val="24"/>
                <w:szCs w:val="24"/>
                <w:u w:val="none"/>
                <w:lang w:val="en-US" w:eastAsia="zh-CN" w:bidi="ar"/>
              </w:rPr>
            </w:pPr>
            <w:r>
              <w:rPr>
                <w:rFonts w:hint="eastAsia" w:ascii="Calibri" w:hAnsi="宋体" w:cs="宋体"/>
                <w:i w:val="0"/>
                <w:iCs w:val="0"/>
                <w:kern w:val="2"/>
                <w:sz w:val="24"/>
                <w:szCs w:val="24"/>
                <w:u w:val="none"/>
                <w:lang w:val="en-US" w:eastAsia="zh-CN" w:bidi="ar"/>
              </w:rPr>
              <w:t>2.5T</w:t>
            </w:r>
          </w:p>
          <w:p>
            <w:pPr>
              <w:pStyle w:val="12"/>
              <w:keepNext w:val="0"/>
              <w:keepLines w:val="0"/>
              <w:widowControl/>
              <w:suppressLineNumbers w:val="0"/>
              <w:adjustRightInd w:val="0"/>
              <w:snapToGrid w:val="0"/>
              <w:spacing w:before="0" w:beforeAutospacing="0" w:after="0" w:afterAutospacing="0" w:line="560" w:lineRule="exact"/>
              <w:ind w:left="0" w:right="0" w:firstLine="480" w:firstLineChars="200"/>
              <w:jc w:val="center"/>
              <w:textAlignment w:val="center"/>
              <w:rPr>
                <w:rFonts w:hint="default" w:ascii="Calibri" w:hAnsi="宋体" w:eastAsia="宋体" w:cs="宋体"/>
                <w:i w:val="0"/>
                <w:iCs w:val="0"/>
                <w:color w:val="000000"/>
                <w:sz w:val="24"/>
                <w:szCs w:val="24"/>
                <w:u w:val="none"/>
              </w:rPr>
            </w:pPr>
            <w:r>
              <w:rPr>
                <w:rFonts w:hint="eastAsia" w:ascii="Calibri" w:hAnsi="宋体" w:cs="宋体"/>
                <w:i w:val="0"/>
                <w:iCs w:val="0"/>
                <w:kern w:val="2"/>
                <w:sz w:val="24"/>
                <w:szCs w:val="24"/>
                <w:u w:val="none"/>
                <w:lang w:val="en-US" w:eastAsia="zh-CN" w:bidi="ar"/>
              </w:rPr>
              <w:t>国Ⅵ</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firstLine="480" w:firstLineChars="200"/>
              <w:jc w:val="center"/>
              <w:textAlignment w:val="center"/>
              <w:rPr>
                <w:rFonts w:hint="eastAsia" w:ascii="Calibri" w:hAnsi="宋体" w:eastAsia="宋体" w:cs="宋体"/>
                <w:i w:val="0"/>
                <w:iCs w:val="0"/>
                <w:color w:val="000000"/>
                <w:sz w:val="24"/>
                <w:szCs w:val="24"/>
                <w:u w:val="none"/>
              </w:rPr>
            </w:pPr>
            <w:r>
              <w:rPr>
                <w:rFonts w:hint="eastAsia" w:ascii="Calibri" w:hAnsi="宋体" w:eastAsia="宋体" w:cs="宋体"/>
                <w:i w:val="0"/>
                <w:iCs w:val="0"/>
                <w:color w:val="000000"/>
                <w:kern w:val="2"/>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Calibri" w:hAnsi="宋体" w:eastAsia="宋体" w:cs="宋体"/>
                <w:i w:val="0"/>
                <w:iCs w:val="0"/>
                <w:color w:val="000000"/>
                <w:sz w:val="24"/>
                <w:szCs w:val="24"/>
                <w:u w:val="none"/>
              </w:rPr>
            </w:pPr>
            <w:r>
              <w:rPr>
                <w:rFonts w:hint="eastAsia" w:ascii="Calibri" w:hAnsi="宋体" w:cs="宋体"/>
                <w:i w:val="0"/>
                <w:iCs w:val="0"/>
                <w:kern w:val="2"/>
                <w:sz w:val="24"/>
                <w:szCs w:val="24"/>
                <w:u w:val="none"/>
                <w:lang w:val="en-US" w:eastAsia="zh-CN" w:bidi="ar"/>
              </w:rPr>
              <w:t>13.426549</w:t>
            </w:r>
          </w:p>
        </w:tc>
        <w:tc>
          <w:tcPr>
            <w:tcW w:w="1313"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Calibri" w:hAnsi="宋体" w:eastAsia="宋体" w:cs="宋体"/>
                <w:i w:val="0"/>
                <w:iCs w:val="0"/>
                <w:color w:val="000000"/>
                <w:sz w:val="24"/>
                <w:szCs w:val="24"/>
                <w:u w:val="none"/>
              </w:rPr>
            </w:pPr>
            <w:r>
              <w:rPr>
                <w:rFonts w:hint="eastAsia" w:ascii="Calibri" w:hAnsi="宋体" w:cs="宋体"/>
                <w:i w:val="0"/>
                <w:iCs w:val="0"/>
                <w:sz w:val="24"/>
                <w:szCs w:val="24"/>
                <w:u w:val="none"/>
                <w:lang w:val="en-US" w:eastAsia="zh-CN"/>
              </w:rPr>
              <w:t>28.275222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i w:val="0"/>
                <w:iCs w:val="0"/>
                <w:color w:val="000000"/>
                <w:sz w:val="24"/>
                <w:szCs w:val="24"/>
                <w:u w:val="none"/>
              </w:rPr>
            </w:pPr>
            <w:r>
              <w:rPr>
                <w:rFonts w:hint="eastAsia" w:ascii="Calibri" w:hAnsi="宋体" w:cs="宋体"/>
                <w:i w:val="0"/>
                <w:iCs w:val="0"/>
                <w:kern w:val="2"/>
                <w:sz w:val="24"/>
                <w:szCs w:val="24"/>
                <w:u w:val="none"/>
                <w:lang w:val="en-US" w:eastAsia="zh-CN" w:bidi="ar"/>
              </w:rPr>
              <w:t>工程黄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cs="宋体"/>
                <w:i w:val="0"/>
                <w:iCs w:val="0"/>
                <w:sz w:val="24"/>
                <w:szCs w:val="24"/>
                <w:u w:val="none"/>
                <w:lang w:val="en-US" w:eastAsia="zh-CN"/>
              </w:rPr>
            </w:pPr>
            <w:r>
              <w:rPr>
                <w:rFonts w:hint="eastAsia" w:ascii="Calibri" w:hAnsi="宋体" w:cs="宋体"/>
                <w:i w:val="0"/>
                <w:iCs w:val="0"/>
                <w:sz w:val="24"/>
                <w:szCs w:val="24"/>
                <w:u w:val="none"/>
                <w:lang w:val="en-US" w:eastAsia="zh-CN"/>
              </w:rPr>
              <w:t>江西五十铃</w:t>
            </w:r>
          </w:p>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Calibri" w:hAnsi="宋体" w:eastAsia="宋体" w:cs="宋体"/>
                <w:i w:val="0"/>
                <w:iCs w:val="0"/>
                <w:color w:val="000000"/>
                <w:sz w:val="24"/>
                <w:szCs w:val="24"/>
                <w:u w:val="none"/>
              </w:rPr>
            </w:pPr>
            <w:r>
              <w:rPr>
                <w:rFonts w:hint="eastAsia" w:ascii="Calibri" w:hAnsi="宋体" w:cs="宋体"/>
                <w:i w:val="0"/>
                <w:iCs w:val="0"/>
                <w:sz w:val="24"/>
                <w:szCs w:val="24"/>
                <w:u w:val="none"/>
                <w:lang w:val="en-US" w:eastAsia="zh-CN"/>
              </w:rPr>
              <w:t>铃拓两驱自动挡（领航版）</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firstLine="480" w:firstLineChars="200"/>
              <w:jc w:val="center"/>
              <w:textAlignment w:val="center"/>
              <w:rPr>
                <w:rFonts w:hint="eastAsia" w:ascii="Calibri" w:hAnsi="宋体" w:cs="宋体"/>
                <w:i w:val="0"/>
                <w:iCs w:val="0"/>
                <w:kern w:val="2"/>
                <w:sz w:val="24"/>
                <w:szCs w:val="24"/>
                <w:u w:val="none"/>
                <w:lang w:val="en-US" w:eastAsia="zh-CN" w:bidi="ar"/>
              </w:rPr>
            </w:pPr>
            <w:r>
              <w:rPr>
                <w:rFonts w:hint="eastAsia" w:ascii="Calibri" w:hAnsi="宋体" w:cs="宋体"/>
                <w:i w:val="0"/>
                <w:iCs w:val="0"/>
                <w:kern w:val="2"/>
                <w:sz w:val="24"/>
                <w:szCs w:val="24"/>
                <w:u w:val="none"/>
                <w:lang w:val="en-US" w:eastAsia="zh-CN" w:bidi="ar"/>
              </w:rPr>
              <w:t>2.5T</w:t>
            </w:r>
          </w:p>
          <w:p>
            <w:pPr>
              <w:pStyle w:val="12"/>
              <w:keepNext w:val="0"/>
              <w:keepLines w:val="0"/>
              <w:widowControl/>
              <w:suppressLineNumbers w:val="0"/>
              <w:adjustRightInd w:val="0"/>
              <w:snapToGrid w:val="0"/>
              <w:spacing w:before="0" w:beforeAutospacing="0" w:after="0" w:afterAutospacing="0" w:line="560" w:lineRule="exact"/>
              <w:ind w:left="0" w:right="0" w:firstLine="480" w:firstLineChars="200"/>
              <w:jc w:val="center"/>
              <w:textAlignment w:val="center"/>
              <w:rPr>
                <w:rFonts w:hint="default" w:ascii="Calibri" w:hAnsi="宋体" w:eastAsia="宋体" w:cs="宋体"/>
                <w:i w:val="0"/>
                <w:iCs w:val="0"/>
                <w:color w:val="000000"/>
                <w:sz w:val="24"/>
                <w:szCs w:val="24"/>
                <w:u w:val="none"/>
              </w:rPr>
            </w:pPr>
            <w:r>
              <w:rPr>
                <w:rFonts w:hint="eastAsia" w:ascii="Calibri" w:hAnsi="宋体" w:eastAsia="宋体" w:cs="宋体"/>
                <w:i w:val="0"/>
                <w:iCs w:val="0"/>
                <w:color w:val="000000"/>
                <w:kern w:val="2"/>
                <w:sz w:val="24"/>
                <w:szCs w:val="24"/>
                <w:u w:val="none"/>
                <w:lang w:val="en-US" w:eastAsia="zh-CN" w:bidi="ar"/>
              </w:rPr>
              <w:t>国</w:t>
            </w:r>
            <w:r>
              <w:rPr>
                <w:rFonts w:hint="eastAsia" w:ascii="Calibri" w:hAnsi="宋体" w:cs="宋体"/>
                <w:i w:val="0"/>
                <w:iCs w:val="0"/>
                <w:kern w:val="2"/>
                <w:sz w:val="24"/>
                <w:szCs w:val="24"/>
                <w:u w:val="none"/>
                <w:lang w:val="en-US" w:eastAsia="zh-CN" w:bidi="ar"/>
              </w:rPr>
              <w:t>Ⅵ</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firstLine="480" w:firstLineChars="200"/>
              <w:jc w:val="center"/>
              <w:textAlignment w:val="center"/>
              <w:rPr>
                <w:rFonts w:hint="eastAsia" w:ascii="Calibri" w:hAnsi="宋体" w:eastAsia="宋体" w:cs="宋体"/>
                <w:i w:val="0"/>
                <w:iCs w:val="0"/>
                <w:color w:val="000000"/>
                <w:sz w:val="24"/>
                <w:szCs w:val="24"/>
                <w:u w:val="none"/>
              </w:rPr>
            </w:pPr>
            <w:r>
              <w:rPr>
                <w:rFonts w:hint="eastAsia" w:ascii="Calibri" w:hAnsi="宋体" w:eastAsia="宋体" w:cs="宋体"/>
                <w:i w:val="0"/>
                <w:iCs w:val="0"/>
                <w:color w:val="000000"/>
                <w:kern w:val="2"/>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Calibri" w:hAnsi="宋体" w:eastAsia="宋体" w:cs="宋体"/>
                <w:i w:val="0"/>
                <w:iCs w:val="0"/>
                <w:color w:val="000000"/>
                <w:sz w:val="24"/>
                <w:szCs w:val="24"/>
                <w:u w:val="none"/>
              </w:rPr>
            </w:pPr>
            <w:r>
              <w:rPr>
                <w:rFonts w:hint="eastAsia" w:ascii="Calibri" w:hAnsi="宋体" w:cs="宋体"/>
                <w:i w:val="0"/>
                <w:iCs w:val="0"/>
                <w:kern w:val="2"/>
                <w:sz w:val="24"/>
                <w:szCs w:val="24"/>
                <w:u w:val="none"/>
                <w:lang w:val="en-US" w:eastAsia="zh-CN" w:bidi="ar"/>
              </w:rPr>
              <w:t>14.848673</w:t>
            </w:r>
          </w:p>
        </w:tc>
        <w:tc>
          <w:tcPr>
            <w:tcW w:w="1313"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suppressLineNumbers w:val="0"/>
              <w:adjustRightInd w:val="0"/>
              <w:snapToGrid w:val="0"/>
              <w:spacing w:before="0" w:beforeAutospacing="0" w:after="0" w:afterAutospacing="0" w:line="560" w:lineRule="exact"/>
              <w:ind w:left="0" w:right="0" w:firstLine="480" w:firstLineChars="200"/>
              <w:jc w:val="center"/>
              <w:rPr>
                <w:rFonts w:hint="eastAsia" w:ascii="Calibri"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pStyle w:val="12"/>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i w:val="0"/>
                <w:iCs w:val="0"/>
                <w:color w:val="000000"/>
                <w:sz w:val="24"/>
                <w:szCs w:val="24"/>
                <w:u w:val="none"/>
              </w:rPr>
            </w:pPr>
            <w:r>
              <w:rPr>
                <w:rFonts w:hint="eastAsia" w:ascii="Calibri" w:hAnsi="宋体" w:cs="宋体"/>
                <w:i w:val="0"/>
                <w:iCs w:val="0"/>
                <w:kern w:val="2"/>
                <w:sz w:val="24"/>
                <w:szCs w:val="24"/>
                <w:u w:val="none"/>
                <w:lang w:val="en-US" w:eastAsia="zh-CN" w:bidi="ar"/>
              </w:rPr>
              <w:t>工程黄</w:t>
            </w:r>
          </w:p>
        </w:tc>
      </w:tr>
    </w:tbl>
    <w:p>
      <w:pPr>
        <w:pStyle w:val="12"/>
        <w:adjustRightInd w:val="0"/>
        <w:snapToGrid w:val="0"/>
        <w:spacing w:line="560" w:lineRule="exact"/>
        <w:ind w:firstLine="480" w:firstLineChars="200"/>
        <w:rPr>
          <w:rFonts w:hint="eastAsia" w:hAnsi="宋体" w:cs="宋体"/>
          <w:sz w:val="24"/>
          <w:szCs w:val="24"/>
          <w:lang w:val="en-US" w:eastAsia="zh-CN"/>
        </w:rPr>
      </w:pPr>
    </w:p>
    <w:p>
      <w:pPr>
        <w:pStyle w:val="12"/>
        <w:numPr>
          <w:ilvl w:val="0"/>
          <w:numId w:val="5"/>
        </w:numPr>
        <w:adjustRightInd w:val="0"/>
        <w:snapToGrid w:val="0"/>
        <w:spacing w:line="560" w:lineRule="exac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车辆具体配置表</w:t>
      </w:r>
    </w:p>
    <w:p>
      <w:pPr>
        <w:pStyle w:val="13"/>
        <w:rPr>
          <w:rFonts w:hint="eastAsia" w:ascii="仿宋" w:hAnsi="仿宋" w:eastAsia="仿宋" w:cs="仿宋"/>
          <w:b/>
          <w:sz w:val="28"/>
          <w:szCs w:val="28"/>
          <w:lang w:val="en-US" w:eastAsia="zh-CN"/>
        </w:rPr>
      </w:pPr>
    </w:p>
    <w:p>
      <w:pPr>
        <w:pStyle w:val="14"/>
        <w:rPr>
          <w:rFonts w:hint="eastAsia" w:ascii="仿宋" w:hAnsi="仿宋" w:eastAsia="仿宋" w:cs="仿宋"/>
          <w:b/>
          <w:sz w:val="28"/>
          <w:szCs w:val="28"/>
          <w:lang w:val="en-US" w:eastAsia="zh-CN"/>
        </w:rPr>
      </w:pPr>
    </w:p>
    <w:p>
      <w:pPr>
        <w:rPr>
          <w:rFonts w:hint="eastAsia" w:ascii="仿宋" w:hAnsi="仿宋" w:eastAsia="仿宋" w:cs="仿宋"/>
          <w:b/>
          <w:sz w:val="28"/>
          <w:szCs w:val="28"/>
          <w:lang w:val="en-US" w:eastAsia="zh-CN"/>
        </w:rPr>
      </w:pPr>
    </w:p>
    <w:p>
      <w:pPr>
        <w:pStyle w:val="2"/>
        <w:rPr>
          <w:rFonts w:hint="eastAsia" w:ascii="仿宋" w:hAnsi="仿宋" w:eastAsia="仿宋" w:cs="仿宋"/>
          <w:b/>
          <w:sz w:val="28"/>
          <w:szCs w:val="28"/>
          <w:lang w:val="en-US" w:eastAsia="zh-CN"/>
        </w:rPr>
      </w:pPr>
    </w:p>
    <w:p>
      <w:pPr>
        <w:pStyle w:val="2"/>
        <w:rPr>
          <w:rFonts w:hint="eastAsia" w:ascii="仿宋" w:hAnsi="仿宋" w:eastAsia="仿宋" w:cs="仿宋"/>
          <w:b/>
          <w:sz w:val="28"/>
          <w:szCs w:val="28"/>
          <w:lang w:val="en-US" w:eastAsia="zh-CN"/>
        </w:rPr>
      </w:pPr>
    </w:p>
    <w:p>
      <w:pPr>
        <w:pStyle w:val="2"/>
        <w:rPr>
          <w:rFonts w:hint="eastAsia" w:ascii="仿宋" w:hAnsi="仿宋" w:eastAsia="仿宋" w:cs="仿宋"/>
          <w:b/>
          <w:sz w:val="28"/>
          <w:szCs w:val="28"/>
          <w:lang w:val="en-US" w:eastAsia="zh-CN"/>
        </w:rPr>
      </w:pPr>
    </w:p>
    <w:tbl>
      <w:tblPr>
        <w:tblStyle w:val="25"/>
        <w:tblpPr w:leftFromText="180" w:rightFromText="180" w:vertAnchor="text" w:horzAnchor="page" w:tblpX="2125" w:tblpY="577"/>
        <w:tblOverlap w:val="never"/>
        <w:tblW w:w="79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6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keepNext w:val="0"/>
              <w:keepLines w:val="0"/>
              <w:numPr>
                <w:ilvl w:val="0"/>
                <w:numId w:val="0"/>
              </w:numPr>
              <w:suppressLineNumbers w:val="0"/>
              <w:spacing w:before="0" w:beforeAutospacing="0" w:after="0" w:afterAutospacing="0"/>
              <w:ind w:left="0" w:right="0"/>
              <w:jc w:val="center"/>
              <w:rPr>
                <w:rFonts w:hint="default"/>
                <w:lang w:val="en-US" w:eastAsia="zh-CN"/>
              </w:rPr>
            </w:pPr>
            <w:r>
              <w:rPr>
                <w:rFonts w:hint="default"/>
                <w:lang w:val="en-US" w:eastAsia="zh-CN"/>
              </w:rPr>
              <w:t>车辆类型</w:t>
            </w:r>
          </w:p>
        </w:tc>
        <w:tc>
          <w:tcPr>
            <w:tcW w:w="6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keepNext w:val="0"/>
              <w:keepLines w:val="0"/>
              <w:numPr>
                <w:ilvl w:val="0"/>
                <w:numId w:val="0"/>
              </w:numPr>
              <w:suppressLineNumbers w:val="0"/>
              <w:spacing w:before="0" w:beforeAutospacing="0" w:after="0" w:afterAutospacing="0"/>
              <w:ind w:left="0" w:right="0"/>
              <w:jc w:val="center"/>
              <w:rPr>
                <w:rFonts w:hint="default"/>
                <w:lang w:val="en-US" w:eastAsia="zh-CN"/>
              </w:rPr>
            </w:pPr>
            <w:r>
              <w:rPr>
                <w:rFonts w:hint="default"/>
                <w:lang w:val="en-US" w:eastAsia="zh-CN"/>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1"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皮卡车</w:t>
            </w:r>
          </w:p>
        </w:tc>
        <w:tc>
          <w:tcPr>
            <w:tcW w:w="650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1.车辆类型：皮卡</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2.车辆颜色：工程黄</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3.排量：2.5</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4.轴距（mm）：3125</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5.功率（kw）：110</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6.最大扭矩（N.m）：400</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7.变速箱：8AT</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8.油箱容量（L）：76</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9.燃油种类：柴油</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10.排放标准：国Ⅵ B（RDE）</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11.铝合金轮毂：17寸</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12.整车尺寸（mm）：5265*1870*1850</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13.货箱尺寸（mm）：1495*1530*490</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14.额定载质量（Kg）：485</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15.接近角/离去角：28/25</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16.最小离地间隙（mm）：230</w:t>
            </w:r>
          </w:p>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17.其他配置：EPS（电子助力转向）、DMS（转向模式调节）、电子手刹、自动驻车、动态驻车减速、多模驾驶（标准、经济、运动）、后雾灯、LED后尾灯及前大灯延时关闭、无骨雨刷、10，25寸彩色液晶仪表、主驾座椅6向调节（手动调节）、副驾手动4向调节、皮质座椅、电动空调、皮质多功能方向盘、4个扬声器、12V取电接口（驾驶室）、主/副驾驶安全气囊、ABS及EBD（电子制动力分配）、刹车辅助系统、车身稳定控制、牵引力控制、上坡辅助/陡坡缓降、拖滞扭矩控制DTC、紧急刹车警示系统、胎压监测、自动回防及寻车功能、防侧翻功能、碰撞自动解锁/断油功能、定速巡航、9寸中控台彩色大屏、GPS导航系统、蓝牙/车载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keepNext w:val="0"/>
              <w:keepLines w:val="0"/>
              <w:numPr>
                <w:ilvl w:val="0"/>
                <w:numId w:val="0"/>
              </w:numPr>
              <w:suppressLineNumbers w:val="0"/>
              <w:spacing w:before="0" w:beforeAutospacing="0" w:after="0" w:afterAutospacing="0"/>
              <w:ind w:left="0" w:right="0"/>
              <w:rPr>
                <w:rFonts w:hint="default"/>
                <w:lang w:val="en-US" w:eastAsia="zh-CN"/>
              </w:rPr>
            </w:pPr>
            <w:r>
              <w:rPr>
                <w:rFonts w:hint="default"/>
                <w:lang w:val="en-US" w:eastAsia="zh-CN"/>
              </w:rPr>
              <w:t>双排货车</w:t>
            </w:r>
          </w:p>
        </w:tc>
        <w:tc>
          <w:tcPr>
            <w:tcW w:w="650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3"/>
              <w:keepNext w:val="0"/>
              <w:keepLines w:val="0"/>
              <w:numPr>
                <w:ilvl w:val="0"/>
                <w:numId w:val="6"/>
              </w:numPr>
              <w:suppressLineNumbers w:val="0"/>
              <w:spacing w:before="0" w:beforeAutospacing="0" w:after="0" w:afterAutospacing="0"/>
              <w:ind w:left="0" w:right="0"/>
              <w:rPr>
                <w:rFonts w:hint="eastAsia"/>
                <w:lang w:val="en-US" w:eastAsia="zh-CN"/>
              </w:rPr>
            </w:pPr>
            <w:r>
              <w:rPr>
                <w:rFonts w:hint="default"/>
                <w:lang w:val="en-US" w:eastAsia="zh-CN"/>
              </w:rPr>
              <w:t>类型：</w:t>
            </w:r>
            <w:r>
              <w:rPr>
                <w:rFonts w:hint="eastAsia"/>
                <w:lang w:val="en-US" w:eastAsia="zh-CN"/>
              </w:rPr>
              <w:t>仓栅</w:t>
            </w:r>
            <w:r>
              <w:rPr>
                <w:rFonts w:hint="default"/>
                <w:lang w:val="en-US" w:eastAsia="zh-CN"/>
              </w:rPr>
              <w:t>厢式载货车</w:t>
            </w:r>
            <w:r>
              <w:rPr>
                <w:rFonts w:hint="default"/>
                <w:lang w:val="en-US" w:eastAsia="zh-CN"/>
              </w:rPr>
              <w:br w:type="textWrapping"/>
            </w:r>
            <w:r>
              <w:rPr>
                <w:rFonts w:hint="default"/>
                <w:lang w:val="en-US" w:eastAsia="zh-CN"/>
              </w:rPr>
              <w:t>2.车辆颜色：工程黄</w:t>
            </w:r>
            <w:r>
              <w:rPr>
                <w:rFonts w:hint="default"/>
                <w:lang w:val="en-US" w:eastAsia="zh-CN"/>
              </w:rPr>
              <w:br w:type="textWrapping"/>
            </w:r>
            <w:r>
              <w:rPr>
                <w:rFonts w:hint="default"/>
                <w:lang w:val="en-US" w:eastAsia="zh-CN"/>
              </w:rPr>
              <w:t>3.吨位级别：轻卡</w:t>
            </w:r>
            <w:r>
              <w:rPr>
                <w:rFonts w:hint="default"/>
                <w:lang w:val="en-US" w:eastAsia="zh-CN"/>
              </w:rPr>
              <w:br w:type="textWrapping"/>
            </w:r>
            <w:r>
              <w:rPr>
                <w:rFonts w:hint="default"/>
                <w:lang w:val="en-US" w:eastAsia="zh-CN"/>
              </w:rPr>
              <w:t>4.驾驶室形式：双排</w:t>
            </w:r>
            <w:r>
              <w:rPr>
                <w:rFonts w:hint="default"/>
                <w:lang w:val="en-US" w:eastAsia="zh-CN"/>
              </w:rPr>
              <w:br w:type="textWrapping"/>
            </w:r>
            <w:r>
              <w:rPr>
                <w:rFonts w:hint="default"/>
                <w:lang w:val="en-US" w:eastAsia="zh-CN"/>
              </w:rPr>
              <w:t>5.车辆排放标准：国Ⅵ</w:t>
            </w:r>
            <w:r>
              <w:rPr>
                <w:rFonts w:hint="default"/>
                <w:lang w:val="en-US" w:eastAsia="zh-CN"/>
              </w:rPr>
              <w:br w:type="textWrapping"/>
            </w:r>
            <w:r>
              <w:rPr>
                <w:rFonts w:hint="default"/>
                <w:lang w:val="en-US" w:eastAsia="zh-CN"/>
              </w:rPr>
              <w:t>6.制动形式：</w:t>
            </w:r>
            <w:r>
              <w:rPr>
                <w:rFonts w:hint="eastAsia"/>
                <w:lang w:val="en-US" w:eastAsia="zh-CN"/>
              </w:rPr>
              <w:t>汽</w:t>
            </w:r>
            <w:r>
              <w:rPr>
                <w:rFonts w:hint="default"/>
                <w:lang w:val="en-US" w:eastAsia="zh-CN"/>
              </w:rPr>
              <w:t>刹</w:t>
            </w:r>
            <w:r>
              <w:rPr>
                <w:rFonts w:hint="default"/>
                <w:lang w:val="en-US" w:eastAsia="zh-CN"/>
              </w:rPr>
              <w:br w:type="textWrapping"/>
            </w:r>
            <w:r>
              <w:rPr>
                <w:rFonts w:hint="default"/>
                <w:lang w:val="en-US" w:eastAsia="zh-CN"/>
              </w:rPr>
              <w:t>7.整车外形尺寸（长x宽x高mm）：5995x2180x</w:t>
            </w:r>
            <w:r>
              <w:rPr>
                <w:rFonts w:hint="eastAsia"/>
                <w:lang w:val="en-US" w:eastAsia="zh-CN"/>
              </w:rPr>
              <w:t>3150</w:t>
            </w:r>
          </w:p>
          <w:p>
            <w:pPr>
              <w:pStyle w:val="13"/>
              <w:keepNext w:val="0"/>
              <w:keepLines w:val="0"/>
              <w:numPr>
                <w:ilvl w:val="0"/>
                <w:numId w:val="0"/>
              </w:numPr>
              <w:suppressLineNumbers w:val="0"/>
              <w:spacing w:before="0" w:beforeAutospacing="0" w:after="0" w:afterAutospacing="0"/>
              <w:ind w:left="0" w:right="0" w:rightChars="0"/>
              <w:rPr>
                <w:rFonts w:hint="default"/>
                <w:lang w:val="en-US" w:eastAsia="zh-CN"/>
              </w:rPr>
            </w:pPr>
            <w:r>
              <w:rPr>
                <w:rFonts w:hint="default"/>
                <w:lang w:val="en-US" w:eastAsia="zh-CN"/>
              </w:rPr>
              <w:t>8</w:t>
            </w:r>
            <w:r>
              <w:rPr>
                <w:rFonts w:hint="eastAsia"/>
                <w:lang w:val="en-US" w:eastAsia="zh-CN"/>
              </w:rPr>
              <w:t>.仓栅内部尺寸（长x宽x高mm）：3105x2100x440</w:t>
            </w:r>
            <w:r>
              <w:rPr>
                <w:rFonts w:hint="default"/>
                <w:lang w:val="en-US" w:eastAsia="zh-CN"/>
              </w:rPr>
              <w:br w:type="textWrapping"/>
            </w:r>
            <w:r>
              <w:rPr>
                <w:rFonts w:hint="eastAsia"/>
                <w:lang w:val="en-US" w:eastAsia="zh-CN"/>
              </w:rPr>
              <w:t>9</w:t>
            </w:r>
            <w:r>
              <w:rPr>
                <w:rFonts w:hint="default"/>
                <w:lang w:val="en-US" w:eastAsia="zh-CN"/>
              </w:rPr>
              <w:t>.发动机排量（L）：2.499L</w:t>
            </w:r>
            <w:r>
              <w:rPr>
                <w:rFonts w:hint="default"/>
                <w:lang w:val="en-US" w:eastAsia="zh-CN"/>
              </w:rPr>
              <w:br w:type="textWrapping"/>
            </w:r>
            <w:r>
              <w:rPr>
                <w:rFonts w:hint="default"/>
                <w:lang w:val="en-US" w:eastAsia="zh-CN"/>
              </w:rPr>
              <w:t>1</w:t>
            </w:r>
            <w:r>
              <w:rPr>
                <w:rFonts w:hint="eastAsia"/>
                <w:lang w:val="en-US" w:eastAsia="zh-CN"/>
              </w:rPr>
              <w:t>0</w:t>
            </w:r>
            <w:r>
              <w:rPr>
                <w:rFonts w:hint="default"/>
                <w:lang w:val="en-US" w:eastAsia="zh-CN"/>
              </w:rPr>
              <w:t>.发动机功率：93/126</w:t>
            </w:r>
            <w:r>
              <w:rPr>
                <w:rFonts w:hint="default"/>
                <w:lang w:val="en-US" w:eastAsia="zh-CN"/>
              </w:rPr>
              <w:br w:type="textWrapping"/>
            </w:r>
            <w:r>
              <w:rPr>
                <w:rFonts w:hint="default"/>
                <w:lang w:val="en-US" w:eastAsia="zh-CN"/>
              </w:rPr>
              <w:t>1</w:t>
            </w:r>
            <w:r>
              <w:rPr>
                <w:rFonts w:hint="eastAsia"/>
                <w:lang w:val="en-US" w:eastAsia="zh-CN"/>
              </w:rPr>
              <w:t>1</w:t>
            </w:r>
            <w:r>
              <w:rPr>
                <w:rFonts w:hint="default"/>
                <w:lang w:val="en-US" w:eastAsia="zh-CN"/>
              </w:rPr>
              <w:t>.发动机扭矩（N.m):350</w:t>
            </w:r>
            <w:r>
              <w:rPr>
                <w:rFonts w:hint="default"/>
                <w:lang w:val="en-US" w:eastAsia="zh-CN"/>
              </w:rPr>
              <w:br w:type="textWrapping"/>
            </w:r>
            <w:r>
              <w:rPr>
                <w:rFonts w:hint="default"/>
                <w:lang w:val="en-US" w:eastAsia="zh-CN"/>
              </w:rPr>
              <w:t>1</w:t>
            </w:r>
            <w:r>
              <w:rPr>
                <w:rFonts w:hint="eastAsia"/>
                <w:lang w:val="en-US" w:eastAsia="zh-CN"/>
              </w:rPr>
              <w:t>2</w:t>
            </w:r>
            <w:r>
              <w:rPr>
                <w:rFonts w:hint="default"/>
                <w:lang w:val="en-US" w:eastAsia="zh-CN"/>
              </w:rPr>
              <w:t>.轮胎规格：7.00R16</w:t>
            </w:r>
            <w:r>
              <w:rPr>
                <w:rFonts w:hint="default"/>
                <w:lang w:val="en-US" w:eastAsia="zh-CN"/>
              </w:rPr>
              <w:br w:type="textWrapping"/>
            </w:r>
            <w:r>
              <w:rPr>
                <w:rFonts w:hint="default"/>
                <w:lang w:val="en-US" w:eastAsia="zh-CN"/>
              </w:rPr>
              <w:t>1</w:t>
            </w:r>
            <w:r>
              <w:rPr>
                <w:rFonts w:hint="eastAsia"/>
                <w:lang w:val="en-US" w:eastAsia="zh-CN"/>
              </w:rPr>
              <w:t>3</w:t>
            </w:r>
            <w:r>
              <w:rPr>
                <w:rFonts w:hint="default"/>
                <w:lang w:val="en-US" w:eastAsia="zh-CN"/>
              </w:rPr>
              <w:t>.制动控制形式：ABS</w:t>
            </w:r>
            <w:r>
              <w:rPr>
                <w:rFonts w:hint="default"/>
                <w:lang w:val="en-US" w:eastAsia="zh-CN"/>
              </w:rPr>
              <w:br w:type="textWrapping"/>
            </w:r>
            <w:r>
              <w:rPr>
                <w:rFonts w:hint="default"/>
                <w:lang w:val="en-US" w:eastAsia="zh-CN"/>
              </w:rPr>
              <w:t>1</w:t>
            </w:r>
            <w:r>
              <w:rPr>
                <w:rFonts w:hint="eastAsia"/>
                <w:lang w:val="en-US" w:eastAsia="zh-CN"/>
              </w:rPr>
              <w:t>4</w:t>
            </w:r>
            <w:r>
              <w:rPr>
                <w:rFonts w:hint="default"/>
                <w:lang w:val="en-US" w:eastAsia="zh-CN"/>
              </w:rPr>
              <w:t>.燃料种类：柴油</w:t>
            </w:r>
            <w:r>
              <w:rPr>
                <w:rFonts w:hint="default"/>
                <w:lang w:val="en-US" w:eastAsia="zh-CN"/>
              </w:rPr>
              <w:br w:type="textWrapping"/>
            </w:r>
            <w:r>
              <w:rPr>
                <w:rFonts w:hint="default"/>
                <w:lang w:val="en-US" w:eastAsia="zh-CN"/>
              </w:rPr>
              <w:t>1</w:t>
            </w:r>
            <w:r>
              <w:rPr>
                <w:rFonts w:hint="eastAsia"/>
                <w:lang w:val="en-US" w:eastAsia="zh-CN"/>
              </w:rPr>
              <w:t>5</w:t>
            </w:r>
            <w:r>
              <w:rPr>
                <w:rFonts w:hint="default"/>
                <w:lang w:val="en-US" w:eastAsia="zh-CN"/>
              </w:rPr>
              <w:t>.燃油箱容量：83L</w:t>
            </w:r>
            <w:r>
              <w:rPr>
                <w:rFonts w:hint="default"/>
                <w:lang w:val="en-US" w:eastAsia="zh-CN"/>
              </w:rPr>
              <w:br w:type="textWrapping"/>
            </w:r>
            <w:r>
              <w:rPr>
                <w:rFonts w:hint="eastAsia"/>
                <w:lang w:val="en-US" w:eastAsia="zh-CN"/>
              </w:rPr>
              <w:t>16</w:t>
            </w:r>
            <w:r>
              <w:rPr>
                <w:rFonts w:hint="default"/>
                <w:lang w:val="en-US" w:eastAsia="zh-CN"/>
              </w:rPr>
              <w:t>.尿素箱容量：16L</w:t>
            </w:r>
            <w:r>
              <w:rPr>
                <w:rFonts w:hint="default"/>
                <w:lang w:val="en-US" w:eastAsia="zh-CN"/>
              </w:rPr>
              <w:br w:type="textWrapping"/>
            </w:r>
            <w:r>
              <w:rPr>
                <w:rFonts w:hint="eastAsia"/>
                <w:lang w:val="en-US" w:eastAsia="zh-CN"/>
              </w:rPr>
              <w:t>17</w:t>
            </w:r>
            <w:r>
              <w:rPr>
                <w:rFonts w:hint="default"/>
                <w:lang w:val="en-US" w:eastAsia="zh-CN"/>
              </w:rPr>
              <w:t>.轴距：3360</w:t>
            </w:r>
            <w:r>
              <w:rPr>
                <w:rFonts w:hint="default"/>
                <w:lang w:val="en-US" w:eastAsia="zh-CN"/>
              </w:rPr>
              <w:br w:type="textWrapping"/>
            </w:r>
            <w:r>
              <w:rPr>
                <w:rFonts w:hint="eastAsia"/>
                <w:lang w:val="en-US" w:eastAsia="zh-CN"/>
              </w:rPr>
              <w:t>18</w:t>
            </w:r>
            <w:r>
              <w:rPr>
                <w:rFonts w:hint="default"/>
                <w:lang w:val="en-US" w:eastAsia="zh-CN"/>
              </w:rPr>
              <w:t>.变速箱：5MT</w:t>
            </w:r>
            <w:r>
              <w:rPr>
                <w:rFonts w:hint="default"/>
                <w:lang w:val="en-US" w:eastAsia="zh-CN"/>
              </w:rPr>
              <w:br w:type="textWrapping"/>
            </w:r>
            <w:r>
              <w:rPr>
                <w:rFonts w:hint="eastAsia"/>
                <w:lang w:val="en-US" w:eastAsia="zh-CN"/>
              </w:rPr>
              <w:t>19</w:t>
            </w:r>
            <w:r>
              <w:rPr>
                <w:rFonts w:hint="default"/>
                <w:lang w:val="en-US" w:eastAsia="zh-CN"/>
              </w:rPr>
              <w:t>.车辆其他配置：外后视镜加热、前雾灯、日间行车灯、倒车雷达、中控锁、电动车窗、多功能方向盘、空调（冷暖）、转向辅助照明、方向盘四项调节、遥控钥匙、行车电脑显示屏、防超速提示、制动器磨损报警、制动间隙自动调节、驾驶员疲劳报警、定速巡航</w:t>
            </w:r>
          </w:p>
        </w:tc>
      </w:tr>
    </w:tbl>
    <w:p>
      <w:pPr>
        <w:pStyle w:val="13"/>
        <w:numPr>
          <w:ilvl w:val="0"/>
          <w:numId w:val="0"/>
        </w:numPr>
        <w:rPr>
          <w:rFonts w:hint="default"/>
          <w:lang w:val="en-US" w:eastAsia="zh-CN"/>
        </w:rPr>
      </w:pPr>
    </w:p>
    <w:p>
      <w:pPr>
        <w:pStyle w:val="12"/>
        <w:adjustRightInd w:val="0"/>
        <w:snapToGrid w:val="0"/>
        <w:spacing w:line="560" w:lineRule="exact"/>
        <w:rPr>
          <w:rFonts w:ascii="仿宋" w:hAnsi="仿宋" w:eastAsia="仿宋" w:cs="仿宋"/>
          <w:b/>
          <w:sz w:val="28"/>
          <w:szCs w:val="28"/>
          <w:lang w:val="zh-CN"/>
        </w:rPr>
      </w:pPr>
      <w:r>
        <w:rPr>
          <w:rFonts w:hint="eastAsia" w:ascii="仿宋" w:hAnsi="仿宋" w:eastAsia="仿宋" w:cs="仿宋"/>
          <w:b/>
          <w:sz w:val="28"/>
          <w:szCs w:val="28"/>
          <w:lang w:val="zh-CN"/>
        </w:rPr>
        <w:t>三、项目商务要求</w:t>
      </w:r>
    </w:p>
    <w:p>
      <w:pPr>
        <w:autoSpaceDE w:val="0"/>
        <w:autoSpaceDN w:val="0"/>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车辆要求</w:t>
      </w:r>
      <w:r>
        <w:rPr>
          <w:rFonts w:hint="eastAsia" w:ascii="仿宋" w:hAnsi="仿宋" w:eastAsia="仿宋" w:cs="仿宋"/>
          <w:color w:val="000000"/>
          <w:sz w:val="28"/>
          <w:szCs w:val="28"/>
        </w:rPr>
        <w:t>：</w:t>
      </w:r>
    </w:p>
    <w:p>
      <w:pPr>
        <w:autoSpaceDE w:val="0"/>
        <w:autoSpaceDN w:val="0"/>
        <w:spacing w:line="560" w:lineRule="exact"/>
        <w:ind w:firstLine="560" w:firstLineChars="200"/>
        <w:jc w:val="left"/>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供应商所投车辆应为交付前3个月内生产的全新车辆，报价包含上车身价、上牌、第一年度保险（第三者不低于100万、机动车损失险、机动车车上人员责任保险（司机及乘客）、交强险等几大险费用）、车辆购置税、第一年度车船税、上牌杂费、赠送物品（全车贴膜、行车记录仪、地垫、三脚架、灭火器）以及完成采购人指定地点交车前所发生的一切费用</w:t>
      </w:r>
      <w:r>
        <w:rPr>
          <w:rFonts w:hint="eastAsia" w:ascii="仿宋" w:hAnsi="仿宋" w:eastAsia="仿宋" w:cs="仿宋"/>
          <w:color w:val="FF0000"/>
          <w:kern w:val="2"/>
          <w:sz w:val="28"/>
          <w:szCs w:val="28"/>
          <w:highlight w:val="none"/>
          <w:lang w:val="en-US" w:eastAsia="zh-CN" w:bidi="ar-SA"/>
        </w:rPr>
        <w:t>。且牌照归属地为用车单位注册地（广州）。</w:t>
      </w:r>
    </w:p>
    <w:p>
      <w:pPr>
        <w:autoSpaceDE w:val="0"/>
        <w:autoSpaceDN w:val="0"/>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.总包及分包规定：</w:t>
      </w:r>
    </w:p>
    <w:p>
      <w:pPr>
        <w:autoSpaceDE w:val="0"/>
        <w:autoSpaceDN w:val="0"/>
        <w:spacing w:line="560" w:lineRule="exact"/>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乙方不得转包、分包。否则，甲方有权单方面终止合同，拒收其货物，由此而造成的经济损失由乙方负责赔偿。</w:t>
      </w:r>
    </w:p>
    <w:p>
      <w:pPr>
        <w:autoSpaceDE w:val="0"/>
        <w:autoSpaceDN w:val="0"/>
        <w:spacing w:line="560" w:lineRule="exact"/>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3.付款方式：</w:t>
      </w:r>
    </w:p>
    <w:p>
      <w:pPr>
        <w:autoSpaceDE w:val="0"/>
        <w:autoSpaceDN w:val="0"/>
        <w:spacing w:line="560" w:lineRule="exact"/>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（1）采用银行汇款形式。</w:t>
      </w:r>
    </w:p>
    <w:p>
      <w:pPr>
        <w:autoSpaceDE w:val="0"/>
        <w:autoSpaceDN w:val="0"/>
        <w:spacing w:line="560" w:lineRule="exact"/>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（2）报价人在收款前需提交相应金额增值税专用发票给需求单位。</w:t>
      </w:r>
    </w:p>
    <w:p>
      <w:pPr>
        <w:autoSpaceDE w:val="0"/>
        <w:autoSpaceDN w:val="0"/>
        <w:spacing w:line="560" w:lineRule="exact"/>
        <w:ind w:firstLine="560" w:firstLineChars="200"/>
        <w:jc w:val="left"/>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4.交车地点：广州市内</w:t>
      </w:r>
    </w:p>
    <w:p>
      <w:pPr>
        <w:autoSpaceDE w:val="0"/>
        <w:autoSpaceDN w:val="0"/>
        <w:spacing w:line="560" w:lineRule="exact"/>
        <w:ind w:firstLine="560" w:firstLineChars="200"/>
        <w:jc w:val="left"/>
        <w:rPr>
          <w:rFonts w:hint="eastAsia" w:ascii="仿宋" w:hAnsi="仿宋" w:eastAsia="仿宋" w:cs="仿宋"/>
          <w:color w:val="000000"/>
          <w:kern w:val="2"/>
          <w:sz w:val="28"/>
          <w:szCs w:val="28"/>
          <w:lang w:val="en-US" w:eastAsia="zh-CN" w:bidi="ar-SA"/>
        </w:rPr>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rPr>
          <w:rFonts w:hint="eastAsia"/>
        </w:rPr>
      </w:pPr>
    </w:p>
    <w:p>
      <w:pPr>
        <w:pStyle w:val="3"/>
      </w:pPr>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ZsL61wAAAAsBAAAPAAAA&#10;AAAAAAEAIAAAACIAAABkcnMvZG93bnJldi54bWxQSwECFAAUAAAACACHTuJAuS17i90BAACiAwAA&#10;DgAAAAAAAAABACAAAAAmAQAAZHJzL2Uyb0RvYy54bWxQSwUGAAAAAAYABgBZAQAAd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w64ENcAAAAJAQAADwAAAAAA&#10;AAABACAAAAAiAAAAZHJzL2Rvd25yZXYueG1sUEsBAhQAFAAAAAgAh07iQHrKDfLbAQAAogMAAA4A&#10;AAAAAAAAAQAgAAAAJgEAAGRycy9lMm9Eb2MueG1sUEsFBgAAAAAGAAYAWQEAAHMFAAAAAA==&#10;">
                <v:fill on="f" focussize="0,0"/>
                <v:stroke color="#000000" joinstyle="round"/>
                <v:imagedata o:title=""/>
                <o:lock v:ext="edit" aspectratio="f"/>
              </v:shape>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pPr>
        <w:pStyle w:val="39"/>
      </w:pPr>
    </w:p>
    <w:p>
      <w:pPr>
        <w:pStyle w:val="3"/>
      </w:pPr>
      <w:bookmarkStart w:id="85" w:name="_Toc19686"/>
      <w:bookmarkStart w:id="86" w:name="_Toc1375"/>
      <w:bookmarkStart w:id="87" w:name="_Toc22501"/>
      <w:bookmarkStart w:id="88" w:name="_Toc8183"/>
      <w:bookmarkStart w:id="89" w:name="_Toc19088"/>
      <w:bookmarkStart w:id="90" w:name="_Toc87616386"/>
      <w:bookmarkStart w:id="91" w:name="_Toc13309"/>
      <w:bookmarkStart w:id="92" w:name="_Toc12721"/>
      <w:bookmarkStart w:id="93" w:name="_Toc88209949"/>
      <w:bookmarkStart w:id="94" w:name="_Toc12968"/>
      <w:bookmarkStart w:id="95" w:name="_Toc323"/>
      <w:bookmarkStart w:id="96" w:name="_Toc22797"/>
      <w:bookmarkStart w:id="97" w:name="_Toc12980"/>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28"/>
          <w:szCs w:val="28"/>
        </w:rPr>
      </w:pPr>
    </w:p>
    <w:p>
      <w:pPr>
        <w:adjustRightInd w:val="0"/>
        <w:snapToGrid w:val="0"/>
        <w:spacing w:before="190" w:beforeLines="50" w:after="190" w:afterLines="50" w:line="600" w:lineRule="exact"/>
        <w:jc w:val="center"/>
        <w:rPr>
          <w:rFonts w:ascii="方正小标宋简体" w:eastAsia="方正小标宋简体"/>
          <w:sz w:val="28"/>
          <w:szCs w:val="28"/>
        </w:rPr>
      </w:pPr>
    </w:p>
    <w:p>
      <w:pPr>
        <w:adjustRightInd w:val="0"/>
        <w:snapToGrid w:val="0"/>
        <w:spacing w:before="190" w:beforeLines="50" w:after="190" w:afterLines="50" w:line="600" w:lineRule="exact"/>
        <w:rPr>
          <w:rFonts w:ascii="方正小标宋简体" w:eastAsia="方正小标宋简体"/>
          <w:sz w:val="28"/>
          <w:szCs w:val="28"/>
        </w:rPr>
      </w:pPr>
    </w:p>
    <w:p>
      <w:pPr>
        <w:keepNext w:val="0"/>
        <w:keepLines w:val="0"/>
        <w:widowControl/>
        <w:suppressLineNumbers w:val="0"/>
        <w:spacing w:before="0" w:beforeAutospacing="0" w:after="0" w:afterAutospacing="0" w:line="400" w:lineRule="atLeast"/>
        <w:ind w:left="0" w:right="0"/>
        <w:jc w:val="both"/>
        <w:rPr>
          <w:rFonts w:hint="eastAsia" w:ascii="宋体" w:hAnsi="宋体" w:eastAsia="宋体" w:cs="宋体"/>
          <w:b/>
          <w:bCs/>
          <w:sz w:val="48"/>
          <w:szCs w:val="48"/>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48"/>
          <w:szCs w:val="48"/>
          <w:lang w:val="en-US" w:eastAsia="zh-CN" w:bidi="ar"/>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48"/>
          <w:szCs w:val="48"/>
          <w:lang w:val="en-US" w:eastAsia="zh-CN" w:bidi="ar"/>
        </w:rPr>
      </w:pPr>
    </w:p>
    <w:p>
      <w:pPr>
        <w:pStyle w:val="2"/>
        <w:rPr>
          <w:rFonts w:hint="eastAsia" w:ascii="宋体" w:hAnsi="宋体" w:eastAsia="宋体" w:cs="宋体"/>
          <w:b/>
          <w:bCs/>
          <w:kern w:val="0"/>
          <w:sz w:val="48"/>
          <w:szCs w:val="48"/>
          <w:lang w:val="en-US" w:eastAsia="zh-CN" w:bidi="ar"/>
        </w:rPr>
      </w:pPr>
    </w:p>
    <w:p>
      <w:pPr>
        <w:pStyle w:val="2"/>
        <w:rPr>
          <w:rFonts w:hint="eastAsia" w:ascii="宋体" w:hAnsi="宋体" w:eastAsia="宋体" w:cs="宋体"/>
          <w:b/>
          <w:bCs/>
          <w:kern w:val="0"/>
          <w:sz w:val="48"/>
          <w:szCs w:val="48"/>
          <w:lang w:val="en-US" w:eastAsia="zh-CN" w:bidi="ar"/>
        </w:rPr>
      </w:pPr>
    </w:p>
    <w:p>
      <w:pPr>
        <w:pStyle w:val="2"/>
        <w:rPr>
          <w:rFonts w:hint="eastAsia" w:ascii="宋体" w:hAnsi="宋体" w:eastAsia="宋体" w:cs="宋体"/>
          <w:b/>
          <w:bCs/>
          <w:kern w:val="0"/>
          <w:sz w:val="48"/>
          <w:szCs w:val="48"/>
          <w:lang w:val="en-US" w:eastAsia="zh-CN" w:bidi="ar"/>
        </w:rPr>
      </w:pPr>
    </w:p>
    <w:p>
      <w:pPr>
        <w:pStyle w:val="2"/>
        <w:rPr>
          <w:rFonts w:hint="eastAsia" w:ascii="宋体" w:hAnsi="宋体" w:eastAsia="宋体" w:cs="宋体"/>
          <w:b/>
          <w:bCs/>
          <w:kern w:val="0"/>
          <w:sz w:val="48"/>
          <w:szCs w:val="48"/>
          <w:lang w:val="en-US" w:eastAsia="zh-CN" w:bidi="ar"/>
        </w:rPr>
      </w:pPr>
    </w:p>
    <w:p>
      <w:pPr>
        <w:pStyle w:val="2"/>
        <w:rPr>
          <w:rFonts w:hint="eastAsia" w:ascii="宋体" w:hAnsi="宋体" w:eastAsia="宋体" w:cs="宋体"/>
          <w:b/>
          <w:bCs/>
          <w:kern w:val="0"/>
          <w:sz w:val="48"/>
          <w:szCs w:val="48"/>
          <w:lang w:val="en-US" w:eastAsia="zh-CN" w:bidi="ar"/>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48"/>
          <w:szCs w:val="48"/>
          <w:lang w:val="en-US" w:eastAsia="zh-CN" w:bidi="ar"/>
        </w:rPr>
      </w:pPr>
    </w:p>
    <w:p>
      <w:pPr>
        <w:widowControl/>
        <w:spacing w:line="400" w:lineRule="atLeast"/>
        <w:jc w:val="center"/>
        <w:rPr>
          <w:rFonts w:ascii="宋体" w:hAnsi="宋体" w:eastAsia="宋体" w:cs="Times New Roman"/>
          <w:b/>
          <w:color w:val="auto"/>
          <w:kern w:val="0"/>
          <w:sz w:val="48"/>
          <w:szCs w:val="48"/>
          <w:highlight w:val="none"/>
        </w:rPr>
      </w:pPr>
    </w:p>
    <w:p>
      <w:pPr>
        <w:widowControl/>
        <w:spacing w:line="400" w:lineRule="atLeast"/>
        <w:jc w:val="center"/>
        <w:rPr>
          <w:rFonts w:ascii="宋体" w:hAnsi="宋体" w:eastAsia="宋体" w:cs="Times New Roman"/>
          <w:b/>
          <w:color w:val="auto"/>
          <w:kern w:val="0"/>
          <w:sz w:val="48"/>
          <w:szCs w:val="48"/>
          <w:highlight w:val="none"/>
        </w:rPr>
      </w:pPr>
      <w:r>
        <w:rPr>
          <w:rFonts w:hint="eastAsia" w:ascii="宋体" w:hAnsi="宋体" w:eastAsia="宋体" w:cs="Times New Roman"/>
          <w:b/>
          <w:color w:val="auto"/>
          <w:kern w:val="0"/>
          <w:sz w:val="48"/>
          <w:szCs w:val="48"/>
          <w:highlight w:val="none"/>
        </w:rPr>
        <w:t>货物采购合同</w:t>
      </w:r>
    </w:p>
    <w:p>
      <w:pPr>
        <w:widowControl/>
        <w:spacing w:line="360" w:lineRule="auto"/>
        <w:jc w:val="center"/>
        <w:rPr>
          <w:rFonts w:ascii="宋体" w:hAnsi="宋体" w:eastAsia="宋体" w:cs="宋体"/>
          <w:color w:val="auto"/>
          <w:kern w:val="0"/>
          <w:sz w:val="28"/>
          <w:szCs w:val="28"/>
          <w:highlight w:val="none"/>
        </w:rPr>
      </w:pPr>
    </w:p>
    <w:p>
      <w:pPr>
        <w:widowControl/>
        <w:jc w:val="center"/>
        <w:rPr>
          <w:rFonts w:ascii="Times New Roman" w:hAnsi="Times New Roman" w:eastAsia="宋体" w:cs="Times New Roman"/>
          <w:color w:val="auto"/>
          <w:kern w:val="0"/>
          <w:sz w:val="30"/>
          <w:szCs w:val="20"/>
          <w:highlight w:val="none"/>
        </w:rPr>
      </w:pPr>
    </w:p>
    <w:p>
      <w:pPr>
        <w:widowControl/>
        <w:jc w:val="left"/>
        <w:rPr>
          <w:rFonts w:ascii="Times New Roman" w:hAnsi="Times New Roman" w:eastAsia="宋体" w:cs="Times New Roman"/>
          <w:b/>
          <w:bCs/>
          <w:color w:val="auto"/>
          <w:kern w:val="0"/>
          <w:sz w:val="30"/>
          <w:szCs w:val="20"/>
          <w:highlight w:val="none"/>
        </w:rPr>
      </w:pPr>
    </w:p>
    <w:p>
      <w:pPr>
        <w:widowControl/>
        <w:spacing w:line="480" w:lineRule="auto"/>
        <w:jc w:val="left"/>
        <w:rPr>
          <w:rFonts w:hint="eastAsia" w:ascii="宋体" w:hAnsi="宋体" w:eastAsia="宋体" w:cs="宋体"/>
          <w:b/>
          <w:bCs/>
          <w:color w:val="auto"/>
          <w:kern w:val="0"/>
          <w:sz w:val="30"/>
          <w:szCs w:val="20"/>
          <w:highlight w:val="none"/>
        </w:rPr>
      </w:pPr>
      <w:r>
        <w:rPr>
          <w:rFonts w:hint="eastAsia" w:ascii="宋体" w:hAnsi="宋体" w:eastAsia="宋体" w:cs="宋体"/>
          <w:b/>
          <w:bCs/>
          <w:color w:val="auto"/>
          <w:kern w:val="0"/>
          <w:sz w:val="30"/>
          <w:szCs w:val="20"/>
          <w:highlight w:val="none"/>
        </w:rPr>
        <w:t>项目名称：</w:t>
      </w:r>
      <w:r>
        <w:rPr>
          <w:rFonts w:hint="eastAsia" w:ascii="宋体" w:hAnsi="宋体" w:eastAsia="宋体" w:cs="宋体"/>
          <w:b/>
          <w:bCs/>
          <w:color w:val="auto"/>
          <w:kern w:val="0"/>
          <w:sz w:val="30"/>
          <w:szCs w:val="20"/>
          <w:highlight w:val="none"/>
          <w:lang w:val="en-US" w:eastAsia="zh-CN"/>
        </w:rPr>
        <w:t>2023年生产车辆采购项目</w:t>
      </w:r>
    </w:p>
    <w:p>
      <w:pPr>
        <w:widowControl/>
        <w:jc w:val="left"/>
        <w:rPr>
          <w:rFonts w:ascii="Times New Roman" w:hAnsi="Times New Roman" w:eastAsia="宋体" w:cs="Times New Roman"/>
          <w:color w:val="auto"/>
          <w:kern w:val="0"/>
          <w:szCs w:val="20"/>
          <w:highlight w:val="none"/>
        </w:rPr>
      </w:pPr>
      <w:r>
        <w:rPr>
          <w:rFonts w:hint="eastAsia" w:ascii="宋体" w:hAnsi="宋体" w:eastAsia="宋体" w:cs="宋体"/>
          <w:b/>
          <w:bCs/>
          <w:color w:val="auto"/>
          <w:kern w:val="0"/>
          <w:sz w:val="30"/>
          <w:szCs w:val="20"/>
          <w:highlight w:val="none"/>
        </w:rPr>
        <w:t>项目编号：</w:t>
      </w:r>
    </w:p>
    <w:p>
      <w:pPr>
        <w:widowControl/>
        <w:spacing w:line="480" w:lineRule="auto"/>
        <w:jc w:val="left"/>
        <w:rPr>
          <w:rFonts w:ascii="宋体" w:hAnsi="宋体" w:eastAsia="宋体" w:cs="宋体"/>
          <w:b/>
          <w:bCs/>
          <w:color w:val="auto"/>
          <w:kern w:val="0"/>
          <w:sz w:val="30"/>
          <w:szCs w:val="20"/>
          <w:highlight w:val="none"/>
        </w:rPr>
      </w:pPr>
    </w:p>
    <w:p>
      <w:pPr>
        <w:widowControl/>
        <w:spacing w:line="480" w:lineRule="auto"/>
        <w:jc w:val="left"/>
        <w:rPr>
          <w:rFonts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20"/>
          <w:highlight w:val="none"/>
        </w:rPr>
        <w:t>合同编号：</w:t>
      </w:r>
      <w:r>
        <w:rPr>
          <w:rFonts w:hint="eastAsia" w:ascii="宋体" w:hAnsi="宋体" w:eastAsia="宋体" w:cs="宋体"/>
          <w:b/>
          <w:bCs/>
          <w:color w:val="auto"/>
          <w:kern w:val="0"/>
          <w:sz w:val="30"/>
          <w:szCs w:val="30"/>
          <w:highlight w:val="none"/>
        </w:rPr>
        <w:t>穗净水</w:t>
      </w:r>
      <w:r>
        <w:rPr>
          <w:rFonts w:hint="eastAsia" w:ascii="宋体" w:hAnsi="宋体" w:eastAsia="宋体" w:cs="宋体"/>
          <w:b/>
          <w:bCs/>
          <w:color w:val="auto"/>
          <w:kern w:val="0"/>
          <w:sz w:val="30"/>
          <w:szCs w:val="30"/>
          <w:highlight w:val="none"/>
          <w:lang w:val="en-US" w:eastAsia="zh-CN"/>
        </w:rPr>
        <w:t>设备</w:t>
      </w:r>
      <w:r>
        <w:rPr>
          <w:rFonts w:hint="eastAsia" w:ascii="宋体" w:hAnsi="宋体" w:eastAsia="宋体" w:cs="宋体"/>
          <w:b/>
          <w:bCs/>
          <w:color w:val="auto"/>
          <w:kern w:val="0"/>
          <w:sz w:val="30"/>
          <w:szCs w:val="30"/>
          <w:highlight w:val="none"/>
        </w:rPr>
        <w:t>合[     ]    号</w:t>
      </w:r>
    </w:p>
    <w:p>
      <w:pPr>
        <w:widowControl/>
        <w:spacing w:line="480" w:lineRule="auto"/>
        <w:jc w:val="left"/>
        <w:rPr>
          <w:rFonts w:ascii="宋体" w:hAnsi="宋体" w:eastAsia="宋体" w:cs="宋体"/>
          <w:b/>
          <w:bCs/>
          <w:color w:val="auto"/>
          <w:kern w:val="0"/>
          <w:sz w:val="30"/>
          <w:szCs w:val="20"/>
          <w:highlight w:val="none"/>
        </w:rPr>
      </w:pPr>
    </w:p>
    <w:p>
      <w:pPr>
        <w:widowControl/>
        <w:spacing w:line="480" w:lineRule="auto"/>
        <w:jc w:val="left"/>
        <w:rPr>
          <w:rFonts w:hint="eastAsia" w:ascii="宋体" w:hAnsi="宋体" w:eastAsia="宋体" w:cs="宋体"/>
          <w:b/>
          <w:bCs/>
          <w:color w:val="auto"/>
          <w:kern w:val="0"/>
          <w:sz w:val="30"/>
          <w:szCs w:val="20"/>
          <w:highlight w:val="none"/>
          <w:lang w:val="en-US" w:eastAsia="zh-CN"/>
        </w:rPr>
      </w:pPr>
      <w:r>
        <w:rPr>
          <w:rFonts w:hint="eastAsia" w:ascii="宋体" w:hAnsi="宋体" w:eastAsia="宋体" w:cs="宋体"/>
          <w:b/>
          <w:bCs/>
          <w:color w:val="auto"/>
          <w:kern w:val="0"/>
          <w:sz w:val="30"/>
          <w:szCs w:val="20"/>
          <w:highlight w:val="none"/>
        </w:rPr>
        <w:t>甲方（买方）：广州</w:t>
      </w:r>
      <w:r>
        <w:rPr>
          <w:rFonts w:hint="eastAsia" w:ascii="宋体" w:hAnsi="宋体" w:eastAsia="宋体" w:cs="宋体"/>
          <w:b/>
          <w:bCs/>
          <w:color w:val="auto"/>
          <w:kern w:val="0"/>
          <w:sz w:val="30"/>
          <w:szCs w:val="20"/>
          <w:highlight w:val="none"/>
          <w:lang w:val="en-US" w:eastAsia="zh-CN"/>
        </w:rPr>
        <w:t>城市水处理设备有限公司</w:t>
      </w:r>
    </w:p>
    <w:p>
      <w:pPr>
        <w:widowControl/>
        <w:spacing w:line="480" w:lineRule="auto"/>
        <w:jc w:val="left"/>
        <w:rPr>
          <w:rFonts w:hint="eastAsia" w:ascii="宋体" w:hAnsi="宋体" w:eastAsia="宋体" w:cs="宋体"/>
          <w:b/>
          <w:bCs/>
          <w:color w:val="auto"/>
          <w:kern w:val="0"/>
          <w:sz w:val="30"/>
          <w:szCs w:val="20"/>
          <w:highlight w:val="none"/>
        </w:rPr>
      </w:pPr>
      <w:r>
        <w:rPr>
          <w:rFonts w:hint="eastAsia" w:ascii="宋体" w:hAnsi="宋体" w:eastAsia="宋体" w:cs="宋体"/>
          <w:b/>
          <w:bCs/>
          <w:color w:val="auto"/>
          <w:kern w:val="0"/>
          <w:sz w:val="30"/>
          <w:szCs w:val="20"/>
          <w:highlight w:val="none"/>
        </w:rPr>
        <w:t>乙方（卖方）：</w:t>
      </w:r>
    </w:p>
    <w:p>
      <w:pPr>
        <w:widowControl/>
        <w:spacing w:line="480" w:lineRule="auto"/>
        <w:jc w:val="left"/>
        <w:rPr>
          <w:rFonts w:ascii="宋体" w:hAnsi="宋体" w:eastAsia="宋体" w:cs="宋体"/>
          <w:b/>
          <w:bCs/>
          <w:color w:val="auto"/>
          <w:kern w:val="0"/>
          <w:sz w:val="30"/>
          <w:szCs w:val="20"/>
          <w:highlight w:val="none"/>
        </w:rPr>
      </w:pPr>
      <w:r>
        <w:rPr>
          <w:rFonts w:hint="eastAsia" w:ascii="宋体" w:hAnsi="宋体" w:eastAsia="宋体" w:cs="宋体"/>
          <w:b/>
          <w:bCs/>
          <w:color w:val="auto"/>
          <w:kern w:val="0"/>
          <w:sz w:val="30"/>
          <w:szCs w:val="20"/>
          <w:highlight w:val="none"/>
        </w:rPr>
        <w:t>签</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订</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日</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期</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    年  月  日</w:t>
      </w:r>
    </w:p>
    <w:p>
      <w:pPr>
        <w:widowControl/>
        <w:spacing w:line="480" w:lineRule="auto"/>
        <w:jc w:val="left"/>
        <w:rPr>
          <w:rFonts w:ascii="宋体" w:hAnsi="宋体" w:eastAsia="宋体" w:cs="宋体"/>
          <w:b/>
          <w:bCs/>
          <w:color w:val="auto"/>
          <w:kern w:val="0"/>
          <w:sz w:val="30"/>
          <w:szCs w:val="20"/>
          <w:highlight w:val="none"/>
        </w:rPr>
      </w:pPr>
      <w:r>
        <w:rPr>
          <w:rFonts w:hint="eastAsia" w:ascii="宋体" w:hAnsi="宋体" w:eastAsia="宋体" w:cs="宋体"/>
          <w:b/>
          <w:bCs/>
          <w:color w:val="auto"/>
          <w:kern w:val="0"/>
          <w:sz w:val="30"/>
          <w:szCs w:val="20"/>
          <w:highlight w:val="none"/>
        </w:rPr>
        <w:t>签</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约</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地</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点</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广州市</w:t>
      </w:r>
    </w:p>
    <w:p>
      <w:pPr>
        <w:widowControl/>
        <w:jc w:val="center"/>
        <w:rPr>
          <w:rFonts w:ascii="Times New Roman" w:hAnsi="Times New Roman" w:eastAsia="宋体" w:cs="Times New Roman"/>
          <w:b/>
          <w:bCs/>
          <w:color w:val="auto"/>
          <w:kern w:val="0"/>
          <w:sz w:val="30"/>
          <w:szCs w:val="20"/>
          <w:highlight w:val="none"/>
        </w:rPr>
      </w:pPr>
    </w:p>
    <w:p>
      <w:pPr>
        <w:spacing w:line="460" w:lineRule="exact"/>
        <w:ind w:firstLine="480" w:firstLineChars="200"/>
        <w:rPr>
          <w:rFonts w:hint="eastAsia" w:ascii="宋体" w:hAnsi="宋体" w:cs="宋体"/>
          <w:color w:val="auto"/>
          <w:sz w:val="24"/>
          <w:szCs w:val="24"/>
          <w:highlight w:val="none"/>
        </w:rPr>
        <w:sectPr>
          <w:pgSz w:w="11906" w:h="16838"/>
          <w:pgMar w:top="2098" w:right="1474" w:bottom="1985" w:left="1588" w:header="851" w:footer="992" w:gutter="0"/>
          <w:pgBorders w:offsetFrom="page">
            <w:top w:val="none" w:sz="0" w:space="0"/>
            <w:left w:val="none" w:sz="0" w:space="0"/>
            <w:bottom w:val="none" w:sz="0" w:space="0"/>
            <w:right w:val="none" w:sz="0" w:space="0"/>
          </w:pgBorders>
          <w:pgNumType w:fmt="decimal"/>
          <w:cols w:space="720" w:num="1"/>
          <w:titlePg/>
          <w:docGrid w:type="lines" w:linePitch="312" w:charSpace="0"/>
        </w:sectPr>
      </w:pP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根据《中华人民共和国民法典》及其他有关法律、行政法规，</w:t>
      </w:r>
      <w:r>
        <w:rPr>
          <w:rFonts w:hint="eastAsia" w:ascii="宋体" w:hAnsi="宋体" w:eastAsia="宋体" w:cs="宋体"/>
          <w:color w:val="auto"/>
          <w:kern w:val="0"/>
          <w:sz w:val="24"/>
          <w:szCs w:val="24"/>
          <w:highlight w:val="none"/>
          <w:u w:val="single"/>
        </w:rPr>
        <w:t>广州</w:t>
      </w:r>
      <w:r>
        <w:rPr>
          <w:rFonts w:hint="eastAsia" w:ascii="宋体" w:hAnsi="宋体" w:eastAsia="宋体" w:cs="宋体"/>
          <w:color w:val="auto"/>
          <w:kern w:val="0"/>
          <w:sz w:val="24"/>
          <w:szCs w:val="24"/>
          <w:highlight w:val="none"/>
          <w:u w:val="single"/>
          <w:lang w:val="en-US" w:eastAsia="zh-CN"/>
        </w:rPr>
        <w:t>城市水处理设备有限公司</w:t>
      </w:r>
      <w:r>
        <w:rPr>
          <w:rFonts w:hint="eastAsia" w:ascii="宋体" w:hAnsi="宋体" w:eastAsia="宋体" w:cs="宋体"/>
          <w:color w:val="auto"/>
          <w:kern w:val="0"/>
          <w:sz w:val="24"/>
          <w:szCs w:val="24"/>
          <w:highlight w:val="none"/>
        </w:rPr>
        <w:t xml:space="preserve"> （以下简称“甲方”）与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（以下简称“乙方”）就</w:t>
      </w:r>
      <w:r>
        <w:rPr>
          <w:rFonts w:hint="eastAsia" w:ascii="宋体" w:hAnsi="宋体" w:eastAsia="宋体" w:cs="宋体"/>
          <w:color w:val="auto"/>
          <w:kern w:val="0"/>
          <w:sz w:val="24"/>
          <w:szCs w:val="24"/>
          <w:highlight w:val="none"/>
          <w:lang w:val="en-US" w:eastAsia="zh-CN"/>
        </w:rPr>
        <w:t>2023年生产车辆采购项目</w:t>
      </w:r>
      <w:r>
        <w:rPr>
          <w:rFonts w:hint="eastAsia" w:ascii="宋体" w:hAnsi="宋体" w:eastAsia="宋体" w:cs="宋体"/>
          <w:color w:val="auto"/>
          <w:kern w:val="0"/>
          <w:sz w:val="24"/>
          <w:szCs w:val="24"/>
          <w:highlight w:val="none"/>
        </w:rPr>
        <w:t>，遵循平等、自愿、公平和诚实信用的原则，双方协商一致，订立本合同。</w:t>
      </w:r>
      <w:bookmarkStart w:id="98" w:name="_Toc1018"/>
      <w:bookmarkStart w:id="99" w:name="_Toc474245210"/>
      <w:bookmarkStart w:id="100" w:name="_Toc518992986"/>
      <w:bookmarkStart w:id="101" w:name="_Toc183666513"/>
      <w:bookmarkStart w:id="102" w:name="_Toc520190026"/>
    </w:p>
    <w:p>
      <w:pPr>
        <w:keepNext w:val="0"/>
        <w:keepLines w:val="0"/>
        <w:pageBreakBefore w:val="0"/>
        <w:tabs>
          <w:tab w:val="left" w:pos="720"/>
        </w:tabs>
        <w:kinsoku/>
        <w:wordWrap/>
        <w:overflowPunct/>
        <w:bidi w:val="0"/>
        <w:spacing w:after="120" w:line="360" w:lineRule="auto"/>
        <w:ind w:firstLine="482" w:firstLineChars="200"/>
        <w:rPr>
          <w:rFonts w:ascii="Times New Roman" w:hAnsi="宋体" w:eastAsia="宋体" w:cs="宋体"/>
          <w:color w:val="auto"/>
          <w:sz w:val="24"/>
          <w:szCs w:val="24"/>
          <w:highlight w:val="none"/>
          <w:lang w:val="en-US" w:eastAsia="zh-CN" w:bidi="ar-SA"/>
        </w:rPr>
      </w:pPr>
      <w:r>
        <w:rPr>
          <w:rFonts w:hint="eastAsia" w:ascii="Times New Roman" w:hAnsi="宋体" w:eastAsia="宋体" w:cs="宋体"/>
          <w:b/>
          <w:bCs/>
          <w:color w:val="auto"/>
          <w:sz w:val="24"/>
          <w:szCs w:val="24"/>
          <w:highlight w:val="none"/>
          <w:lang w:val="en-US" w:eastAsia="zh-CN" w:bidi="ar-SA"/>
        </w:rPr>
        <w:t>第一条</w:t>
      </w:r>
      <w:r>
        <w:rPr>
          <w:rFonts w:hint="eastAsia" w:ascii="Times New Roman" w:hAnsi="宋体" w:eastAsia="宋体" w:cs="宋体"/>
          <w:color w:val="auto"/>
          <w:sz w:val="24"/>
          <w:szCs w:val="24"/>
          <w:highlight w:val="none"/>
          <w:lang w:val="en-US" w:eastAsia="zh-CN" w:bidi="ar-SA"/>
        </w:rPr>
        <w:t xml:space="preserve"> </w:t>
      </w:r>
      <w:r>
        <w:rPr>
          <w:rFonts w:hint="eastAsia" w:ascii="Times New Roman" w:hAnsi="宋体" w:eastAsia="宋体" w:cs="宋体"/>
          <w:b/>
          <w:bCs/>
          <w:color w:val="auto"/>
          <w:sz w:val="24"/>
          <w:szCs w:val="24"/>
          <w:highlight w:val="none"/>
          <w:lang w:val="en-US" w:eastAsia="zh-CN" w:bidi="ar-SA"/>
        </w:rPr>
        <w:t>组成合同的文件及优先顺序</w:t>
      </w:r>
    </w:p>
    <w:p>
      <w:pPr>
        <w:keepNext w:val="0"/>
        <w:keepLines w:val="0"/>
        <w:pageBreakBefore w:val="0"/>
        <w:tabs>
          <w:tab w:val="left" w:pos="720"/>
        </w:tabs>
        <w:kinsoku/>
        <w:wordWrap/>
        <w:overflowPunct/>
        <w:bidi w:val="0"/>
        <w:spacing w:after="120" w:line="360" w:lineRule="auto"/>
        <w:ind w:firstLine="480" w:firstLineChars="200"/>
        <w:rPr>
          <w:rFonts w:ascii="Times New Roman" w:hAnsi="宋体" w:eastAsia="宋体" w:cs="宋体"/>
          <w:color w:val="auto"/>
          <w:sz w:val="24"/>
          <w:szCs w:val="24"/>
          <w:highlight w:val="none"/>
          <w:lang w:val="en-US" w:eastAsia="zh-CN" w:bidi="ar-SA"/>
        </w:rPr>
      </w:pPr>
      <w:r>
        <w:rPr>
          <w:rFonts w:hint="eastAsia" w:ascii="Times New Roman" w:hAnsi="宋体" w:eastAsia="宋体" w:cs="宋体"/>
          <w:color w:val="auto"/>
          <w:sz w:val="24"/>
          <w:szCs w:val="24"/>
          <w:highlight w:val="none"/>
          <w:lang w:val="en-US" w:eastAsia="zh-CN" w:bidi="ar-SA"/>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bidi w:val="0"/>
        <w:spacing w:line="360" w:lineRule="auto"/>
        <w:ind w:firstLine="482"/>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⑴</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在本合同实施过程双方签署的补充与修正文件；</w:t>
      </w:r>
    </w:p>
    <w:p>
      <w:pPr>
        <w:keepNext w:val="0"/>
        <w:keepLines w:val="0"/>
        <w:pageBreakBefore w:val="0"/>
        <w:widowControl/>
        <w:kinsoku/>
        <w:wordWrap/>
        <w:overflowPunct/>
        <w:bidi w:val="0"/>
        <w:spacing w:line="360" w:lineRule="auto"/>
        <w:ind w:firstLine="482"/>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⑵</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本合同书；</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⑶ 发包通知书/成交通知书/委托函；</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⑷ 询价文件；</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⑸ 响应文件；</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⑹ 标准、规范及有关技术性文件；</w:t>
      </w:r>
    </w:p>
    <w:p>
      <w:pPr>
        <w:keepNext w:val="0"/>
        <w:keepLines w:val="0"/>
        <w:pageBreakBefore w:val="0"/>
        <w:widowControl/>
        <w:numPr>
          <w:ilvl w:val="0"/>
          <w:numId w:val="0"/>
        </w:numPr>
        <w:kinsoku/>
        <w:wordWrap/>
        <w:overflowPunct/>
        <w:bidi w:val="0"/>
        <w:spacing w:line="360" w:lineRule="auto"/>
        <w:ind w:firstLine="480" w:firstLineChars="200"/>
        <w:jc w:val="left"/>
        <w:rPr>
          <w:rFonts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⑺ 本合同其他附件；</w:t>
      </w:r>
    </w:p>
    <w:bookmarkEnd w:id="98"/>
    <w:bookmarkEnd w:id="99"/>
    <w:bookmarkEnd w:id="100"/>
    <w:bookmarkEnd w:id="101"/>
    <w:bookmarkEnd w:id="102"/>
    <w:p>
      <w:pPr>
        <w:keepNext w:val="0"/>
        <w:keepLines w:val="0"/>
        <w:pageBreakBefore w:val="0"/>
        <w:widowControl/>
        <w:numPr>
          <w:ilvl w:val="0"/>
          <w:numId w:val="7"/>
        </w:numPr>
        <w:kinsoku/>
        <w:wordWrap/>
        <w:overflowPunct/>
        <w:bidi w:val="0"/>
        <w:spacing w:line="360" w:lineRule="auto"/>
        <w:ind w:firstLine="482" w:firstLineChars="200"/>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合同标的</w:t>
      </w:r>
    </w:p>
    <w:tbl>
      <w:tblPr>
        <w:tblStyle w:val="25"/>
        <w:tblW w:w="992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9"/>
        <w:gridCol w:w="993"/>
        <w:gridCol w:w="1134"/>
        <w:gridCol w:w="1134"/>
        <w:gridCol w:w="1275"/>
        <w:gridCol w:w="1134"/>
        <w:gridCol w:w="709"/>
        <w:gridCol w:w="1388"/>
        <w:gridCol w:w="13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94" w:hRule="atLeast"/>
          <w:jc w:val="center"/>
        </w:trPr>
        <w:tc>
          <w:tcPr>
            <w:tcW w:w="769"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车型</w:t>
            </w:r>
          </w:p>
        </w:tc>
        <w:tc>
          <w:tcPr>
            <w:tcW w:w="993"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颜色</w:t>
            </w: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车价</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（税率：）</w:t>
            </w: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车辆购置税</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275"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上牌及代办车管业务综合服务费</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（税率：）</w:t>
            </w: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保险</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（税率：）</w:t>
            </w:r>
          </w:p>
        </w:tc>
        <w:tc>
          <w:tcPr>
            <w:tcW w:w="709"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数量</w:t>
            </w: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合计费用</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（元）</w:t>
            </w: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769"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江西五十铃EC5双排货车（仓栅版）</w:t>
            </w:r>
          </w:p>
        </w:tc>
        <w:tc>
          <w:tcPr>
            <w:tcW w:w="993"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工程黄</w:t>
            </w: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275"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709"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1</w:t>
            </w: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2.5T</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国Ⅵ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769"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江西五十铃铃拓两驱自动挡（领航版）</w:t>
            </w:r>
          </w:p>
        </w:tc>
        <w:tc>
          <w:tcPr>
            <w:tcW w:w="993"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工程黄</w:t>
            </w: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275"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134"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709"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1</w:t>
            </w: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2.5T</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国Ⅵ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769" w:type="dxa"/>
            <w:tcBorders>
              <w:tl2br w:val="nil"/>
              <w:tr2bl w:val="nil"/>
            </w:tcBorders>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合计</w:t>
            </w:r>
          </w:p>
        </w:tc>
        <w:tc>
          <w:tcPr>
            <w:tcW w:w="7767" w:type="dxa"/>
            <w:gridSpan w:val="7"/>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firstLine="960" w:firstLineChars="400"/>
              <w:jc w:val="center"/>
              <w:rPr>
                <w:rFonts w:hint="eastAsia" w:ascii="Times New Roman" w:hAnsi="Times New Roman" w:eastAsia="等线" w:cs="Times New Roman"/>
                <w:color w:val="FF0000"/>
                <w:sz w:val="24"/>
                <w:szCs w:val="24"/>
                <w:highlight w:val="none"/>
                <w:lang w:val="en-US" w:eastAsia="zh-CN" w:bidi="ar-SA"/>
              </w:rPr>
            </w:pPr>
            <w:r>
              <w:rPr>
                <w:rFonts w:hint="eastAsia" w:ascii="Times New Roman" w:hAnsi="Times New Roman" w:eastAsia="等线" w:cs="Times New Roman"/>
                <w:color w:val="FF0000"/>
                <w:sz w:val="24"/>
                <w:szCs w:val="24"/>
                <w:highlight w:val="none"/>
                <w:lang w:val="en-US" w:eastAsia="zh-CN" w:bidi="ar-SA"/>
              </w:rPr>
              <w:t>元（大写：       ）</w:t>
            </w:r>
          </w:p>
        </w:tc>
        <w:tc>
          <w:tcPr>
            <w:tcW w:w="1388" w:type="dxa"/>
            <w:tcBorders>
              <w:tl2br w:val="nil"/>
              <w:tr2bl w:val="nil"/>
            </w:tcBorders>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r>
    </w:tbl>
    <w:p>
      <w:pPr>
        <w:keepNext w:val="0"/>
        <w:keepLines w:val="0"/>
        <w:pageBreakBefore w:val="0"/>
        <w:widowControl/>
        <w:kinsoku/>
        <w:wordWrap/>
        <w:overflowPunct/>
        <w:bidi w:val="0"/>
        <w:spacing w:after="120" w:line="360" w:lineRule="auto"/>
        <w:jc w:val="left"/>
        <w:rPr>
          <w:rFonts w:hint="eastAsia" w:ascii="宋体" w:hAnsi="宋体" w:eastAsia="宋体" w:cs="宋体"/>
          <w:color w:val="FF0000"/>
          <w:kern w:val="0"/>
          <w:sz w:val="24"/>
          <w:szCs w:val="24"/>
          <w:highlight w:val="none"/>
          <w:lang w:val="zh-CN"/>
        </w:rPr>
      </w:pPr>
      <w:r>
        <w:rPr>
          <w:rFonts w:hint="eastAsia" w:ascii="宋体" w:hAnsi="宋体" w:eastAsia="宋体" w:cs="宋体"/>
          <w:color w:val="FF0000"/>
          <w:kern w:val="0"/>
          <w:sz w:val="24"/>
          <w:szCs w:val="24"/>
          <w:highlight w:val="none"/>
          <w:lang w:val="en-US" w:eastAsia="zh-CN"/>
        </w:rPr>
        <w:t>注：（1）</w:t>
      </w:r>
      <w:r>
        <w:rPr>
          <w:rFonts w:hint="eastAsia" w:ascii="宋体" w:hAnsi="宋体" w:eastAsia="宋体" w:cs="宋体"/>
          <w:color w:val="FF0000"/>
          <w:kern w:val="0"/>
          <w:sz w:val="24"/>
          <w:szCs w:val="24"/>
          <w:highlight w:val="none"/>
          <w:lang w:val="zh-CN"/>
        </w:rPr>
        <w:t>供应商所</w:t>
      </w:r>
      <w:r>
        <w:rPr>
          <w:rFonts w:hint="eastAsia" w:ascii="宋体" w:hAnsi="宋体" w:cs="宋体"/>
          <w:color w:val="FF0000"/>
          <w:kern w:val="0"/>
          <w:sz w:val="24"/>
          <w:szCs w:val="24"/>
          <w:highlight w:val="none"/>
          <w:lang w:val="en-US" w:eastAsia="zh-CN"/>
        </w:rPr>
        <w:t>交付</w:t>
      </w:r>
      <w:r>
        <w:rPr>
          <w:rFonts w:hint="eastAsia" w:ascii="宋体" w:hAnsi="宋体" w:eastAsia="宋体" w:cs="宋体"/>
          <w:color w:val="FF0000"/>
          <w:kern w:val="0"/>
          <w:sz w:val="24"/>
          <w:szCs w:val="24"/>
          <w:highlight w:val="none"/>
          <w:lang w:val="zh-CN"/>
        </w:rPr>
        <w:t>车辆应为</w:t>
      </w:r>
      <w:r>
        <w:rPr>
          <w:rFonts w:hint="eastAsia" w:ascii="宋体" w:hAnsi="宋体" w:cs="宋体"/>
          <w:color w:val="FF0000"/>
          <w:kern w:val="0"/>
          <w:sz w:val="24"/>
          <w:szCs w:val="24"/>
          <w:highlight w:val="none"/>
          <w:lang w:val="en-US" w:eastAsia="zh-CN"/>
        </w:rPr>
        <w:t>交付前</w:t>
      </w:r>
      <w:r>
        <w:rPr>
          <w:rFonts w:hint="eastAsia" w:ascii="宋体" w:hAnsi="宋体" w:eastAsia="宋体" w:cs="宋体"/>
          <w:color w:val="FF0000"/>
          <w:kern w:val="0"/>
          <w:sz w:val="24"/>
          <w:szCs w:val="24"/>
          <w:highlight w:val="none"/>
          <w:lang w:val="zh-CN"/>
        </w:rPr>
        <w:t>3个月内生产的全新车辆，报价包含上车身价、上牌、第一年度保险（第三者不低于100万、</w:t>
      </w:r>
      <w:r>
        <w:rPr>
          <w:rFonts w:hint="eastAsia" w:ascii="宋体" w:hAnsi="宋体" w:cs="宋体"/>
          <w:color w:val="FF0000"/>
          <w:kern w:val="0"/>
          <w:sz w:val="24"/>
          <w:szCs w:val="24"/>
          <w:highlight w:val="none"/>
          <w:lang w:val="en-US" w:eastAsia="zh-CN"/>
        </w:rPr>
        <w:t>机动车损失险</w:t>
      </w:r>
      <w:r>
        <w:rPr>
          <w:rFonts w:hint="eastAsia" w:ascii="宋体" w:hAnsi="宋体" w:eastAsia="宋体" w:cs="宋体"/>
          <w:color w:val="FF0000"/>
          <w:kern w:val="0"/>
          <w:sz w:val="24"/>
          <w:szCs w:val="24"/>
          <w:highlight w:val="none"/>
          <w:lang w:val="zh-CN"/>
        </w:rPr>
        <w:t>、</w:t>
      </w:r>
      <w:r>
        <w:rPr>
          <w:rFonts w:hint="eastAsia" w:ascii="宋体" w:hAnsi="宋体" w:cs="宋体"/>
          <w:color w:val="FF0000"/>
          <w:kern w:val="0"/>
          <w:sz w:val="24"/>
          <w:szCs w:val="24"/>
          <w:highlight w:val="none"/>
          <w:lang w:val="en-US" w:eastAsia="zh-CN"/>
        </w:rPr>
        <w:t>机动车车上人员责任保险（司机及乘客）</w:t>
      </w:r>
      <w:r>
        <w:rPr>
          <w:rFonts w:hint="eastAsia" w:ascii="宋体" w:hAnsi="宋体" w:eastAsia="宋体" w:cs="宋体"/>
          <w:color w:val="FF0000"/>
          <w:kern w:val="0"/>
          <w:sz w:val="24"/>
          <w:szCs w:val="24"/>
          <w:highlight w:val="none"/>
          <w:lang w:val="zh-CN"/>
        </w:rPr>
        <w:t>、交强险等几大险费用）、车辆购置税、第一年度车船税、上牌杂费、赠送物品（全车贴膜、行车记录仪、地垫、三脚架、灭火器）以及完成采购人指定地点交车前所发生的一切费用。</w:t>
      </w:r>
    </w:p>
    <w:p>
      <w:pPr>
        <w:pStyle w:val="2"/>
        <w:rPr>
          <w:rFonts w:hint="eastAsia" w:hAnsi="宋体" w:eastAsia="宋体" w:cs="宋体"/>
          <w:color w:val="FF0000"/>
          <w:kern w:val="0"/>
          <w:sz w:val="24"/>
          <w:szCs w:val="24"/>
          <w:highlight w:val="none"/>
          <w:lang w:val="en-US" w:eastAsia="zh-CN"/>
        </w:rPr>
      </w:pPr>
      <w:r>
        <w:rPr>
          <w:rFonts w:hint="eastAsia" w:hAnsi="宋体" w:eastAsia="宋体" w:cs="宋体"/>
          <w:color w:val="FF0000"/>
          <w:kern w:val="0"/>
          <w:sz w:val="24"/>
          <w:szCs w:val="24"/>
          <w:highlight w:val="none"/>
          <w:lang w:val="zh-CN"/>
        </w:rPr>
        <w:t>（</w:t>
      </w:r>
      <w:r>
        <w:rPr>
          <w:rFonts w:hint="eastAsia" w:hAnsi="宋体" w:eastAsia="宋体" w:cs="宋体"/>
          <w:color w:val="FF0000"/>
          <w:kern w:val="0"/>
          <w:sz w:val="24"/>
          <w:szCs w:val="24"/>
          <w:highlight w:val="none"/>
          <w:lang w:val="en-US" w:eastAsia="zh-CN"/>
        </w:rPr>
        <w:t>2）乙方交付的车辆必须具有齐全、合法的证照及上牌手续，且乙方应配合、协助甲方办理车辆的上牌、保险、产权登记等手续。</w:t>
      </w:r>
    </w:p>
    <w:p>
      <w:pPr>
        <w:pStyle w:val="2"/>
        <w:rPr>
          <w:rFonts w:hint="eastAsia" w:eastAsia="宋体"/>
          <w:lang w:val="en-US" w:eastAsia="zh-CN"/>
        </w:rPr>
      </w:pPr>
    </w:p>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第三条 交货日期及地点</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3.1乙方按以下第</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种供货期供货。</w:t>
      </w:r>
    </w:p>
    <w:p>
      <w:pPr>
        <w:keepNext w:val="0"/>
        <w:keepLines w:val="0"/>
        <w:pageBreakBefore w:val="0"/>
        <w:kinsoku/>
        <w:wordWrap/>
        <w:overflowPunct/>
        <w:bidi w:val="0"/>
        <w:adjustRightInd w:val="0"/>
        <w:snapToGrid w:val="0"/>
        <w:spacing w:line="360" w:lineRule="auto"/>
        <w:ind w:firstLine="480" w:firstLineChars="200"/>
        <w:rPr>
          <w:rFonts w:ascii="宋体" w:hAnsi="宋体" w:eastAsia="宋体" w:cs="宋体"/>
          <w:color w:val="FF0000"/>
          <w:sz w:val="24"/>
          <w:szCs w:val="24"/>
          <w:highlight w:val="none"/>
          <w:lang w:val="en-US" w:eastAsia="zh-CN" w:bidi="ar-SA"/>
        </w:rPr>
      </w:pPr>
      <w:r>
        <w:rPr>
          <w:rFonts w:hint="eastAsia" w:ascii="宋体" w:hAnsi="宋体" w:eastAsia="宋体" w:cs="宋体"/>
          <w:color w:val="FF0000"/>
          <w:kern w:val="0"/>
          <w:sz w:val="24"/>
          <w:szCs w:val="24"/>
          <w:highlight w:val="none"/>
        </w:rPr>
        <w:t>(1))合同生效之日起</w:t>
      </w:r>
      <w:r>
        <w:rPr>
          <w:rFonts w:hint="eastAsia" w:ascii="宋体" w:hAnsi="宋体" w:cs="宋体"/>
          <w:color w:val="FF0000"/>
          <w:kern w:val="0"/>
          <w:sz w:val="24"/>
          <w:szCs w:val="24"/>
          <w:highlight w:val="none"/>
          <w:lang w:val="en-US" w:eastAsia="zh-CN"/>
        </w:rPr>
        <w:t>45</w:t>
      </w:r>
      <w:r>
        <w:rPr>
          <w:rFonts w:hint="eastAsia" w:ascii="宋体" w:hAnsi="宋体" w:eastAsia="宋体" w:cs="宋体"/>
          <w:color w:val="FF0000"/>
          <w:kern w:val="0"/>
          <w:sz w:val="24"/>
          <w:szCs w:val="24"/>
          <w:highlight w:val="none"/>
        </w:rPr>
        <w:t>日内到货，并验收合格。</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合同有效期为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年，自合同签订之日起算。若合同到期前实际采购货物金额达到合同暂定总价的，合同提前终止（适用于按单价采购且分批供货的采购方式）。</w:t>
      </w:r>
    </w:p>
    <w:p>
      <w:pPr>
        <w:keepNext w:val="0"/>
        <w:keepLines w:val="0"/>
        <w:pageBreakBefore w:val="0"/>
        <w:widowControl/>
        <w:kinsoku/>
        <w:wordWrap/>
        <w:overflowPunct/>
        <w:bidi w:val="0"/>
        <w:spacing w:after="12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（3）其它供货期要求：</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bidi w:val="0"/>
        <w:spacing w:after="12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r>
        <w:rPr>
          <w:rFonts w:hint="eastAsia" w:ascii="宋体" w:hAnsi="宋体" w:eastAsia="宋体" w:cs="宋体"/>
          <w:bCs/>
          <w:color w:val="auto"/>
          <w:kern w:val="0"/>
          <w:sz w:val="24"/>
          <w:szCs w:val="24"/>
          <w:highlight w:val="none"/>
        </w:rPr>
        <w:t>交货地点：</w:t>
      </w:r>
      <w:r>
        <w:rPr>
          <w:rFonts w:hint="eastAsia" w:ascii="宋体" w:hAnsi="宋体" w:eastAsia="宋体" w:cs="宋体"/>
          <w:bCs/>
          <w:color w:val="auto"/>
          <w:kern w:val="0"/>
          <w:sz w:val="24"/>
          <w:szCs w:val="24"/>
          <w:highlight w:val="none"/>
          <w:lang w:val="en-US" w:eastAsia="zh-CN"/>
        </w:rPr>
        <w:t>广州市海珠区南洲路1375号2栋101房。</w:t>
      </w:r>
    </w:p>
    <w:p>
      <w:pPr>
        <w:keepNext w:val="0"/>
        <w:keepLines w:val="0"/>
        <w:pageBreakBefore w:val="0"/>
        <w:widowControl/>
        <w:numPr>
          <w:ilvl w:val="0"/>
          <w:numId w:val="8"/>
        </w:numPr>
        <w:kinsoku/>
        <w:wordWrap/>
        <w:overflowPunct/>
        <w:bidi w:val="0"/>
        <w:adjustRightInd w:val="0"/>
        <w:snapToGrid w:val="0"/>
        <w:spacing w:line="360" w:lineRule="auto"/>
        <w:ind w:firstLine="480" w:firstLineChars="200"/>
        <w:jc w:val="left"/>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合同单价为综合单价，指货物运到甲方指定地点的交货价，该价格包括但不限于：货物的生产、产品检验（含出厂及到货验收）、运输（含转运）、包装、装卸（含卸车费用）、安装调试</w:t>
      </w:r>
      <w:r>
        <w:rPr>
          <w:rFonts w:hint="eastAsia" w:ascii="宋体" w:hAnsi="宋体" w:eastAsia="宋体" w:cs="宋体"/>
          <w:b/>
          <w:color w:val="auto"/>
          <w:kern w:val="0"/>
          <w:sz w:val="24"/>
          <w:szCs w:val="24"/>
          <w:highlight w:val="none"/>
        </w:rPr>
        <w:t>（具体按“采购需求”）</w:t>
      </w:r>
      <w:r>
        <w:rPr>
          <w:rFonts w:hint="eastAsia" w:ascii="宋体" w:hAnsi="宋体" w:eastAsia="宋体" w:cs="宋体"/>
          <w:color w:val="auto"/>
          <w:kern w:val="0"/>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widowControl/>
        <w:kinsoku/>
        <w:wordWrap/>
        <w:overflowPunct/>
        <w:autoSpaceDE w:val="0"/>
        <w:autoSpaceDN w:val="0"/>
        <w:bidi w:val="0"/>
        <w:adjustRightInd w:val="0"/>
        <w:spacing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103" w:name="_Toc518992988"/>
      <w:bookmarkStart w:id="104" w:name="_Toc520190028"/>
      <w:bookmarkStart w:id="105" w:name="_Toc27425"/>
      <w:bookmarkStart w:id="106" w:name="_Toc474245212"/>
      <w:bookmarkStart w:id="107" w:name="_Toc107447236"/>
      <w:bookmarkStart w:id="108" w:name="_Toc107446843"/>
    </w:p>
    <w:bookmarkEnd w:id="103"/>
    <w:bookmarkEnd w:id="104"/>
    <w:bookmarkEnd w:id="105"/>
    <w:bookmarkEnd w:id="106"/>
    <w:p>
      <w:pPr>
        <w:keepNext w:val="0"/>
        <w:keepLines w:val="0"/>
        <w:pageBreakBefore w:val="0"/>
        <w:widowControl/>
        <w:kinsoku/>
        <w:wordWrap/>
        <w:overflowPunct/>
        <w:autoSpaceDE w:val="0"/>
        <w:autoSpaceDN w:val="0"/>
        <w:bidi w:val="0"/>
        <w:adjustRightInd w:val="0"/>
        <w:spacing w:line="360" w:lineRule="auto"/>
        <w:ind w:left="420"/>
        <w:jc w:val="left"/>
        <w:rPr>
          <w:rFonts w:ascii="宋体" w:hAnsi="宋体" w:eastAsia="宋体" w:cs="宋体"/>
          <w:bCs/>
          <w:color w:val="auto"/>
          <w:kern w:val="0"/>
          <w:sz w:val="24"/>
          <w:szCs w:val="24"/>
          <w:highlight w:val="none"/>
        </w:rPr>
      </w:pPr>
      <w:bookmarkStart w:id="109" w:name="_Toc518992989"/>
      <w:bookmarkStart w:id="110" w:name="_Toc520190029"/>
      <w:bookmarkStart w:id="111" w:name="_Toc474245213"/>
      <w:r>
        <w:rPr>
          <w:rFonts w:hint="eastAsia" w:ascii="宋体" w:hAnsi="宋体" w:eastAsia="宋体" w:cs="宋体"/>
          <w:b/>
          <w:color w:val="auto"/>
          <w:kern w:val="0"/>
          <w:sz w:val="24"/>
          <w:szCs w:val="24"/>
          <w:highlight w:val="none"/>
        </w:rPr>
        <w:t>第五条</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支付</w:t>
      </w:r>
      <w:bookmarkEnd w:id="109"/>
      <w:bookmarkEnd w:id="110"/>
      <w:bookmarkEnd w:id="111"/>
      <w:r>
        <w:rPr>
          <w:rFonts w:hint="eastAsia" w:ascii="宋体" w:hAnsi="宋体" w:eastAsia="宋体" w:cs="宋体"/>
          <w:b/>
          <w:color w:val="auto"/>
          <w:kern w:val="0"/>
          <w:sz w:val="24"/>
          <w:szCs w:val="24"/>
          <w:highlight w:val="none"/>
        </w:rPr>
        <w:t>方式</w:t>
      </w:r>
    </w:p>
    <w:bookmarkEnd w:id="107"/>
    <w:bookmarkEnd w:id="108"/>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u w:val="single"/>
        </w:rPr>
      </w:pPr>
      <w:bookmarkStart w:id="112" w:name="_Toc14703"/>
      <w:bookmarkStart w:id="113" w:name="_Toc183666516"/>
      <w:r>
        <w:rPr>
          <w:rFonts w:ascii="宋体" w:hAnsi="宋体" w:eastAsia="宋体" w:cs="宋体"/>
          <w:color w:val="auto"/>
          <w:kern w:val="0"/>
          <w:sz w:val="24"/>
          <w:szCs w:val="24"/>
          <w:highlight w:val="none"/>
        </w:rPr>
        <w:t>5.1</w:t>
      </w:r>
      <w:r>
        <w:rPr>
          <w:rFonts w:hint="eastAsia" w:ascii="宋体" w:hAnsi="宋体" w:eastAsia="宋体" w:cs="宋体"/>
          <w:bCs/>
          <w:color w:val="auto"/>
          <w:kern w:val="0"/>
          <w:sz w:val="24"/>
          <w:szCs w:val="24"/>
          <w:highlight w:val="none"/>
        </w:rPr>
        <w:t>预付款支付：</w:t>
      </w:r>
      <w:r>
        <w:rPr>
          <w:rFonts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无；</w:t>
      </w:r>
      <w:r>
        <w:rPr>
          <w:rFonts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有，合同签订后，乙方开具</w:t>
      </w:r>
      <w:r>
        <w:rPr>
          <w:rFonts w:hint="eastAsia" w:ascii="宋体" w:hAnsi="宋体" w:eastAsia="宋体" w:cs="宋体"/>
          <w:color w:val="auto"/>
          <w:kern w:val="0"/>
          <w:sz w:val="24"/>
          <w:szCs w:val="24"/>
          <w:highlight w:val="none"/>
        </w:rPr>
        <w:t>等额</w:t>
      </w:r>
      <w:r>
        <w:rPr>
          <w:rFonts w:hint="eastAsia" w:ascii="宋体" w:hAnsi="宋体" w:eastAsia="宋体" w:cs="宋体"/>
          <w:bCs/>
          <w:color w:val="auto"/>
          <w:kern w:val="0"/>
          <w:sz w:val="24"/>
          <w:szCs w:val="24"/>
          <w:highlight w:val="none"/>
        </w:rPr>
        <w:t>增值税专用发票及提交履约担保（如有）后</w:t>
      </w:r>
      <w:r>
        <w:rPr>
          <w:rFonts w:ascii="宋体" w:hAnsi="宋体" w:eastAsia="宋体" w:cs="宋体"/>
          <w:bCs/>
          <w:color w:val="auto"/>
          <w:kern w:val="0"/>
          <w:sz w:val="24"/>
          <w:szCs w:val="24"/>
          <w:highlight w:val="none"/>
          <w:u w:val="single"/>
        </w:rPr>
        <w:t>10</w:t>
      </w:r>
      <w:r>
        <w:rPr>
          <w:rFonts w:hint="eastAsia" w:ascii="宋体" w:hAnsi="宋体" w:eastAsia="宋体" w:cs="宋体"/>
          <w:bCs/>
          <w:color w:val="auto"/>
          <w:kern w:val="0"/>
          <w:sz w:val="24"/>
          <w:szCs w:val="24"/>
          <w:highlight w:val="none"/>
        </w:rPr>
        <w:t>个工作日内，甲方支付</w:t>
      </w:r>
      <w:r>
        <w:rPr>
          <w:rFonts w:hint="eastAsia" w:ascii="宋体" w:hAnsi="宋体" w:eastAsia="宋体" w:cs="宋体"/>
          <w:color w:val="auto"/>
          <w:kern w:val="0"/>
          <w:sz w:val="24"/>
          <w:szCs w:val="24"/>
          <w:highlight w:val="none"/>
          <w:u w:val="single"/>
        </w:rPr>
        <w:t>合同暂定总价</w:t>
      </w:r>
      <w:r>
        <w:rPr>
          <w:rFonts w:hint="eastAsia" w:ascii="宋体" w:hAnsi="宋体" w:eastAsia="宋体" w:cs="宋体"/>
          <w:bCs/>
          <w:color w:val="auto"/>
          <w:kern w:val="0"/>
          <w:sz w:val="24"/>
          <w:szCs w:val="24"/>
          <w:highlight w:val="none"/>
          <w:u w:val="single"/>
        </w:rPr>
        <w:t>的</w:t>
      </w:r>
      <w:r>
        <w:rPr>
          <w:rFonts w:ascii="宋体" w:hAnsi="宋体" w:eastAsia="宋体" w:cs="宋体"/>
          <w:bCs/>
          <w:color w:val="auto"/>
          <w:kern w:val="0"/>
          <w:sz w:val="24"/>
          <w:szCs w:val="24"/>
          <w:highlight w:val="none"/>
          <w:u w:val="single"/>
        </w:rPr>
        <w:t xml:space="preserve"> 30%  </w:t>
      </w:r>
      <w:r>
        <w:rPr>
          <w:rFonts w:hint="eastAsia" w:ascii="宋体" w:hAnsi="宋体" w:eastAsia="宋体" w:cs="宋体"/>
          <w:color w:val="auto"/>
          <w:kern w:val="0"/>
          <w:sz w:val="24"/>
          <w:szCs w:val="24"/>
          <w:highlight w:val="none"/>
        </w:rPr>
        <w:t>即</w:t>
      </w:r>
      <w:r>
        <w:rPr>
          <w:rFonts w:hint="eastAsia" w:ascii="宋体" w:hAnsi="宋体" w:eastAsia="宋体" w:cs="宋体"/>
          <w:color w:val="auto"/>
          <w:kern w:val="0"/>
          <w:sz w:val="24"/>
          <w:szCs w:val="24"/>
          <w:highlight w:val="none"/>
          <w:u w:val="single"/>
        </w:rPr>
        <w:t>￥</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元，（大写：</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w:t>
      </w:r>
      <w:r>
        <w:rPr>
          <w:rFonts w:ascii="宋体" w:hAnsi="宋体" w:eastAsia="宋体" w:cs="宋体"/>
          <w:color w:val="auto"/>
          <w:kern w:val="0"/>
          <w:sz w:val="24"/>
          <w:szCs w:val="24"/>
          <w:highlight w:val="none"/>
        </w:rPr>
        <w:t xml:space="preserve">  </w:t>
      </w:r>
      <w:r>
        <w:rPr>
          <w:rFonts w:hint="eastAsia" w:ascii="宋体" w:hAnsi="宋体" w:eastAsia="宋体" w:cs="宋体"/>
          <w:bCs/>
          <w:color w:val="auto"/>
          <w:kern w:val="0"/>
          <w:sz w:val="24"/>
          <w:szCs w:val="24"/>
          <w:highlight w:val="none"/>
        </w:rPr>
        <w:t>作为预付款。</w:t>
      </w:r>
      <w:r>
        <w:rPr>
          <w:rFonts w:hint="eastAsia" w:ascii="宋体" w:hAnsi="宋体" w:eastAsia="宋体" w:cs="宋体"/>
          <w:color w:val="auto"/>
          <w:kern w:val="0"/>
          <w:sz w:val="24"/>
          <w:szCs w:val="24"/>
          <w:highlight w:val="none"/>
        </w:rPr>
        <w:t>若合同解除或终止，乙方在</w:t>
      </w:r>
      <w:r>
        <w:rPr>
          <w:rFonts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个工作日内返还预付款</w:t>
      </w:r>
      <w:r>
        <w:rPr>
          <w:rFonts w:hint="eastAsia" w:ascii="宋体" w:hAnsi="宋体" w:eastAsia="宋体" w:cs="宋体"/>
          <w:bCs/>
          <w:color w:val="auto"/>
          <w:kern w:val="0"/>
          <w:sz w:val="24"/>
          <w:szCs w:val="24"/>
          <w:highlight w:val="none"/>
        </w:rPr>
        <w:t>（无息）</w:t>
      </w:r>
      <w:r>
        <w:rPr>
          <w:rFonts w:hint="eastAsia" w:ascii="宋体" w:hAnsi="宋体" w:eastAsia="宋体" w:cs="宋体"/>
          <w:color w:val="auto"/>
          <w:kern w:val="0"/>
          <w:sz w:val="24"/>
          <w:szCs w:val="24"/>
          <w:highlight w:val="none"/>
        </w:rPr>
        <w:t>。</w:t>
      </w:r>
      <w:r>
        <w:rPr>
          <w:rFonts w:hint="eastAsia" w:ascii="宋体" w:hAnsi="宋体" w:eastAsia="宋体" w:cs="宋体"/>
          <w:bCs/>
          <w:color w:val="auto"/>
          <w:kern w:val="0"/>
          <w:sz w:val="24"/>
          <w:szCs w:val="24"/>
          <w:highlight w:val="none"/>
        </w:rPr>
        <w:t>逾期未返还，每逾期一天，乙方应按合同暂定总价的</w:t>
      </w:r>
      <w:r>
        <w:rPr>
          <w:rFonts w:hint="eastAsia" w:ascii="宋体" w:hAnsi="宋体" w:eastAsia="宋体" w:cs="宋体"/>
          <w:bCs/>
          <w:color w:val="auto"/>
          <w:kern w:val="0"/>
          <w:sz w:val="24"/>
          <w:szCs w:val="24"/>
          <w:highlight w:val="none"/>
          <w:u w:val="single"/>
        </w:rPr>
        <w:t>万分之五</w:t>
      </w:r>
      <w:r>
        <w:rPr>
          <w:rFonts w:ascii="宋体" w:hAnsi="宋体" w:eastAsia="宋体" w:cs="宋体"/>
          <w:bCs/>
          <w:color w:val="auto"/>
          <w:kern w:val="0"/>
          <w:sz w:val="24"/>
          <w:szCs w:val="24"/>
          <w:highlight w:val="none"/>
          <w:u w:val="single"/>
        </w:rPr>
        <w:t>/</w:t>
      </w:r>
      <w:r>
        <w:rPr>
          <w:rFonts w:hint="eastAsia" w:ascii="宋体" w:hAnsi="宋体" w:eastAsia="宋体" w:cs="宋体"/>
          <w:bCs/>
          <w:color w:val="auto"/>
          <w:kern w:val="0"/>
          <w:sz w:val="24"/>
          <w:szCs w:val="24"/>
          <w:highlight w:val="none"/>
          <w:u w:val="single"/>
        </w:rPr>
        <w:t>天</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rPr>
        <w:t>支付方式：本合同款项按以下第</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种方式支付。</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）本合同生效后，甲方支付乙方</w:t>
      </w:r>
      <w:r>
        <w:rPr>
          <w:rFonts w:hint="eastAsia" w:ascii="宋体" w:hAnsi="宋体" w:eastAsia="宋体" w:cs="宋体"/>
          <w:color w:val="auto"/>
          <w:kern w:val="0"/>
          <w:sz w:val="24"/>
          <w:szCs w:val="24"/>
          <w:highlight w:val="none"/>
          <w:u w:val="single"/>
        </w:rPr>
        <w:t>合同暂定总价</w:t>
      </w:r>
      <w:r>
        <w:rPr>
          <w:rFonts w:ascii="宋体" w:hAnsi="宋体" w:eastAsia="宋体" w:cs="宋体"/>
          <w:color w:val="auto"/>
          <w:kern w:val="0"/>
          <w:sz w:val="24"/>
          <w:szCs w:val="24"/>
          <w:highlight w:val="none"/>
          <w:u w:val="single"/>
        </w:rPr>
        <w:t>30%</w:t>
      </w:r>
      <w:r>
        <w:rPr>
          <w:rFonts w:hint="eastAsia" w:ascii="宋体" w:hAnsi="宋体" w:eastAsia="宋体" w:cs="宋体"/>
          <w:color w:val="auto"/>
          <w:kern w:val="0"/>
          <w:sz w:val="24"/>
          <w:szCs w:val="24"/>
          <w:highlight w:val="none"/>
        </w:rPr>
        <w:t>预付款，乙方按时供货，货物到齐且经</w:t>
      </w:r>
      <w:r>
        <w:rPr>
          <w:rFonts w:hint="eastAsia" w:ascii="宋体" w:hAnsi="宋体" w:eastAsia="宋体" w:cs="宋体"/>
          <w:color w:val="auto"/>
          <w:kern w:val="0"/>
          <w:sz w:val="24"/>
          <w:szCs w:val="24"/>
          <w:highlight w:val="none"/>
          <w:u w:val="single"/>
        </w:rPr>
        <w:t>开箱</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验收合格，经甲方相关部门结算且乙方提交请款资料及等额增值税专用发票后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个工作日内，甲方向乙方支付至结算审定价总额的</w:t>
      </w:r>
      <w:r>
        <w:rPr>
          <w:rFonts w:ascii="宋体" w:hAnsi="宋体" w:eastAsia="宋体" w:cs="宋体"/>
          <w:color w:val="auto"/>
          <w:kern w:val="0"/>
          <w:sz w:val="24"/>
          <w:szCs w:val="24"/>
          <w:highlight w:val="none"/>
        </w:rPr>
        <w:t>95%</w:t>
      </w:r>
      <w:r>
        <w:rPr>
          <w:rFonts w:hint="eastAsia" w:ascii="宋体" w:hAnsi="宋体" w:eastAsia="宋体" w:cs="宋体"/>
          <w:color w:val="auto"/>
          <w:kern w:val="0"/>
          <w:sz w:val="24"/>
          <w:szCs w:val="24"/>
          <w:highlight w:val="none"/>
        </w:rPr>
        <w:t>（含预付款），余款</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作为质量保证金。质保期自</w:t>
      </w:r>
      <w:r>
        <w:rPr>
          <w:rFonts w:hint="eastAsia" w:ascii="宋体" w:hAnsi="宋体" w:eastAsia="宋体" w:cs="宋体"/>
          <w:color w:val="auto"/>
          <w:kern w:val="0"/>
          <w:sz w:val="24"/>
          <w:szCs w:val="24"/>
          <w:highlight w:val="none"/>
          <w:u w:val="single"/>
        </w:rPr>
        <w:t>货物开箱</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验收合格之日起</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年。质保期满后，乙方申请退还质保金并提供相关资料后的</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个工作日内，甲方支付质保金（无息）。</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）本合同生效后，乙方按时供货，货物到齐且经</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验收合格后，甲方在收到乙方提交的请款资料及等额增值税专用发票后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个工作日内向乙方支付至货款总额的</w:t>
      </w:r>
      <w:r>
        <w:rPr>
          <w:rFonts w:ascii="宋体" w:hAnsi="宋体" w:eastAsia="宋体" w:cs="宋体"/>
          <w:color w:val="auto"/>
          <w:kern w:val="0"/>
          <w:sz w:val="24"/>
          <w:szCs w:val="24"/>
          <w:highlight w:val="none"/>
        </w:rPr>
        <w:t>95%</w:t>
      </w:r>
      <w:r>
        <w:rPr>
          <w:rFonts w:hint="eastAsia" w:ascii="宋体" w:hAnsi="宋体" w:eastAsia="宋体" w:cs="宋体"/>
          <w:color w:val="auto"/>
          <w:kern w:val="0"/>
          <w:sz w:val="24"/>
          <w:szCs w:val="24"/>
          <w:highlight w:val="none"/>
        </w:rPr>
        <w:t>。余款</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作为质量保证金。质保期自</w:t>
      </w:r>
      <w:r>
        <w:rPr>
          <w:rFonts w:hint="eastAsia" w:ascii="宋体" w:hAnsi="宋体" w:eastAsia="宋体" w:cs="宋体"/>
          <w:color w:val="auto"/>
          <w:kern w:val="0"/>
          <w:sz w:val="24"/>
          <w:szCs w:val="24"/>
          <w:highlight w:val="none"/>
          <w:u w:val="single"/>
        </w:rPr>
        <w:t>货物试运行</w:t>
      </w:r>
      <w:r>
        <w:rPr>
          <w:rFonts w:hint="eastAsia" w:ascii="宋体" w:hAnsi="宋体" w:eastAsia="宋体" w:cs="宋体"/>
          <w:color w:val="auto"/>
          <w:kern w:val="0"/>
          <w:sz w:val="24"/>
          <w:szCs w:val="24"/>
          <w:highlight w:val="none"/>
        </w:rPr>
        <w:t>验收合格之日起</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年。质保期满后，乙方申请退还质保金并提供相关资料后的</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个工作日内，甲方支付质保金（无息）。</w:t>
      </w:r>
    </w:p>
    <w:p>
      <w:pPr>
        <w:keepNext w:val="0"/>
        <w:keepLines w:val="0"/>
        <w:pageBreakBefore w:val="0"/>
        <w:widowControl/>
        <w:kinsoku/>
        <w:wordWrap/>
        <w:overflowPunct/>
        <w:bidi w:val="0"/>
        <w:adjustRightInd w:val="0"/>
        <w:snapToGrid w:val="0"/>
        <w:spacing w:line="360" w:lineRule="auto"/>
        <w:ind w:firstLine="360" w:firstLineChars="15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）本合同生效后，乙方按时供货，货物到齐且经</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验收合格后，甲方在收到乙方提交的请款资料及等额增值税专用发票后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个工作日内向乙方支付至货款总额的</w:t>
      </w:r>
      <w:r>
        <w:rPr>
          <w:rFonts w:ascii="宋体" w:hAnsi="宋体" w:eastAsia="宋体" w:cs="宋体"/>
          <w:color w:val="auto"/>
          <w:kern w:val="0"/>
          <w:sz w:val="24"/>
          <w:szCs w:val="24"/>
          <w:highlight w:val="none"/>
        </w:rPr>
        <w:t>100%</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）本合同生效后，乙方按时分批供货，每批货物到齐且经</w:t>
      </w:r>
      <w:r>
        <w:rPr>
          <w:rFonts w:hint="eastAsia" w:ascii="宋体" w:hAnsi="宋体" w:eastAsia="宋体" w:cs="宋体"/>
          <w:color w:val="auto"/>
          <w:kern w:val="0"/>
          <w:sz w:val="24"/>
          <w:szCs w:val="24"/>
          <w:highlight w:val="none"/>
          <w:u w:val="single"/>
        </w:rPr>
        <w:t>开箱</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验收合格后，甲方在收到乙方提交的请款资料及等额增值税专用发票后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个工作日内向乙方支付至该批货款总额的</w:t>
      </w:r>
      <w:r>
        <w:rPr>
          <w:rFonts w:ascii="宋体" w:hAnsi="宋体" w:eastAsia="宋体" w:cs="宋体"/>
          <w:color w:val="auto"/>
          <w:kern w:val="0"/>
          <w:sz w:val="24"/>
          <w:szCs w:val="24"/>
          <w:highlight w:val="none"/>
        </w:rPr>
        <w:t>100%</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240" w:firstLineChars="100"/>
        <w:jc w:val="left"/>
        <w:rPr>
          <w:rFonts w:ascii="宋体" w:hAnsi="宋体" w:eastAsia="宋体" w:cs="宋体"/>
          <w:color w:val="auto"/>
          <w:kern w:val="0"/>
          <w:sz w:val="24"/>
          <w:szCs w:val="24"/>
          <w:highlight w:val="none"/>
        </w:rPr>
      </w:pPr>
      <w:r>
        <w:rPr>
          <w:rFonts w:hint="eastAsia" w:ascii="宋体" w:hAnsi="宋体" w:eastAsia="宋体" w:cs="宋体"/>
          <w:color w:val="FF0000"/>
          <w:kern w:val="0"/>
          <w:sz w:val="24"/>
          <w:szCs w:val="24"/>
          <w:highlight w:val="none"/>
        </w:rPr>
        <w:t>（</w:t>
      </w:r>
      <w:r>
        <w:rPr>
          <w:rFonts w:ascii="宋体" w:hAnsi="宋体" w:eastAsia="宋体" w:cs="宋体"/>
          <w:color w:val="FF0000"/>
          <w:kern w:val="0"/>
          <w:sz w:val="24"/>
          <w:szCs w:val="24"/>
          <w:highlight w:val="none"/>
        </w:rPr>
        <w:t>5</w:t>
      </w:r>
      <w:r>
        <w:rPr>
          <w:rFonts w:hint="eastAsia" w:ascii="宋体" w:hAnsi="宋体" w:eastAsia="宋体" w:cs="宋体"/>
          <w:color w:val="FF0000"/>
          <w:kern w:val="0"/>
          <w:sz w:val="24"/>
          <w:szCs w:val="24"/>
          <w:highlight w:val="none"/>
        </w:rPr>
        <w:t>）其它支付方式：</w:t>
      </w:r>
      <w:r>
        <w:rPr>
          <w:rFonts w:ascii="宋体" w:hAnsi="宋体" w:eastAsia="宋体" w:cs="宋体"/>
          <w:color w:val="FF0000"/>
          <w:kern w:val="0"/>
          <w:sz w:val="24"/>
          <w:szCs w:val="24"/>
          <w:highlight w:val="none"/>
          <w:u w:val="single"/>
        </w:rPr>
        <w:t xml:space="preserve"> </w:t>
      </w:r>
      <w:r>
        <w:rPr>
          <w:rFonts w:hint="eastAsia" w:ascii="宋体" w:hAnsi="宋体" w:eastAsia="宋体" w:cs="宋体"/>
          <w:color w:val="FF0000"/>
          <w:kern w:val="0"/>
          <w:sz w:val="24"/>
          <w:szCs w:val="24"/>
          <w:highlight w:val="none"/>
          <w:u w:val="single"/>
          <w:lang w:val="en-US" w:eastAsia="zh-CN"/>
        </w:rPr>
        <w:t>本合同生效后，甲方按照合同金额支付全款后，乙方按照约定的合同货期交货。甲方收到货物</w:t>
      </w:r>
      <w:r>
        <w:rPr>
          <w:rFonts w:hint="eastAsia" w:ascii="宋体" w:hAnsi="宋体" w:cs="宋体"/>
          <w:color w:val="FF0000"/>
          <w:kern w:val="0"/>
          <w:sz w:val="24"/>
          <w:szCs w:val="24"/>
          <w:highlight w:val="none"/>
          <w:u w:val="single"/>
          <w:lang w:val="en-US" w:eastAsia="zh-CN"/>
        </w:rPr>
        <w:t>并验收合格</w:t>
      </w:r>
      <w:r>
        <w:rPr>
          <w:rFonts w:hint="eastAsia" w:ascii="宋体" w:hAnsi="宋体" w:eastAsia="宋体" w:cs="宋体"/>
          <w:color w:val="FF0000"/>
          <w:kern w:val="0"/>
          <w:sz w:val="24"/>
          <w:szCs w:val="24"/>
          <w:highlight w:val="none"/>
          <w:u w:val="single"/>
          <w:lang w:val="en-US" w:eastAsia="zh-CN"/>
        </w:rPr>
        <w:t>后1周内，乙方</w:t>
      </w:r>
      <w:r>
        <w:rPr>
          <w:rFonts w:hint="eastAsia" w:ascii="宋体" w:hAnsi="宋体" w:cs="宋体"/>
          <w:color w:val="FF0000"/>
          <w:kern w:val="0"/>
          <w:sz w:val="24"/>
          <w:szCs w:val="24"/>
          <w:highlight w:val="none"/>
          <w:u w:val="single"/>
          <w:lang w:val="en-US" w:eastAsia="zh-CN"/>
        </w:rPr>
        <w:t>提供</w:t>
      </w:r>
      <w:r>
        <w:rPr>
          <w:rFonts w:hint="eastAsia" w:ascii="宋体" w:hAnsi="宋体" w:eastAsia="宋体" w:cs="宋体"/>
          <w:color w:val="FF0000"/>
          <w:kern w:val="0"/>
          <w:sz w:val="24"/>
          <w:szCs w:val="24"/>
          <w:highlight w:val="none"/>
          <w:u w:val="single"/>
          <w:lang w:val="en-US" w:eastAsia="zh-CN"/>
        </w:rPr>
        <w:t>合同总价等额且有效的专用发票给甲方</w:t>
      </w:r>
      <w:r>
        <w:rPr>
          <w:rFonts w:ascii="宋体" w:hAnsi="宋体" w:eastAsia="宋体" w:cs="宋体"/>
          <w:color w:val="FF0000"/>
          <w:kern w:val="0"/>
          <w:sz w:val="24"/>
          <w:szCs w:val="24"/>
          <w:highlight w:val="none"/>
          <w:u w:val="single"/>
        </w:rPr>
        <w:t xml:space="preserve"> </w:t>
      </w:r>
      <w:r>
        <w:rPr>
          <w:rFonts w:hint="eastAsia" w:ascii="宋体" w:hAnsi="宋体" w:cs="宋体"/>
          <w:color w:val="FF0000"/>
          <w:kern w:val="0"/>
          <w:sz w:val="24"/>
          <w:szCs w:val="24"/>
          <w:highlight w:val="none"/>
          <w:u w:val="single"/>
          <w:lang w:eastAsia="zh-CN"/>
        </w:rPr>
        <w:t>（机动车销售统一发票、</w:t>
      </w:r>
      <w:r>
        <w:rPr>
          <w:rFonts w:hint="eastAsia" w:ascii="宋体" w:hAnsi="宋体" w:cs="宋体"/>
          <w:color w:val="FF0000"/>
          <w:kern w:val="0"/>
          <w:sz w:val="24"/>
          <w:szCs w:val="24"/>
          <w:highlight w:val="none"/>
          <w:u w:val="single"/>
          <w:lang w:val="en-US" w:eastAsia="zh-CN"/>
        </w:rPr>
        <w:t>车辆</w:t>
      </w:r>
      <w:r>
        <w:rPr>
          <w:rFonts w:hint="eastAsia" w:ascii="宋体" w:hAnsi="宋体" w:eastAsia="宋体" w:cs="宋体"/>
          <w:color w:val="FF0000"/>
          <w:kern w:val="0"/>
          <w:sz w:val="24"/>
          <w:szCs w:val="24"/>
          <w:highlight w:val="none"/>
          <w:u w:val="single"/>
        </w:rPr>
        <w:t>购置税</w:t>
      </w:r>
      <w:r>
        <w:rPr>
          <w:rFonts w:hint="eastAsia" w:ascii="宋体" w:hAnsi="宋体" w:cs="宋体"/>
          <w:color w:val="FF0000"/>
          <w:kern w:val="0"/>
          <w:sz w:val="24"/>
          <w:szCs w:val="24"/>
          <w:highlight w:val="none"/>
          <w:u w:val="single"/>
          <w:lang w:val="en-US" w:eastAsia="zh-CN"/>
        </w:rPr>
        <w:t>完税证明</w:t>
      </w:r>
      <w:r>
        <w:rPr>
          <w:rFonts w:hint="eastAsia" w:ascii="宋体" w:hAnsi="宋体" w:cs="宋体"/>
          <w:color w:val="FF0000"/>
          <w:kern w:val="0"/>
          <w:sz w:val="24"/>
          <w:szCs w:val="24"/>
          <w:highlight w:val="none"/>
          <w:u w:val="single"/>
          <w:lang w:eastAsia="zh-CN"/>
        </w:rPr>
        <w:t>、综合服务费增值税专用发票</w:t>
      </w:r>
      <w:r>
        <w:rPr>
          <w:rFonts w:hint="eastAsia" w:ascii="宋体" w:hAnsi="宋体" w:cs="宋体"/>
          <w:color w:val="FF0000"/>
          <w:kern w:val="0"/>
          <w:sz w:val="24"/>
          <w:szCs w:val="24"/>
          <w:highlight w:val="none"/>
          <w:u w:val="single"/>
          <w:lang w:val="en-US" w:eastAsia="zh-CN"/>
        </w:rPr>
        <w:t>以及由保险公司提供的车辆保险发票）</w:t>
      </w:r>
      <w:r>
        <w:rPr>
          <w:rFonts w:ascii="宋体" w:hAnsi="宋体" w:eastAsia="宋体" w:cs="宋体"/>
          <w:color w:val="FF0000"/>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乙方收款账户：</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960" w:firstLineChars="4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收款账号：</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Style w:val="2"/>
        <w:ind w:firstLine="720" w:firstLineChars="300"/>
        <w:rPr>
          <w:rFonts w:hint="eastAsia"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保险公司收款账户：</w:t>
      </w:r>
    </w:p>
    <w:p>
      <w:pPr>
        <w:pStyle w:val="2"/>
        <w:ind w:firstLine="720" w:firstLineChars="300"/>
        <w:rPr>
          <w:rFonts w:hint="eastAsia"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开户名：</w:t>
      </w:r>
    </w:p>
    <w:p>
      <w:pPr>
        <w:pStyle w:val="2"/>
        <w:ind w:firstLine="720" w:firstLineChars="300"/>
        <w:rPr>
          <w:rFonts w:hint="default"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开户银行：</w:t>
      </w: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乙方需向甲方提交等额增值税专用发票，增值税专用发票信息：</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名称：广州城市水处理设备有限公司；</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税号：91440101MA9Y15X03L；</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地址：广州市海珠区南洲路1375号2栋101房；</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开户行及账号：建行珠江新城支行44050142031400001565；</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电话：020-38890387。</w:t>
      </w: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rPr>
        <w:t>付款方式：</w:t>
      </w:r>
      <w:r>
        <w:rPr>
          <w:rFonts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网银支付；</w:t>
      </w:r>
      <w:r>
        <w:rPr>
          <w:rFonts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支票；</w:t>
      </w:r>
      <w:r>
        <w:rPr>
          <w:rFonts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其他：</w:t>
      </w:r>
      <w:r>
        <w:rPr>
          <w:rFonts w:ascii="宋体" w:hAnsi="宋体" w:eastAsia="宋体" w:cs="宋体"/>
          <w:color w:val="auto"/>
          <w:kern w:val="0"/>
          <w:sz w:val="24"/>
          <w:szCs w:val="24"/>
          <w:highlight w:val="none"/>
        </w:rPr>
        <w:t xml:space="preserve">       </w:t>
      </w:r>
    </w:p>
    <w:bookmarkEnd w:id="112"/>
    <w:bookmarkEnd w:id="113"/>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color w:val="auto"/>
          <w:kern w:val="0"/>
          <w:sz w:val="24"/>
          <w:szCs w:val="24"/>
          <w:highlight w:val="none"/>
        </w:rPr>
      </w:pPr>
      <w:bookmarkStart w:id="114" w:name="_Toc107447253"/>
      <w:bookmarkStart w:id="115" w:name="_Toc118086592"/>
      <w:bookmarkStart w:id="116" w:name="_Toc183666534"/>
      <w:bookmarkStart w:id="117" w:name="_Toc183666529"/>
      <w:bookmarkStart w:id="118" w:name="_Toc257"/>
      <w:bookmarkStart w:id="119" w:name="_Toc5166"/>
      <w:bookmarkStart w:id="120" w:name="_Toc107446860"/>
      <w:bookmarkStart w:id="121" w:name="_Toc107446861"/>
      <w:bookmarkStart w:id="122" w:name="_Toc520190038"/>
      <w:bookmarkStart w:id="123" w:name="_Toc107447254"/>
      <w:bookmarkStart w:id="124" w:name="_Toc518992998"/>
      <w:bookmarkStart w:id="125" w:name="_Toc306350465"/>
      <w:bookmarkStart w:id="126" w:name="_Toc474245224"/>
      <w:r>
        <w:rPr>
          <w:rFonts w:hint="eastAsia" w:ascii="宋体" w:hAnsi="宋体" w:eastAsia="宋体" w:cs="宋体"/>
          <w:b/>
          <w:bCs/>
          <w:color w:val="auto"/>
          <w:kern w:val="0"/>
          <w:sz w:val="24"/>
          <w:szCs w:val="24"/>
          <w:highlight w:val="none"/>
        </w:rPr>
        <w:t>第六条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违约责任</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w:t>
      </w:r>
      <w:r>
        <w:rPr>
          <w:rFonts w:hint="eastAsia" w:ascii="宋体" w:hAnsi="宋体" w:eastAsia="宋体" w:cs="宋体"/>
          <w:color w:val="auto"/>
          <w:kern w:val="0"/>
          <w:sz w:val="24"/>
          <w:szCs w:val="24"/>
          <w:highlight w:val="none"/>
        </w:rPr>
        <w:t>单方面取消合同：任意一方未经对方同意单方面取消合同，应按</w:t>
      </w:r>
      <w:r>
        <w:rPr>
          <w:rFonts w:hint="eastAsia" w:ascii="宋体" w:hAnsi="宋体" w:eastAsia="宋体" w:cs="宋体"/>
          <w:color w:val="auto"/>
          <w:kern w:val="0"/>
          <w:sz w:val="24"/>
          <w:szCs w:val="24"/>
          <w:highlight w:val="none"/>
          <w:u w:val="single"/>
        </w:rPr>
        <w:t>合同总价的</w:t>
      </w:r>
      <w:r>
        <w:rPr>
          <w:rFonts w:ascii="宋体" w:hAnsi="宋体" w:eastAsia="宋体" w:cs="宋体"/>
          <w:color w:val="auto"/>
          <w:kern w:val="0"/>
          <w:sz w:val="24"/>
          <w:szCs w:val="24"/>
          <w:highlight w:val="none"/>
          <w:u w:val="single"/>
        </w:rPr>
        <w:t>30%</w:t>
      </w:r>
      <w:r>
        <w:rPr>
          <w:rFonts w:hint="eastAsia" w:ascii="宋体" w:hAnsi="宋体" w:eastAsia="宋体" w:cs="宋体"/>
          <w:color w:val="auto"/>
          <w:kern w:val="0"/>
          <w:sz w:val="24"/>
          <w:szCs w:val="24"/>
          <w:highlight w:val="none"/>
        </w:rPr>
        <w:t>向对方赔偿。</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w:t>
      </w:r>
      <w:r>
        <w:rPr>
          <w:rFonts w:hint="eastAsia" w:ascii="宋体" w:hAnsi="宋体" w:eastAsia="宋体" w:cs="宋体"/>
          <w:color w:val="auto"/>
          <w:kern w:val="0"/>
          <w:sz w:val="24"/>
          <w:szCs w:val="24"/>
          <w:highlight w:val="none"/>
        </w:rPr>
        <w:t>乙方不能按时交货的，每逾期</w:t>
      </w: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日，按</w:t>
      </w:r>
      <w:r>
        <w:rPr>
          <w:rFonts w:hint="eastAsia" w:ascii="宋体" w:hAnsi="宋体" w:eastAsia="宋体" w:cs="宋体"/>
          <w:color w:val="auto"/>
          <w:kern w:val="0"/>
          <w:sz w:val="24"/>
          <w:szCs w:val="24"/>
          <w:highlight w:val="none"/>
          <w:u w:val="single"/>
        </w:rPr>
        <w:t>迟交货物总价的</w:t>
      </w:r>
      <w:r>
        <w:rPr>
          <w:rFonts w:ascii="宋体" w:hAnsi="宋体" w:eastAsia="宋体" w:cs="宋体"/>
          <w:color w:val="auto"/>
          <w:kern w:val="0"/>
          <w:sz w:val="24"/>
          <w:szCs w:val="24"/>
          <w:highlight w:val="none"/>
          <w:u w:val="single"/>
        </w:rPr>
        <w:t xml:space="preserve"> 2%支付违约金</w:t>
      </w:r>
      <w:r>
        <w:rPr>
          <w:rFonts w:hint="eastAsia" w:ascii="宋体" w:hAnsi="宋体" w:eastAsia="宋体" w:cs="宋体"/>
          <w:color w:val="auto"/>
          <w:kern w:val="0"/>
          <w:sz w:val="24"/>
          <w:szCs w:val="24"/>
          <w:highlight w:val="none"/>
        </w:rPr>
        <w:t>，逾期达到</w:t>
      </w:r>
      <w:r>
        <w:rPr>
          <w:rFonts w:ascii="宋体" w:hAnsi="宋体" w:eastAsia="宋体" w:cs="宋体"/>
          <w:color w:val="auto"/>
          <w:kern w:val="0"/>
          <w:sz w:val="24"/>
          <w:szCs w:val="24"/>
          <w:highlight w:val="none"/>
          <w:u w:val="single"/>
        </w:rPr>
        <w:t>5</w:t>
      </w:r>
      <w:r>
        <w:rPr>
          <w:rFonts w:hint="eastAsia" w:ascii="宋体" w:hAnsi="宋体" w:eastAsia="宋体" w:cs="宋体"/>
          <w:color w:val="auto"/>
          <w:kern w:val="0"/>
          <w:sz w:val="24"/>
          <w:szCs w:val="24"/>
          <w:highlight w:val="none"/>
        </w:rPr>
        <w:t>天及以上的，甲方有权解除合同</w:t>
      </w:r>
      <w:r>
        <w:rPr>
          <w:rFonts w:hint="eastAsia" w:ascii="宋体" w:hAnsi="宋体" w:eastAsia="宋体" w:cs="宋体"/>
          <w:color w:val="auto"/>
          <w:kern w:val="0"/>
          <w:sz w:val="24"/>
          <w:szCs w:val="24"/>
          <w:highlight w:val="none"/>
          <w:lang w:eastAsia="zh-Hans"/>
        </w:rPr>
        <w:t>，违约金不予退还</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6.3 </w:t>
      </w:r>
      <w:r>
        <w:rPr>
          <w:rFonts w:hint="eastAsia" w:ascii="宋体" w:hAnsi="宋体" w:eastAsia="宋体" w:cs="宋体"/>
          <w:color w:val="auto"/>
          <w:kern w:val="0"/>
          <w:sz w:val="24"/>
          <w:szCs w:val="24"/>
          <w:highlight w:val="none"/>
        </w:rPr>
        <w:t>货物</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验收不合格或货物在</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验收后发现乙方所供货物不合格的，甲方有权退货或要求更换。甲方要求退货的，乙方应在收到甲方退货要求的</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日内退还甲方已支付的货款（含预付款）并按退货总价的双倍金额向甲方支付违约金，同时甲方有权解除合同；甲方要求更换的，乙方应在</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日内重新交货并按</w:t>
      </w:r>
      <w:r>
        <w:rPr>
          <w:rFonts w:hint="eastAsia" w:ascii="宋体" w:hAnsi="宋体" w:eastAsia="宋体" w:cs="宋体"/>
          <w:color w:val="auto"/>
          <w:kern w:val="0"/>
          <w:sz w:val="24"/>
          <w:szCs w:val="24"/>
          <w:highlight w:val="none"/>
          <w:u w:val="single"/>
        </w:rPr>
        <w:t>更换货物总价的</w:t>
      </w:r>
      <w:r>
        <w:rPr>
          <w:rFonts w:ascii="宋体" w:hAnsi="宋体" w:eastAsia="宋体" w:cs="宋体"/>
          <w:color w:val="auto"/>
          <w:kern w:val="0"/>
          <w:sz w:val="24"/>
          <w:szCs w:val="24"/>
          <w:highlight w:val="none"/>
          <w:u w:val="single"/>
        </w:rPr>
        <w:t>10%</w:t>
      </w:r>
      <w:r>
        <w:rPr>
          <w:rFonts w:hint="eastAsia" w:ascii="宋体" w:hAnsi="宋体" w:eastAsia="宋体" w:cs="宋体"/>
          <w:color w:val="auto"/>
          <w:kern w:val="0"/>
          <w:sz w:val="24"/>
          <w:szCs w:val="24"/>
          <w:highlight w:val="none"/>
        </w:rPr>
        <w:t>支付违约金，乙方承担由此产生的一切损失和费用。</w:t>
      </w:r>
    </w:p>
    <w:p>
      <w:pPr>
        <w:keepNext w:val="0"/>
        <w:keepLines w:val="0"/>
        <w:pageBreakBefore w:val="0"/>
        <w:kinsoku/>
        <w:wordWrap/>
        <w:overflowPunct/>
        <w:topLinePunct w:val="0"/>
        <w:bidi w:val="0"/>
        <w:adjustRightInd w:val="0"/>
        <w:snapToGrid w:val="0"/>
        <w:spacing w:line="360" w:lineRule="auto"/>
        <w:ind w:firstLine="480" w:firstLineChars="200"/>
        <w:rPr>
          <w:rFonts w:ascii="宋体" w:hAnsi="宋体" w:eastAsia="宋体" w:cs="宋体"/>
          <w:color w:val="auto"/>
          <w:sz w:val="24"/>
          <w:szCs w:val="24"/>
          <w:highlight w:val="none"/>
          <w:lang w:val="en-US" w:eastAsia="zh-CN" w:bidi="ar-SA"/>
        </w:rPr>
      </w:pPr>
      <w:r>
        <w:rPr>
          <w:rFonts w:ascii="宋体" w:hAnsi="宋体" w:eastAsia="宋体" w:cs="宋体"/>
          <w:color w:val="auto"/>
          <w:kern w:val="0"/>
          <w:sz w:val="24"/>
          <w:szCs w:val="24"/>
          <w:highlight w:val="none"/>
        </w:rPr>
        <w:t xml:space="preserve">6.4 </w:t>
      </w:r>
      <w:r>
        <w:rPr>
          <w:rFonts w:hint="eastAsia" w:ascii="宋体" w:hAnsi="宋体" w:eastAsia="宋体" w:cs="宋体"/>
          <w:color w:val="auto"/>
          <w:kern w:val="0"/>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color w:val="auto"/>
          <w:kern w:val="0"/>
          <w:sz w:val="24"/>
          <w:szCs w:val="24"/>
          <w:highlight w:val="none"/>
        </w:rPr>
        <w:t>1日支付违约金人民币1万元，超过5</w:t>
      </w:r>
      <w:r>
        <w:rPr>
          <w:rFonts w:hint="eastAsia" w:ascii="宋体" w:hAnsi="宋体" w:eastAsia="宋体" w:cs="宋体"/>
          <w:color w:val="auto"/>
          <w:kern w:val="0"/>
          <w:sz w:val="24"/>
          <w:szCs w:val="24"/>
          <w:highlight w:val="none"/>
        </w:rPr>
        <w:t>日，甲方有权解除合同并要求乙方支付</w:t>
      </w:r>
      <w:r>
        <w:rPr>
          <w:rFonts w:hint="eastAsia" w:ascii="宋体" w:hAnsi="宋体" w:eastAsia="宋体" w:cs="宋体"/>
          <w:color w:val="auto"/>
          <w:kern w:val="0"/>
          <w:sz w:val="24"/>
          <w:szCs w:val="24"/>
          <w:highlight w:val="none"/>
          <w:u w:val="single"/>
        </w:rPr>
        <w:t>合同暂定总价的</w:t>
      </w:r>
      <w:r>
        <w:rPr>
          <w:rFonts w:ascii="宋体" w:hAnsi="宋体" w:eastAsia="宋体" w:cs="宋体"/>
          <w:color w:val="auto"/>
          <w:kern w:val="0"/>
          <w:sz w:val="24"/>
          <w:szCs w:val="24"/>
          <w:highlight w:val="none"/>
          <w:u w:val="single"/>
        </w:rPr>
        <w:t>20%</w:t>
      </w:r>
      <w:r>
        <w:rPr>
          <w:rFonts w:ascii="宋体" w:hAnsi="宋体" w:eastAsia="宋体" w:cs="宋体"/>
          <w:color w:val="auto"/>
          <w:kern w:val="0"/>
          <w:sz w:val="24"/>
          <w:szCs w:val="24"/>
          <w:highlight w:val="none"/>
        </w:rPr>
        <w:t>作为违约金</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如合同另行约定违约责任，从其约定</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第七条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不可抗力</w:t>
      </w:r>
    </w:p>
    <w:p>
      <w:pPr>
        <w:keepNext w:val="0"/>
        <w:keepLines w:val="0"/>
        <w:pageBreakBefore w:val="0"/>
        <w:widowControl/>
        <w:numPr>
          <w:ilvl w:val="0"/>
          <w:numId w:val="0"/>
        </w:numPr>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7.1 </w:t>
      </w:r>
      <w:r>
        <w:rPr>
          <w:rFonts w:hint="eastAsia" w:ascii="宋体" w:hAnsi="宋体" w:eastAsia="宋体" w:cs="宋体"/>
          <w:color w:val="auto"/>
          <w:kern w:val="0"/>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2）战争行为、入侵、武装冲突或外敌行为、封锁、暴乱、恐怖行为或军事演习；</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7.2 </w:t>
      </w:r>
      <w:r>
        <w:rPr>
          <w:rFonts w:hint="eastAsia" w:ascii="宋体" w:hAnsi="宋体" w:eastAsia="宋体" w:cs="宋体"/>
          <w:color w:val="auto"/>
          <w:kern w:val="0"/>
          <w:sz w:val="24"/>
          <w:szCs w:val="24"/>
          <w:highlight w:val="none"/>
        </w:rPr>
        <w:t>声称受到不可抗力影响的一方，应在发生不可抗力或知道发生不可抗力之后</w:t>
      </w:r>
      <w:r>
        <w:rPr>
          <w:rFonts w:ascii="宋体" w:hAnsi="宋体" w:eastAsia="宋体" w:cs="宋体"/>
          <w:color w:val="auto"/>
          <w:kern w:val="0"/>
          <w:sz w:val="24"/>
          <w:szCs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7.3 </w:t>
      </w:r>
      <w:r>
        <w:rPr>
          <w:rFonts w:hint="eastAsia" w:ascii="宋体" w:hAnsi="宋体" w:eastAsia="宋体" w:cs="宋体"/>
          <w:color w:val="auto"/>
          <w:kern w:val="0"/>
          <w:sz w:val="24"/>
          <w:szCs w:val="24"/>
          <w:highlight w:val="none"/>
        </w:rPr>
        <w:t>因不可抗力导致合同无法履行的时间自该不可抗力发生日起连续超过玖拾</w:t>
      </w:r>
      <w:r>
        <w:rPr>
          <w:rFonts w:ascii="宋体" w:hAnsi="宋体" w:eastAsia="宋体" w:cs="宋体"/>
          <w:color w:val="auto"/>
          <w:kern w:val="0"/>
          <w:sz w:val="24"/>
          <w:szCs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7.4 </w:t>
      </w:r>
      <w:r>
        <w:rPr>
          <w:rFonts w:hint="eastAsia" w:ascii="宋体" w:hAnsi="宋体" w:eastAsia="宋体" w:cs="宋体"/>
          <w:color w:val="auto"/>
          <w:kern w:val="0"/>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bCs/>
          <w:color w:val="auto"/>
          <w:kern w:val="0"/>
          <w:sz w:val="24"/>
          <w:szCs w:val="24"/>
          <w:highlight w:val="none"/>
        </w:rPr>
      </w:pPr>
      <w:r>
        <w:rPr>
          <w:rFonts w:hint="eastAsia" w:ascii="宋体" w:hAnsi="宋体" w:eastAsia="宋体" w:cs="宋体"/>
          <w:b/>
          <w:bCs/>
          <w:color w:val="auto"/>
          <w:kern w:val="0"/>
          <w:sz w:val="24"/>
          <w:szCs w:val="24"/>
          <w:highlight w:val="none"/>
        </w:rPr>
        <w:t>第八条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争议解决</w:t>
      </w:r>
    </w:p>
    <w:p>
      <w:pPr>
        <w:keepNext w:val="0"/>
        <w:keepLines w:val="0"/>
        <w:pageBreakBefore w:val="0"/>
        <w:widowControl/>
        <w:kinsoku/>
        <w:wordWrap/>
        <w:overflowPunct/>
        <w:bidi w:val="0"/>
        <w:spacing w:line="360" w:lineRule="auto"/>
        <w:ind w:firstLine="720" w:firstLineChars="300"/>
        <w:jc w:val="left"/>
        <w:rPr>
          <w:rFonts w:ascii="宋体" w:hAnsi="宋体" w:eastAsia="宋体" w:cs="宋体"/>
          <w:color w:val="auto"/>
          <w:kern w:val="0"/>
          <w:sz w:val="24"/>
          <w:szCs w:val="24"/>
          <w:highlight w:val="none"/>
        </w:rPr>
      </w:pPr>
      <w:r>
        <w:rPr>
          <w:rFonts w:ascii="宋体" w:hAnsi="宋体" w:eastAsia="宋体" w:cs="宋体"/>
          <w:bCs/>
          <w:color w:val="auto"/>
          <w:kern w:val="0"/>
          <w:sz w:val="24"/>
          <w:szCs w:val="24"/>
          <w:highlight w:val="none"/>
        </w:rPr>
        <w:t>8.1</w:t>
      </w:r>
      <w:r>
        <w:rPr>
          <w:rFonts w:hint="eastAsia" w:ascii="宋体" w:hAnsi="宋体" w:eastAsia="宋体" w:cs="宋体"/>
          <w:bCs/>
          <w:color w:val="auto"/>
          <w:kern w:val="0"/>
          <w:sz w:val="24"/>
          <w:szCs w:val="24"/>
          <w:highlight w:val="none"/>
        </w:rPr>
        <w:t>因本合同引起的或与本合同有关的任何争议，甲乙双方应友好协商解决，如协商不成，任何一方可依法向甲方所在地</w:t>
      </w:r>
      <w:r>
        <w:rPr>
          <w:rFonts w:hint="eastAsia" w:ascii="宋体" w:hAnsi="宋体" w:eastAsia="宋体" w:cs="宋体"/>
          <w:bCs/>
          <w:color w:val="auto"/>
          <w:kern w:val="0"/>
          <w:sz w:val="24"/>
          <w:szCs w:val="24"/>
          <w:highlight w:val="none"/>
          <w:u w:val="single"/>
        </w:rPr>
        <w:t>人民法院</w:t>
      </w:r>
      <w:r>
        <w:rPr>
          <w:rFonts w:hint="eastAsia" w:ascii="宋体" w:hAnsi="宋体" w:eastAsia="宋体" w:cs="宋体"/>
          <w:bCs/>
          <w:color w:val="auto"/>
          <w:kern w:val="0"/>
          <w:sz w:val="24"/>
          <w:szCs w:val="24"/>
          <w:highlight w:val="none"/>
        </w:rPr>
        <w:t>提起诉讼</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720" w:firstLineChars="3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8.2</w:t>
      </w:r>
      <w:r>
        <w:rPr>
          <w:rFonts w:hint="eastAsia" w:ascii="宋体" w:hAnsi="宋体" w:eastAsia="宋体" w:cs="宋体"/>
          <w:color w:val="auto"/>
          <w:kern w:val="0"/>
          <w:sz w:val="24"/>
          <w:szCs w:val="24"/>
          <w:highlight w:val="none"/>
        </w:rPr>
        <w:t>在甲方同意的情况下，除有争端之外的合同其它部分在争端解决前应继续执行。</w:t>
      </w:r>
    </w:p>
    <w:p>
      <w:pPr>
        <w:keepNext w:val="0"/>
        <w:keepLines w:val="0"/>
        <w:pageBreakBefore w:val="0"/>
        <w:widowControl/>
        <w:numPr>
          <w:ilvl w:val="0"/>
          <w:numId w:val="0"/>
        </w:numPr>
        <w:kinsoku/>
        <w:wordWrap/>
        <w:overflowPunct/>
        <w:bidi w:val="0"/>
        <w:spacing w:line="360" w:lineRule="auto"/>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第九条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其他</w:t>
      </w:r>
    </w:p>
    <w:p>
      <w:pPr>
        <w:keepNext w:val="0"/>
        <w:keepLines w:val="0"/>
        <w:pageBreakBefore w:val="0"/>
        <w:widowControl/>
        <w:kinsoku/>
        <w:wordWrap/>
        <w:overflowPunct/>
        <w:bidi w:val="0"/>
        <w:spacing w:line="360" w:lineRule="auto"/>
        <w:ind w:firstLine="638" w:firstLineChars="266"/>
        <w:jc w:val="left"/>
        <w:rPr>
          <w:rFonts w:ascii="宋体" w:hAnsi="宋体" w:eastAsia="宋体" w:cs="宋体"/>
          <w:b/>
          <w:color w:val="auto"/>
          <w:kern w:val="0"/>
          <w:sz w:val="24"/>
          <w:szCs w:val="24"/>
          <w:highlight w:val="none"/>
        </w:rPr>
      </w:pPr>
      <w:r>
        <w:rPr>
          <w:rFonts w:ascii="宋体" w:hAnsi="宋体" w:eastAsia="宋体" w:cs="宋体"/>
          <w:color w:val="auto"/>
          <w:kern w:val="0"/>
          <w:sz w:val="24"/>
          <w:szCs w:val="24"/>
          <w:highlight w:val="none"/>
        </w:rPr>
        <w:t>9.1</w:t>
      </w:r>
      <w:r>
        <w:rPr>
          <w:rFonts w:hint="eastAsia" w:ascii="宋体" w:hAnsi="宋体" w:eastAsia="宋体" w:cs="宋体"/>
          <w:color w:val="auto"/>
          <w:kern w:val="0"/>
          <w:sz w:val="24"/>
          <w:szCs w:val="24"/>
          <w:highlight w:val="none"/>
        </w:rPr>
        <w:t>本协议未尽事宜，可由甲乙双方另行签订补充协议。补充协议与本合同具有同等法律效力。</w:t>
      </w:r>
    </w:p>
    <w:p>
      <w:pPr>
        <w:keepNext w:val="0"/>
        <w:keepLines w:val="0"/>
        <w:pageBreakBefore w:val="0"/>
        <w:widowControl/>
        <w:kinsoku/>
        <w:wordWrap/>
        <w:overflowPunct/>
        <w:bidi w:val="0"/>
        <w:spacing w:line="360" w:lineRule="auto"/>
        <w:ind w:firstLine="638" w:firstLineChars="26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rPr>
        <w:t>本合同自甲乙双方法定代表人或授权代理人签字并加盖公章之日起生效。</w:t>
      </w:r>
    </w:p>
    <w:p>
      <w:pPr>
        <w:keepNext w:val="0"/>
        <w:keepLines w:val="0"/>
        <w:pageBreakBefore w:val="0"/>
        <w:widowControl/>
        <w:kinsoku/>
        <w:wordWrap/>
        <w:overflowPunct/>
        <w:bidi w:val="0"/>
        <w:spacing w:line="360" w:lineRule="auto"/>
        <w:ind w:firstLine="638" w:firstLineChars="266"/>
        <w:jc w:val="left"/>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9.3</w:t>
      </w:r>
      <w:r>
        <w:rPr>
          <w:rFonts w:hint="eastAsia" w:ascii="宋体" w:hAnsi="宋体" w:eastAsia="宋体" w:cs="宋体"/>
          <w:color w:val="auto"/>
          <w:kern w:val="0"/>
          <w:sz w:val="24"/>
          <w:szCs w:val="24"/>
          <w:highlight w:val="none"/>
        </w:rPr>
        <w:t>本合同一式  份，甲方执</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份，乙方执</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份。均具有同等法律效力。</w:t>
      </w:r>
    </w:p>
    <w:p>
      <w:pPr>
        <w:keepNext w:val="0"/>
        <w:keepLines w:val="0"/>
        <w:pageBreakBefore w:val="0"/>
        <w:widowControl/>
        <w:kinsoku/>
        <w:wordWrap/>
        <w:overflowPunct/>
        <w:bidi w:val="0"/>
        <w:spacing w:line="360" w:lineRule="auto"/>
        <w:ind w:firstLine="638" w:firstLineChars="266"/>
        <w:jc w:val="left"/>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9.4 补充条款：</w:t>
      </w:r>
      <w:r>
        <w:rPr>
          <w:rFonts w:hint="eastAsia" w:ascii="宋体" w:hAnsi="宋体" w:eastAsia="宋体" w:cs="宋体"/>
          <w:color w:val="auto"/>
          <w:kern w:val="0"/>
          <w:sz w:val="24"/>
          <w:szCs w:val="24"/>
          <w:highlight w:val="none"/>
          <w:u w:val="single"/>
          <w:lang w:val="en-US" w:eastAsia="zh-CN"/>
        </w:rPr>
        <w:t>。</w:t>
      </w:r>
    </w:p>
    <w:bookmarkEnd w:id="114"/>
    <w:bookmarkEnd w:id="115"/>
    <w:bookmarkEnd w:id="116"/>
    <w:bookmarkEnd w:id="117"/>
    <w:bookmarkEnd w:id="118"/>
    <w:bookmarkEnd w:id="119"/>
    <w:bookmarkEnd w:id="120"/>
    <w:bookmarkEnd w:id="121"/>
    <w:bookmarkEnd w:id="122"/>
    <w:bookmarkEnd w:id="123"/>
    <w:bookmarkEnd w:id="124"/>
    <w:bookmarkEnd w:id="125"/>
    <w:bookmarkEnd w:id="126"/>
    <w:p>
      <w:pPr>
        <w:keepNext w:val="0"/>
        <w:keepLines w:val="0"/>
        <w:pageBreakBefore w:val="0"/>
        <w:widowControl w:val="0"/>
        <w:kinsoku/>
        <w:wordWrap/>
        <w:overflowPunct/>
        <w:topLinePunct w:val="0"/>
        <w:autoSpaceDE/>
        <w:autoSpaceDN/>
        <w:bidi w:val="0"/>
        <w:adjustRightInd/>
        <w:snapToGrid/>
        <w:spacing w:line="360" w:lineRule="auto"/>
        <w:ind w:left="0" w:leftChars="0" w:firstLine="660" w:firstLineChars="27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附件：1.成交通知书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380" w:firstLineChars="575"/>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rPr>
        <w:t>2.廉洁协议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380" w:firstLineChars="57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.授权委托证明（如需）</w:t>
      </w:r>
    </w:p>
    <w:p>
      <w:pPr>
        <w:spacing w:after="120"/>
        <w:ind w:firstLine="1440" w:firstLineChars="6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4.报价清单</w:t>
      </w:r>
    </w:p>
    <w:tbl>
      <w:tblPr>
        <w:tblStyle w:val="25"/>
        <w:tblpPr w:leftFromText="180" w:rightFromText="180" w:vertAnchor="text" w:horzAnchor="page" w:tblpX="1450" w:tblpY="447"/>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甲方</w:t>
            </w:r>
            <w:r>
              <w:rPr>
                <w:rFonts w:hint="eastAsia" w:ascii="宋体" w:hAnsi="宋体" w:eastAsia="宋体" w:cs="宋体"/>
                <w:color w:val="auto"/>
                <w:kern w:val="0"/>
                <w:sz w:val="24"/>
                <w:szCs w:val="24"/>
                <w:highlight w:val="none"/>
              </w:rPr>
              <w:t>：广州市净水有限公司（盖章）</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乙方</w:t>
            </w:r>
            <w:r>
              <w:rPr>
                <w:rFonts w:hint="eastAsia" w:ascii="宋体" w:hAnsi="宋体" w:eastAsia="宋体" w:cs="宋体"/>
                <w:color w:val="auto"/>
                <w:kern w:val="0"/>
                <w:sz w:val="24"/>
                <w:szCs w:val="24"/>
                <w:highlight w:val="none"/>
              </w:rPr>
              <w:t>：</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法定代表人或授权代理人：</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经办人：</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电话：</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签订日期：</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年</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w:t>
            </w:r>
            <w:r>
              <w:rPr>
                <w:rFonts w:hint="default" w:ascii="宋体" w:hAnsi="宋体" w:eastAsia="宋体" w:cs="宋体"/>
                <w:color w:val="auto"/>
                <w:kern w:val="0"/>
                <w:sz w:val="24"/>
                <w:szCs w:val="24"/>
                <w:highlight w:val="none"/>
              </w:rPr>
              <w:t xml:space="preserve">  </w:t>
            </w:r>
          </w:p>
        </w:tc>
        <w:tc>
          <w:tcPr>
            <w:tcW w:w="4304" w:type="dxa"/>
            <w:tcBorders>
              <w:top w:val="nil"/>
              <w:left w:val="nil"/>
              <w:bottom w:val="nil"/>
              <w:right w:val="nil"/>
            </w:tcBorders>
            <w:noWrap w:val="0"/>
            <w:vAlign w:val="bottom"/>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签订日期：</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年</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w:t>
            </w:r>
            <w:r>
              <w:rPr>
                <w:rFonts w:hint="default" w:ascii="宋体" w:hAnsi="宋体" w:eastAsia="宋体" w:cs="宋体"/>
                <w:color w:val="auto"/>
                <w:kern w:val="0"/>
                <w:sz w:val="24"/>
                <w:szCs w:val="24"/>
                <w:highlight w:val="none"/>
              </w:rPr>
              <w:t xml:space="preserve"> </w:t>
            </w:r>
          </w:p>
        </w:tc>
      </w:tr>
    </w:tbl>
    <w:p>
      <w:pPr>
        <w:widowControl/>
        <w:jc w:val="left"/>
        <w:rPr>
          <w:rFonts w:ascii="宋体" w:hAnsi="宋体" w:eastAsia="宋体" w:cs="宋体"/>
          <w:color w:val="auto"/>
          <w:kern w:val="0"/>
          <w:szCs w:val="21"/>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default"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bCs w:val="0"/>
          <w:i w:val="0"/>
          <w:iCs w:val="0"/>
          <w:color w:val="auto"/>
          <w:kern w:val="0"/>
          <w:sz w:val="28"/>
          <w:szCs w:val="28"/>
          <w:highlight w:val="none"/>
        </w:rPr>
        <w:t>1.成交通知书</w:t>
      </w:r>
      <w:r>
        <w:rPr>
          <w:rFonts w:hint="eastAsia" w:ascii="仿宋_GB2312" w:hAnsi="仿宋_GB2312" w:eastAsia="仿宋_GB2312" w:cs="仿宋_GB2312"/>
          <w:b w:val="0"/>
          <w:bCs/>
          <w:color w:val="auto"/>
          <w:kern w:val="0"/>
          <w:sz w:val="28"/>
          <w:szCs w:val="28"/>
          <w:highlight w:val="none"/>
        </w:rPr>
        <w:br w:type="page"/>
      </w:r>
      <w:r>
        <w:rPr>
          <w:rFonts w:hint="eastAsia" w:ascii="宋体" w:hAnsi="宋体" w:eastAsia="宋体" w:cs="宋体"/>
          <w:b/>
          <w:bCs w:val="0"/>
          <w:color w:val="auto"/>
          <w:kern w:val="0"/>
          <w:sz w:val="21"/>
          <w:szCs w:val="21"/>
          <w:highlight w:val="none"/>
          <w:lang w:val="en-US" w:eastAsia="zh-CN"/>
        </w:rPr>
        <w:t>附件2</w:t>
      </w:r>
    </w:p>
    <w:p>
      <w:pPr>
        <w:keepNext w:val="0"/>
        <w:keepLines w:val="0"/>
        <w:pageBreakBefore w:val="0"/>
        <w:widowControl/>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廉洁协议</w:t>
      </w:r>
    </w:p>
    <w:p>
      <w:pPr>
        <w:keepNext w:val="0"/>
        <w:keepLines w:val="0"/>
        <w:pageBreakBefore w:val="0"/>
        <w:widowControl/>
        <w:kinsoku/>
        <w:wordWrap/>
        <w:overflowPunct/>
        <w:topLinePunct w:val="0"/>
        <w:autoSpaceDE/>
        <w:autoSpaceDN/>
        <w:bidi w:val="0"/>
        <w:snapToGrid/>
        <w:spacing w:beforeAutospacing="0" w:line="520" w:lineRule="exact"/>
        <w:ind w:firstLine="630" w:firstLineChars="225"/>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kern w:val="0"/>
          <w:sz w:val="28"/>
          <w:szCs w:val="28"/>
          <w:highlight w:val="none"/>
          <w:lang w:val="en-US" w:eastAsia="zh-CN"/>
        </w:rPr>
        <w:t>广州城市水处理设备有限公司</w:t>
      </w:r>
      <w:r>
        <w:rPr>
          <w:rFonts w:hint="eastAsia" w:ascii="仿宋_GB2312" w:hAnsi="仿宋_GB2312" w:eastAsia="仿宋_GB2312" w:cs="仿宋_GB2312"/>
          <w:b w:val="0"/>
          <w:bCs/>
          <w:color w:val="auto"/>
          <w:kern w:val="0"/>
          <w:sz w:val="28"/>
          <w:szCs w:val="28"/>
          <w:highlight w:val="none"/>
        </w:rPr>
        <w:t>以下称甲方)与</w:t>
      </w:r>
      <w:r>
        <w:rPr>
          <w:rFonts w:hint="eastAsia" w:ascii="仿宋_GB2312" w:hAnsi="仿宋_GB2312" w:eastAsia="仿宋_GB2312" w:cs="仿宋_GB2312"/>
          <w:b w:val="0"/>
          <w:bCs/>
          <w:color w:val="auto"/>
          <w:kern w:val="0"/>
          <w:sz w:val="28"/>
          <w:szCs w:val="28"/>
          <w:highlight w:val="none"/>
          <w:lang w:val="en-US" w:eastAsia="zh-CN"/>
        </w:rPr>
        <w:t xml:space="preserve">          </w:t>
      </w:r>
      <w:r>
        <w:rPr>
          <w:rFonts w:hint="eastAsia" w:ascii="仿宋_GB2312" w:hAnsi="仿宋_GB2312" w:eastAsia="仿宋_GB2312" w:cs="仿宋_GB2312"/>
          <w:b w:val="0"/>
          <w:bCs/>
          <w:color w:val="auto"/>
          <w:kern w:val="0"/>
          <w:sz w:val="28"/>
          <w:szCs w:val="28"/>
          <w:highlight w:val="none"/>
        </w:rPr>
        <w:t>(以下称乙方)，特此订立本协议共同遵照执行。</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第一条 甲乙双方的权利和义务</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（一）甲乙双方严格遵守国家关于市场准入、项目招标投标、市场经营活动等有关法律、法规相关政策及廉政建设的各项规定。</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（二）严格执行</w:t>
      </w:r>
      <w:r>
        <w:rPr>
          <w:rFonts w:hint="eastAsia" w:ascii="仿宋_GB2312" w:hAnsi="仿宋_GB2312" w:eastAsia="仿宋_GB2312" w:cs="仿宋_GB2312"/>
          <w:b w:val="0"/>
          <w:bCs/>
          <w:color w:val="auto"/>
          <w:kern w:val="0"/>
          <w:sz w:val="28"/>
          <w:szCs w:val="28"/>
          <w:highlight w:val="none"/>
          <w:u w:val="single"/>
        </w:rPr>
        <w:t xml:space="preserve"> </w:t>
      </w:r>
      <w:r>
        <w:rPr>
          <w:rFonts w:hint="eastAsia" w:ascii="仿宋_GB2312" w:hAnsi="仿宋_GB2312" w:eastAsia="仿宋_GB2312" w:cs="仿宋_GB2312"/>
          <w:b w:val="0"/>
          <w:bCs/>
          <w:color w:val="auto"/>
          <w:kern w:val="0"/>
          <w:sz w:val="28"/>
          <w:szCs w:val="28"/>
          <w:highlight w:val="none"/>
          <w:u w:val="single"/>
          <w:lang w:val="en-US" w:eastAsia="zh-CN"/>
        </w:rPr>
        <w:t>2023年生产车辆采购项目</w:t>
      </w:r>
      <w:r>
        <w:rPr>
          <w:rFonts w:hint="eastAsia" w:ascii="仿宋_GB2312" w:hAnsi="仿宋_GB2312" w:eastAsia="仿宋_GB2312" w:cs="仿宋_GB2312"/>
          <w:b w:val="0"/>
          <w:bCs/>
          <w:color w:val="auto"/>
          <w:kern w:val="0"/>
          <w:sz w:val="28"/>
          <w:szCs w:val="28"/>
          <w:highlight w:val="none"/>
          <w:u w:val="single"/>
        </w:rPr>
        <w:t xml:space="preserve"> </w:t>
      </w:r>
      <w:r>
        <w:rPr>
          <w:rFonts w:hint="eastAsia" w:ascii="仿宋_GB2312" w:hAnsi="仿宋_GB2312" w:eastAsia="仿宋_GB2312" w:cs="仿宋_GB2312"/>
          <w:b w:val="0"/>
          <w:bCs/>
          <w:color w:val="auto"/>
          <w:kern w:val="0"/>
          <w:sz w:val="28"/>
          <w:szCs w:val="28"/>
          <w:highlight w:val="none"/>
        </w:rPr>
        <w:t>合同（以下简称：主合同），自觉履行合同约定的相关义务。</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（三）在业务活动中坚持公开、公正、诚信、透明的原则，不得损害国家、集体利益。</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（四）建立健全廉洁从业制度，开展廉洁教育，公布举报电话，监督并认真查处不廉洁及违法违纪行为。</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default"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kern w:val="0"/>
          <w:sz w:val="28"/>
          <w:szCs w:val="28"/>
          <w:highlight w:val="none"/>
          <w:lang w:val="en-US" w:eastAsia="zh-CN"/>
        </w:rPr>
        <w:t>检举。</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第二条甲方的义务</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（七）甲方工作人员不得接受乙方给予或赠送的干股或红利。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lang w:val="en-US" w:eastAsia="zh-CN"/>
        </w:rPr>
        <w:t>(八）不得存在其他违反廉洁规定的行为。</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第三条乙方的义务</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（一）乙方不得以任何理由向甲方及其工作人员行贿或馈赠礼金、有价证券、贵重礼品。</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（二)乙方不得以任何名义为甲方及其工作人员报销应由甲方单位或个人支付的任何费用。</w:t>
      </w:r>
    </w:p>
    <w:p>
      <w:pPr>
        <w:keepNext w:val="0"/>
        <w:keepLines w:val="0"/>
        <w:pageBreakBefore w:val="0"/>
        <w:widowControl/>
        <w:kinsoku/>
        <w:wordWrap/>
        <w:overflowPunct/>
        <w:topLinePunct w:val="0"/>
        <w:autoSpaceDE/>
        <w:autoSpaceDN/>
        <w:bidi w:val="0"/>
        <w:snapToGrid/>
        <w:spacing w:beforeAutospacing="0" w:line="520" w:lineRule="exact"/>
        <w:ind w:left="25" w:leftChars="12"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snapToGrid/>
        <w:spacing w:beforeAutospacing="0" w:after="120" w:line="520" w:lineRule="exact"/>
        <w:ind w:left="420" w:leftChars="200"/>
        <w:rPr>
          <w:rFonts w:hint="eastAsia" w:ascii="仿宋_GB2312" w:hAnsi="仿宋_GB2312" w:eastAsia="仿宋_GB2312" w:cs="仿宋_GB2312"/>
          <w:b w:val="0"/>
          <w:bCs/>
          <w:color w:val="auto"/>
          <w:sz w:val="28"/>
          <w:szCs w:val="28"/>
          <w:highlight w:val="none"/>
          <w:lang w:val="en-US" w:eastAsia="zh-CN" w:bidi="ar-SA"/>
        </w:rPr>
      </w:pPr>
      <w:r>
        <w:rPr>
          <w:rFonts w:hint="eastAsia" w:ascii="仿宋_GB2312" w:hAnsi="仿宋_GB2312" w:eastAsia="仿宋_GB2312" w:cs="仿宋_GB2312"/>
          <w:b w:val="0"/>
          <w:bCs/>
          <w:color w:val="auto"/>
          <w:sz w:val="28"/>
          <w:szCs w:val="28"/>
          <w:highlight w:val="none"/>
          <w:lang w:val="en-US" w:eastAsia="zh-CN" w:bidi="ar-SA"/>
        </w:rPr>
        <w:t>（四）乙方不得为甲方单位和个人购置或提供通讯工具和高档办公用品等物品，也不得为甲方提供与工作无关的房屋、汽车等。</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（五）乙方不得擅自与甲方工作人员就</w:t>
      </w:r>
      <w:r>
        <w:rPr>
          <w:rFonts w:hint="eastAsia" w:ascii="仿宋_GB2312" w:hAnsi="仿宋_GB2312" w:eastAsia="仿宋_GB2312" w:cs="仿宋_GB2312"/>
          <w:b w:val="0"/>
          <w:bCs/>
          <w:color w:val="auto"/>
          <w:kern w:val="0"/>
          <w:sz w:val="28"/>
          <w:szCs w:val="28"/>
          <w:highlight w:val="none"/>
          <w:lang w:val="en-US" w:eastAsia="zh-CN"/>
        </w:rPr>
        <w:t>主</w:t>
      </w:r>
      <w:r>
        <w:rPr>
          <w:rFonts w:hint="eastAsia" w:ascii="仿宋_GB2312" w:hAnsi="仿宋_GB2312" w:eastAsia="仿宋_GB2312" w:cs="仿宋_GB2312"/>
          <w:b w:val="0"/>
          <w:bCs/>
          <w:color w:val="auto"/>
          <w:kern w:val="0"/>
          <w:sz w:val="28"/>
          <w:szCs w:val="28"/>
          <w:highlight w:val="none"/>
        </w:rPr>
        <w:t>合同中的质量、数量、价格、工程量、验收等条款进行私下商谈或者达成默契。</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（六）乙方不得以回扣、手续费、加班费、咨询费、劳务费、协调费、辛苦费等各种名义向甲方工作人员给予或赠送钱物。</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（七）乙方不得向甲方工作人员提供干股或红利。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lang w:val="en-US" w:eastAsia="zh-CN"/>
        </w:rPr>
        <w:t>(八）不得存在其他违反廉洁规定的行为。</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第四条违约责任</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甲方举报投诉联系部门：广州市净水有限公司</w:t>
      </w:r>
      <w:r>
        <w:rPr>
          <w:rFonts w:hint="eastAsia" w:ascii="仿宋_GB2312" w:hAnsi="仿宋_GB2312" w:eastAsia="仿宋_GB2312" w:cs="仿宋_GB2312"/>
          <w:b w:val="0"/>
          <w:bCs/>
          <w:color w:val="auto"/>
          <w:kern w:val="0"/>
          <w:sz w:val="28"/>
          <w:szCs w:val="28"/>
          <w:highlight w:val="none"/>
          <w:u w:val="single"/>
        </w:rPr>
        <w:t>纪检室</w:t>
      </w:r>
      <w:r>
        <w:rPr>
          <w:rFonts w:hint="eastAsia" w:ascii="仿宋_GB2312" w:hAnsi="仿宋_GB2312" w:eastAsia="仿宋_GB2312" w:cs="仿宋_GB2312"/>
          <w:b w:val="0"/>
          <w:bCs/>
          <w:color w:val="auto"/>
          <w:kern w:val="0"/>
          <w:sz w:val="28"/>
          <w:szCs w:val="28"/>
          <w:highlight w:val="none"/>
        </w:rPr>
        <w:t>，联系电话：</w:t>
      </w:r>
      <w:r>
        <w:rPr>
          <w:rFonts w:hint="eastAsia" w:ascii="仿宋_GB2312" w:hAnsi="仿宋_GB2312" w:eastAsia="仿宋_GB2312" w:cs="仿宋_GB2312"/>
          <w:b w:val="0"/>
          <w:bCs/>
          <w:color w:val="auto"/>
          <w:kern w:val="0"/>
          <w:sz w:val="28"/>
          <w:szCs w:val="28"/>
          <w:highlight w:val="none"/>
          <w:u w:val="single"/>
        </w:rPr>
        <w:t xml:space="preserve"> 020-38890265 </w:t>
      </w:r>
      <w:r>
        <w:rPr>
          <w:rFonts w:hint="eastAsia" w:ascii="仿宋_GB2312" w:hAnsi="仿宋_GB2312" w:eastAsia="仿宋_GB2312" w:cs="仿宋_GB2312"/>
          <w:b w:val="0"/>
          <w:bCs/>
          <w:color w:val="auto"/>
          <w:kern w:val="0"/>
          <w:sz w:val="28"/>
          <w:szCs w:val="28"/>
          <w:highlight w:val="none"/>
        </w:rPr>
        <w:t>。</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1、扣除主合同的全部履约保证金；</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2、解除主合同；</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3、追究乙方其他违约责任；</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4、根据甲方的有关规章制度，在一定时间内暂停乙方参与甲方及下属单位所有项目的交易资格；</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5、根据甲方的有关规章制度，将乙方清退出甲方相关企业库；</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6、根据甲方上级单位、行政主管部门的意见、决定执行；</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7、按规定向有关行政监督部门、乙方业务管理部门进行投诉、报告。</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widowControl/>
        <w:kinsoku/>
        <w:wordWrap/>
        <w:overflowPunct/>
        <w:topLinePunct w:val="0"/>
        <w:autoSpaceDE/>
        <w:autoSpaceDN/>
        <w:bidi w:val="0"/>
        <w:snapToGrid/>
        <w:spacing w:beforeAutospacing="0" w:after="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 xml:space="preserve">第五条 本协议执行情况，接受有管辖权的纪检、监察部门的监督，双方应予以配合检查调查。 </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i w:val="0"/>
          <w:iCs w:val="0"/>
          <w:caps w:val="0"/>
          <w:color w:val="auto"/>
          <w:spacing w:val="0"/>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第六条本协议作为</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2023年生产车辆采购项目</w:t>
      </w:r>
      <w:r>
        <w:rPr>
          <w:rFonts w:hint="eastAsia" w:ascii="仿宋_GB2312" w:hAnsi="仿宋_GB2312" w:eastAsia="仿宋_GB2312" w:cs="仿宋_GB2312"/>
          <w:b w:val="0"/>
          <w:bCs/>
          <w:i w:val="0"/>
          <w:iCs w:val="0"/>
          <w:caps w:val="0"/>
          <w:color w:val="auto"/>
          <w:spacing w:val="0"/>
          <w:kern w:val="0"/>
          <w:sz w:val="28"/>
          <w:szCs w:val="28"/>
          <w:highlight w:val="none"/>
        </w:rPr>
        <w:t>+</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穗净水设备合【    】号</w:t>
      </w:r>
      <w:r>
        <w:rPr>
          <w:rFonts w:hint="eastAsia" w:ascii="仿宋_GB2312" w:hAnsi="仿宋_GB2312" w:eastAsia="仿宋_GB2312" w:cs="仿宋_GB2312"/>
          <w:b w:val="0"/>
          <w:bCs/>
          <w:i w:val="0"/>
          <w:iCs w:val="0"/>
          <w:caps w:val="0"/>
          <w:color w:val="auto"/>
          <w:spacing w:val="0"/>
          <w:kern w:val="0"/>
          <w:sz w:val="28"/>
          <w:szCs w:val="28"/>
          <w:highlight w:val="none"/>
        </w:rPr>
        <w:t>合同的附件，并具有同等的法律效力，本协议自双方签字盖章之日起生效，与主合同同时终止。</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i w:val="0"/>
          <w:iCs w:val="0"/>
          <w:caps w:val="0"/>
          <w:color w:val="auto"/>
          <w:spacing w:val="0"/>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第七条本协议一式</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 xml:space="preserve">    </w:t>
      </w:r>
      <w:r>
        <w:rPr>
          <w:rFonts w:hint="eastAsia" w:ascii="仿宋_GB2312" w:hAnsi="仿宋_GB2312" w:eastAsia="仿宋_GB2312" w:cs="仿宋_GB2312"/>
          <w:b w:val="0"/>
          <w:bCs/>
          <w:i w:val="0"/>
          <w:iCs w:val="0"/>
          <w:caps w:val="0"/>
          <w:color w:val="auto"/>
          <w:spacing w:val="0"/>
          <w:kern w:val="0"/>
          <w:sz w:val="28"/>
          <w:szCs w:val="28"/>
          <w:highlight w:val="none"/>
        </w:rPr>
        <w:t>份，甲方</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 xml:space="preserve">    </w:t>
      </w:r>
      <w:r>
        <w:rPr>
          <w:rFonts w:hint="eastAsia" w:ascii="仿宋_GB2312" w:hAnsi="仿宋_GB2312" w:eastAsia="仿宋_GB2312" w:cs="仿宋_GB2312"/>
          <w:b w:val="0"/>
          <w:bCs/>
          <w:i w:val="0"/>
          <w:iCs w:val="0"/>
          <w:caps w:val="0"/>
          <w:color w:val="auto"/>
          <w:spacing w:val="0"/>
          <w:kern w:val="0"/>
          <w:sz w:val="28"/>
          <w:szCs w:val="28"/>
          <w:highlight w:val="none"/>
        </w:rPr>
        <w:t>份，乙方</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 xml:space="preserve">   </w:t>
      </w:r>
      <w:r>
        <w:rPr>
          <w:rFonts w:hint="eastAsia" w:ascii="仿宋_GB2312" w:hAnsi="仿宋_GB2312" w:eastAsia="仿宋_GB2312" w:cs="仿宋_GB2312"/>
          <w:b w:val="0"/>
          <w:bCs/>
          <w:i w:val="0"/>
          <w:iCs w:val="0"/>
          <w:caps w:val="0"/>
          <w:color w:val="auto"/>
          <w:spacing w:val="0"/>
          <w:kern w:val="0"/>
          <w:sz w:val="28"/>
          <w:szCs w:val="28"/>
          <w:highlight w:val="none"/>
        </w:rPr>
        <w:t>份。</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lang w:eastAsia="zh-CN"/>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lang w:val="en-US" w:eastAsia="zh-CN" w:bidi="ar-SA"/>
        </w:rPr>
      </w:pPr>
    </w:p>
    <w:p>
      <w:pPr>
        <w:keepNext w:val="0"/>
        <w:keepLines w:val="0"/>
        <w:pageBreakBefore w:val="0"/>
        <w:widowControl/>
        <w:tabs>
          <w:tab w:val="left" w:pos="5100"/>
        </w:tabs>
        <w:kinsoku/>
        <w:wordWrap/>
        <w:overflowPunct/>
        <w:topLinePunct w:val="0"/>
        <w:autoSpaceDE/>
        <w:autoSpaceDN/>
        <w:bidi w:val="0"/>
        <w:snapToGrid/>
        <w:spacing w:beforeAutospacing="0" w:line="520" w:lineRule="exact"/>
        <w:ind w:left="7200" w:hanging="8400" w:hangingChars="30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签约代表：                         签约代表：</w:t>
      </w:r>
    </w:p>
    <w:p>
      <w:pPr>
        <w:keepNext w:val="0"/>
        <w:keepLines w:val="0"/>
        <w:pageBreakBefore w:val="0"/>
        <w:widowControl/>
        <w:tabs>
          <w:tab w:val="left" w:pos="4170"/>
        </w:tabs>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日期:    年  月  日</w:t>
      </w:r>
      <w:r>
        <w:rPr>
          <w:rFonts w:hint="eastAsia" w:ascii="仿宋_GB2312" w:hAnsi="仿宋_GB2312" w:eastAsia="仿宋_GB2312" w:cs="仿宋_GB2312"/>
          <w:b w:val="0"/>
          <w:bCs/>
          <w:color w:val="auto"/>
          <w:kern w:val="0"/>
          <w:sz w:val="28"/>
          <w:szCs w:val="28"/>
          <w:highlight w:val="none"/>
        </w:rPr>
        <w:tab/>
      </w:r>
      <w:r>
        <w:rPr>
          <w:rFonts w:hint="eastAsia" w:ascii="仿宋_GB2312" w:hAnsi="仿宋_GB2312" w:eastAsia="仿宋_GB2312" w:cs="仿宋_GB2312"/>
          <w:b w:val="0"/>
          <w:bCs/>
          <w:color w:val="auto"/>
          <w:kern w:val="0"/>
          <w:sz w:val="28"/>
          <w:szCs w:val="28"/>
          <w:highlight w:val="none"/>
        </w:rPr>
        <w:t>日期：  年  月  日</w:t>
      </w:r>
    </w:p>
    <w:p>
      <w:pPr>
        <w:widowControl/>
        <w:jc w:val="left"/>
        <w:rPr>
          <w:rFonts w:ascii="宋体" w:hAnsi="宋体" w:eastAsia="宋体" w:cs="宋体"/>
          <w:color w:val="auto"/>
          <w:kern w:val="0"/>
          <w:szCs w:val="21"/>
          <w:highlight w:val="none"/>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3.授权委托证明（如需）</w:t>
      </w: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附件4 报价清单（详见响应文件报价清单）</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sz w:val="24"/>
          <w:szCs w:val="24"/>
        </w:rPr>
      </w:pPr>
    </w:p>
    <w:p>
      <w:pPr>
        <w:keepNext w:val="0"/>
        <w:keepLines w:val="0"/>
        <w:widowControl/>
        <w:suppressLineNumbers w:val="0"/>
        <w:spacing w:before="0" w:beforeAutospacing="0" w:after="0" w:afterAutospacing="0"/>
        <w:ind w:left="0" w:right="0" w:firstLine="0"/>
        <w:jc w:val="left"/>
        <w:rPr>
          <w:rFonts w:hint="eastAsia" w:ascii="宋体" w:hAnsi="宋体" w:eastAsia="宋体" w:cs="宋体"/>
          <w:sz w:val="24"/>
          <w:szCs w:val="24"/>
        </w:rPr>
      </w:pPr>
    </w:p>
    <w:p>
      <w:pPr>
        <w:pStyle w:val="24"/>
        <w:rPr>
          <w:rFonts w:ascii="仿宋_GB2312" w:eastAsia="仿宋_GB2312"/>
          <w:sz w:val="28"/>
          <w:szCs w:val="28"/>
        </w:rPr>
      </w:pPr>
    </w:p>
    <w:p>
      <w:pPr>
        <w:pStyle w:val="24"/>
        <w:ind w:firstLine="0"/>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pStyle w:val="3"/>
        <w:jc w:val="both"/>
      </w:pPr>
      <w:bookmarkStart w:id="127" w:name="_Toc23515"/>
      <w:bookmarkStart w:id="128" w:name="_Toc21847"/>
      <w:bookmarkStart w:id="129" w:name="_Toc6230"/>
      <w:bookmarkStart w:id="130" w:name="_Toc1563"/>
      <w:bookmarkStart w:id="131" w:name="_Toc3723"/>
      <w:bookmarkStart w:id="132" w:name="_Toc16552"/>
      <w:bookmarkStart w:id="133" w:name="_Toc30824"/>
      <w:bookmarkStart w:id="134" w:name="_Toc28358"/>
      <w:bookmarkStart w:id="135" w:name="_Toc5129"/>
      <w:bookmarkStart w:id="136" w:name="_Toc8147"/>
      <w:bookmarkStart w:id="137" w:name="_Toc12169"/>
    </w:p>
    <w:p>
      <w:pPr>
        <w:rPr>
          <w:rFonts w:hint="eastAsia"/>
        </w:rPr>
      </w:pPr>
    </w:p>
    <w:p>
      <w:pPr>
        <w:pStyle w:val="3"/>
      </w:pPr>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ZsL61wAAAAsBAAAPAAAA&#10;AAAAAAEAIAAAACIAAABkcnMvZG93bnJldi54bWxQSwECFAAUAAAACACHTuJAjTmXLN0BAACjAwAA&#10;DgAAAAAAAAABACAAAAAmAQAAZHJzL2Uyb0RvYy54bWxQSwUGAAAAAAYABgBZAQAAd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w64ENcAAAAJAQAADwAAAAAA&#10;AAABACAAAAAiAAAAZHJzL2Rvd25yZXYueG1sUEsBAhQAFAAAAAgAh07iQLVrEkvbAQAAowMAAA4A&#10;AAAAAAAAAQAgAAAAJgEAAGRycy9lMm9Eb2MueG1sUEsFBgAAAAAGAAYAWQEAAHMFAAAAAA==&#10;">
                <v:fill on="f" focussize="0,0"/>
                <v:stroke color="#000000" joinstyle="round"/>
                <v:imagedata o:title=""/>
                <o:lock v:ext="edit" aspectratio="f"/>
              </v:shape>
            </w:pict>
          </mc:Fallback>
        </mc:AlternateContent>
      </w:r>
      <w:r>
        <w:rPr>
          <w:rFonts w:hint="eastAsia"/>
        </w:rPr>
        <w:t>第七章</w:t>
      </w:r>
      <w:bookmarkEnd w:id="127"/>
      <w:bookmarkEnd w:id="128"/>
      <w:bookmarkEnd w:id="129"/>
      <w:bookmarkEnd w:id="130"/>
      <w:bookmarkEnd w:id="131"/>
      <w:bookmarkEnd w:id="132"/>
      <w:bookmarkEnd w:id="133"/>
      <w:bookmarkEnd w:id="134"/>
      <w:bookmarkEnd w:id="135"/>
      <w:bookmarkEnd w:id="136"/>
      <w:bookmarkEnd w:id="137"/>
    </w:p>
    <w:p>
      <w:pPr>
        <w:pStyle w:val="39"/>
      </w:pPr>
    </w:p>
    <w:p>
      <w:pPr>
        <w:pStyle w:val="3"/>
      </w:pPr>
      <w:bookmarkStart w:id="138" w:name="_Toc10840"/>
      <w:bookmarkStart w:id="139" w:name="_Toc88209951"/>
      <w:bookmarkStart w:id="140" w:name="_Toc30157"/>
      <w:bookmarkStart w:id="141" w:name="_Toc17119"/>
      <w:bookmarkStart w:id="142" w:name="_Toc5342"/>
      <w:bookmarkStart w:id="143" w:name="_Toc24815"/>
      <w:bookmarkStart w:id="144" w:name="_Toc12610"/>
      <w:bookmarkStart w:id="145" w:name="_Toc87616388"/>
      <w:bookmarkStart w:id="146" w:name="_Toc21675"/>
      <w:bookmarkStart w:id="147" w:name="_Toc24490"/>
      <w:bookmarkStart w:id="148" w:name="_Toc12769"/>
      <w:bookmarkStart w:id="149" w:name="_Toc31564"/>
      <w:bookmarkStart w:id="150" w:name="_Toc22764"/>
      <w:r>
        <w:rPr>
          <w:rFonts w:hint="eastAsia"/>
        </w:rPr>
        <w:t>响应文件格式要求</w:t>
      </w:r>
      <w:bookmarkEnd w:id="138"/>
      <w:bookmarkEnd w:id="139"/>
      <w:bookmarkEnd w:id="140"/>
      <w:bookmarkEnd w:id="141"/>
      <w:bookmarkEnd w:id="142"/>
      <w:bookmarkEnd w:id="143"/>
      <w:bookmarkEnd w:id="144"/>
      <w:bookmarkEnd w:id="145"/>
      <w:bookmarkEnd w:id="146"/>
      <w:bookmarkEnd w:id="147"/>
      <w:bookmarkEnd w:id="148"/>
      <w:bookmarkEnd w:id="149"/>
      <w:bookmarkEnd w:id="150"/>
    </w:p>
    <w:p>
      <w:pPr>
        <w:pStyle w:val="24"/>
        <w:ind w:firstLine="0"/>
        <w:rPr>
          <w:rFonts w:ascii="方正小标宋简体" w:eastAsia="方正小标宋简体"/>
          <w:sz w:val="44"/>
          <w:szCs w:val="44"/>
        </w:rPr>
      </w:pPr>
    </w:p>
    <w:p>
      <w:pPr>
        <w:pStyle w:val="24"/>
        <w:ind w:firstLine="0"/>
        <w:rPr>
          <w:rFonts w:hint="eastAsia"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hint="eastAsia" w:ascii="方正小标宋简体" w:eastAsia="方正小标宋简体"/>
          <w:sz w:val="44"/>
          <w:szCs w:val="44"/>
        </w:rPr>
      </w:pPr>
      <w:r>
        <w:rPr>
          <w:rFonts w:ascii="方正小标宋简体" w:eastAsia="方正小标宋简体"/>
          <w:sz w:val="44"/>
          <w:szCs w:val="44"/>
        </w:rPr>
        <w:br w:type="page"/>
      </w:r>
    </w:p>
    <w:p>
      <w:pPr>
        <w:adjustRightInd w:val="0"/>
        <w:snapToGrid w:val="0"/>
        <w:spacing w:before="156" w:beforeLines="50" w:after="156" w:afterLines="50" w:line="600" w:lineRule="exact"/>
        <w:jc w:val="center"/>
        <w:rPr>
          <w:rFonts w:hint="eastAsia"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（项目编号：穗净水设备询[2023]     号）</w:t>
      </w:r>
    </w:p>
    <w:p>
      <w:pPr>
        <w:jc w:val="center"/>
        <w:rPr>
          <w:rFonts w:ascii="方正小标宋简体" w:eastAsia="方正小标宋简体"/>
          <w:sz w:val="48"/>
          <w:szCs w:val="48"/>
        </w:rPr>
      </w:pPr>
    </w:p>
    <w:p>
      <w:pPr>
        <w:pStyle w:val="24"/>
      </w:pPr>
    </w:p>
    <w:p>
      <w:pPr>
        <w:pStyle w:val="24"/>
      </w:pPr>
    </w:p>
    <w:p>
      <w:pPr>
        <w:pStyle w:val="24"/>
      </w:pPr>
    </w:p>
    <w:p>
      <w:pPr>
        <w:pStyle w:val="24"/>
      </w:pPr>
    </w:p>
    <w:p>
      <w:pPr>
        <w:pStyle w:val="24"/>
      </w:pPr>
    </w:p>
    <w:p>
      <w:pPr>
        <w:pStyle w:val="24"/>
      </w:pPr>
    </w:p>
    <w:p>
      <w:pPr>
        <w:pStyle w:val="24"/>
        <w:ind w:firstLine="0"/>
      </w:pPr>
    </w:p>
    <w:p>
      <w:pPr>
        <w:pStyle w:val="24"/>
      </w:pPr>
    </w:p>
    <w:p>
      <w:pPr>
        <w:pStyle w:val="24"/>
      </w:pPr>
    </w:p>
    <w:p>
      <w:pPr>
        <w:adjustRightInd w:val="0"/>
        <w:snapToGrid w:val="0"/>
        <w:spacing w:line="600" w:lineRule="exact"/>
        <w:ind w:left="1" w:firstLine="709" w:firstLineChars="197"/>
        <w:jc w:val="center"/>
        <w:rPr>
          <w:rFonts w:ascii="仿宋_GB2312" w:hAnsi="宋体" w:eastAsia="仿宋_GB2312"/>
          <w:sz w:val="36"/>
          <w:szCs w:val="36"/>
        </w:rPr>
      </w:pPr>
      <w:r>
        <w:rPr>
          <w:rFonts w:hint="eastAsia" w:ascii="仿宋_GB2312" w:hAnsi="宋体" w:eastAsia="仿宋_GB2312"/>
          <w:sz w:val="36"/>
          <w:szCs w:val="36"/>
        </w:rPr>
        <w:t>供应商：（单位公章）</w:t>
      </w:r>
    </w:p>
    <w:p>
      <w:pPr>
        <w:adjustRightInd w:val="0"/>
        <w:snapToGrid w:val="0"/>
        <w:spacing w:line="600" w:lineRule="exact"/>
        <w:ind w:left="1" w:right="560" w:firstLine="709" w:firstLineChars="197"/>
        <w:jc w:val="center"/>
        <w:rPr>
          <w:rFonts w:ascii="仿宋_GB2312" w:hAnsi="宋体" w:eastAsia="仿宋_GB2312"/>
          <w:sz w:val="36"/>
          <w:szCs w:val="36"/>
        </w:rPr>
      </w:pPr>
      <w:r>
        <w:rPr>
          <w:rFonts w:hint="eastAsia" w:ascii="仿宋_GB2312" w:hAnsi="宋体" w:eastAsia="仿宋_GB2312"/>
          <w:sz w:val="36"/>
          <w:szCs w:val="36"/>
        </w:rPr>
        <w:t>年月日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1" w:name="_Toc88209952"/>
      <w:bookmarkStart w:id="152" w:name="_Toc87616389"/>
      <w:r>
        <w:rPr>
          <w:rFonts w:hint="eastAsia" w:ascii="仿宋_GB2312" w:eastAsia="仿宋_GB2312"/>
          <w:sz w:val="28"/>
          <w:szCs w:val="28"/>
        </w:rPr>
        <w:t>1.响应函</w:t>
      </w:r>
      <w:bookmarkEnd w:id="151"/>
      <w:bookmarkEnd w:id="152"/>
    </w:p>
    <w:p>
      <w:pPr>
        <w:spacing w:line="600" w:lineRule="exact"/>
        <w:rPr>
          <w:rFonts w:ascii="仿宋_GB2312" w:eastAsia="仿宋_GB2312"/>
          <w:sz w:val="28"/>
          <w:szCs w:val="28"/>
        </w:rPr>
      </w:pPr>
      <w:bookmarkStart w:id="153" w:name="_Toc87616390"/>
      <w:bookmarkStart w:id="154" w:name="_Toc88209953"/>
      <w:r>
        <w:rPr>
          <w:rFonts w:hint="eastAsia" w:ascii="仿宋_GB2312" w:eastAsia="仿宋_GB2312"/>
          <w:sz w:val="28"/>
          <w:szCs w:val="28"/>
        </w:rPr>
        <w:t>2.法定代表人证明或授权委托书</w:t>
      </w:r>
      <w:bookmarkEnd w:id="153"/>
      <w:bookmarkEnd w:id="154"/>
      <w:bookmarkStart w:id="155" w:name="_Toc88209956"/>
      <w:bookmarkStart w:id="156"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6.响应承诺书</w:t>
      </w:r>
    </w:p>
    <w:p>
      <w:pPr>
        <w:spacing w:line="600" w:lineRule="exact"/>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.其他资料</w:t>
      </w:r>
      <w:bookmarkEnd w:id="155"/>
      <w:bookmarkEnd w:id="156"/>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5"/>
        <w:rPr>
          <w:rFonts w:ascii="宋体" w:hAnsi="宋体"/>
          <w:sz w:val="28"/>
          <w:szCs w:val="28"/>
        </w:rPr>
      </w:pPr>
      <w:bookmarkStart w:id="157" w:name="_Toc12665"/>
      <w:bookmarkStart w:id="158" w:name="_Toc88209957"/>
      <w:bookmarkStart w:id="159" w:name="_Toc28619645"/>
      <w:bookmarkStart w:id="160" w:name="_Toc87616394"/>
      <w:bookmarkStart w:id="161" w:name="_Toc6313"/>
      <w:r>
        <w:rPr>
          <w:rFonts w:hint="eastAsia" w:ascii="宋体" w:hAnsi="宋体"/>
          <w:sz w:val="28"/>
          <w:szCs w:val="28"/>
        </w:rPr>
        <w:t>1.响应函</w:t>
      </w:r>
      <w:bookmarkEnd w:id="157"/>
      <w:bookmarkEnd w:id="158"/>
      <w:bookmarkEnd w:id="159"/>
      <w:bookmarkEnd w:id="160"/>
      <w:bookmarkEnd w:id="161"/>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hAnsi="宋体" w:eastAsia="仿宋_GB2312"/>
          <w:sz w:val="28"/>
          <w:szCs w:val="28"/>
        </w:rPr>
        <w:t>□</w:t>
      </w:r>
      <w:r>
        <w:rPr>
          <w:rFonts w:hint="eastAsia" w:ascii="仿宋_GB2312" w:hAnsi="黑体" w:eastAsia="仿宋_GB2312"/>
          <w:sz w:val="28"/>
          <w:szCs w:val="28"/>
        </w:rPr>
        <w:t xml:space="preserve">工程 </w:t>
      </w:r>
      <w:r>
        <w:rPr>
          <w:rFonts w:hint="eastAsia" w:ascii="仿宋_GB2312" w:hAnsi="宋体" w:eastAsia="仿宋_GB2312"/>
          <w:sz w:val="28"/>
          <w:szCs w:val="28"/>
        </w:rPr>
        <w:sym w:font="Wingdings 2" w:char="0052"/>
      </w:r>
      <w:r>
        <w:rPr>
          <w:rFonts w:hint="eastAsia" w:ascii="仿宋_GB2312" w:hAnsi="黑体" w:eastAsia="仿宋_GB2312"/>
          <w:sz w:val="28"/>
          <w:szCs w:val="28"/>
        </w:rPr>
        <w:t>货物</w:t>
      </w:r>
      <w:r>
        <w:rPr>
          <w:rFonts w:hint="eastAsia" w:ascii="仿宋_GB2312" w:hAnsi="宋体" w:eastAsia="仿宋_GB2312"/>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（6）响应承诺书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（7）其他资料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hAnsi="宋体" w:eastAsia="仿宋_GB2312"/>
          <w:sz w:val="28"/>
          <w:szCs w:val="28"/>
        </w:rPr>
      </w:pPr>
    </w:p>
    <w:p>
      <w:pPr>
        <w:adjustRightInd w:val="0"/>
        <w:snapToGrid w:val="0"/>
        <w:spacing w:line="600" w:lineRule="exact"/>
        <w:ind w:left="1" w:firstLine="551" w:firstLineChars="197"/>
        <w:jc w:val="left"/>
        <w:rPr>
          <w:rFonts w:ascii="仿宋_GB2312" w:hAnsi="宋体" w:eastAsia="仿宋_GB2312"/>
          <w:sz w:val="28"/>
          <w:szCs w:val="28"/>
        </w:rPr>
      </w:pPr>
    </w:p>
    <w:p>
      <w:pPr>
        <w:adjustRightInd w:val="0"/>
        <w:snapToGrid w:val="0"/>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供应商：（单位公章）</w:t>
      </w:r>
    </w:p>
    <w:p>
      <w:pPr>
        <w:adjustRightInd w:val="0"/>
        <w:snapToGrid w:val="0"/>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法定代表人或委托代理人：（签字或盖章）</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地址：</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电子邮箱：</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电话：</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传真：</w:t>
      </w:r>
    </w:p>
    <w:p>
      <w:pPr>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年月日</w:t>
      </w:r>
    </w:p>
    <w:p>
      <w:pPr>
        <w:adjustRightInd w:val="0"/>
        <w:snapToGrid w:val="0"/>
        <w:spacing w:line="600" w:lineRule="exact"/>
        <w:ind w:left="1" w:firstLine="551" w:firstLineChars="197"/>
        <w:jc w:val="right"/>
        <w:rPr>
          <w:rFonts w:ascii="宋体" w:hAnsi="宋体"/>
          <w:sz w:val="28"/>
          <w:szCs w:val="28"/>
        </w:rPr>
      </w:pPr>
      <w:bookmarkStart w:id="162" w:name="_Toc87616395"/>
      <w:bookmarkStart w:id="163" w:name="_Toc29833"/>
      <w:bookmarkStart w:id="164" w:name="_Toc88209958"/>
      <w:bookmarkStart w:id="165" w:name="_Toc22527"/>
    </w:p>
    <w:p>
      <w:pPr>
        <w:pStyle w:val="5"/>
        <w:rPr>
          <w:rFonts w:ascii="宋体" w:hAnsi="宋体"/>
          <w:sz w:val="28"/>
          <w:szCs w:val="28"/>
        </w:rPr>
      </w:pPr>
      <w:r>
        <w:rPr>
          <w:rFonts w:hint="eastAsia" w:ascii="宋体" w:hAnsi="宋体"/>
          <w:sz w:val="28"/>
          <w:szCs w:val="28"/>
        </w:rPr>
        <w:t>2.法定代表人证明或授权委托书</w:t>
      </w:r>
      <w:bookmarkEnd w:id="162"/>
      <w:bookmarkEnd w:id="163"/>
      <w:bookmarkEnd w:id="164"/>
      <w:bookmarkEnd w:id="165"/>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1"/>
        <w:snapToGrid w:val="0"/>
        <w:spacing w:after="0" w:line="52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3"/>
        <w:snapToGrid w:val="0"/>
        <w:spacing w:line="52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42"/>
        <w:snapToGrid w:val="0"/>
        <w:spacing w:after="0" w:line="52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3"/>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3"/>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3"/>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3"/>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期：年月日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rPr>
          <w:rFonts w:hint="eastAsia" w:ascii="仿宋_GB2312" w:hAnsi="黑体" w:eastAsia="仿宋_GB2312"/>
          <w:sz w:val="28"/>
          <w:szCs w:val="28"/>
        </w:rPr>
      </w:pPr>
    </w:p>
    <w:p>
      <w:pPr>
        <w:spacing w:line="360" w:lineRule="auto"/>
      </w:pP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9"/>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期：年月日</w:t>
      </w:r>
    </w:p>
    <w:p>
      <w:pPr>
        <w:pStyle w:val="24"/>
        <w:rPr>
          <w:rFonts w:ascii="仿宋_GB2312" w:eastAsia="仿宋_GB2312"/>
          <w:sz w:val="30"/>
          <w:szCs w:val="30"/>
        </w:rPr>
      </w:pPr>
    </w:p>
    <w:p>
      <w:pPr>
        <w:pStyle w:val="24"/>
        <w:rPr>
          <w:rFonts w:ascii="仿宋_GB2312" w:eastAsia="仿宋_GB2312"/>
          <w:sz w:val="30"/>
          <w:szCs w:val="30"/>
        </w:rPr>
      </w:pPr>
    </w:p>
    <w:p>
      <w:pPr>
        <w:pStyle w:val="24"/>
        <w:rPr>
          <w:rFonts w:ascii="仿宋_GB2312" w:eastAsia="仿宋_GB2312"/>
          <w:sz w:val="30"/>
          <w:szCs w:val="30"/>
        </w:rPr>
      </w:pPr>
    </w:p>
    <w:p>
      <w:pPr>
        <w:pStyle w:val="24"/>
        <w:rPr>
          <w:rFonts w:ascii="仿宋_GB2312" w:eastAsia="仿宋_GB2312"/>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suppressLineNumbers w:val="0"/>
              <w:spacing w:before="0" w:beforeAutospacing="0" w:after="0" w:afterAutospacing="0" w:line="360" w:lineRule="auto"/>
              <w:ind w:left="0" w:right="0"/>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center"/>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center"/>
              <w:rPr>
                <w:rFonts w:hint="default" w:ascii="宋体" w:hAnsi="宋体" w:cs="Times New Roman"/>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授权代理人在本单位近三个月社保记录，（以加盖社会保险基金管理中心印章的《缴费历史明细表》或《社会保险参保人员证明》为准，加盖单位公章</w:t>
            </w:r>
          </w:p>
          <w:p>
            <w:pPr>
              <w:keepNext w:val="0"/>
              <w:keepLines w:val="0"/>
              <w:suppressLineNumbers w:val="0"/>
              <w:spacing w:before="0" w:beforeAutospacing="0" w:after="0" w:afterAutospacing="0" w:line="360" w:lineRule="auto"/>
              <w:ind w:left="0" w:right="0"/>
              <w:jc w:val="center"/>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left"/>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left"/>
              <w:rPr>
                <w:rFonts w:hint="default" w:ascii="宋体" w:hAnsi="宋体" w:cs="Times New Roman"/>
                <w:sz w:val="24"/>
                <w:szCs w:val="24"/>
              </w:rPr>
            </w:pPr>
          </w:p>
        </w:tc>
      </w:tr>
    </w:tbl>
    <w:p>
      <w:pPr>
        <w:pStyle w:val="24"/>
        <w:ind w:firstLine="0"/>
        <w:rPr>
          <w:rFonts w:hint="eastAsia"/>
        </w:rPr>
      </w:pPr>
    </w:p>
    <w:p>
      <w:pPr>
        <w:pStyle w:val="5"/>
        <w:rPr>
          <w:rFonts w:hint="eastAsia" w:ascii="宋体" w:hAnsi="宋体"/>
          <w:sz w:val="28"/>
          <w:szCs w:val="28"/>
        </w:rPr>
      </w:pPr>
      <w:bookmarkStart w:id="166" w:name="_Toc87616400"/>
      <w:bookmarkStart w:id="167" w:name="_Toc88209963"/>
      <w:bookmarkStart w:id="168" w:name="_Toc19830"/>
      <w:bookmarkStart w:id="169" w:name="_Toc8086"/>
      <w:r>
        <w:rPr>
          <w:rFonts w:hint="eastAsia" w:ascii="仿宋_GB2312" w:hAnsi="宋体" w:eastAsia="仿宋_GB2312"/>
          <w:sz w:val="28"/>
          <w:szCs w:val="28"/>
        </w:rPr>
        <w:t>3</w:t>
      </w:r>
      <w:r>
        <w:rPr>
          <w:rFonts w:hint="eastAsia" w:ascii="宋体" w:hAnsi="宋体"/>
          <w:sz w:val="28"/>
          <w:szCs w:val="28"/>
        </w:rPr>
        <w:t>.资格审查资料</w:t>
      </w:r>
      <w:bookmarkEnd w:id="166"/>
      <w:bookmarkEnd w:id="167"/>
      <w:bookmarkEnd w:id="168"/>
      <w:bookmarkEnd w:id="169"/>
    </w:p>
    <w:p>
      <w:pPr>
        <w:pStyle w:val="5"/>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5"/>
        <w:tblW w:w="9051"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3"/>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供应商名称</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注册地址</w:t>
            </w:r>
          </w:p>
        </w:tc>
        <w:tc>
          <w:tcPr>
            <w:tcW w:w="311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57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邮政编码</w:t>
            </w:r>
          </w:p>
        </w:tc>
        <w:tc>
          <w:tcPr>
            <w:tcW w:w="259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vMerge w:val="restart"/>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联系方式</w:t>
            </w:r>
          </w:p>
        </w:tc>
        <w:tc>
          <w:tcPr>
            <w:tcW w:w="1134"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联系人</w:t>
            </w:r>
          </w:p>
        </w:tc>
        <w:tc>
          <w:tcPr>
            <w:tcW w:w="1984" w:type="dxa"/>
            <w:gridSpan w:val="2"/>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p>
        </w:tc>
        <w:tc>
          <w:tcPr>
            <w:tcW w:w="1570" w:type="dxa"/>
            <w:gridSpan w:val="3"/>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电话</w:t>
            </w:r>
          </w:p>
        </w:tc>
        <w:tc>
          <w:tcPr>
            <w:tcW w:w="259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p>
        </w:tc>
        <w:tc>
          <w:tcPr>
            <w:tcW w:w="1134"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传真</w:t>
            </w:r>
          </w:p>
        </w:tc>
        <w:tc>
          <w:tcPr>
            <w:tcW w:w="1984" w:type="dxa"/>
            <w:gridSpan w:val="2"/>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p>
        </w:tc>
        <w:tc>
          <w:tcPr>
            <w:tcW w:w="1570" w:type="dxa"/>
            <w:gridSpan w:val="3"/>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网址</w:t>
            </w:r>
          </w:p>
        </w:tc>
        <w:tc>
          <w:tcPr>
            <w:tcW w:w="259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组织结构</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法定代表人</w:t>
            </w:r>
          </w:p>
        </w:tc>
        <w:tc>
          <w:tcPr>
            <w:tcW w:w="1134"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966"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443"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技术职称</w:t>
            </w:r>
          </w:p>
        </w:tc>
        <w:tc>
          <w:tcPr>
            <w:tcW w:w="114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295"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电话</w:t>
            </w:r>
          </w:p>
        </w:tc>
        <w:tc>
          <w:tcPr>
            <w:tcW w:w="129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技术负责人</w:t>
            </w:r>
          </w:p>
        </w:tc>
        <w:tc>
          <w:tcPr>
            <w:tcW w:w="1134"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966"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443"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技术职称</w:t>
            </w:r>
          </w:p>
        </w:tc>
        <w:tc>
          <w:tcPr>
            <w:tcW w:w="114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295"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电话</w:t>
            </w:r>
          </w:p>
        </w:tc>
        <w:tc>
          <w:tcPr>
            <w:tcW w:w="129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成立时间</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5178" w:type="dxa"/>
            <w:gridSpan w:val="7"/>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企业资质等级</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restart"/>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其中</w:t>
            </w: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项目负责人</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营业执照号</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□高级职称人员</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注册资金</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□中级职称人员</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开户银行</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□初级职称人员</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账户</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□技工</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经营范围</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备注</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bl>
    <w:p>
      <w:pPr>
        <w:adjustRightInd w:val="0"/>
        <w:snapToGrid w:val="0"/>
        <w:ind w:firstLine="573"/>
        <w:rPr>
          <w:rFonts w:ascii="宋体" w:hAnsi="宋体"/>
          <w:b/>
          <w:bCs/>
          <w:sz w:val="28"/>
          <w:szCs w:val="28"/>
        </w:rPr>
      </w:pPr>
      <w:r>
        <w:rPr>
          <w:rFonts w:ascii="仿宋_GB2312" w:hAnsi="宋体" w:eastAsia="仿宋_GB2312"/>
          <w:sz w:val="28"/>
          <w:szCs w:val="28"/>
        </w:rPr>
        <w:t>注</w:t>
      </w:r>
      <w:r>
        <w:rPr>
          <w:rFonts w:hint="eastAsia" w:ascii="仿宋_GB2312" w:hAnsi="宋体" w:eastAsia="仿宋_GB2312"/>
          <w:sz w:val="28"/>
          <w:szCs w:val="28"/>
        </w:rPr>
        <w:t>：</w:t>
      </w:r>
      <w:r>
        <w:rPr>
          <w:rFonts w:ascii="仿宋_GB2312" w:hAnsi="宋体" w:eastAsia="仿宋_GB2312"/>
          <w:sz w:val="28"/>
          <w:szCs w:val="28"/>
        </w:rPr>
        <w:t>供应商应按供应商须知的要求提供主体资格证明材料及相关资质证明材料</w:t>
      </w:r>
      <w:r>
        <w:rPr>
          <w:rFonts w:hint="eastAsia" w:ascii="仿宋_GB2312" w:hAnsi="宋体" w:eastAsia="仿宋_GB2312"/>
          <w:sz w:val="28"/>
          <w:szCs w:val="28"/>
        </w:rPr>
        <w:t>。</w:t>
      </w:r>
      <w:r>
        <w:rPr>
          <w:rFonts w:hint="eastAsia" w:ascii="宋体" w:hAnsi="宋体"/>
          <w:b/>
          <w:bCs/>
          <w:sz w:val="28"/>
          <w:szCs w:val="28"/>
        </w:rPr>
        <w:t>（相关证明文件附后）</w:t>
      </w:r>
    </w:p>
    <w:p>
      <w:pPr>
        <w:adjustRightInd w:val="0"/>
        <w:snapToGrid w:val="0"/>
        <w:spacing w:line="360" w:lineRule="auto"/>
        <w:jc w:val="right"/>
        <w:rPr>
          <w:rFonts w:ascii="宋体" w:hAnsi="宋体"/>
          <w:b/>
          <w:bCs/>
          <w:sz w:val="28"/>
          <w:szCs w:val="28"/>
        </w:rPr>
      </w:pPr>
      <w:bookmarkStart w:id="170" w:name="_Hlk59025866"/>
      <w:r>
        <w:rPr>
          <w:rFonts w:hint="eastAsia" w:ascii="宋体" w:hAnsi="宋体" w:cs="宋体"/>
          <w:sz w:val="24"/>
          <w:szCs w:val="24"/>
          <w:lang w:val="en-GB"/>
        </w:rPr>
        <w:t xml:space="preserve">供应商名称（加盖公章）： </w:t>
      </w:r>
    </w:p>
    <w:p>
      <w:pPr>
        <w:adjustRightInd w:val="0"/>
        <w:snapToGrid w:val="0"/>
        <w:spacing w:line="360" w:lineRule="auto"/>
        <w:jc w:val="left"/>
        <w:rPr>
          <w:rFonts w:ascii="宋体" w:hAnsi="宋体"/>
          <w:b/>
          <w:bCs/>
          <w:sz w:val="28"/>
          <w:szCs w:val="28"/>
        </w:rPr>
      </w:pPr>
      <w:r>
        <w:rPr>
          <w:rFonts w:hint="eastAsia" w:ascii="宋体" w:hAnsi="宋体"/>
          <w:b/>
          <w:bCs/>
          <w:sz w:val="28"/>
          <w:szCs w:val="28"/>
        </w:rPr>
        <w:t>3.2不得存在情形承诺函</w:t>
      </w:r>
    </w:p>
    <w:bookmarkEnd w:id="170"/>
    <w:p>
      <w:pPr>
        <w:adjustRightInd w:val="0"/>
        <w:snapToGrid w:val="0"/>
        <w:spacing w:line="360" w:lineRule="auto"/>
        <w:rPr>
          <w:rFonts w:ascii="宋体" w:hAnsi="宋体" w:cs="宋体"/>
          <w:sz w:val="24"/>
          <w:szCs w:val="24"/>
          <w:lang w:val="en-GB"/>
        </w:rPr>
      </w:pPr>
    </w:p>
    <w:p>
      <w:pPr>
        <w:adjustRightInd w:val="0"/>
        <w:snapToGrid w:val="0"/>
        <w:spacing w:line="360" w:lineRule="auto"/>
        <w:rPr>
          <w:rFonts w:ascii="宋体" w:hAnsi="宋体" w:cs="宋体"/>
          <w:sz w:val="24"/>
          <w:szCs w:val="24"/>
        </w:rPr>
      </w:pPr>
      <w:r>
        <w:rPr>
          <w:rFonts w:hint="eastAsia" w:ascii="宋体" w:hAnsi="宋体" w:cs="宋体"/>
          <w:sz w:val="24"/>
          <w:szCs w:val="24"/>
          <w:lang w:val="en-GB"/>
        </w:rPr>
        <w:t>致：</w:t>
      </w:r>
      <w:r>
        <w:rPr>
          <w:rFonts w:hint="eastAsia" w:ascii="宋体" w:hAnsi="宋体" w:cs="宋体"/>
          <w:b/>
          <w:bCs/>
          <w:sz w:val="24"/>
          <w:szCs w:val="24"/>
          <w:shd w:val="clear" w:color="auto" w:fill="FFFFFF"/>
        </w:rPr>
        <w:t>广州城市水处理设备有限公司</w:t>
      </w:r>
    </w:p>
    <w:p>
      <w:pPr>
        <w:ind w:firstLine="480" w:firstLineChars="200"/>
        <w:jc w:val="left"/>
        <w:rPr>
          <w:rFonts w:cs="宋体"/>
          <w:b/>
          <w:bCs/>
        </w:rPr>
      </w:pPr>
      <w:r>
        <w:rPr>
          <w:rFonts w:hint="eastAsia" w:ascii="宋体" w:hAnsi="宋体" w:cs="宋体"/>
          <w:sz w:val="24"/>
          <w:szCs w:val="24"/>
          <w:lang w:val="en-GB"/>
        </w:rPr>
        <w:t xml:space="preserve">我方郑重承诺，在参与 </w:t>
      </w:r>
      <w:r>
        <w:rPr>
          <w:rFonts w:hint="eastAsia" w:ascii="宋体" w:hAnsi="宋体" w:cs="宋体"/>
          <w:sz w:val="24"/>
          <w:szCs w:val="24"/>
          <w:lang w:val="en-GB" w:eastAsia="zh-CN"/>
        </w:rPr>
        <w:t>2023年生产车辆采购项目</w:t>
      </w:r>
      <w: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1340485</wp:posOffset>
                </wp:positionV>
                <wp:extent cx="958850" cy="0"/>
                <wp:effectExtent l="0" t="0" r="0" b="0"/>
                <wp:wrapNone/>
                <wp:docPr id="23"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6pt;margin-top:105.55pt;height:0pt;width:75.5pt;z-index:251675648;mso-width-relative:page;mso-height-relative:page;" filled="f" stroked="t" coordsize="21600,21600" o:gfxdata="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jyBM9cAAAALAQAADwAA&#10;AAAAAAABACAAAAAiAAAAZHJzL2Rvd25yZXYueG1sUEsBAhQAFAAAAAgAh07iQIA+NS7eAQAAowMA&#10;AA4AAAAAAAAAAQAgAAAAJgEAAGRycy9lMm9Eb2MueG1sUEsFBgAAAAAGAAYAWQEAAHYFAAAAAA==&#10;">
                <v:fill on="f" focussize="0,0"/>
                <v:stroke color="#000000" joinstyle="round"/>
                <v:imagedata o:title=""/>
                <o:lock v:ext="edit" aspectratio="f"/>
              </v:shape>
            </w:pict>
          </mc:Fallback>
        </mc:AlternateContent>
      </w:r>
      <w:r>
        <w:rPr>
          <w:rFonts w:hint="eastAsia" w:ascii="宋体" w:hAnsi="宋体" w:cs="宋体"/>
          <w:sz w:val="24"/>
          <w:szCs w:val="24"/>
          <w:u w:val="single"/>
          <w:lang w:val="en-GB"/>
        </w:rPr>
        <w:t>（项目编号： ******）</w:t>
      </w:r>
      <w:r>
        <w:rPr>
          <w:rFonts w:hint="eastAsia" w:ascii="宋体" w:hAnsi="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pStyle w:val="24"/>
        <w:rPr>
          <w:rFonts w:hint="default" w:eastAsia="等线"/>
          <w:b/>
          <w:bCs/>
          <w:lang w:val="en-US" w:eastAsia="zh-CN"/>
        </w:rPr>
      </w:pPr>
      <w:r>
        <w:rPr>
          <w:rFonts w:hint="eastAsia" w:cs="宋体"/>
          <w:b/>
          <w:bCs/>
          <w:sz w:val="24"/>
          <w:szCs w:val="24"/>
          <w:lang w:val="en-US" w:eastAsia="zh-CN"/>
        </w:rPr>
        <w:t>(需附上述网站查询结果截图并加盖公章）</w:t>
      </w:r>
    </w:p>
    <w:p>
      <w:pPr>
        <w:adjustRightInd w:val="0"/>
        <w:snapToGrid w:val="0"/>
        <w:spacing w:line="360" w:lineRule="auto"/>
        <w:jc w:val="right"/>
        <w:rPr>
          <w:rFonts w:ascii="宋体" w:hAnsi="宋体" w:cs="宋体"/>
          <w:sz w:val="24"/>
          <w:szCs w:val="24"/>
          <w:lang w:val="en-GB"/>
        </w:rPr>
      </w:pP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 xml:space="preserve">供应商名称（加盖公章）： </w:t>
      </w: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年  月  日</w:t>
      </w:r>
    </w:p>
    <w:p>
      <w:pPr>
        <w:jc w:val="left"/>
        <w:rPr>
          <w:rFonts w:ascii="宋体" w:hAnsi="宋体"/>
          <w:b/>
          <w:bCs/>
          <w:sz w:val="28"/>
          <w:szCs w:val="28"/>
        </w:rPr>
      </w:pPr>
    </w:p>
    <w:p>
      <w:pPr>
        <w:jc w:val="left"/>
        <w:rPr>
          <w:rFonts w:ascii="宋体" w:hAnsi="宋体"/>
          <w:b/>
          <w:bCs/>
          <w:sz w:val="28"/>
          <w:szCs w:val="28"/>
        </w:rPr>
      </w:pPr>
    </w:p>
    <w:p>
      <w:pPr>
        <w:jc w:val="left"/>
        <w:rPr>
          <w:rFonts w:hint="eastAsia" w:ascii="宋体" w:hAnsi="宋体"/>
          <w:b/>
          <w:bCs/>
          <w:sz w:val="28"/>
          <w:szCs w:val="28"/>
        </w:rPr>
      </w:pPr>
    </w:p>
    <w:p>
      <w:pPr>
        <w:jc w:val="left"/>
        <w:rPr>
          <w:rFonts w:ascii="宋体" w:hAnsi="宋体"/>
          <w:b/>
          <w:bCs/>
          <w:sz w:val="28"/>
          <w:szCs w:val="28"/>
        </w:rPr>
      </w:pPr>
      <w:r>
        <w:rPr>
          <w:rFonts w:hint="eastAsia" w:ascii="宋体" w:hAnsi="宋体"/>
          <w:b/>
          <w:bCs/>
          <w:sz w:val="28"/>
          <w:szCs w:val="28"/>
        </w:rPr>
        <w:t>4.拟投入本项目的项目负责人情况表</w:t>
      </w:r>
    </w:p>
    <w:p>
      <w:pPr>
        <w:pStyle w:val="24"/>
        <w:rPr>
          <w:rFonts w:ascii="仿宋_GB2312" w:eastAsia="仿宋_GB2312"/>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61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bl>
    <w:p>
      <w:pPr>
        <w:pStyle w:val="24"/>
        <w:rPr>
          <w:rFonts w:ascii="仿宋_GB2312" w:eastAsia="仿宋_GB2312"/>
          <w:sz w:val="28"/>
          <w:szCs w:val="28"/>
        </w:rPr>
      </w:pP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 xml:space="preserve">供应商名称（加盖公章）： </w:t>
      </w: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年  月  日</w:t>
      </w:r>
    </w:p>
    <w:p>
      <w:pPr>
        <w:pStyle w:val="24"/>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pStyle w:val="5"/>
        <w:rPr>
          <w:rFonts w:ascii="宋体" w:hAnsi="宋体"/>
          <w:sz w:val="28"/>
          <w:szCs w:val="28"/>
        </w:rPr>
      </w:pPr>
      <w:bookmarkStart w:id="171" w:name="_Toc19423"/>
      <w:bookmarkStart w:id="172" w:name="_Toc32430"/>
      <w:r>
        <w:rPr>
          <w:rFonts w:hint="eastAsia" w:ascii="仿宋_GB2312" w:hAnsi="宋体" w:eastAsia="仿宋_GB2312"/>
          <w:sz w:val="28"/>
          <w:szCs w:val="28"/>
        </w:rPr>
        <w:t>5</w:t>
      </w:r>
      <w:r>
        <w:rPr>
          <w:rFonts w:hint="eastAsia" w:ascii="宋体" w:hAnsi="宋体"/>
          <w:sz w:val="28"/>
          <w:szCs w:val="28"/>
        </w:rPr>
        <w:t>.报价表</w:t>
      </w:r>
      <w:bookmarkEnd w:id="171"/>
      <w:bookmarkEnd w:id="172"/>
    </w:p>
    <w:p>
      <w:pPr>
        <w:adjustRightInd w:val="0"/>
        <w:snapToGrid w:val="0"/>
        <w:spacing w:line="600" w:lineRule="exact"/>
        <w:ind w:firstLine="570"/>
        <w:rPr>
          <w:rFonts w:ascii="仿宋_GB2312" w:hAnsi="宋体" w:eastAsia="仿宋_GB2312"/>
          <w:sz w:val="28"/>
          <w:szCs w:val="28"/>
        </w:rPr>
      </w:pPr>
      <w:r>
        <w:rPr>
          <w:rFonts w:hint="eastAsia" w:ascii="仿宋_GB2312" w:hAnsi="宋体" w:eastAsia="仿宋_GB2312"/>
          <w:sz w:val="28"/>
          <w:szCs w:val="28"/>
        </w:rPr>
        <w:t>（1）报价表说明</w:t>
      </w:r>
      <w:bookmarkStart w:id="173" w:name="工程量清单"/>
      <w:bookmarkEnd w:id="173"/>
    </w:p>
    <w:p>
      <w:pPr>
        <w:pStyle w:val="2"/>
        <w:rPr>
          <w:rFonts w:hint="eastAsia" w:ascii="仿宋" w:hAnsi="仿宋" w:eastAsia="仿宋" w:cs="仿宋_GB2312"/>
          <w:sz w:val="28"/>
          <w:szCs w:val="28"/>
        </w:rPr>
      </w:pPr>
    </w:p>
    <w:tbl>
      <w:tblPr>
        <w:tblStyle w:val="25"/>
        <w:tblW w:w="1128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26"/>
        <w:gridCol w:w="993"/>
        <w:gridCol w:w="1134"/>
        <w:gridCol w:w="1134"/>
        <w:gridCol w:w="1275"/>
        <w:gridCol w:w="1134"/>
        <w:gridCol w:w="709"/>
        <w:gridCol w:w="1388"/>
        <w:gridCol w:w="13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94" w:hRule="atLeast"/>
          <w:jc w:val="center"/>
        </w:trPr>
        <w:tc>
          <w:tcPr>
            <w:tcW w:w="2126" w:type="dxa"/>
            <w:tcBorders>
              <w:tl2br w:val="nil"/>
              <w:tr2bl w:val="nil"/>
            </w:tcBorders>
            <w:tcMar>
              <w:top w:w="15" w:type="dxa"/>
              <w:left w:w="15" w:type="dxa"/>
              <w:bottom w:w="0" w:type="dxa"/>
              <w:right w:w="15" w:type="dxa"/>
            </w:tcMar>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车型</w:t>
            </w:r>
          </w:p>
        </w:tc>
        <w:tc>
          <w:tcPr>
            <w:tcW w:w="993"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颜色</w:t>
            </w:r>
          </w:p>
        </w:tc>
        <w:tc>
          <w:tcPr>
            <w:tcW w:w="1134"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车价</w:t>
            </w:r>
          </w:p>
          <w:p>
            <w:pPr>
              <w:pStyle w:val="2"/>
              <w:keepNext w:val="0"/>
              <w:keepLines w:val="0"/>
              <w:suppressLineNumbers w:val="0"/>
              <w:spacing w:before="0" w:beforeAutospacing="0" w:after="0" w:afterAutospacing="0"/>
              <w:ind w:left="0" w:right="0"/>
              <w:jc w:val="both"/>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（税率：）</w:t>
            </w:r>
          </w:p>
        </w:tc>
        <w:tc>
          <w:tcPr>
            <w:tcW w:w="1134"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default" w:ascii="仿宋" w:hAnsi="仿宋" w:eastAsia="仿宋" w:cs="仿宋_GB2312"/>
                <w:sz w:val="28"/>
                <w:szCs w:val="28"/>
                <w:lang w:val="en-US" w:eastAsia="zh-CN"/>
              </w:rPr>
            </w:pPr>
            <w:r>
              <w:rPr>
                <w:rFonts w:hint="eastAsia" w:ascii="仿宋" w:hAnsi="仿宋" w:eastAsia="仿宋" w:cs="仿宋_GB2312"/>
                <w:sz w:val="28"/>
                <w:szCs w:val="28"/>
              </w:rPr>
              <w:t>购置税</w:t>
            </w:r>
          </w:p>
        </w:tc>
        <w:tc>
          <w:tcPr>
            <w:tcW w:w="1275"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上牌及代办车管业务综合服务费</w:t>
            </w:r>
          </w:p>
          <w:p>
            <w:pPr>
              <w:pStyle w:val="2"/>
              <w:keepNext w:val="0"/>
              <w:keepLines w:val="0"/>
              <w:suppressLineNumbers w:val="0"/>
              <w:spacing w:before="0" w:beforeAutospacing="0" w:after="0" w:afterAutospacing="0"/>
              <w:ind w:left="0" w:right="0"/>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税率：）</w:t>
            </w:r>
          </w:p>
        </w:tc>
        <w:tc>
          <w:tcPr>
            <w:tcW w:w="1134"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保险</w:t>
            </w:r>
          </w:p>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（税率：）</w:t>
            </w:r>
          </w:p>
        </w:tc>
        <w:tc>
          <w:tcPr>
            <w:tcW w:w="709"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数量</w:t>
            </w:r>
          </w:p>
        </w:tc>
        <w:tc>
          <w:tcPr>
            <w:tcW w:w="1388"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合计费用</w:t>
            </w:r>
          </w:p>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（元）</w:t>
            </w:r>
          </w:p>
        </w:tc>
        <w:tc>
          <w:tcPr>
            <w:tcW w:w="1388"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2126" w:type="dxa"/>
            <w:tcBorders>
              <w:tl2br w:val="nil"/>
              <w:tr2bl w:val="nil"/>
            </w:tcBorders>
            <w:tcMar>
              <w:top w:w="15" w:type="dxa"/>
              <w:left w:w="15" w:type="dxa"/>
              <w:bottom w:w="0" w:type="dxa"/>
              <w:right w:w="15" w:type="dxa"/>
            </w:tcMar>
            <w:vAlign w:val="center"/>
          </w:tcPr>
          <w:p>
            <w:pPr>
              <w:pStyle w:val="2"/>
              <w:keepNext w:val="0"/>
              <w:keepLines w:val="0"/>
              <w:suppressLineNumbers w:val="0"/>
              <w:spacing w:before="0" w:beforeAutospacing="0" w:after="0" w:afterAutospacing="0"/>
              <w:ind w:left="0" w:right="0"/>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江西五十铃EC5双排货车（仓栅版）</w:t>
            </w:r>
          </w:p>
        </w:tc>
        <w:tc>
          <w:tcPr>
            <w:tcW w:w="993"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lang w:val="en-US" w:eastAsia="zh-CN"/>
              </w:rPr>
              <w:t>工程黄</w:t>
            </w:r>
          </w:p>
        </w:tc>
        <w:tc>
          <w:tcPr>
            <w:tcW w:w="1134"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134"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275"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134"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709"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1</w:t>
            </w:r>
          </w:p>
        </w:tc>
        <w:tc>
          <w:tcPr>
            <w:tcW w:w="1388"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388"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2.5T</w:t>
            </w:r>
          </w:p>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lang w:val="en-US" w:eastAsia="zh-CN"/>
              </w:rPr>
              <w:t>国Ⅵ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2126" w:type="dxa"/>
            <w:tcBorders>
              <w:tl2br w:val="nil"/>
              <w:tr2bl w:val="nil"/>
            </w:tcBorders>
            <w:tcMar>
              <w:top w:w="15" w:type="dxa"/>
              <w:left w:w="15" w:type="dxa"/>
              <w:bottom w:w="0" w:type="dxa"/>
              <w:right w:w="15" w:type="dxa"/>
            </w:tcMar>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江西五十铃铃拓两驱自动挡（领航版）</w:t>
            </w:r>
          </w:p>
        </w:tc>
        <w:tc>
          <w:tcPr>
            <w:tcW w:w="993"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lang w:val="en-US" w:eastAsia="zh-CN"/>
              </w:rPr>
              <w:t>工程黄</w:t>
            </w:r>
          </w:p>
        </w:tc>
        <w:tc>
          <w:tcPr>
            <w:tcW w:w="1134"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134"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275"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134"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709"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w:t>
            </w:r>
          </w:p>
        </w:tc>
        <w:tc>
          <w:tcPr>
            <w:tcW w:w="1388"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388"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2.5T</w:t>
            </w:r>
          </w:p>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lang w:val="en-US" w:eastAsia="zh-CN"/>
              </w:rPr>
              <w:t>国Ⅵ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2126" w:type="dxa"/>
            <w:tcBorders>
              <w:tl2br w:val="nil"/>
              <w:tr2bl w:val="nil"/>
            </w:tcBorders>
            <w:tcMar>
              <w:top w:w="15" w:type="dxa"/>
              <w:left w:w="15" w:type="dxa"/>
              <w:bottom w:w="0" w:type="dxa"/>
              <w:right w:w="15" w:type="dxa"/>
            </w:tcMar>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合计</w:t>
            </w:r>
          </w:p>
        </w:tc>
        <w:tc>
          <w:tcPr>
            <w:tcW w:w="993"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6774" w:type="dxa"/>
            <w:gridSpan w:val="6"/>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元（大写：</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w:t>
            </w:r>
          </w:p>
        </w:tc>
        <w:tc>
          <w:tcPr>
            <w:tcW w:w="1388" w:type="dxa"/>
            <w:tcBorders>
              <w:tl2br w:val="nil"/>
              <w:tr2bl w:val="nil"/>
            </w:tcBorders>
            <w:vAlign w:val="center"/>
          </w:tcPr>
          <w:p>
            <w:pPr>
              <w:pStyle w:val="2"/>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p>
        </w:tc>
      </w:tr>
    </w:tbl>
    <w:p>
      <w:pPr>
        <w:pStyle w:val="2"/>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注：需注明税率。</w:t>
      </w:r>
    </w:p>
    <w:p>
      <w:pPr>
        <w:adjustRightInd w:val="0"/>
        <w:snapToGrid w:val="0"/>
        <w:spacing w:line="300" w:lineRule="auto"/>
        <w:rPr>
          <w:rFonts w:hint="eastAsia"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pStyle w:val="21"/>
        <w:rPr>
          <w:rFonts w:ascii="仿宋" w:hAnsi="仿宋" w:eastAsia="仿宋" w:cs="仿宋_GB2312"/>
          <w:sz w:val="28"/>
          <w:szCs w:val="28"/>
        </w:rPr>
      </w:pPr>
      <w:r>
        <w:rPr>
          <w:rFonts w:hint="eastAsia" w:ascii="仿宋" w:hAnsi="仿宋" w:eastAsia="仿宋" w:cs="仿宋_GB2312"/>
          <w:sz w:val="28"/>
          <w:szCs w:val="28"/>
        </w:rPr>
        <w:t>日期：     年   月   日</w:t>
      </w:r>
    </w:p>
    <w:p>
      <w:pPr>
        <w:pStyle w:val="21"/>
        <w:rPr>
          <w:rFonts w:hint="eastAsia" w:ascii="宋体" w:hAnsi="宋体" w:cs="宋体"/>
          <w:b/>
          <w:bCs/>
          <w:sz w:val="28"/>
          <w:szCs w:val="28"/>
        </w:rPr>
      </w:pPr>
      <w:r>
        <w:rPr>
          <w:rFonts w:ascii="仿宋" w:hAnsi="仿宋" w:eastAsia="仿宋" w:cs="仿宋_GB2312"/>
          <w:sz w:val="28"/>
          <w:szCs w:val="28"/>
        </w:rPr>
        <w:br w:type="page"/>
      </w:r>
    </w:p>
    <w:p>
      <w:pPr>
        <w:adjustRightInd w:val="0"/>
        <w:snapToGrid w:val="0"/>
        <w:spacing w:line="360" w:lineRule="auto"/>
        <w:jc w:val="left"/>
        <w:rPr>
          <w:rFonts w:ascii="宋体" w:hAnsi="宋体" w:cs="宋体"/>
          <w:b/>
          <w:bCs/>
          <w:sz w:val="28"/>
          <w:szCs w:val="28"/>
        </w:rPr>
      </w:pPr>
      <w:r>
        <w:rPr>
          <w:rFonts w:hint="eastAsia" w:ascii="宋体" w:hAnsi="宋体" w:cs="宋体"/>
          <w:b/>
          <w:bCs/>
          <w:sz w:val="28"/>
          <w:szCs w:val="28"/>
        </w:rPr>
        <w:t>6.响应承诺书</w:t>
      </w:r>
    </w:p>
    <w:p>
      <w:pPr>
        <w:adjustRightInd w:val="0"/>
        <w:snapToGrid w:val="0"/>
        <w:spacing w:line="360" w:lineRule="auto"/>
        <w:ind w:firstLine="562" w:firstLineChars="200"/>
        <w:jc w:val="center"/>
        <w:rPr>
          <w:rFonts w:ascii="宋体" w:hAnsi="宋体" w:cs="宋体"/>
          <w:sz w:val="24"/>
          <w:szCs w:val="24"/>
          <w:lang w:val="en-GB"/>
        </w:rPr>
      </w:pPr>
      <w:r>
        <w:rPr>
          <w:rFonts w:hint="eastAsia" w:ascii="宋体" w:hAnsi="宋体" w:cs="宋体"/>
          <w:b/>
          <w:bCs/>
          <w:sz w:val="28"/>
          <w:szCs w:val="28"/>
        </w:rPr>
        <w:t>响应承诺书</w:t>
      </w:r>
    </w:p>
    <w:p>
      <w:pPr>
        <w:adjustRightInd w:val="0"/>
        <w:snapToGrid w:val="0"/>
        <w:spacing w:line="360" w:lineRule="auto"/>
        <w:rPr>
          <w:rFonts w:ascii="宋体" w:hAnsi="宋体" w:cs="宋体"/>
          <w:sz w:val="24"/>
          <w:szCs w:val="24"/>
          <w:lang w:val="en-GB"/>
        </w:rPr>
      </w:pPr>
    </w:p>
    <w:p>
      <w:pPr>
        <w:adjustRightInd w:val="0"/>
        <w:snapToGrid w:val="0"/>
        <w:spacing w:line="360" w:lineRule="auto"/>
        <w:rPr>
          <w:rFonts w:ascii="宋体" w:hAnsi="宋体" w:cs="宋体"/>
          <w:sz w:val="24"/>
          <w:szCs w:val="24"/>
          <w:lang w:val="en-GB"/>
        </w:rPr>
      </w:pPr>
      <w:r>
        <w:rPr>
          <w:rFonts w:hint="eastAsia" w:ascii="宋体" w:hAnsi="宋体" w:cs="宋体"/>
          <w:sz w:val="24"/>
          <w:szCs w:val="24"/>
          <w:lang w:val="en-GB"/>
        </w:rPr>
        <w:t>致：</w:t>
      </w:r>
      <w:r>
        <w:rPr>
          <w:rFonts w:hint="eastAsia" w:ascii="宋体" w:hAnsi="宋体" w:cs="宋体"/>
          <w:b/>
          <w:bCs/>
          <w:sz w:val="24"/>
          <w:szCs w:val="24"/>
          <w:shd w:val="clear" w:color="auto" w:fill="FFFFFF"/>
        </w:rPr>
        <w:t>广州城市水处理设备有限公司</w:t>
      </w:r>
    </w:p>
    <w:p>
      <w:pPr>
        <w:ind w:firstLine="480" w:firstLineChars="200"/>
        <w:rPr>
          <w:rFonts w:cs="宋体"/>
        </w:rPr>
      </w:pPr>
      <w:r>
        <w:rPr>
          <w:rFonts w:hint="eastAsia" w:ascii="宋体" w:hAnsi="宋体" w:cs="宋体"/>
          <w:sz w:val="24"/>
          <w:szCs w:val="24"/>
          <w:lang w:val="en-GB"/>
        </w:rPr>
        <w:t>我方郑重承诺，</w:t>
      </w:r>
      <w:r>
        <w:rPr>
          <w:rFonts w:hint="eastAsia" w:ascii="宋体" w:hAnsi="宋体" w:cs="宋体"/>
          <w:sz w:val="24"/>
          <w:szCs w:val="24"/>
        </w:rPr>
        <w:t>在</w:t>
      </w:r>
      <w:r>
        <w:rPr>
          <w:rFonts w:hint="eastAsia" w:ascii="宋体" w:hAnsi="宋体" w:cs="宋体"/>
          <w:sz w:val="24"/>
          <w:szCs w:val="24"/>
          <w:lang w:val="en-US" w:eastAsia="zh-CN"/>
        </w:rPr>
        <w:t>2023年生产车辆采购项目</w:t>
      </w:r>
      <w:r>
        <w:rPr>
          <w:rFonts w:hint="eastAsia" w:ascii="宋体" w:hAnsi="宋体" w:cs="宋体"/>
          <w:sz w:val="24"/>
          <w:szCs w:val="24"/>
          <w:u w:val="single"/>
          <w:lang w:val="en-GB"/>
        </w:rPr>
        <w:t>（项目编号： ******）</w:t>
      </w:r>
      <w:r>
        <w:rPr>
          <w:rFonts w:hint="eastAsia" w:ascii="宋体" w:hAnsi="宋体" w:cs="宋体"/>
          <w:sz w:val="24"/>
          <w:szCs w:val="24"/>
          <w:u w:val="single"/>
        </w:rPr>
        <w:t>中我方所提供服务或货物的参数完全满足或优于本询价文件的采购需求及技术要求。</w:t>
      </w:r>
    </w:p>
    <w:p>
      <w:pPr>
        <w:adjustRightInd w:val="0"/>
        <w:snapToGrid w:val="0"/>
        <w:spacing w:line="360" w:lineRule="auto"/>
        <w:ind w:firstLine="480" w:firstLineChars="200"/>
        <w:rPr>
          <w:rFonts w:ascii="宋体" w:hAnsi="宋体" w:cs="宋体"/>
          <w:sz w:val="24"/>
          <w:szCs w:val="24"/>
        </w:rPr>
      </w:pPr>
    </w:p>
    <w:p>
      <w:pPr>
        <w:adjustRightInd w:val="0"/>
        <w:snapToGrid w:val="0"/>
        <w:spacing w:line="360" w:lineRule="auto"/>
        <w:ind w:firstLine="480" w:firstLineChars="200"/>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ind w:left="420" w:leftChars="200" w:firstLine="5520" w:firstLineChars="2300"/>
        <w:rPr>
          <w:rFonts w:hint="eastAsia" w:ascii="宋体" w:hAnsi="宋体" w:cs="宋体"/>
          <w:sz w:val="24"/>
          <w:szCs w:val="24"/>
          <w:lang w:val="en-GB"/>
        </w:rPr>
      </w:pPr>
      <w:r>
        <w:rPr>
          <w:rFonts w:hint="eastAsia" w:ascii="宋体" w:hAnsi="宋体" w:cs="宋体"/>
          <w:sz w:val="24"/>
          <w:szCs w:val="24"/>
          <w:lang w:val="en-GB"/>
        </w:rPr>
        <w:t xml:space="preserve">供应商名称（加盖公章）： </w:t>
      </w:r>
    </w:p>
    <w:p>
      <w:pPr>
        <w:adjustRightInd w:val="0"/>
        <w:snapToGrid w:val="0"/>
        <w:spacing w:line="360" w:lineRule="auto"/>
        <w:ind w:left="210" w:leftChars="100" w:firstLine="7200" w:firstLineChars="3000"/>
        <w:rPr>
          <w:rFonts w:hint="eastAsia" w:ascii="宋体" w:hAnsi="宋体" w:cs="宋体"/>
          <w:sz w:val="24"/>
          <w:szCs w:val="24"/>
          <w:lang w:val="en-GB"/>
        </w:rPr>
      </w:pPr>
      <w:r>
        <w:rPr>
          <w:rFonts w:hint="eastAsia" w:ascii="宋体" w:hAnsi="宋体" w:cs="宋体"/>
          <w:sz w:val="24"/>
          <w:szCs w:val="24"/>
          <w:lang w:val="en-GB"/>
        </w:rPr>
        <w:t>年  月  日</w:t>
      </w:r>
    </w:p>
    <w:p>
      <w:pPr>
        <w:adjustRightInd w:val="0"/>
        <w:snapToGrid w:val="0"/>
        <w:spacing w:line="360" w:lineRule="auto"/>
        <w:ind w:left="210" w:leftChars="100" w:firstLine="480" w:firstLineChars="200"/>
        <w:rPr>
          <w:rFonts w:hint="eastAsia" w:ascii="宋体" w:hAnsi="宋体" w:cs="宋体"/>
          <w:sz w:val="24"/>
          <w:szCs w:val="24"/>
        </w:rPr>
      </w:pPr>
    </w:p>
    <w:p>
      <w:pPr>
        <w:pStyle w:val="24"/>
        <w:rPr>
          <w:rFonts w:ascii="仿宋" w:hAnsi="仿宋" w:eastAsia="仿宋" w:cs="仿宋"/>
          <w:b/>
          <w:bCs/>
          <w:sz w:val="28"/>
          <w:szCs w:val="36"/>
        </w:rPr>
      </w:pPr>
    </w:p>
    <w:p>
      <w:pPr>
        <w:pStyle w:val="24"/>
        <w:rPr>
          <w:rFonts w:ascii="仿宋" w:hAnsi="仿宋" w:eastAsia="仿宋" w:cs="仿宋"/>
          <w:b/>
          <w:bCs/>
          <w:sz w:val="28"/>
          <w:szCs w:val="36"/>
        </w:rPr>
      </w:pPr>
    </w:p>
    <w:p>
      <w:pPr>
        <w:pStyle w:val="24"/>
        <w:rPr>
          <w:rFonts w:ascii="仿宋" w:hAnsi="仿宋" w:eastAsia="仿宋" w:cs="仿宋"/>
          <w:b/>
          <w:bCs/>
          <w:sz w:val="28"/>
          <w:szCs w:val="36"/>
        </w:rPr>
      </w:pPr>
    </w:p>
    <w:p>
      <w:pPr>
        <w:pStyle w:val="24"/>
        <w:rPr>
          <w:rFonts w:ascii="仿宋" w:hAnsi="仿宋" w:eastAsia="仿宋" w:cs="仿宋"/>
          <w:b/>
          <w:bCs/>
          <w:sz w:val="28"/>
          <w:szCs w:val="36"/>
        </w:rPr>
      </w:pPr>
    </w:p>
    <w:p>
      <w:pPr>
        <w:pStyle w:val="5"/>
        <w:rPr>
          <w:rFonts w:hint="eastAsia" w:ascii="宋体" w:hAnsi="宋体"/>
          <w:sz w:val="28"/>
          <w:szCs w:val="28"/>
        </w:rPr>
      </w:pPr>
      <w:bookmarkStart w:id="174" w:name="_Toc16386"/>
      <w:bookmarkStart w:id="175" w:name="_Toc6058"/>
      <w:bookmarkStart w:id="176" w:name="_Toc88209965"/>
      <w:bookmarkStart w:id="177" w:name="_Toc87616402"/>
    </w:p>
    <w:p>
      <w:pPr>
        <w:rPr>
          <w:rFonts w:hint="eastAsia"/>
        </w:rPr>
      </w:pPr>
    </w:p>
    <w:p>
      <w:pPr>
        <w:pStyle w:val="5"/>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bookmarkEnd w:id="174"/>
    <w:bookmarkEnd w:id="175"/>
    <w:bookmarkEnd w:id="176"/>
    <w:bookmarkEnd w:id="177"/>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hint="eastAsia" w:ascii="宋体" w:hAnsi="宋体" w:cs="宋体"/>
          <w:b/>
          <w:bCs/>
          <w:sz w:val="28"/>
          <w:szCs w:val="28"/>
        </w:rPr>
      </w:pPr>
      <w:r>
        <w:rPr>
          <w:rFonts w:ascii="宋体" w:hAnsi="宋体" w:cs="宋体"/>
          <w:b/>
          <w:bCs/>
          <w:sz w:val="28"/>
          <w:szCs w:val="28"/>
        </w:rPr>
        <w:t>7</w:t>
      </w:r>
      <w:r>
        <w:rPr>
          <w:rFonts w:hint="eastAsia" w:ascii="宋体" w:hAnsi="宋体" w:cs="宋体"/>
          <w:b/>
          <w:bCs/>
          <w:sz w:val="28"/>
          <w:szCs w:val="28"/>
        </w:rPr>
        <w:t>.其他资料</w:t>
      </w:r>
    </w:p>
    <w:p>
      <w:pPr>
        <w:adjustRightInd w:val="0"/>
        <w:snapToGrid w:val="0"/>
        <w:spacing w:line="600" w:lineRule="exact"/>
        <w:rPr>
          <w:rFonts w:ascii="仿宋_GB2312" w:hAnsi="宋体" w:eastAsia="仿宋_GB2312"/>
          <w:sz w:val="28"/>
          <w:szCs w:val="28"/>
        </w:rPr>
      </w:pPr>
      <w:r>
        <w:rPr>
          <w:rFonts w:ascii="仿宋_GB2312" w:hAnsi="宋体" w:eastAsia="仿宋_GB2312"/>
          <w:sz w:val="28"/>
          <w:szCs w:val="28"/>
        </w:rPr>
        <w:t>供应商须提交的其他资料</w:t>
      </w:r>
      <w:r>
        <w:rPr>
          <w:rFonts w:hint="eastAsia" w:ascii="仿宋_GB2312" w:hAnsi="宋体" w:eastAsia="仿宋_GB2312"/>
          <w:sz w:val="28"/>
          <w:szCs w:val="28"/>
        </w:rPr>
        <w:t>。</w:t>
      </w:r>
    </w:p>
    <w:p/>
    <w:p/>
    <w:p/>
    <w:sectPr>
      <w:headerReference r:id="rId6" w:type="default"/>
      <w:footerReference r:id="rId7" w:type="default"/>
      <w:pgSz w:w="11906" w:h="16838"/>
      <w:pgMar w:top="2098" w:right="1474" w:bottom="1985" w:left="1588"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6yTqxKwBAABOAwAA&#10;DgAAAAAAAAABACAAAAAeAQAAZHJzL2Uyb0RvYy54bWxQSwUGAAAAAAYABgBZAQAAPA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EEE54"/>
    <w:multiLevelType w:val="singleLevel"/>
    <w:tmpl w:val="8D9EEE54"/>
    <w:lvl w:ilvl="0" w:tentative="0">
      <w:start w:val="1"/>
      <w:numFmt w:val="decimal"/>
      <w:lvlText w:val="%1."/>
      <w:lvlJc w:val="left"/>
      <w:pPr>
        <w:tabs>
          <w:tab w:val="left" w:pos="312"/>
        </w:tabs>
      </w:pPr>
    </w:lvl>
  </w:abstractNum>
  <w:abstractNum w:abstractNumId="1">
    <w:nsid w:val="A160391B"/>
    <w:multiLevelType w:val="singleLevel"/>
    <w:tmpl w:val="A160391B"/>
    <w:lvl w:ilvl="0" w:tentative="0">
      <w:start w:val="2"/>
      <w:numFmt w:val="chineseCounting"/>
      <w:suff w:val="space"/>
      <w:lvlText w:val="第%1条"/>
      <w:lvlJc w:val="left"/>
      <w:rPr>
        <w:rFonts w:hint="eastAsia"/>
      </w:rPr>
    </w:lvl>
  </w:abstractNum>
  <w:abstractNum w:abstractNumId="2">
    <w:nsid w:val="C08E04A1"/>
    <w:multiLevelType w:val="singleLevel"/>
    <w:tmpl w:val="C08E04A1"/>
    <w:lvl w:ilvl="0" w:tentative="0">
      <w:start w:val="2"/>
      <w:numFmt w:val="chineseCounting"/>
      <w:suff w:val="nothing"/>
      <w:lvlText w:val="（%1）"/>
      <w:lvlJc w:val="left"/>
      <w:rPr>
        <w:rFonts w:hint="eastAsia"/>
      </w:rPr>
    </w:lvl>
  </w:abstractNum>
  <w:abstractNum w:abstractNumId="3">
    <w:nsid w:val="CC9CF724"/>
    <w:multiLevelType w:val="singleLevel"/>
    <w:tmpl w:val="CC9CF724"/>
    <w:lvl w:ilvl="0" w:tentative="0">
      <w:start w:val="1"/>
      <w:numFmt w:val="chineseCounting"/>
      <w:suff w:val="space"/>
      <w:lvlText w:val="第%1章"/>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NDAzYmRlZjg3NTk3NzI1YTk5OWRmNTdlZDFkNjEifQ=="/>
  </w:docVars>
  <w:rsids>
    <w:rsidRoot w:val="00172A27"/>
    <w:rsid w:val="00083897"/>
    <w:rsid w:val="000A43FD"/>
    <w:rsid w:val="000A740C"/>
    <w:rsid w:val="000E233F"/>
    <w:rsid w:val="0012424F"/>
    <w:rsid w:val="00172A27"/>
    <w:rsid w:val="00183885"/>
    <w:rsid w:val="00184CCB"/>
    <w:rsid w:val="001875AF"/>
    <w:rsid w:val="001D155D"/>
    <w:rsid w:val="001E3A22"/>
    <w:rsid w:val="0020231A"/>
    <w:rsid w:val="00222521"/>
    <w:rsid w:val="00234B96"/>
    <w:rsid w:val="002A280B"/>
    <w:rsid w:val="00300661"/>
    <w:rsid w:val="003478D3"/>
    <w:rsid w:val="003576E3"/>
    <w:rsid w:val="00381E7B"/>
    <w:rsid w:val="0038529D"/>
    <w:rsid w:val="003D60BA"/>
    <w:rsid w:val="00405C20"/>
    <w:rsid w:val="00411689"/>
    <w:rsid w:val="00423A26"/>
    <w:rsid w:val="004402DE"/>
    <w:rsid w:val="00446BB5"/>
    <w:rsid w:val="004728D2"/>
    <w:rsid w:val="00485797"/>
    <w:rsid w:val="004A2B00"/>
    <w:rsid w:val="004C1880"/>
    <w:rsid w:val="004F72CB"/>
    <w:rsid w:val="005030F6"/>
    <w:rsid w:val="00543A81"/>
    <w:rsid w:val="005835F5"/>
    <w:rsid w:val="005A0343"/>
    <w:rsid w:val="005A3A34"/>
    <w:rsid w:val="005D618A"/>
    <w:rsid w:val="005E52C7"/>
    <w:rsid w:val="005E5FC9"/>
    <w:rsid w:val="00611553"/>
    <w:rsid w:val="006A66CB"/>
    <w:rsid w:val="006D6715"/>
    <w:rsid w:val="007C6ED2"/>
    <w:rsid w:val="007D393B"/>
    <w:rsid w:val="00806644"/>
    <w:rsid w:val="00806EAF"/>
    <w:rsid w:val="00831D93"/>
    <w:rsid w:val="008376F6"/>
    <w:rsid w:val="008A2805"/>
    <w:rsid w:val="008B0D49"/>
    <w:rsid w:val="008B4C58"/>
    <w:rsid w:val="00911ECD"/>
    <w:rsid w:val="009213AC"/>
    <w:rsid w:val="00972F6B"/>
    <w:rsid w:val="009919DF"/>
    <w:rsid w:val="009B5F89"/>
    <w:rsid w:val="009C0DB7"/>
    <w:rsid w:val="009E5E37"/>
    <w:rsid w:val="00A01F12"/>
    <w:rsid w:val="00A042E0"/>
    <w:rsid w:val="00A440D7"/>
    <w:rsid w:val="00AA27F6"/>
    <w:rsid w:val="00AC3DFE"/>
    <w:rsid w:val="00B26BB1"/>
    <w:rsid w:val="00B26E21"/>
    <w:rsid w:val="00BA2458"/>
    <w:rsid w:val="00BD619A"/>
    <w:rsid w:val="00BE4504"/>
    <w:rsid w:val="00BE4B2B"/>
    <w:rsid w:val="00C1019C"/>
    <w:rsid w:val="00C251C5"/>
    <w:rsid w:val="00C66A0A"/>
    <w:rsid w:val="00C70DB3"/>
    <w:rsid w:val="00C931AE"/>
    <w:rsid w:val="00DC2F99"/>
    <w:rsid w:val="00DC5628"/>
    <w:rsid w:val="00DF6863"/>
    <w:rsid w:val="00E37EB0"/>
    <w:rsid w:val="00E5740C"/>
    <w:rsid w:val="00EF490E"/>
    <w:rsid w:val="00F83B64"/>
    <w:rsid w:val="00F83E64"/>
    <w:rsid w:val="00FD02AE"/>
    <w:rsid w:val="00FD3C63"/>
    <w:rsid w:val="00FF35CE"/>
    <w:rsid w:val="013721C1"/>
    <w:rsid w:val="01693DA9"/>
    <w:rsid w:val="01A441C4"/>
    <w:rsid w:val="01E244E1"/>
    <w:rsid w:val="02090C75"/>
    <w:rsid w:val="023778F6"/>
    <w:rsid w:val="026A1699"/>
    <w:rsid w:val="02A23A3C"/>
    <w:rsid w:val="02B86948"/>
    <w:rsid w:val="032C5BC5"/>
    <w:rsid w:val="033E3595"/>
    <w:rsid w:val="03454E98"/>
    <w:rsid w:val="034C5C45"/>
    <w:rsid w:val="034F6853"/>
    <w:rsid w:val="03521BFD"/>
    <w:rsid w:val="03AC246A"/>
    <w:rsid w:val="03B01383"/>
    <w:rsid w:val="03B23056"/>
    <w:rsid w:val="03CE17EE"/>
    <w:rsid w:val="03D6311C"/>
    <w:rsid w:val="03DC3EBA"/>
    <w:rsid w:val="03E3239A"/>
    <w:rsid w:val="03F9794D"/>
    <w:rsid w:val="044F7637"/>
    <w:rsid w:val="046A2461"/>
    <w:rsid w:val="054E055C"/>
    <w:rsid w:val="054F221B"/>
    <w:rsid w:val="05891557"/>
    <w:rsid w:val="05DD59C0"/>
    <w:rsid w:val="061B6735"/>
    <w:rsid w:val="0630628D"/>
    <w:rsid w:val="0633077A"/>
    <w:rsid w:val="065A53BA"/>
    <w:rsid w:val="067D16A3"/>
    <w:rsid w:val="0685597A"/>
    <w:rsid w:val="06C64829"/>
    <w:rsid w:val="06E00919"/>
    <w:rsid w:val="073E03D2"/>
    <w:rsid w:val="075F72DF"/>
    <w:rsid w:val="077D16D2"/>
    <w:rsid w:val="081E0B1B"/>
    <w:rsid w:val="08274C2C"/>
    <w:rsid w:val="08675FC8"/>
    <w:rsid w:val="089E342C"/>
    <w:rsid w:val="08F46FC3"/>
    <w:rsid w:val="090856DB"/>
    <w:rsid w:val="09297181"/>
    <w:rsid w:val="09782AC4"/>
    <w:rsid w:val="09B713FD"/>
    <w:rsid w:val="09BB0663"/>
    <w:rsid w:val="09BF452C"/>
    <w:rsid w:val="09C7052F"/>
    <w:rsid w:val="09EF6ACC"/>
    <w:rsid w:val="0A315056"/>
    <w:rsid w:val="0A3420AE"/>
    <w:rsid w:val="0A567041"/>
    <w:rsid w:val="0AC22703"/>
    <w:rsid w:val="0AFB45AD"/>
    <w:rsid w:val="0B2373BD"/>
    <w:rsid w:val="0B351E9B"/>
    <w:rsid w:val="0B4C50D3"/>
    <w:rsid w:val="0B4D1732"/>
    <w:rsid w:val="0B806B92"/>
    <w:rsid w:val="0B827E94"/>
    <w:rsid w:val="0BD070E1"/>
    <w:rsid w:val="0C0D08CA"/>
    <w:rsid w:val="0C247926"/>
    <w:rsid w:val="0C433B15"/>
    <w:rsid w:val="0D302A9E"/>
    <w:rsid w:val="0D552456"/>
    <w:rsid w:val="0D794204"/>
    <w:rsid w:val="0D7A0E68"/>
    <w:rsid w:val="0DD35941"/>
    <w:rsid w:val="0E0D3600"/>
    <w:rsid w:val="0E2125D1"/>
    <w:rsid w:val="0E214211"/>
    <w:rsid w:val="0E5F2769"/>
    <w:rsid w:val="0E7E2907"/>
    <w:rsid w:val="0EB14166"/>
    <w:rsid w:val="0ED74735"/>
    <w:rsid w:val="0EFF0A15"/>
    <w:rsid w:val="0F2107E5"/>
    <w:rsid w:val="0F4D75A3"/>
    <w:rsid w:val="0F510E72"/>
    <w:rsid w:val="0F5B2DCA"/>
    <w:rsid w:val="0FA31083"/>
    <w:rsid w:val="0FB818AF"/>
    <w:rsid w:val="0FBE6D73"/>
    <w:rsid w:val="0FED051E"/>
    <w:rsid w:val="0FEE4C29"/>
    <w:rsid w:val="0FFC1CCE"/>
    <w:rsid w:val="10046082"/>
    <w:rsid w:val="1025043A"/>
    <w:rsid w:val="106802DE"/>
    <w:rsid w:val="10765325"/>
    <w:rsid w:val="10BF1DC6"/>
    <w:rsid w:val="111823A3"/>
    <w:rsid w:val="111E21D5"/>
    <w:rsid w:val="112B101A"/>
    <w:rsid w:val="114B4897"/>
    <w:rsid w:val="11694F30"/>
    <w:rsid w:val="119B53FC"/>
    <w:rsid w:val="11A559A9"/>
    <w:rsid w:val="11AE0BD5"/>
    <w:rsid w:val="123F0E5E"/>
    <w:rsid w:val="12424CDC"/>
    <w:rsid w:val="12785279"/>
    <w:rsid w:val="129A2738"/>
    <w:rsid w:val="12A848AE"/>
    <w:rsid w:val="12B56BF1"/>
    <w:rsid w:val="12C201B6"/>
    <w:rsid w:val="12CB1A89"/>
    <w:rsid w:val="131840FB"/>
    <w:rsid w:val="1318482B"/>
    <w:rsid w:val="13454972"/>
    <w:rsid w:val="13467417"/>
    <w:rsid w:val="136E76CF"/>
    <w:rsid w:val="13FE1F2A"/>
    <w:rsid w:val="13FE4409"/>
    <w:rsid w:val="14B10AE1"/>
    <w:rsid w:val="14B51712"/>
    <w:rsid w:val="15341A12"/>
    <w:rsid w:val="154F163E"/>
    <w:rsid w:val="158808A4"/>
    <w:rsid w:val="15BC6B3C"/>
    <w:rsid w:val="15DA38BB"/>
    <w:rsid w:val="16852E1E"/>
    <w:rsid w:val="1694429A"/>
    <w:rsid w:val="16B241D7"/>
    <w:rsid w:val="16BF0737"/>
    <w:rsid w:val="17181477"/>
    <w:rsid w:val="17516A3C"/>
    <w:rsid w:val="17635326"/>
    <w:rsid w:val="17E525A4"/>
    <w:rsid w:val="18236EFD"/>
    <w:rsid w:val="188371C3"/>
    <w:rsid w:val="18960185"/>
    <w:rsid w:val="189D5B1F"/>
    <w:rsid w:val="18A34CD0"/>
    <w:rsid w:val="18EA4677"/>
    <w:rsid w:val="19017447"/>
    <w:rsid w:val="19210D7E"/>
    <w:rsid w:val="197D0C1B"/>
    <w:rsid w:val="19B64DBC"/>
    <w:rsid w:val="19BF2BF9"/>
    <w:rsid w:val="19E22E86"/>
    <w:rsid w:val="1A14399F"/>
    <w:rsid w:val="1A373ACF"/>
    <w:rsid w:val="1A4453C1"/>
    <w:rsid w:val="1A6027C5"/>
    <w:rsid w:val="1A895341"/>
    <w:rsid w:val="1B0D071F"/>
    <w:rsid w:val="1B4568CE"/>
    <w:rsid w:val="1B4C0C41"/>
    <w:rsid w:val="1B9015B7"/>
    <w:rsid w:val="1BE43440"/>
    <w:rsid w:val="1C496023"/>
    <w:rsid w:val="1C550B5C"/>
    <w:rsid w:val="1C725239"/>
    <w:rsid w:val="1C872CE0"/>
    <w:rsid w:val="1CA7496A"/>
    <w:rsid w:val="1D2D0C9B"/>
    <w:rsid w:val="1D3D7931"/>
    <w:rsid w:val="1D5A79EE"/>
    <w:rsid w:val="1D767518"/>
    <w:rsid w:val="1D982FAB"/>
    <w:rsid w:val="1DAD58CA"/>
    <w:rsid w:val="1E0E2CD0"/>
    <w:rsid w:val="1E3A1BB9"/>
    <w:rsid w:val="1E831280"/>
    <w:rsid w:val="1E86042A"/>
    <w:rsid w:val="1EBC4704"/>
    <w:rsid w:val="1ECE074D"/>
    <w:rsid w:val="1F172EB5"/>
    <w:rsid w:val="1F246092"/>
    <w:rsid w:val="1F552E0A"/>
    <w:rsid w:val="1F763E21"/>
    <w:rsid w:val="1F94592D"/>
    <w:rsid w:val="1FB860DE"/>
    <w:rsid w:val="203C5A02"/>
    <w:rsid w:val="20402789"/>
    <w:rsid w:val="20905364"/>
    <w:rsid w:val="209D4C94"/>
    <w:rsid w:val="20E84705"/>
    <w:rsid w:val="217917D3"/>
    <w:rsid w:val="218400BA"/>
    <w:rsid w:val="21AB1E2F"/>
    <w:rsid w:val="21D40498"/>
    <w:rsid w:val="2244347D"/>
    <w:rsid w:val="225752A3"/>
    <w:rsid w:val="22767047"/>
    <w:rsid w:val="22DF4D64"/>
    <w:rsid w:val="23002048"/>
    <w:rsid w:val="234051DB"/>
    <w:rsid w:val="239D49F8"/>
    <w:rsid w:val="23A05588"/>
    <w:rsid w:val="23D82F6C"/>
    <w:rsid w:val="24284C5D"/>
    <w:rsid w:val="24925E0A"/>
    <w:rsid w:val="250A719E"/>
    <w:rsid w:val="252C2304"/>
    <w:rsid w:val="25431AEB"/>
    <w:rsid w:val="25650D8D"/>
    <w:rsid w:val="25897889"/>
    <w:rsid w:val="25BF43FD"/>
    <w:rsid w:val="25DA1068"/>
    <w:rsid w:val="25EB4C08"/>
    <w:rsid w:val="25F86BCD"/>
    <w:rsid w:val="25FC1F66"/>
    <w:rsid w:val="2605748B"/>
    <w:rsid w:val="261105FB"/>
    <w:rsid w:val="26655B34"/>
    <w:rsid w:val="26915485"/>
    <w:rsid w:val="269E416A"/>
    <w:rsid w:val="26B02FC7"/>
    <w:rsid w:val="272100D3"/>
    <w:rsid w:val="272C72FC"/>
    <w:rsid w:val="27923EBF"/>
    <w:rsid w:val="27A5299F"/>
    <w:rsid w:val="27AF214A"/>
    <w:rsid w:val="27E40FE2"/>
    <w:rsid w:val="27EB149D"/>
    <w:rsid w:val="27FD3E52"/>
    <w:rsid w:val="281C1E3A"/>
    <w:rsid w:val="2831582B"/>
    <w:rsid w:val="285E2ED9"/>
    <w:rsid w:val="287D2FE9"/>
    <w:rsid w:val="28B263D9"/>
    <w:rsid w:val="28B43F8E"/>
    <w:rsid w:val="28BD5559"/>
    <w:rsid w:val="28E11370"/>
    <w:rsid w:val="29453371"/>
    <w:rsid w:val="294A756A"/>
    <w:rsid w:val="29D5322D"/>
    <w:rsid w:val="2A025DD9"/>
    <w:rsid w:val="2A110939"/>
    <w:rsid w:val="2A524C1E"/>
    <w:rsid w:val="2A7C2231"/>
    <w:rsid w:val="2A8F679F"/>
    <w:rsid w:val="2A906D7C"/>
    <w:rsid w:val="2ABB753D"/>
    <w:rsid w:val="2B0231B6"/>
    <w:rsid w:val="2B1574B4"/>
    <w:rsid w:val="2B51457E"/>
    <w:rsid w:val="2B7A49FA"/>
    <w:rsid w:val="2C4133CA"/>
    <w:rsid w:val="2C615D26"/>
    <w:rsid w:val="2C8A34A2"/>
    <w:rsid w:val="2CB679ED"/>
    <w:rsid w:val="2CD14459"/>
    <w:rsid w:val="2D173C07"/>
    <w:rsid w:val="2D424A86"/>
    <w:rsid w:val="2E464767"/>
    <w:rsid w:val="2E6A25C9"/>
    <w:rsid w:val="2E732782"/>
    <w:rsid w:val="2E7B52DB"/>
    <w:rsid w:val="2E913D4B"/>
    <w:rsid w:val="2EC7093F"/>
    <w:rsid w:val="2F245777"/>
    <w:rsid w:val="2F324CFE"/>
    <w:rsid w:val="2F5D1770"/>
    <w:rsid w:val="2FBA09F1"/>
    <w:rsid w:val="2FE03CFE"/>
    <w:rsid w:val="2FEF2ACF"/>
    <w:rsid w:val="2FF51B1E"/>
    <w:rsid w:val="2FF90B22"/>
    <w:rsid w:val="302B6A3B"/>
    <w:rsid w:val="303C3C78"/>
    <w:rsid w:val="30540211"/>
    <w:rsid w:val="305C5857"/>
    <w:rsid w:val="305E7EC4"/>
    <w:rsid w:val="30697FFE"/>
    <w:rsid w:val="30993B40"/>
    <w:rsid w:val="30C15407"/>
    <w:rsid w:val="30D20A96"/>
    <w:rsid w:val="30E57E97"/>
    <w:rsid w:val="31265167"/>
    <w:rsid w:val="312D7741"/>
    <w:rsid w:val="314E1146"/>
    <w:rsid w:val="316F137F"/>
    <w:rsid w:val="3198371B"/>
    <w:rsid w:val="31DF525F"/>
    <w:rsid w:val="32147115"/>
    <w:rsid w:val="32324C2E"/>
    <w:rsid w:val="327171DF"/>
    <w:rsid w:val="327D1920"/>
    <w:rsid w:val="32902F1B"/>
    <w:rsid w:val="32CC6098"/>
    <w:rsid w:val="32D568A5"/>
    <w:rsid w:val="33212C17"/>
    <w:rsid w:val="332B7D1A"/>
    <w:rsid w:val="33A3495C"/>
    <w:rsid w:val="33FE55BD"/>
    <w:rsid w:val="341E3434"/>
    <w:rsid w:val="34222BA0"/>
    <w:rsid w:val="34227BAE"/>
    <w:rsid w:val="3434004B"/>
    <w:rsid w:val="34E35782"/>
    <w:rsid w:val="34E54DA3"/>
    <w:rsid w:val="34F82049"/>
    <w:rsid w:val="353C06AF"/>
    <w:rsid w:val="353F533B"/>
    <w:rsid w:val="356D4C51"/>
    <w:rsid w:val="357A75ED"/>
    <w:rsid w:val="35A252CE"/>
    <w:rsid w:val="360B7EBA"/>
    <w:rsid w:val="360D1775"/>
    <w:rsid w:val="369C32FD"/>
    <w:rsid w:val="36E5426E"/>
    <w:rsid w:val="36F05AF9"/>
    <w:rsid w:val="3708789A"/>
    <w:rsid w:val="37571275"/>
    <w:rsid w:val="37666E72"/>
    <w:rsid w:val="37891EFD"/>
    <w:rsid w:val="38155281"/>
    <w:rsid w:val="38167A04"/>
    <w:rsid w:val="38A827D0"/>
    <w:rsid w:val="38BD4DA8"/>
    <w:rsid w:val="39200A0C"/>
    <w:rsid w:val="3922642F"/>
    <w:rsid w:val="394B167A"/>
    <w:rsid w:val="39614975"/>
    <w:rsid w:val="396564C0"/>
    <w:rsid w:val="39B45610"/>
    <w:rsid w:val="39D76BC3"/>
    <w:rsid w:val="3A4E4336"/>
    <w:rsid w:val="3A6007FE"/>
    <w:rsid w:val="3A6179AC"/>
    <w:rsid w:val="3AAA5F15"/>
    <w:rsid w:val="3AB14335"/>
    <w:rsid w:val="3AB36DE1"/>
    <w:rsid w:val="3ACF2AD8"/>
    <w:rsid w:val="3AEA7826"/>
    <w:rsid w:val="3AED0F21"/>
    <w:rsid w:val="3B304A04"/>
    <w:rsid w:val="3B3B4FE0"/>
    <w:rsid w:val="3B4E0326"/>
    <w:rsid w:val="3B7C2CE4"/>
    <w:rsid w:val="3BA9255A"/>
    <w:rsid w:val="3BC136BC"/>
    <w:rsid w:val="3C0B5355"/>
    <w:rsid w:val="3C935564"/>
    <w:rsid w:val="3CB50905"/>
    <w:rsid w:val="3CD4176B"/>
    <w:rsid w:val="3D1F44D9"/>
    <w:rsid w:val="3D5C38CD"/>
    <w:rsid w:val="3DA80295"/>
    <w:rsid w:val="3DB6607A"/>
    <w:rsid w:val="3DFB792A"/>
    <w:rsid w:val="3E5070F1"/>
    <w:rsid w:val="3E6163E7"/>
    <w:rsid w:val="3EFF491C"/>
    <w:rsid w:val="3F150AAA"/>
    <w:rsid w:val="3F382EA1"/>
    <w:rsid w:val="3F386D12"/>
    <w:rsid w:val="3F3C5B35"/>
    <w:rsid w:val="3F5567CF"/>
    <w:rsid w:val="3F5F7554"/>
    <w:rsid w:val="3F6C3589"/>
    <w:rsid w:val="3F7B55EB"/>
    <w:rsid w:val="3F850180"/>
    <w:rsid w:val="3F9004D6"/>
    <w:rsid w:val="400E4D5E"/>
    <w:rsid w:val="40245BFB"/>
    <w:rsid w:val="404C3D75"/>
    <w:rsid w:val="408E0206"/>
    <w:rsid w:val="40C13C1D"/>
    <w:rsid w:val="40E1138C"/>
    <w:rsid w:val="40FC52CD"/>
    <w:rsid w:val="413814BA"/>
    <w:rsid w:val="414B1D27"/>
    <w:rsid w:val="41613B8B"/>
    <w:rsid w:val="416452D0"/>
    <w:rsid w:val="41872511"/>
    <w:rsid w:val="419F578A"/>
    <w:rsid w:val="41BB32EF"/>
    <w:rsid w:val="41C20A89"/>
    <w:rsid w:val="41C366FD"/>
    <w:rsid w:val="4211763C"/>
    <w:rsid w:val="42466655"/>
    <w:rsid w:val="424B7EFB"/>
    <w:rsid w:val="425361DB"/>
    <w:rsid w:val="42677DC9"/>
    <w:rsid w:val="42694B47"/>
    <w:rsid w:val="42C82F57"/>
    <w:rsid w:val="439D5045"/>
    <w:rsid w:val="43C76AF7"/>
    <w:rsid w:val="440851B9"/>
    <w:rsid w:val="441B1CE9"/>
    <w:rsid w:val="443376DE"/>
    <w:rsid w:val="44455C63"/>
    <w:rsid w:val="446828F0"/>
    <w:rsid w:val="44785E10"/>
    <w:rsid w:val="45702D22"/>
    <w:rsid w:val="45C13B4D"/>
    <w:rsid w:val="45D06D79"/>
    <w:rsid w:val="45EC6BD9"/>
    <w:rsid w:val="46054BCA"/>
    <w:rsid w:val="464C6AFC"/>
    <w:rsid w:val="468B0091"/>
    <w:rsid w:val="469730AA"/>
    <w:rsid w:val="46A107C3"/>
    <w:rsid w:val="46B15CE2"/>
    <w:rsid w:val="46BE113D"/>
    <w:rsid w:val="46C70B5A"/>
    <w:rsid w:val="46DB6156"/>
    <w:rsid w:val="46E31F43"/>
    <w:rsid w:val="46E44B13"/>
    <w:rsid w:val="46E56AF6"/>
    <w:rsid w:val="4703508A"/>
    <w:rsid w:val="47402091"/>
    <w:rsid w:val="475023F8"/>
    <w:rsid w:val="479D361E"/>
    <w:rsid w:val="47B74789"/>
    <w:rsid w:val="47D82C11"/>
    <w:rsid w:val="480F2B9D"/>
    <w:rsid w:val="48241475"/>
    <w:rsid w:val="48282920"/>
    <w:rsid w:val="485321E0"/>
    <w:rsid w:val="48546AD3"/>
    <w:rsid w:val="48574836"/>
    <w:rsid w:val="48943CD5"/>
    <w:rsid w:val="48CA4868"/>
    <w:rsid w:val="48E5648F"/>
    <w:rsid w:val="48E57C9F"/>
    <w:rsid w:val="48E80224"/>
    <w:rsid w:val="48F005D3"/>
    <w:rsid w:val="49117E59"/>
    <w:rsid w:val="49576915"/>
    <w:rsid w:val="498F4AF1"/>
    <w:rsid w:val="49C05787"/>
    <w:rsid w:val="49CF518D"/>
    <w:rsid w:val="4A5B7FA3"/>
    <w:rsid w:val="4A5C209C"/>
    <w:rsid w:val="4A8A1E8A"/>
    <w:rsid w:val="4ACB0AFF"/>
    <w:rsid w:val="4ADA1F63"/>
    <w:rsid w:val="4AE23D89"/>
    <w:rsid w:val="4AEB19C2"/>
    <w:rsid w:val="4AEC2FDE"/>
    <w:rsid w:val="4B2038D0"/>
    <w:rsid w:val="4B296E7D"/>
    <w:rsid w:val="4B496912"/>
    <w:rsid w:val="4B877F28"/>
    <w:rsid w:val="4BC36CD5"/>
    <w:rsid w:val="4BFE2C73"/>
    <w:rsid w:val="4CC60794"/>
    <w:rsid w:val="4D272D40"/>
    <w:rsid w:val="4D2E044D"/>
    <w:rsid w:val="4D4D58D4"/>
    <w:rsid w:val="4D773828"/>
    <w:rsid w:val="4D916BA6"/>
    <w:rsid w:val="4DC44169"/>
    <w:rsid w:val="4E460417"/>
    <w:rsid w:val="4E754025"/>
    <w:rsid w:val="4EED407B"/>
    <w:rsid w:val="4EF0709E"/>
    <w:rsid w:val="4F2706FC"/>
    <w:rsid w:val="4F4546D1"/>
    <w:rsid w:val="4F4F2A0F"/>
    <w:rsid w:val="4F5147A3"/>
    <w:rsid w:val="4F647382"/>
    <w:rsid w:val="4F6C0874"/>
    <w:rsid w:val="5011784D"/>
    <w:rsid w:val="502053A3"/>
    <w:rsid w:val="50590023"/>
    <w:rsid w:val="505D289B"/>
    <w:rsid w:val="50910AE4"/>
    <w:rsid w:val="50F43748"/>
    <w:rsid w:val="512D79E8"/>
    <w:rsid w:val="513C043B"/>
    <w:rsid w:val="513C6A7B"/>
    <w:rsid w:val="51424E98"/>
    <w:rsid w:val="523D3563"/>
    <w:rsid w:val="5245682A"/>
    <w:rsid w:val="52C65E86"/>
    <w:rsid w:val="52D2640B"/>
    <w:rsid w:val="53327BA3"/>
    <w:rsid w:val="5333545B"/>
    <w:rsid w:val="533A74E5"/>
    <w:rsid w:val="537F48CF"/>
    <w:rsid w:val="540147B2"/>
    <w:rsid w:val="5450213C"/>
    <w:rsid w:val="5483348F"/>
    <w:rsid w:val="548B69EE"/>
    <w:rsid w:val="54C6091A"/>
    <w:rsid w:val="54D24048"/>
    <w:rsid w:val="54D64CD5"/>
    <w:rsid w:val="55446DD5"/>
    <w:rsid w:val="55887D69"/>
    <w:rsid w:val="561A0928"/>
    <w:rsid w:val="56423872"/>
    <w:rsid w:val="566F3173"/>
    <w:rsid w:val="56B279F0"/>
    <w:rsid w:val="56C764D4"/>
    <w:rsid w:val="579D710E"/>
    <w:rsid w:val="57A6079B"/>
    <w:rsid w:val="57C012C2"/>
    <w:rsid w:val="57CF769B"/>
    <w:rsid w:val="58044513"/>
    <w:rsid w:val="581F22F6"/>
    <w:rsid w:val="586E1E17"/>
    <w:rsid w:val="58862C35"/>
    <w:rsid w:val="589625E7"/>
    <w:rsid w:val="58C14957"/>
    <w:rsid w:val="59207703"/>
    <w:rsid w:val="59365E06"/>
    <w:rsid w:val="59DE4FE1"/>
    <w:rsid w:val="5A0278C2"/>
    <w:rsid w:val="5A340B02"/>
    <w:rsid w:val="5AAA072E"/>
    <w:rsid w:val="5AE83A50"/>
    <w:rsid w:val="5B3F3205"/>
    <w:rsid w:val="5B7F5105"/>
    <w:rsid w:val="5BA3514E"/>
    <w:rsid w:val="5BAB2917"/>
    <w:rsid w:val="5BBF6B42"/>
    <w:rsid w:val="5BFC33FA"/>
    <w:rsid w:val="5C3107A4"/>
    <w:rsid w:val="5C3B1B93"/>
    <w:rsid w:val="5C66348F"/>
    <w:rsid w:val="5C8C3AD4"/>
    <w:rsid w:val="5C9220DF"/>
    <w:rsid w:val="5D1448CA"/>
    <w:rsid w:val="5D15651B"/>
    <w:rsid w:val="5D4A15F3"/>
    <w:rsid w:val="5D69542A"/>
    <w:rsid w:val="5D8373BF"/>
    <w:rsid w:val="5DBE2156"/>
    <w:rsid w:val="5DC43C3D"/>
    <w:rsid w:val="5DD900F8"/>
    <w:rsid w:val="5E0930EF"/>
    <w:rsid w:val="5E2E0A39"/>
    <w:rsid w:val="5E3D4D53"/>
    <w:rsid w:val="5E4717E6"/>
    <w:rsid w:val="5E4760F5"/>
    <w:rsid w:val="5E55774C"/>
    <w:rsid w:val="5E7B1284"/>
    <w:rsid w:val="5E99494D"/>
    <w:rsid w:val="5ED37C0C"/>
    <w:rsid w:val="5FEE20DD"/>
    <w:rsid w:val="60072B48"/>
    <w:rsid w:val="60104DDC"/>
    <w:rsid w:val="605C0804"/>
    <w:rsid w:val="609F0884"/>
    <w:rsid w:val="6164241A"/>
    <w:rsid w:val="61841BCA"/>
    <w:rsid w:val="6189617B"/>
    <w:rsid w:val="61B52BB6"/>
    <w:rsid w:val="61B749C2"/>
    <w:rsid w:val="61CB7C4A"/>
    <w:rsid w:val="61F721F9"/>
    <w:rsid w:val="62280D20"/>
    <w:rsid w:val="628563FC"/>
    <w:rsid w:val="628776D2"/>
    <w:rsid w:val="629E0F82"/>
    <w:rsid w:val="62AE53CB"/>
    <w:rsid w:val="62CA2457"/>
    <w:rsid w:val="638240A1"/>
    <w:rsid w:val="638F5629"/>
    <w:rsid w:val="63A5257B"/>
    <w:rsid w:val="63BD3DCC"/>
    <w:rsid w:val="63C61741"/>
    <w:rsid w:val="643A39F3"/>
    <w:rsid w:val="64452592"/>
    <w:rsid w:val="64560967"/>
    <w:rsid w:val="646451FD"/>
    <w:rsid w:val="646D06C1"/>
    <w:rsid w:val="646D3E41"/>
    <w:rsid w:val="647C601C"/>
    <w:rsid w:val="649F73AF"/>
    <w:rsid w:val="64FD052C"/>
    <w:rsid w:val="655A54F0"/>
    <w:rsid w:val="656B1D10"/>
    <w:rsid w:val="65704791"/>
    <w:rsid w:val="66022B28"/>
    <w:rsid w:val="662F1AB4"/>
    <w:rsid w:val="66581E87"/>
    <w:rsid w:val="66BB3EB1"/>
    <w:rsid w:val="66BE4928"/>
    <w:rsid w:val="66FA11D5"/>
    <w:rsid w:val="674302C7"/>
    <w:rsid w:val="67617020"/>
    <w:rsid w:val="680A5986"/>
    <w:rsid w:val="680D5F4B"/>
    <w:rsid w:val="68113F51"/>
    <w:rsid w:val="68284B14"/>
    <w:rsid w:val="682D4B93"/>
    <w:rsid w:val="68501437"/>
    <w:rsid w:val="6868697B"/>
    <w:rsid w:val="68E94770"/>
    <w:rsid w:val="68F949C9"/>
    <w:rsid w:val="690F7D3C"/>
    <w:rsid w:val="695A4290"/>
    <w:rsid w:val="6A1A36AB"/>
    <w:rsid w:val="6A334932"/>
    <w:rsid w:val="6A3353FF"/>
    <w:rsid w:val="6A5D63E6"/>
    <w:rsid w:val="6A5F24D1"/>
    <w:rsid w:val="6A6063D2"/>
    <w:rsid w:val="6A8E5193"/>
    <w:rsid w:val="6A990101"/>
    <w:rsid w:val="6AE347EB"/>
    <w:rsid w:val="6B2A1385"/>
    <w:rsid w:val="6B434AF0"/>
    <w:rsid w:val="6B57675A"/>
    <w:rsid w:val="6BAD2E73"/>
    <w:rsid w:val="6BDD7B4D"/>
    <w:rsid w:val="6BF3021A"/>
    <w:rsid w:val="6BFA291A"/>
    <w:rsid w:val="6C3A28F8"/>
    <w:rsid w:val="6C3E0E02"/>
    <w:rsid w:val="6C4214EB"/>
    <w:rsid w:val="6CAC43CD"/>
    <w:rsid w:val="6D090C17"/>
    <w:rsid w:val="6D47694C"/>
    <w:rsid w:val="6D8A79AA"/>
    <w:rsid w:val="6E1E37E9"/>
    <w:rsid w:val="6E7A168D"/>
    <w:rsid w:val="6EBC0B3A"/>
    <w:rsid w:val="6EF51C7D"/>
    <w:rsid w:val="6F752F80"/>
    <w:rsid w:val="6F8363E5"/>
    <w:rsid w:val="6F90650D"/>
    <w:rsid w:val="6FC746F5"/>
    <w:rsid w:val="701B378E"/>
    <w:rsid w:val="70317AC6"/>
    <w:rsid w:val="70525664"/>
    <w:rsid w:val="70863262"/>
    <w:rsid w:val="70A76ED3"/>
    <w:rsid w:val="70B56037"/>
    <w:rsid w:val="71344790"/>
    <w:rsid w:val="71364D91"/>
    <w:rsid w:val="717850D5"/>
    <w:rsid w:val="71860B17"/>
    <w:rsid w:val="720A7AF8"/>
    <w:rsid w:val="720C499E"/>
    <w:rsid w:val="723A6F65"/>
    <w:rsid w:val="723B27CC"/>
    <w:rsid w:val="72687227"/>
    <w:rsid w:val="72A03FD9"/>
    <w:rsid w:val="72B96427"/>
    <w:rsid w:val="72D30267"/>
    <w:rsid w:val="72D31105"/>
    <w:rsid w:val="72EA1C5E"/>
    <w:rsid w:val="732A3715"/>
    <w:rsid w:val="73406CFF"/>
    <w:rsid w:val="7383028C"/>
    <w:rsid w:val="738B2FF4"/>
    <w:rsid w:val="73A25E44"/>
    <w:rsid w:val="73B15CE1"/>
    <w:rsid w:val="73F3667D"/>
    <w:rsid w:val="740E57C1"/>
    <w:rsid w:val="741A527A"/>
    <w:rsid w:val="741F68CF"/>
    <w:rsid w:val="747D01A7"/>
    <w:rsid w:val="74B51A57"/>
    <w:rsid w:val="75252DF3"/>
    <w:rsid w:val="754166FC"/>
    <w:rsid w:val="75621536"/>
    <w:rsid w:val="75853954"/>
    <w:rsid w:val="75BF3154"/>
    <w:rsid w:val="76026407"/>
    <w:rsid w:val="76115521"/>
    <w:rsid w:val="764A07CF"/>
    <w:rsid w:val="764F6B3D"/>
    <w:rsid w:val="76C7741F"/>
    <w:rsid w:val="76CC6C50"/>
    <w:rsid w:val="76CD2B7B"/>
    <w:rsid w:val="76D80645"/>
    <w:rsid w:val="76DB552B"/>
    <w:rsid w:val="76E03371"/>
    <w:rsid w:val="77935753"/>
    <w:rsid w:val="77A4784A"/>
    <w:rsid w:val="77DB45DD"/>
    <w:rsid w:val="780E5898"/>
    <w:rsid w:val="782642CC"/>
    <w:rsid w:val="7894095E"/>
    <w:rsid w:val="78E32021"/>
    <w:rsid w:val="79000679"/>
    <w:rsid w:val="79376689"/>
    <w:rsid w:val="79790203"/>
    <w:rsid w:val="797A4376"/>
    <w:rsid w:val="79A416F0"/>
    <w:rsid w:val="79B03EB6"/>
    <w:rsid w:val="79C05E66"/>
    <w:rsid w:val="7A461BC5"/>
    <w:rsid w:val="7A573E8D"/>
    <w:rsid w:val="7A7F4688"/>
    <w:rsid w:val="7A863496"/>
    <w:rsid w:val="7ABA583B"/>
    <w:rsid w:val="7ABC034E"/>
    <w:rsid w:val="7ABE0352"/>
    <w:rsid w:val="7AF37579"/>
    <w:rsid w:val="7AF87F64"/>
    <w:rsid w:val="7B1C0C84"/>
    <w:rsid w:val="7B392D02"/>
    <w:rsid w:val="7B5A62DF"/>
    <w:rsid w:val="7B7A04A8"/>
    <w:rsid w:val="7BD0106B"/>
    <w:rsid w:val="7C073413"/>
    <w:rsid w:val="7C0C3F6D"/>
    <w:rsid w:val="7C22163C"/>
    <w:rsid w:val="7C595075"/>
    <w:rsid w:val="7C6B07B2"/>
    <w:rsid w:val="7C7169B2"/>
    <w:rsid w:val="7CB10297"/>
    <w:rsid w:val="7CEE53E4"/>
    <w:rsid w:val="7D124E8E"/>
    <w:rsid w:val="7D133243"/>
    <w:rsid w:val="7DB22373"/>
    <w:rsid w:val="7DBB2E80"/>
    <w:rsid w:val="7DC42244"/>
    <w:rsid w:val="7DD34351"/>
    <w:rsid w:val="7DD916A0"/>
    <w:rsid w:val="7DD973D7"/>
    <w:rsid w:val="7E394207"/>
    <w:rsid w:val="7E3E5653"/>
    <w:rsid w:val="7E4007A2"/>
    <w:rsid w:val="7E791CAD"/>
    <w:rsid w:val="7E9E7890"/>
    <w:rsid w:val="7EA50DFB"/>
    <w:rsid w:val="7EAB1087"/>
    <w:rsid w:val="7EC86878"/>
    <w:rsid w:val="7ED735CD"/>
    <w:rsid w:val="7EF96296"/>
    <w:rsid w:val="7F067522"/>
    <w:rsid w:val="7F16390D"/>
    <w:rsid w:val="7F4311B3"/>
    <w:rsid w:val="7F752917"/>
    <w:rsid w:val="7FE37961"/>
    <w:rsid w:val="7FE913CB"/>
    <w:rsid w:val="7FEF1BA3"/>
    <w:rsid w:val="7FF633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9"/>
    <w:qFormat/>
    <w:uiPriority w:val="9"/>
    <w:pPr>
      <w:keepNext/>
      <w:keepLines/>
      <w:spacing w:before="340" w:after="330" w:line="578" w:lineRule="auto"/>
      <w:jc w:val="center"/>
      <w:outlineLvl w:val="0"/>
    </w:pPr>
    <w:rPr>
      <w:rFonts w:ascii="Times New Roman" w:hAnsi="Times New Roman" w:eastAsia="方正小标宋简体"/>
      <w:bCs/>
      <w:kern w:val="44"/>
      <w:sz w:val="44"/>
      <w:szCs w:val="44"/>
    </w:rPr>
  </w:style>
  <w:style w:type="paragraph" w:styleId="4">
    <w:name w:val="heading 2"/>
    <w:basedOn w:val="1"/>
    <w:next w:val="1"/>
    <w:link w:val="50"/>
    <w:qFormat/>
    <w:uiPriority w:val="9"/>
    <w:pPr>
      <w:keepNext/>
      <w:keepLines/>
      <w:spacing w:before="260" w:after="260" w:line="416" w:lineRule="auto"/>
      <w:jc w:val="center"/>
      <w:outlineLvl w:val="1"/>
    </w:pPr>
    <w:rPr>
      <w:rFonts w:ascii="Cambria" w:hAnsi="Cambria" w:eastAsia="方正小标宋简体"/>
      <w:bCs/>
      <w:kern w:val="0"/>
      <w:sz w:val="36"/>
      <w:szCs w:val="32"/>
    </w:rPr>
  </w:style>
  <w:style w:type="paragraph" w:styleId="5">
    <w:name w:val="heading 3"/>
    <w:basedOn w:val="1"/>
    <w:next w:val="1"/>
    <w:link w:val="51"/>
    <w:qFormat/>
    <w:uiPriority w:val="9"/>
    <w:pPr>
      <w:keepNext/>
      <w:keepLines/>
      <w:spacing w:before="260" w:after="260" w:line="416" w:lineRule="auto"/>
      <w:outlineLvl w:val="2"/>
    </w:pPr>
    <w:rPr>
      <w:b/>
      <w:bCs/>
      <w:kern w:val="0"/>
      <w:sz w:val="32"/>
      <w:szCs w:val="32"/>
    </w:rPr>
  </w:style>
  <w:style w:type="character" w:default="1" w:styleId="27">
    <w:name w:val="Default Paragraph Font"/>
    <w:unhideWhenUsed/>
    <w:qFormat/>
    <w:uiPriority w:val="1"/>
  </w:style>
  <w:style w:type="table" w:default="1" w:styleId="2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unhideWhenUsed/>
    <w:qFormat/>
    <w:uiPriority w:val="99"/>
    <w:pPr>
      <w:jc w:val="left"/>
    </w:pPr>
  </w:style>
  <w:style w:type="paragraph" w:styleId="8">
    <w:name w:val="Body Text 3"/>
    <w:basedOn w:val="1"/>
    <w:link w:val="52"/>
    <w:unhideWhenUsed/>
    <w:qFormat/>
    <w:uiPriority w:val="99"/>
    <w:pPr>
      <w:spacing w:after="120"/>
    </w:pPr>
    <w:rPr>
      <w:rFonts w:ascii="Times New Roman" w:hAnsi="Times New Roman"/>
      <w:kern w:val="0"/>
      <w:sz w:val="16"/>
      <w:szCs w:val="16"/>
    </w:rPr>
  </w:style>
  <w:style w:type="paragraph" w:styleId="9">
    <w:name w:val="Body Text"/>
    <w:basedOn w:val="1"/>
    <w:next w:val="1"/>
    <w:qFormat/>
    <w:uiPriority w:val="99"/>
    <w:pPr>
      <w:spacing w:after="120"/>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5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54"/>
    <w:unhideWhenUsed/>
    <w:qFormat/>
    <w:uiPriority w:val="99"/>
    <w:rPr>
      <w:rFonts w:ascii="Times New Roman" w:hAnsi="Times New Roman"/>
      <w:kern w:val="0"/>
      <w:sz w:val="18"/>
      <w:szCs w:val="18"/>
    </w:rPr>
  </w:style>
  <w:style w:type="paragraph" w:styleId="17">
    <w:name w:val="footer"/>
    <w:basedOn w:val="1"/>
    <w:link w:val="55"/>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8">
    <w:name w:val="header"/>
    <w:basedOn w:val="1"/>
    <w:link w:val="56"/>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3">
    <w:name w:val="Body Text First Indent"/>
    <w:basedOn w:val="9"/>
    <w:unhideWhenUsed/>
    <w:qFormat/>
    <w:uiPriority w:val="99"/>
    <w:pPr>
      <w:ind w:firstLine="420"/>
    </w:pPr>
  </w:style>
  <w:style w:type="paragraph" w:styleId="24">
    <w:name w:val="Body Text First Indent 2"/>
    <w:basedOn w:val="10"/>
    <w:qFormat/>
    <w:uiPriority w:val="0"/>
    <w:pPr>
      <w:spacing w:line="360" w:lineRule="auto"/>
      <w:ind w:firstLine="420"/>
    </w:pPr>
    <w:rPr>
      <w:rFonts w:eastAsia="等线"/>
      <w:color w:val="000000"/>
      <w:szCs w:val="24"/>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qFormat/>
    <w:uiPriority w:val="22"/>
    <w:rPr>
      <w:b/>
      <w:bCs/>
    </w:rPr>
  </w:style>
  <w:style w:type="character" w:styleId="29">
    <w:name w:val="page number"/>
    <w:basedOn w:val="27"/>
    <w:qFormat/>
    <w:uiPriority w:val="99"/>
  </w:style>
  <w:style w:type="character" w:styleId="30">
    <w:name w:val="Hyperlink"/>
    <w:unhideWhenUsed/>
    <w:qFormat/>
    <w:uiPriority w:val="99"/>
    <w:rPr>
      <w:color w:val="0000FF"/>
      <w:u w:val="single"/>
    </w:rPr>
  </w:style>
  <w:style w:type="paragraph" w:styleId="31">
    <w:name w:val="List Paragraph"/>
    <w:basedOn w:val="1"/>
    <w:next w:val="1"/>
    <w:link w:val="57"/>
    <w:qFormat/>
    <w:uiPriority w:val="34"/>
    <w:pPr>
      <w:ind w:firstLine="420" w:firstLineChars="200"/>
    </w:pPr>
  </w:style>
  <w:style w:type="paragraph" w:customStyle="1" w:styleId="32">
    <w:name w:val="WPSOffice手动目录 3"/>
    <w:qFormat/>
    <w:uiPriority w:val="0"/>
    <w:pPr>
      <w:ind w:left="400" w:leftChars="400"/>
    </w:pPr>
    <w:rPr>
      <w:rFonts w:ascii="Calibri" w:hAnsi="Calibri" w:eastAsia="宋体" w:cs="Times New Roman"/>
      <w:lang w:val="en-US" w:eastAsia="zh-CN" w:bidi="ar-SA"/>
    </w:rPr>
  </w:style>
  <w:style w:type="paragraph" w:customStyle="1" w:styleId="33">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4">
    <w:name w:val="BodyText"/>
    <w:basedOn w:val="1"/>
    <w:next w:val="35"/>
    <w:qFormat/>
    <w:uiPriority w:val="0"/>
    <w:pPr>
      <w:textAlignment w:val="baseline"/>
    </w:pPr>
    <w:rPr>
      <w:rFonts w:ascii="Times New Roman" w:hAnsi="Times New Roman" w:eastAsia="宋体"/>
      <w:sz w:val="28"/>
    </w:rPr>
  </w:style>
  <w:style w:type="paragraph" w:customStyle="1" w:styleId="35">
    <w:name w:val="BodyText2"/>
    <w:basedOn w:val="1"/>
    <w:qFormat/>
    <w:uiPriority w:val="0"/>
    <w:pPr>
      <w:spacing w:after="120" w:line="480" w:lineRule="auto"/>
      <w:textAlignment w:val="baseline"/>
    </w:pPr>
  </w:style>
  <w:style w:type="paragraph" w:customStyle="1" w:styleId="36">
    <w:name w:val="TOC 标题1"/>
    <w:basedOn w:val="3"/>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7">
    <w:name w:val="变黑体"/>
    <w:basedOn w:val="1"/>
    <w:qFormat/>
    <w:uiPriority w:val="0"/>
    <w:pPr>
      <w:spacing w:beforeLines="50" w:line="312" w:lineRule="auto"/>
      <w:ind w:firstLine="482" w:firstLineChars="200"/>
    </w:pPr>
    <w:rPr>
      <w:rFonts w:ascii="宋体"/>
      <w:b/>
      <w:sz w:val="24"/>
      <w:szCs w:val="20"/>
    </w:rPr>
  </w:style>
  <w:style w:type="paragraph" w:customStyle="1" w:styleId="38">
    <w:name w:val="A正文"/>
    <w:basedOn w:val="1"/>
    <w:qFormat/>
    <w:uiPriority w:val="0"/>
    <w:pPr>
      <w:spacing w:line="312" w:lineRule="auto"/>
      <w:ind w:firstLine="496" w:firstLineChars="200"/>
    </w:pPr>
    <w:rPr>
      <w:rFonts w:ascii="宋体" w:hAnsi="宋体"/>
      <w:spacing w:val="4"/>
      <w:sz w:val="24"/>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0">
    <w:name w:val="WPSOffice手动目录 2"/>
    <w:qFormat/>
    <w:uiPriority w:val="0"/>
    <w:pPr>
      <w:ind w:left="200" w:leftChars="200"/>
    </w:pPr>
    <w:rPr>
      <w:rFonts w:ascii="Calibri" w:hAnsi="Calibri" w:eastAsia="宋体" w:cs="Times New Roman"/>
      <w:lang w:val="en-US" w:eastAsia="zh-CN" w:bidi="ar-SA"/>
    </w:rPr>
  </w:style>
  <w:style w:type="paragraph" w:customStyle="1" w:styleId="41">
    <w:name w:val="CM91"/>
    <w:basedOn w:val="13"/>
    <w:next w:val="13"/>
    <w:qFormat/>
    <w:uiPriority w:val="0"/>
    <w:pPr>
      <w:spacing w:after="160"/>
    </w:pPr>
    <w:rPr>
      <w:color w:val="auto"/>
    </w:rPr>
  </w:style>
  <w:style w:type="paragraph" w:customStyle="1" w:styleId="42">
    <w:name w:val="CM97"/>
    <w:basedOn w:val="13"/>
    <w:next w:val="13"/>
    <w:qFormat/>
    <w:uiPriority w:val="0"/>
    <w:pPr>
      <w:spacing w:after="373"/>
    </w:pPr>
    <w:rPr>
      <w:color w:val="auto"/>
    </w:rPr>
  </w:style>
  <w:style w:type="paragraph" w:customStyle="1" w:styleId="43">
    <w:name w:val="1"/>
    <w:basedOn w:val="1"/>
    <w:next w:val="12"/>
    <w:qFormat/>
    <w:uiPriority w:val="99"/>
    <w:rPr>
      <w:rFonts w:ascii="宋体" w:hAnsi="Courier New"/>
    </w:rPr>
  </w:style>
  <w:style w:type="paragraph" w:customStyle="1" w:styleId="44">
    <w:name w:val="样式 正文文字 + 首行缩进:  2 字符2"/>
    <w:basedOn w:val="1"/>
    <w:qFormat/>
    <w:uiPriority w:val="0"/>
    <w:pPr>
      <w:spacing w:line="480" w:lineRule="atLeast"/>
      <w:ind w:firstLine="560" w:firstLineChars="200"/>
    </w:pPr>
    <w:rPr>
      <w:rFonts w:cs="宋体"/>
      <w:szCs w:val="20"/>
    </w:rPr>
  </w:style>
  <w:style w:type="paragraph" w:customStyle="1" w:styleId="45">
    <w:name w:val="第3级"/>
    <w:basedOn w:val="5"/>
    <w:qFormat/>
    <w:uiPriority w:val="0"/>
    <w:pPr>
      <w:keepNext w:val="0"/>
      <w:keepLines w:val="0"/>
      <w:spacing w:beforeLines="50" w:afterLines="50" w:line="312" w:lineRule="auto"/>
      <w:jc w:val="left"/>
    </w:pPr>
    <w:rPr>
      <w:rFonts w:ascii="宋体" w:hAnsi="Arial Unicode MS"/>
      <w:spacing w:val="4"/>
      <w:sz w:val="28"/>
    </w:rPr>
  </w:style>
  <w:style w:type="paragraph" w:customStyle="1" w:styleId="46">
    <w:name w:val="第4级"/>
    <w:basedOn w:val="45"/>
    <w:next w:val="38"/>
    <w:qFormat/>
    <w:uiPriority w:val="0"/>
    <w:pPr>
      <w:spacing w:before="50" w:after="50"/>
      <w:outlineLvl w:val="3"/>
    </w:pPr>
    <w:rPr>
      <w:sz w:val="24"/>
    </w:rPr>
  </w:style>
  <w:style w:type="paragraph" w:customStyle="1" w:styleId="47">
    <w:name w:val="WPSOffice手动目录 1"/>
    <w:qFormat/>
    <w:uiPriority w:val="0"/>
    <w:rPr>
      <w:rFonts w:ascii="Calibri" w:hAnsi="Calibri" w:eastAsia="宋体" w:cs="Times New Roman"/>
      <w:lang w:val="en-US" w:eastAsia="zh-CN" w:bidi="ar-SA"/>
    </w:rPr>
  </w:style>
  <w:style w:type="paragraph" w:customStyle="1" w:styleId="48">
    <w:name w:val="_Style 4"/>
    <w:qFormat/>
    <w:uiPriority w:val="0"/>
    <w:pPr>
      <w:keepNext w:val="0"/>
      <w:keepLines w:val="0"/>
      <w:widowControl w:val="0"/>
      <w:suppressLineNumbers w:val="0"/>
      <w:spacing w:before="0" w:beforeAutospacing="0" w:after="0" w:afterAutospacing="0" w:line="576" w:lineRule="auto"/>
      <w:jc w:val="left"/>
      <w:outlineLvl w:val="9"/>
    </w:pPr>
    <w:rPr>
      <w:rFonts w:hint="default" w:ascii="Calibri" w:hAnsi="Calibri" w:eastAsia="黑体" w:cs="Times New Roman"/>
      <w:bCs/>
      <w:kern w:val="0"/>
      <w:sz w:val="44"/>
      <w:szCs w:val="44"/>
      <w:lang w:val="en-US" w:eastAsia="zh-CN" w:bidi="ar"/>
    </w:rPr>
  </w:style>
  <w:style w:type="character" w:customStyle="1" w:styleId="49">
    <w:name w:val="标题 1 字符"/>
    <w:link w:val="3"/>
    <w:qFormat/>
    <w:uiPriority w:val="9"/>
    <w:rPr>
      <w:rFonts w:eastAsia="方正小标宋简体"/>
      <w:bCs/>
      <w:kern w:val="44"/>
      <w:sz w:val="44"/>
      <w:szCs w:val="44"/>
    </w:rPr>
  </w:style>
  <w:style w:type="character" w:customStyle="1" w:styleId="50">
    <w:name w:val="标题 2 字符"/>
    <w:link w:val="4"/>
    <w:qFormat/>
    <w:uiPriority w:val="9"/>
    <w:rPr>
      <w:rFonts w:ascii="Cambria" w:hAnsi="Cambria" w:eastAsia="方正小标宋简体" w:cs="Times New Roman"/>
      <w:bCs/>
      <w:sz w:val="36"/>
      <w:szCs w:val="32"/>
    </w:rPr>
  </w:style>
  <w:style w:type="character" w:customStyle="1" w:styleId="51">
    <w:name w:val="标题 3 字符"/>
    <w:link w:val="5"/>
    <w:qFormat/>
    <w:uiPriority w:val="9"/>
    <w:rPr>
      <w:rFonts w:ascii="Calibri" w:hAnsi="Calibri" w:eastAsia="宋体" w:cs="Times New Roman"/>
      <w:b/>
      <w:bCs/>
      <w:sz w:val="32"/>
      <w:szCs w:val="32"/>
    </w:rPr>
  </w:style>
  <w:style w:type="character" w:customStyle="1" w:styleId="52">
    <w:name w:val="正文文本 3 字符"/>
    <w:link w:val="8"/>
    <w:semiHidden/>
    <w:qFormat/>
    <w:uiPriority w:val="99"/>
    <w:rPr>
      <w:sz w:val="16"/>
      <w:szCs w:val="16"/>
    </w:rPr>
  </w:style>
  <w:style w:type="character" w:customStyle="1" w:styleId="53">
    <w:name w:val="纯文本 字符"/>
    <w:link w:val="12"/>
    <w:qFormat/>
    <w:uiPriority w:val="0"/>
    <w:rPr>
      <w:rFonts w:ascii="宋体" w:hAnsi="Courier New"/>
      <w:kern w:val="2"/>
      <w:sz w:val="21"/>
      <w:szCs w:val="21"/>
    </w:rPr>
  </w:style>
  <w:style w:type="character" w:customStyle="1" w:styleId="54">
    <w:name w:val="批注框文本 字符"/>
    <w:link w:val="16"/>
    <w:semiHidden/>
    <w:qFormat/>
    <w:uiPriority w:val="99"/>
    <w:rPr>
      <w:sz w:val="18"/>
      <w:szCs w:val="18"/>
    </w:rPr>
  </w:style>
  <w:style w:type="character" w:customStyle="1" w:styleId="55">
    <w:name w:val="页脚 字符"/>
    <w:link w:val="17"/>
    <w:qFormat/>
    <w:uiPriority w:val="99"/>
    <w:rPr>
      <w:sz w:val="18"/>
      <w:szCs w:val="18"/>
    </w:rPr>
  </w:style>
  <w:style w:type="character" w:customStyle="1" w:styleId="56">
    <w:name w:val="页眉 字符"/>
    <w:link w:val="18"/>
    <w:qFormat/>
    <w:uiPriority w:val="99"/>
    <w:rPr>
      <w:sz w:val="18"/>
      <w:szCs w:val="18"/>
    </w:rPr>
  </w:style>
  <w:style w:type="character" w:customStyle="1" w:styleId="57">
    <w:name w:val="列表段落 字符"/>
    <w:link w:val="31"/>
    <w:qFormat/>
    <w:uiPriority w:val="34"/>
  </w:style>
  <w:style w:type="character" w:customStyle="1" w:styleId="58">
    <w:name w:val="正文文本 3 Char"/>
    <w:qFormat/>
    <w:uiPriority w:val="99"/>
    <w:rPr>
      <w:sz w:val="16"/>
      <w:szCs w:val="16"/>
    </w:rPr>
  </w:style>
  <w:style w:type="character" w:customStyle="1" w:styleId="59">
    <w:name w:val="font61"/>
    <w:qFormat/>
    <w:uiPriority w:val="0"/>
    <w:rPr>
      <w:rFonts w:hint="eastAsia" w:ascii="宋体" w:hAnsi="宋体" w:eastAsia="宋体" w:cs="宋体"/>
      <w:color w:val="000000"/>
      <w:sz w:val="28"/>
      <w:szCs w:val="28"/>
      <w:u w:val="none"/>
    </w:rPr>
  </w:style>
  <w:style w:type="character" w:customStyle="1" w:styleId="60">
    <w:name w:val="font41"/>
    <w:qFormat/>
    <w:uiPriority w:val="0"/>
    <w:rPr>
      <w:rFonts w:ascii="Arial" w:hAnsi="Arial" w:cs="Arial"/>
      <w:color w:val="000000"/>
      <w:sz w:val="28"/>
      <w:szCs w:val="28"/>
      <w:u w:val="none"/>
    </w:rPr>
  </w:style>
  <w:style w:type="character" w:customStyle="1" w:styleId="61">
    <w:name w:val="font11"/>
    <w:qFormat/>
    <w:uiPriority w:val="0"/>
    <w:rPr>
      <w:rFonts w:hint="default" w:ascii="Arial" w:hAnsi="Arial" w:cs="Arial"/>
      <w:color w:val="000000"/>
      <w:sz w:val="18"/>
      <w:szCs w:val="18"/>
      <w:u w:val="none"/>
    </w:rPr>
  </w:style>
  <w:style w:type="character" w:customStyle="1" w:styleId="62">
    <w:name w:val="_Style 61"/>
    <w:unhideWhenUsed/>
    <w:qFormat/>
    <w:uiPriority w:val="99"/>
    <w:rPr>
      <w:color w:val="605E5C"/>
      <w:shd w:val="clear" w:color="auto" w:fill="E1DFDD"/>
    </w:rPr>
  </w:style>
  <w:style w:type="character" w:customStyle="1" w:styleId="63">
    <w:name w:val="font31"/>
    <w:qFormat/>
    <w:uiPriority w:val="0"/>
    <w:rPr>
      <w:rFonts w:hint="default" w:ascii="Times New Roman" w:hAnsi="Times New Roman" w:cs="Times New Roman"/>
      <w:color w:val="000000"/>
      <w:sz w:val="20"/>
      <w:szCs w:val="20"/>
      <w:u w:val="none"/>
    </w:rPr>
  </w:style>
  <w:style w:type="character" w:customStyle="1" w:styleId="64">
    <w:name w:val="font21"/>
    <w:qFormat/>
    <w:uiPriority w:val="0"/>
    <w:rPr>
      <w:rFonts w:hint="eastAsia" w:ascii="宋体" w:hAnsi="宋体" w:eastAsia="宋体" w:cs="宋体"/>
      <w:color w:val="000000"/>
      <w:sz w:val="20"/>
      <w:szCs w:val="20"/>
      <w:u w:val="none"/>
    </w:rPr>
  </w:style>
  <w:style w:type="character" w:customStyle="1" w:styleId="65">
    <w:name w:val="10"/>
    <w:basedOn w:val="27"/>
    <w:qFormat/>
    <w:uiPriority w:val="0"/>
    <w:rPr>
      <w:rFonts w:hint="default" w:ascii="Courier New" w:hAnsi="Courier New" w:cs="Courier New"/>
    </w:rPr>
  </w:style>
  <w:style w:type="character" w:customStyle="1" w:styleId="66">
    <w:name w:val="15"/>
    <w:basedOn w:val="27"/>
    <w:qFormat/>
    <w:uiPriority w:val="0"/>
    <w:rPr>
      <w:rFonts w:hint="default" w:ascii="Courier New" w:hAnsi="Courier New" w:cs="Courier New"/>
    </w:rPr>
  </w:style>
  <w:style w:type="table" w:customStyle="1" w:styleId="67">
    <w:name w:val="网格型1"/>
    <w:basedOn w:val="25"/>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2971</Words>
  <Characters>16939</Characters>
  <Lines>1</Lines>
  <Paragraphs>1</Paragraphs>
  <TotalTime>50</TotalTime>
  <ScaleCrop>false</ScaleCrop>
  <LinksUpToDate>false</LinksUpToDate>
  <CharactersWithSpaces>19871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2023-07-27T04:15:00Z</dcterms:created>
  <dc:creator>陈义春</dc:creator>
  <cp:lastModifiedBy>会议室</cp:lastModifiedBy>
  <cp:lastPrinted>2023-11-17T06:31:00Z</cp:lastPrinted>
  <dcterms:modified xsi:type="dcterms:W3CDTF">2023-11-24T03:05:56Z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078860FE92A94E98A5244BC7BB4CAC66</vt:lpwstr>
  </property>
</Properties>
</file>