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广州市净水有限公司大坦沙分公司</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一二期3#综合楼排水管改造项目</w:t>
      </w:r>
    </w:p>
    <w:p>
      <w:pPr>
        <w:pStyle w:val="5"/>
        <w:rPr>
          <w:rFonts w:hint="default"/>
          <w:lang w:val="en-US" w:eastAsia="zh-CN"/>
        </w:rPr>
      </w:pPr>
    </w:p>
    <w:p>
      <w:pPr>
        <w:jc w:val="center"/>
        <w:rPr>
          <w:rFonts w:hint="eastAsia" w:ascii="方正小标宋简体" w:eastAsia="方正小标宋简体"/>
          <w:color w:val="auto"/>
          <w:sz w:val="52"/>
          <w:szCs w:val="52"/>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5"/>
        <w:rPr>
          <w:rFonts w:ascii="仿宋_GB2312" w:eastAsia="仿宋_GB2312"/>
          <w:color w:val="auto"/>
          <w:sz w:val="32"/>
          <w:szCs w:val="32"/>
          <w:highlight w:val="none"/>
        </w:rPr>
      </w:pPr>
    </w:p>
    <w:p>
      <w:pPr>
        <w:pStyle w:val="5"/>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headerReference r:id="rId4" w:type="first"/>
          <w:headerReference r:id="rId3" w:type="default"/>
          <w:footerReference r:id="rId5" w:type="default"/>
          <w:footerReference r:id="rId6" w:type="even"/>
          <w:pgSz w:w="11906" w:h="16838"/>
          <w:pgMar w:top="1891" w:right="1474" w:bottom="1985" w:left="1588" w:header="231" w:footer="0" w:gutter="0"/>
          <w:pgNumType w:start="0"/>
          <w:cols w:space="425" w:num="1"/>
          <w:titlePg/>
          <w:docGrid w:type="lines" w:linePitch="312" w:charSpace="0"/>
        </w:sectPr>
      </w:pPr>
    </w:p>
    <w:p>
      <w:pPr>
        <w:pStyle w:val="5"/>
      </w:pPr>
    </w:p>
    <w:p>
      <w:pPr>
        <w:pStyle w:val="37"/>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1669"/>
      <w:bookmarkStart w:id="5" w:name="_Toc31938"/>
      <w:bookmarkStart w:id="6" w:name="_Toc19609"/>
      <w:bookmarkStart w:id="7" w:name="_Toc11322"/>
      <w:bookmarkStart w:id="8" w:name="_Toc4275"/>
      <w:bookmarkStart w:id="9" w:name="_Toc7519"/>
      <w:bookmarkStart w:id="10" w:name="_Toc17801"/>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2354580</wp:posOffset>
                </wp:positionH>
                <wp:positionV relativeFrom="paragraph">
                  <wp:posOffset>477520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4pt;margin-top:37.6pt;height:0pt;width:75.5pt;z-index:251671552;mso-width-relative:page;mso-height-relative:page;" filled="f" stroked="t" coordsize="21600,21600" o:gfxdata="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QBFD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9"/>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bookmarkStart w:id="135" w:name="_GoBack"/>
      <w:r>
        <w:rPr>
          <w:rFonts w:hint="eastAsia" w:ascii="仿宋_GB2312" w:eastAsia="仿宋_GB2312"/>
          <w:color w:val="auto"/>
          <w:sz w:val="28"/>
          <w:szCs w:val="28"/>
          <w:highlight w:val="none"/>
          <w:u w:val="single"/>
          <w:lang w:val="en-US" w:eastAsia="zh-CN"/>
        </w:rPr>
        <w:t>广州市净水有限公司大坦沙分公司一二期3#综合楼排水管改造项目</w:t>
      </w:r>
      <w:bookmarkEnd w:id="135"/>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  □货物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广州市净水有限公司大坦沙分公司一二期3#综合楼排水管改造项目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XJ-20231109-7</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含税价184850.28 元，不含税价169587.41，绿色施工安全防护措施费为6641.33元，暂列金为14488.18元。。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utoSpaceDE w:val="0"/>
        <w:autoSpaceDN w:val="0"/>
        <w:adjustRightInd/>
        <w:snapToGrid/>
        <w:spacing w:line="240" w:lineRule="auto"/>
        <w:ind w:firstLine="562" w:firstLineChars="200"/>
        <w:jc w:val="both"/>
        <w:rPr>
          <w:rFonts w:hint="eastAsia"/>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numPr>
          <w:ilvl w:val="0"/>
          <w:numId w:val="2"/>
        </w:numPr>
        <w:adjustRightInd w:val="0"/>
        <w:snapToGrid w:val="0"/>
        <w:spacing w:line="600" w:lineRule="exact"/>
        <w:jc w:val="left"/>
      </w:pPr>
      <w:r>
        <w:rPr>
          <w:rFonts w:hint="eastAsia" w:asciiTheme="minorEastAsia" w:hAnsiTheme="minorEastAsia"/>
          <w:b/>
          <w:color w:val="auto"/>
          <w:sz w:val="32"/>
          <w:szCs w:val="32"/>
          <w:highlight w:val="none"/>
        </w:rPr>
        <w:t>采购内容和范围</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大坦沙分公司一二期3#综合楼建成于1989年至今已使用30年，该建筑物排水管道为铸铁管道，自建成后未进行更换，现锈蚀严重，局部位置出现漏水情况造成综合楼天面漏水。墙面污染，吊顶损坏，影响综合楼正常使用及办公环境美观。为彻底根治漏水情况，现计划对一二期3#综合楼排水管道进行更换。鉴于排水管道拆除涉及地面、墙面瓷砖破损、天花吊顶，需同时对局部地面、墙面瓷砖、天花吊顶、厕所内设施、洗手台等更换。</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snapToGrid w:val="0"/>
        <w:spacing w:line="600" w:lineRule="exact"/>
        <w:rPr>
          <w:rFonts w:hint="eastAsia" w:ascii="仿宋_GB2312" w:cstheme="minorBidi"/>
          <w:color w:val="auto"/>
          <w:kern w:val="2"/>
          <w:sz w:val="28"/>
          <w:szCs w:val="28"/>
          <w:highlight w:val="none"/>
          <w:lang w:val="en-US"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cstheme="minorBidi"/>
          <w:color w:val="auto"/>
          <w:kern w:val="2"/>
          <w:sz w:val="28"/>
          <w:szCs w:val="28"/>
          <w:highlight w:val="none"/>
          <w:lang w:val="en-US" w:eastAsia="zh-CN"/>
        </w:rPr>
        <w:t>自合同签订之日起</w:t>
      </w:r>
    </w:p>
    <w:p>
      <w:pPr>
        <w:snapToGrid w:val="0"/>
        <w:spacing w:line="600" w:lineRule="exact"/>
        <w:ind w:firstLine="280" w:firstLineChars="100"/>
        <w:rPr>
          <w:rFonts w:hint="eastAsia" w:ascii="仿宋_GB2312" w:eastAsia="仿宋_GB2312" w:hAnsiTheme="minorHAnsi" w:cstheme="minorBidi"/>
          <w:color w:val="auto"/>
          <w:kern w:val="2"/>
          <w:sz w:val="28"/>
          <w:szCs w:val="28"/>
          <w:highlight w:val="none"/>
          <w:lang w:val="en-US" w:eastAsia="zh-CN"/>
        </w:rPr>
      </w:pPr>
      <w:r>
        <w:rPr>
          <w:rFonts w:hint="eastAsia" w:ascii="仿宋_GB2312" w:cstheme="minorBidi"/>
          <w:color w:val="auto"/>
          <w:kern w:val="2"/>
          <w:sz w:val="28"/>
          <w:szCs w:val="28"/>
          <w:highlight w:val="none"/>
          <w:u w:val="single"/>
          <w:lang w:val="en-US" w:eastAsia="zh-CN"/>
        </w:rPr>
        <w:t xml:space="preserve"> 50 天 </w:t>
      </w:r>
      <w:r>
        <w:rPr>
          <w:rFonts w:hint="eastAsia" w:ascii="仿宋_GB2312" w:hAnsiTheme="minorHAnsi" w:cstheme="minorBidi"/>
          <w:color w:val="auto"/>
          <w:kern w:val="2"/>
          <w:sz w:val="28"/>
          <w:szCs w:val="28"/>
          <w:highlight w:val="none"/>
          <w:lang w:val="en-US"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广州市净水有限公司大坦沙分公司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hAnsiTheme="minorHAnsi" w:cstheme="minorBidi"/>
          <w:color w:val="auto"/>
          <w:kern w:val="2"/>
          <w:sz w:val="28"/>
          <w:szCs w:val="28"/>
          <w:highlight w:val="none"/>
          <w:lang w:val="en-US" w:eastAsia="zh-CN" w:bidi="ar-SA"/>
        </w:rPr>
        <w:t>建筑工程施工总承包三级（或以上）资质；</w:t>
      </w:r>
    </w:p>
    <w:p>
      <w:pPr>
        <w:numPr>
          <w:ilvl w:val="0"/>
          <w:numId w:val="0"/>
        </w:num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sz w:val="28"/>
          <w:szCs w:val="28"/>
          <w:u w:val="single"/>
        </w:rPr>
        <w:t>同时具有建设主管部门颁发且在有效期内的《安全生产许可证》</w:t>
      </w:r>
      <w:r>
        <w:rPr>
          <w:rFonts w:hint="eastAsia" w:ascii="仿宋_GB2312" w:eastAsia="仿宋_GB2312"/>
          <w:sz w:val="28"/>
          <w:szCs w:val="28"/>
          <w:u w:val="single"/>
          <w:lang w:val="en-US" w:eastAsia="zh-CN"/>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房屋修缮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建筑</w:t>
      </w:r>
      <w:r>
        <w:rPr>
          <w:rFonts w:hint="eastAsia" w:ascii="仿宋" w:hAnsi="仿宋" w:eastAsia="仿宋" w:cs="仿宋_GB2312"/>
          <w:color w:val="000000"/>
          <w:sz w:val="28"/>
          <w:szCs w:val="28"/>
          <w:highlight w:val="none"/>
          <w:u w:val="single"/>
        </w:rPr>
        <w:t>工程专业二级（或以上级别）的注册建造师，同时持有项目负责人安全生产考核合格证（B类）（或能够提供广东省建筑施工企业管理人员安全生产考核信息系统安全生产管理人员证书信息的网页截图）</w:t>
      </w:r>
      <w:r>
        <w:rPr>
          <w:rFonts w:hint="eastAsia" w:ascii="仿宋" w:hAnsi="仿宋" w:eastAsia="仿宋" w:cs="仿宋_GB2312"/>
          <w:color w:val="000000"/>
          <w:sz w:val="28"/>
          <w:szCs w:val="28"/>
          <w:highlight w:val="none"/>
          <w:u w:val="single"/>
          <w:lang w:eastAsia="zh-CN"/>
        </w:rPr>
        <w:t>；</w:t>
      </w:r>
      <w:r>
        <w:rPr>
          <w:rFonts w:hint="eastAsia" w:ascii="仿宋_GB2312" w:eastAsia="仿宋_GB2312"/>
          <w:sz w:val="28"/>
          <w:szCs w:val="28"/>
          <w:highlight w:val="none"/>
          <w:u w:val="single"/>
        </w:rPr>
        <w:t>（注：根据广东省建设信息中心关于启用新版“广东省建设执业资格注册管理信息系统”的通知，注册建造师电子证书须由本人在个人签名处手写签名，未手写签名或与签名图像笔迹不一致的，电子证书无效）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rPr>
        <w:t>。</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专职安全人员要求：</w:t>
      </w:r>
      <w:r>
        <w:rPr>
          <w:rFonts w:hint="eastAsia" w:ascii="仿宋" w:hAnsi="仿宋" w:eastAsia="仿宋" w:cs="仿宋"/>
          <w:color w:val="auto"/>
          <w:sz w:val="28"/>
          <w:szCs w:val="28"/>
          <w:highlight w:val="none"/>
          <w:u w:val="single"/>
        </w:rPr>
        <w:t>须具有安全生产考核合格证（C类）（或能够提供广东省建筑施工企业管理人员安全生产考核信息系统安全生产管理人员证书信息的网页截图）</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15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踏勘现场联系人：叶工</w:t>
      </w:r>
    </w:p>
    <w:p>
      <w:pPr>
        <w:pStyle w:val="22"/>
        <w:adjustRightInd w:val="0"/>
        <w:snapToGrid w:val="0"/>
        <w:spacing w:line="360" w:lineRule="auto"/>
        <w:ind w:firstLine="0" w:firstLineChars="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踏勘现场联系人联系方式：13632190839</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30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广州市</w:t>
      </w:r>
      <w:r>
        <w:rPr>
          <w:rFonts w:hint="eastAsia" w:ascii="仿宋_GB2312" w:eastAsia="仿宋_GB2312"/>
          <w:color w:val="auto"/>
          <w:sz w:val="28"/>
          <w:szCs w:val="28"/>
          <w:highlight w:val="none"/>
          <w:u w:val="none"/>
          <w:lang w:val="en-US" w:eastAsia="zh-CN"/>
        </w:rPr>
        <w:t>荔湾区桥中南路10号</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11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16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11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16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11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16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响应文件递交预约信息填写：</w:t>
      </w:r>
    </w:p>
    <w:p>
      <w:pPr>
        <w:pStyle w:val="2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（1）通过“广州净水公司”微信公众号或来访时候，扫码进行访客预约登记。</w:t>
      </w:r>
    </w:p>
    <w:p>
      <w:pPr>
        <w:pStyle w:val="2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（2）“组织”选择“公司本部”，“部门”选择“招投标合同管理部”。</w:t>
      </w:r>
    </w:p>
    <w:p>
      <w:pPr>
        <w:pStyle w:val="2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（3）“被访人员”写“招标部”，“手机号”写“62315524”。</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（4）“详细描述”：</w:t>
      </w:r>
      <w:r>
        <w:rPr>
          <w:rFonts w:hint="eastAsia" w:ascii="仿宋_GB2312" w:eastAsia="仿宋_GB2312"/>
          <w:sz w:val="28"/>
          <w:szCs w:val="28"/>
          <w:highlight w:val="none"/>
        </w:rPr>
        <w:t>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5"/>
        <w:rPr>
          <w:rFonts w:hint="eastAsia"/>
          <w:color w:val="auto"/>
          <w:highlight w:val="none"/>
        </w:rPr>
      </w:pPr>
      <w:bookmarkStart w:id="13" w:name="_Toc9448"/>
      <w:bookmarkStart w:id="14" w:name="_Toc23749"/>
      <w:bookmarkStart w:id="15" w:name="_Toc10891"/>
      <w:bookmarkStart w:id="16" w:name="_Toc25603"/>
      <w:bookmarkStart w:id="17" w:name="_Toc32588"/>
      <w:bookmarkStart w:id="18" w:name="_Toc2324"/>
      <w:bookmarkStart w:id="19" w:name="_Toc2331"/>
      <w:bookmarkStart w:id="20" w:name="_Toc7340"/>
      <w:bookmarkStart w:id="21" w:name="_Toc16705"/>
      <w:bookmarkStart w:id="22" w:name="_Toc19295"/>
      <w:bookmarkStart w:id="23" w:name="_Toc16557"/>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2354580</wp:posOffset>
                </wp:positionH>
                <wp:positionV relativeFrom="paragraph">
                  <wp:posOffset>629920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5.4pt;margin-top:49.6pt;height:0pt;width:75.5pt;z-index:251673600;mso-width-relative:page;mso-height-relative:page;" filled="f" stroked="t" coordsize="21600,21600" o:gfxdata="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mcKzd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2"/>
        <w:rPr>
          <w:rFonts w:hint="eastAsia"/>
          <w:color w:val="auto"/>
          <w:highlight w:val="none"/>
        </w:rPr>
      </w:pPr>
    </w:p>
    <w:p>
      <w:pPr>
        <w:pStyle w:val="2"/>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snapToGrid/>
        <w:spacing w:line="240" w:lineRule="auto"/>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jc w:val="both"/>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9"/>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9"/>
        <w:rPr>
          <w:color w:val="auto"/>
          <w:highlight w:val="none"/>
        </w:rPr>
      </w:pPr>
    </w:p>
    <w:p>
      <w:pPr>
        <w:pStyle w:val="39"/>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5"/>
        <w:rPr>
          <w:rFonts w:ascii="仿宋_GB2312" w:eastAsia="仿宋_GB2312"/>
          <w:color w:val="auto"/>
          <w:sz w:val="28"/>
          <w:szCs w:val="28"/>
          <w:highlight w:val="none"/>
        </w:rPr>
      </w:pPr>
    </w:p>
    <w:p>
      <w:pPr>
        <w:pStyle w:val="5"/>
        <w:ind w:left="0" w:leftChars="0" w:firstLine="0" w:firstLineChars="0"/>
        <w:rPr>
          <w:rFonts w:ascii="仿宋_GB2312" w:eastAsia="仿宋_GB2312"/>
          <w:color w:val="auto"/>
          <w:sz w:val="28"/>
          <w:szCs w:val="28"/>
          <w:highlight w:val="none"/>
        </w:rPr>
      </w:pPr>
    </w:p>
    <w:p>
      <w:pPr>
        <w:pStyle w:val="5"/>
        <w:ind w:left="0" w:leftChars="0" w:firstLine="0" w:firstLineChars="0"/>
        <w:rPr>
          <w:rFonts w:ascii="仿宋_GB2312" w:eastAsia="仿宋_GB2312"/>
          <w:color w:val="auto"/>
          <w:sz w:val="28"/>
          <w:szCs w:val="28"/>
          <w:highlight w:val="none"/>
        </w:rPr>
      </w:pPr>
    </w:p>
    <w:p>
      <w:pPr>
        <w:pStyle w:val="5"/>
        <w:ind w:left="0" w:leftChars="0" w:firstLine="0" w:firstLineChars="0"/>
        <w:rPr>
          <w:rFonts w:ascii="仿宋_GB2312" w:eastAsia="仿宋_GB2312"/>
          <w:color w:val="auto"/>
          <w:sz w:val="28"/>
          <w:szCs w:val="28"/>
          <w:highlight w:val="none"/>
        </w:rPr>
      </w:pPr>
    </w:p>
    <w:p>
      <w:pPr>
        <w:pStyle w:val="5"/>
        <w:ind w:left="0" w:leftChars="0" w:firstLine="0" w:firstLineChars="0"/>
        <w:rPr>
          <w:rFonts w:ascii="仿宋_GB2312" w:eastAsia="仿宋_GB2312"/>
          <w:color w:val="auto"/>
          <w:sz w:val="28"/>
          <w:szCs w:val="28"/>
          <w:highlight w:val="none"/>
        </w:rPr>
      </w:pPr>
    </w:p>
    <w:p>
      <w:pPr>
        <w:pStyle w:val="5"/>
        <w:ind w:left="0" w:leftChars="0" w:firstLine="0" w:firstLineChars="0"/>
        <w:rPr>
          <w:rFonts w:ascii="仿宋_GB2312" w:eastAsia="仿宋_GB2312"/>
          <w:color w:val="auto"/>
          <w:sz w:val="28"/>
          <w:szCs w:val="28"/>
          <w:highlight w:val="none"/>
        </w:rPr>
      </w:pPr>
    </w:p>
    <w:p>
      <w:pPr>
        <w:pStyle w:val="5"/>
        <w:ind w:left="0" w:leftChars="0" w:firstLine="0" w:firstLineChars="0"/>
        <w:rPr>
          <w:rFonts w:ascii="仿宋_GB2312" w:eastAsia="仿宋_GB2312"/>
          <w:color w:val="auto"/>
          <w:sz w:val="28"/>
          <w:szCs w:val="28"/>
          <w:highlight w:val="none"/>
        </w:rPr>
      </w:pPr>
    </w:p>
    <w:p>
      <w:pPr>
        <w:pStyle w:val="5"/>
        <w:ind w:left="0" w:leftChars="0" w:firstLine="0" w:firstLineChars="0"/>
        <w:rPr>
          <w:rFonts w:ascii="仿宋_GB2312" w:eastAsia="仿宋_GB2312"/>
          <w:color w:val="auto"/>
          <w:sz w:val="28"/>
          <w:szCs w:val="28"/>
          <w:highlight w:val="none"/>
        </w:rPr>
      </w:pPr>
    </w:p>
    <w:p>
      <w:pPr>
        <w:pStyle w:val="5"/>
        <w:ind w:left="0" w:leftChars="0" w:firstLine="0" w:firstLineChars="0"/>
        <w:rPr>
          <w:rFonts w:ascii="仿宋_GB2312" w:eastAsia="仿宋_GB2312"/>
          <w:color w:val="auto"/>
          <w:sz w:val="28"/>
          <w:szCs w:val="28"/>
          <w:highlight w:val="none"/>
        </w:rPr>
      </w:pPr>
    </w:p>
    <w:p>
      <w:pPr>
        <w:pStyle w:val="5"/>
        <w:rPr>
          <w:rFonts w:ascii="仿宋_GB2312" w:eastAsia="仿宋_GB2312"/>
          <w:color w:val="auto"/>
          <w:sz w:val="28"/>
          <w:szCs w:val="28"/>
          <w:highlight w:val="none"/>
        </w:rPr>
      </w:pPr>
    </w:p>
    <w:p>
      <w:pPr>
        <w:pStyle w:val="2"/>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9"/>
        <w:rPr>
          <w:color w:val="auto"/>
          <w:highlight w:val="none"/>
        </w:rPr>
      </w:pPr>
    </w:p>
    <w:p>
      <w:pPr>
        <w:pStyle w:val="2"/>
        <w:rPr>
          <w:color w:val="auto"/>
          <w:highlight w:val="none"/>
        </w:rPr>
      </w:pPr>
      <w:bookmarkStart w:id="28" w:name="_Toc7303"/>
      <w:bookmarkStart w:id="29" w:name="_Toc7040"/>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jc w:val="both"/>
      </w:pPr>
    </w:p>
    <w:p>
      <w:pPr>
        <w:pStyle w:val="2"/>
        <w:jc w:val="both"/>
      </w:pPr>
    </w:p>
    <w:p>
      <w:pPr>
        <w:pStyle w:val="2"/>
        <w:jc w:val="both"/>
      </w:pPr>
    </w:p>
    <w:p>
      <w:pPr>
        <w:pStyle w:val="3"/>
        <w:rPr>
          <w:color w:val="auto"/>
          <w:highlight w:val="none"/>
        </w:rPr>
      </w:pPr>
      <w:bookmarkStart w:id="34" w:name="_Toc7437"/>
      <w:bookmarkStart w:id="35" w:name="_Toc7118"/>
      <w:bookmarkStart w:id="36" w:name="_Toc20594"/>
      <w:bookmarkStart w:id="37" w:name="_Toc14552"/>
      <w:bookmarkStart w:id="38" w:name="_Toc19759"/>
      <w:bookmarkStart w:id="39" w:name="_Toc4952"/>
      <w:bookmarkStart w:id="40" w:name="_Toc14870"/>
      <w:bookmarkStart w:id="41" w:name="_Toc3156"/>
      <w:bookmarkStart w:id="42" w:name="_Toc19050"/>
      <w:bookmarkStart w:id="43" w:name="_Toc23581"/>
      <w:bookmarkStart w:id="44" w:name="_Toc10930"/>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2357120</wp:posOffset>
                </wp:positionH>
                <wp:positionV relativeFrom="paragraph">
                  <wp:posOffset>16510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5.6pt;margin-top: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9"/>
        <w:rPr>
          <w:color w:val="auto"/>
          <w:highlight w:val="none"/>
        </w:rPr>
      </w:pPr>
    </w:p>
    <w:p>
      <w:pPr>
        <w:pStyle w:val="3"/>
        <w:rPr>
          <w:color w:val="auto"/>
          <w:highlight w:val="none"/>
        </w:rPr>
      </w:pPr>
      <w:bookmarkStart w:id="45" w:name="_Toc21840"/>
      <w:bookmarkStart w:id="46" w:name="_Toc12177"/>
      <w:bookmarkStart w:id="47" w:name="_Toc13898"/>
      <w:bookmarkStart w:id="48" w:name="_Toc6308"/>
      <w:bookmarkStart w:id="49" w:name="_Toc29484"/>
      <w:bookmarkStart w:id="50" w:name="_Toc88209941"/>
      <w:bookmarkStart w:id="51" w:name="_Toc32607"/>
      <w:bookmarkStart w:id="52" w:name="_Toc29345"/>
      <w:bookmarkStart w:id="53" w:name="_Toc7831"/>
      <w:bookmarkStart w:id="54" w:name="_Toc22212"/>
      <w:bookmarkStart w:id="55" w:name="_Toc30530"/>
      <w:bookmarkStart w:id="56" w:name="_Toc87616378"/>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ind w:firstLine="0"/>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2"/>
        <w:rPr>
          <w:rFonts w:hint="eastAsia"/>
          <w:color w:val="auto"/>
          <w:highlight w:val="none"/>
        </w:rPr>
      </w:pPr>
    </w:p>
    <w:p>
      <w:pPr>
        <w:pStyle w:val="2"/>
        <w:rPr>
          <w:rFonts w:hint="eastAsia"/>
          <w:color w:val="auto"/>
          <w:szCs w:val="44"/>
          <w:highlight w:val="none"/>
        </w:rPr>
      </w:pPr>
      <w:r>
        <w:rPr>
          <w:rFonts w:hint="eastAsia"/>
          <w:color w:val="auto"/>
          <w:szCs w:val="44"/>
          <w:highlight w:val="none"/>
        </w:rPr>
        <w:t>采购需求</w:t>
      </w:r>
    </w:p>
    <w:p>
      <w:pPr>
        <w:pStyle w:val="2"/>
        <w:rPr>
          <w:rFonts w:hint="eastAsia"/>
          <w:color w:val="auto"/>
          <w:szCs w:val="44"/>
          <w:highlight w:val="none"/>
        </w:rPr>
      </w:pPr>
    </w:p>
    <w:p>
      <w:pPr>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ind w:left="0" w:leftChars="0" w:firstLine="0" w:firstLineChars="0"/>
        <w:rPr>
          <w:rFonts w:hint="eastAsia"/>
          <w:color w:val="auto"/>
          <w:szCs w:val="44"/>
          <w:highlight w:val="none"/>
        </w:rPr>
      </w:pPr>
    </w:p>
    <w:bookmarkEnd w:id="60"/>
    <w:p>
      <w:pPr>
        <w:pStyle w:val="12"/>
        <w:numPr>
          <w:ilvl w:val="0"/>
          <w:numId w:val="5"/>
        </w:numPr>
        <w:snapToGrid w:val="0"/>
        <w:spacing w:line="360" w:lineRule="auto"/>
        <w:ind w:firstLine="562" w:firstLineChars="200"/>
        <w:rPr>
          <w:rFonts w:hint="eastAsia" w:ascii="仿宋_GB2312" w:eastAsia="仿宋_GB2312" w:hAnsiTheme="minorHAnsi" w:cstheme="minorBidi"/>
          <w:b/>
          <w:bCs/>
          <w:color w:val="auto"/>
          <w:kern w:val="2"/>
          <w:sz w:val="28"/>
          <w:szCs w:val="28"/>
          <w:highlight w:val="none"/>
          <w:lang w:val="en-US" w:eastAsia="zh-CN"/>
        </w:rPr>
      </w:pPr>
      <w:r>
        <w:rPr>
          <w:rFonts w:hint="eastAsia" w:ascii="仿宋_GB2312" w:eastAsia="仿宋_GB2312" w:hAnsiTheme="minorHAnsi" w:cstheme="minorBidi"/>
          <w:b/>
          <w:bCs/>
          <w:color w:val="auto"/>
          <w:kern w:val="2"/>
          <w:sz w:val="28"/>
          <w:szCs w:val="28"/>
          <w:highlight w:val="none"/>
          <w:lang w:val="en-US" w:eastAsia="zh-CN"/>
        </w:rPr>
        <w:t>项目内容及需求</w:t>
      </w:r>
    </w:p>
    <w:p>
      <w:pPr>
        <w:pStyle w:val="57"/>
        <w:keepNext w:val="0"/>
        <w:keepLines w:val="0"/>
        <w:widowControl w:val="0"/>
        <w:shd w:val="clear" w:color="auto" w:fill="auto"/>
        <w:bidi w:val="0"/>
        <w:spacing w:before="0" w:after="0" w:line="619" w:lineRule="exact"/>
        <w:ind w:left="0" w:right="0" w:firstLine="660"/>
        <w:jc w:val="both"/>
        <w:rPr>
          <w:rFonts w:hint="default" w:ascii="仿宋" w:hAnsi="仿宋" w:eastAsia="仿宋" w:cs="仿宋"/>
          <w:color w:val="000000"/>
          <w:spacing w:val="0"/>
          <w:w w:val="100"/>
          <w:position w:val="0"/>
          <w:sz w:val="32"/>
          <w:szCs w:val="32"/>
          <w:lang w:val="en-US" w:eastAsia="zh-CN"/>
        </w:rPr>
      </w:pPr>
      <w:r>
        <w:rPr>
          <w:rFonts w:hint="eastAsia" w:ascii="仿宋" w:hAnsi="仿宋" w:eastAsia="仿宋" w:cs="仿宋"/>
          <w:color w:val="000000"/>
          <w:sz w:val="32"/>
          <w:szCs w:val="32"/>
          <w:highlight w:val="none"/>
          <w:lang w:val="en-US" w:eastAsia="zh-CN"/>
        </w:rPr>
        <w:t>大坦沙分公司一二期3#综合楼建成于1989年至今已使用30年，该建筑物排水管道为铸铁管道，自建成后未进行更换，现锈蚀严重，局部位置出现漏水情况造成综合楼天面漏水。墙面污染，吊顶损坏，影响综合楼正常使用及办公环境美观。为彻底根治漏水情况，现计划对一二期3#综合楼排水管道进行更换。鉴于排水管道拆除涉及地面、墙面瓷砖破损，需同时对局部地面、墙面瓷砖、吊顶、厕所设施等的更换。</w:t>
      </w:r>
      <w:r>
        <w:rPr>
          <w:rFonts w:hint="eastAsia" w:ascii="仿宋" w:hAnsi="仿宋" w:eastAsia="仿宋" w:cs="仿宋"/>
          <w:color w:val="000000"/>
          <w:spacing w:val="0"/>
          <w:w w:val="100"/>
          <w:position w:val="0"/>
          <w:sz w:val="32"/>
          <w:szCs w:val="32"/>
          <w:lang w:val="en-US" w:eastAsia="zh-CN"/>
        </w:rPr>
        <w:t>现状见下图：</w:t>
      </w:r>
    </w:p>
    <w:p>
      <w:pPr>
        <w:pStyle w:val="57"/>
        <w:keepNext w:val="0"/>
        <w:keepLines w:val="0"/>
        <w:widowControl w:val="0"/>
        <w:shd w:val="clear" w:color="auto" w:fill="auto"/>
        <w:bidi w:val="0"/>
        <w:spacing w:before="0" w:after="0" w:line="240" w:lineRule="auto"/>
        <w:ind w:left="0" w:right="0" w:firstLine="0"/>
        <w:jc w:val="both"/>
        <w:rPr>
          <w:rFonts w:hint="eastAsia" w:ascii="仿宋" w:hAnsi="仿宋" w:eastAsia="仿宋" w:cs="仿宋"/>
          <w:color w:val="000000"/>
          <w:spacing w:val="0"/>
          <w:w w:val="100"/>
          <w:position w:val="0"/>
          <w:sz w:val="32"/>
          <w:szCs w:val="32"/>
          <w:lang w:val="en-US" w:eastAsia="zh-CN"/>
        </w:rPr>
      </w:pPr>
      <w:r>
        <w:rPr>
          <w:rFonts w:hint="eastAsia"/>
          <w:sz w:val="32"/>
          <w:szCs w:val="32"/>
          <w:lang w:val="en-US" w:eastAsia="zh-CN"/>
        </w:rPr>
        <w:drawing>
          <wp:inline distT="0" distB="0" distL="114300" distR="114300">
            <wp:extent cx="2462530" cy="3284220"/>
            <wp:effectExtent l="0" t="0" r="6350" b="7620"/>
            <wp:docPr id="21" name="图片 21" descr="7c491cc988b1a22976b9411f5d86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7c491cc988b1a22976b9411f5d86434"/>
                    <pic:cNvPicPr>
                      <a:picLocks noChangeAspect="1"/>
                    </pic:cNvPicPr>
                  </pic:nvPicPr>
                  <pic:blipFill>
                    <a:blip r:embed="rId10"/>
                    <a:stretch>
                      <a:fillRect/>
                    </a:stretch>
                  </pic:blipFill>
                  <pic:spPr>
                    <a:xfrm>
                      <a:off x="0" y="0"/>
                      <a:ext cx="2462530" cy="3284220"/>
                    </a:xfrm>
                    <a:prstGeom prst="rect">
                      <a:avLst/>
                    </a:prstGeom>
                  </pic:spPr>
                </pic:pic>
              </a:graphicData>
            </a:graphic>
          </wp:inline>
        </w:drawing>
      </w:r>
      <w:r>
        <w:rPr>
          <w:rFonts w:hint="eastAsia" w:ascii="仿宋" w:hAnsi="仿宋" w:eastAsia="仿宋" w:cs="仿宋"/>
          <w:color w:val="000000"/>
          <w:spacing w:val="0"/>
          <w:w w:val="100"/>
          <w:position w:val="0"/>
          <w:sz w:val="32"/>
          <w:szCs w:val="32"/>
          <w:lang w:val="en-US" w:eastAsia="zh-CN"/>
        </w:rPr>
        <w:t xml:space="preserve">  </w:t>
      </w:r>
      <w:r>
        <w:rPr>
          <w:rFonts w:hint="eastAsia"/>
          <w:sz w:val="32"/>
          <w:szCs w:val="32"/>
          <w:lang w:val="en-US" w:eastAsia="zh-CN"/>
        </w:rPr>
        <w:drawing>
          <wp:inline distT="0" distB="0" distL="114300" distR="114300">
            <wp:extent cx="2480945" cy="3308985"/>
            <wp:effectExtent l="0" t="0" r="3175" b="13335"/>
            <wp:docPr id="22" name="图片 22" descr="ed0b3de61d90ee574070e717a963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ed0b3de61d90ee574070e717a9636b0"/>
                    <pic:cNvPicPr>
                      <a:picLocks noChangeAspect="1"/>
                    </pic:cNvPicPr>
                  </pic:nvPicPr>
                  <pic:blipFill>
                    <a:blip r:embed="rId11"/>
                    <a:stretch>
                      <a:fillRect/>
                    </a:stretch>
                  </pic:blipFill>
                  <pic:spPr>
                    <a:xfrm>
                      <a:off x="0" y="0"/>
                      <a:ext cx="2480945" cy="3308985"/>
                    </a:xfrm>
                    <a:prstGeom prst="rect">
                      <a:avLst/>
                    </a:prstGeom>
                  </pic:spPr>
                </pic:pic>
              </a:graphicData>
            </a:graphic>
          </wp:inline>
        </w:drawing>
      </w:r>
    </w:p>
    <w:p>
      <w:pPr>
        <w:pStyle w:val="57"/>
        <w:keepNext w:val="0"/>
        <w:keepLines w:val="0"/>
        <w:widowControl w:val="0"/>
        <w:shd w:val="clear" w:color="auto" w:fill="auto"/>
        <w:bidi w:val="0"/>
        <w:spacing w:before="0" w:after="0" w:line="240" w:lineRule="auto"/>
        <w:ind w:left="0" w:right="0" w:firstLine="0"/>
        <w:jc w:val="both"/>
        <w:rPr>
          <w:rFonts w:hint="eastAsia" w:ascii="仿宋" w:hAnsi="仿宋" w:eastAsia="仿宋" w:cs="仿宋"/>
          <w:color w:val="000000"/>
          <w:spacing w:val="0"/>
          <w:w w:val="100"/>
          <w:position w:val="0"/>
          <w:sz w:val="32"/>
          <w:szCs w:val="32"/>
          <w:lang w:val="en-US" w:eastAsia="zh-CN"/>
        </w:rPr>
      </w:pPr>
    </w:p>
    <w:p>
      <w:pPr>
        <w:pStyle w:val="57"/>
        <w:keepNext w:val="0"/>
        <w:keepLines w:val="0"/>
        <w:widowControl w:val="0"/>
        <w:shd w:val="clear" w:color="auto" w:fill="auto"/>
        <w:tabs>
          <w:tab w:val="left" w:pos="1297"/>
        </w:tabs>
        <w:bidi w:val="0"/>
        <w:spacing w:before="0" w:after="0" w:line="625" w:lineRule="exact"/>
        <w:ind w:left="0" w:leftChars="0" w:right="0" w:firstLine="640" w:firstLineChars="200"/>
        <w:jc w:val="both"/>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为切实改善</w:t>
      </w:r>
      <w:r>
        <w:rPr>
          <w:rFonts w:hint="eastAsia" w:ascii="仿宋" w:hAnsi="仿宋" w:eastAsia="仿宋" w:cs="仿宋"/>
          <w:color w:val="000000"/>
          <w:sz w:val="32"/>
          <w:szCs w:val="32"/>
          <w:highlight w:val="none"/>
          <w:lang w:val="en-US" w:eastAsia="zh-CN"/>
        </w:rPr>
        <w:t>综合楼办公环境</w:t>
      </w:r>
      <w:r>
        <w:rPr>
          <w:rFonts w:hint="eastAsia" w:ascii="仿宋" w:hAnsi="仿宋" w:eastAsia="仿宋" w:cs="仿宋"/>
          <w:color w:val="000000"/>
          <w:spacing w:val="0"/>
          <w:w w:val="100"/>
          <w:position w:val="0"/>
          <w:sz w:val="32"/>
          <w:szCs w:val="32"/>
          <w:lang w:val="en-US" w:eastAsia="zh-CN"/>
        </w:rPr>
        <w:t>，提高综合楼及厕所利用率，大坦沙分公司拟对综合楼进行整体修缮，修缮内容主要包含以下几个方面：</w:t>
      </w:r>
    </w:p>
    <w:p>
      <w:pPr>
        <w:pStyle w:val="57"/>
        <w:keepNext w:val="0"/>
        <w:keepLines w:val="0"/>
        <w:widowControl w:val="0"/>
        <w:numPr>
          <w:ilvl w:val="0"/>
          <w:numId w:val="6"/>
        </w:numPr>
        <w:shd w:val="clear" w:color="auto" w:fill="auto"/>
        <w:tabs>
          <w:tab w:val="left" w:pos="1297"/>
        </w:tabs>
        <w:bidi w:val="0"/>
        <w:spacing w:before="0" w:after="0" w:line="625" w:lineRule="exact"/>
        <w:ind w:left="0" w:leftChars="0" w:right="0" w:firstLine="640" w:firstLineChars="200"/>
        <w:jc w:val="both"/>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厕所内、及室外排水管道、给水管道，小便器，小便器隔板、拖布池、洗手台拆除重新更换；</w:t>
      </w:r>
    </w:p>
    <w:p>
      <w:pPr>
        <w:pStyle w:val="57"/>
        <w:keepNext w:val="0"/>
        <w:keepLines w:val="0"/>
        <w:widowControl w:val="0"/>
        <w:numPr>
          <w:ilvl w:val="0"/>
          <w:numId w:val="6"/>
        </w:numPr>
        <w:shd w:val="clear" w:color="auto" w:fill="auto"/>
        <w:tabs>
          <w:tab w:val="left" w:pos="1297"/>
        </w:tabs>
        <w:bidi w:val="0"/>
        <w:spacing w:before="0" w:after="0" w:line="625" w:lineRule="exact"/>
        <w:ind w:left="0" w:leftChars="0" w:right="0" w:firstLine="640" w:firstLineChars="200"/>
        <w:jc w:val="both"/>
        <w:rPr>
          <w:rFonts w:hint="default"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厕所内部分地板、墙面、天花拆除重新更换铺贴；</w:t>
      </w:r>
    </w:p>
    <w:p>
      <w:pPr>
        <w:pStyle w:val="57"/>
        <w:keepNext w:val="0"/>
        <w:keepLines w:val="0"/>
        <w:widowControl w:val="0"/>
        <w:numPr>
          <w:ilvl w:val="0"/>
          <w:numId w:val="6"/>
        </w:numPr>
        <w:shd w:val="clear" w:color="auto" w:fill="auto"/>
        <w:tabs>
          <w:tab w:val="left" w:pos="1297"/>
        </w:tabs>
        <w:bidi w:val="0"/>
        <w:spacing w:before="0" w:after="0" w:line="625" w:lineRule="exact"/>
        <w:ind w:left="0" w:leftChars="0" w:right="0" w:firstLine="640" w:firstLineChars="200"/>
        <w:jc w:val="both"/>
        <w:rPr>
          <w:rFonts w:hint="default"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厕所内部分灯具、排气扇拆除重装；</w:t>
      </w:r>
    </w:p>
    <w:p>
      <w:pPr>
        <w:pStyle w:val="57"/>
        <w:keepNext w:val="0"/>
        <w:keepLines w:val="0"/>
        <w:widowControl w:val="0"/>
        <w:numPr>
          <w:ilvl w:val="0"/>
          <w:numId w:val="6"/>
        </w:numPr>
        <w:shd w:val="clear" w:color="auto" w:fill="auto"/>
        <w:tabs>
          <w:tab w:val="left" w:pos="1297"/>
        </w:tabs>
        <w:bidi w:val="0"/>
        <w:spacing w:before="0" w:after="0" w:line="625" w:lineRule="exact"/>
        <w:ind w:left="0" w:leftChars="0" w:right="0" w:firstLine="640" w:firstLineChars="200"/>
        <w:jc w:val="both"/>
        <w:rPr>
          <w:rFonts w:hint="default"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对化粪池进行清理并与厕所重新布管链接；</w:t>
      </w:r>
    </w:p>
    <w:p>
      <w:pPr>
        <w:pStyle w:val="57"/>
        <w:keepNext w:val="0"/>
        <w:keepLines w:val="0"/>
        <w:widowControl w:val="0"/>
        <w:shd w:val="clear" w:color="auto" w:fill="auto"/>
        <w:bidi w:val="0"/>
        <w:spacing w:before="0" w:after="0" w:line="554" w:lineRule="exact"/>
        <w:ind w:left="0" w:right="0" w:firstLine="0" w:firstLineChars="0"/>
        <w:jc w:val="center"/>
        <w:rPr>
          <w:rFonts w:hint="eastAsia"/>
          <w:color w:val="000000"/>
          <w:spacing w:val="0"/>
          <w:w w:val="100"/>
          <w:position w:val="0"/>
          <w:lang w:val="en-US" w:eastAsia="zh-CN"/>
        </w:rPr>
      </w:pPr>
      <w:r>
        <w:rPr>
          <w:rFonts w:hint="eastAsia"/>
          <w:color w:val="000000"/>
          <w:spacing w:val="0"/>
          <w:w w:val="100"/>
          <w:position w:val="0"/>
          <w:lang w:val="en-US" w:eastAsia="zh-CN"/>
        </w:rPr>
        <w:t>工程量清单</w:t>
      </w:r>
    </w:p>
    <w:tbl>
      <w:tblPr>
        <w:tblStyle w:val="23"/>
        <w:tblW w:w="4998" w:type="pct"/>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6"/>
        <w:gridCol w:w="1881"/>
        <w:gridCol w:w="2013"/>
        <w:gridCol w:w="2896"/>
        <w:gridCol w:w="6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34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3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1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9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36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3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34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9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34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9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整个项目</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011605001001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地板及管道外包拆除</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bidi="ar"/>
              </w:rPr>
              <w:t>饰面材料种类:砖地面</w:t>
            </w:r>
          </w:p>
          <w:p>
            <w:pPr>
              <w:keepNext w:val="0"/>
              <w:keepLines w:val="0"/>
              <w:widowControl/>
              <w:numPr>
                <w:ilvl w:val="-1"/>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bidi="ar"/>
              </w:rPr>
              <w:t>2.拆除废料外</w:t>
            </w:r>
            <w:r>
              <w:rPr>
                <w:rFonts w:hint="eastAsia" w:ascii="宋体" w:hAnsi="宋体" w:eastAsia="宋体" w:cs="宋体"/>
                <w:i w:val="0"/>
                <w:iCs w:val="0"/>
                <w:color w:val="000000"/>
                <w:kern w:val="0"/>
                <w:sz w:val="20"/>
                <w:szCs w:val="20"/>
                <w:u w:val="none"/>
                <w:lang w:eastAsia="zh-CN" w:bidi="ar"/>
              </w:rPr>
              <w:t>距离</w:t>
            </w:r>
            <w:r>
              <w:rPr>
                <w:rFonts w:hint="eastAsia" w:ascii="宋体" w:hAnsi="宋体" w:eastAsia="宋体" w:cs="宋体"/>
                <w:i w:val="0"/>
                <w:iCs w:val="0"/>
                <w:color w:val="000000"/>
                <w:kern w:val="0"/>
                <w:sz w:val="20"/>
                <w:szCs w:val="20"/>
                <w:u w:val="none"/>
                <w:lang w:bidi="ar"/>
              </w:rPr>
              <w:t>离:综合</w:t>
            </w:r>
            <w:r>
              <w:rPr>
                <w:rFonts w:hint="eastAsia" w:ascii="宋体" w:hAnsi="宋体" w:eastAsia="宋体" w:cs="宋体"/>
                <w:i w:val="0"/>
                <w:iCs w:val="0"/>
                <w:color w:val="000000"/>
                <w:kern w:val="0"/>
                <w:sz w:val="20"/>
                <w:szCs w:val="20"/>
                <w:u w:val="none"/>
                <w:lang w:val="en-US" w:eastAsia="zh-CN" w:bidi="ar"/>
              </w:rPr>
              <w:t>考虑</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011612001001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排水管拆除</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1.拆除管道种类、材质:排水管150内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2.拆除废料外运距离:综合考虑</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011612001002</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铸铁排水管拆除</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1.拆除管道种类、材质:铸铁排水管DN100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2.拆除废料外运距离:综合考虑</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011612001003</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给水管拆除</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1.拆除管道种类、材质:PVC给水管DN25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2.拆除废料外运距离:综合考虑</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011612001004</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排污管拆除</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1.拆除管道种类、材质:排污管DN200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2.拆除废料外运距离:综合考虑</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031001006001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排水管安装DN110PVC管</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8"/>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介质:排水管</w:t>
            </w:r>
          </w:p>
          <w:p>
            <w:pPr>
              <w:keepNext w:val="0"/>
              <w:keepLines w:val="0"/>
              <w:widowControl/>
              <w:numPr>
                <w:ilvl w:val="-1"/>
                <w:numId w:val="0"/>
              </w:numPr>
              <w:suppressLineNumbers w:val="0"/>
              <w:ind w:left="0" w:leftChars="0" w:firstLine="0" w:firstLine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2.材质、规格:DN110PVC管</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m</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031001006002</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排水管安装DN75PVC管</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1.介质:排水管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2.材质、规格:DN75PVC管</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3.连接形式:粘接</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031001006002</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给水管安装DN25PVC管</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介质:给水管</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材质、规格:DN25PVC管</w:t>
            </w:r>
          </w:p>
          <w:p>
            <w:pPr>
              <w:keepNext w:val="0"/>
              <w:keepLines w:val="0"/>
              <w:widowControl/>
              <w:numPr>
                <w:ilvl w:val="-1"/>
                <w:numId w:val="0"/>
              </w:numPr>
              <w:suppressLineNumbers w:val="0"/>
              <w:ind w:left="0" w:leftChars="0" w:firstLine="0" w:firstLine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3.连接形式:粘接</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040501004001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排污管安装DN200波纹管</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材质及规格:DN200波纹</w:t>
            </w:r>
            <w:r>
              <w:rPr>
                <w:rFonts w:hint="eastAsia" w:ascii="宋体" w:hAnsi="宋体" w:eastAsia="宋体" w:cs="宋体"/>
                <w:i w:val="0"/>
                <w:iCs w:val="0"/>
                <w:color w:val="000000"/>
                <w:sz w:val="20"/>
                <w:szCs w:val="20"/>
                <w:u w:val="none"/>
                <w:lang w:val="en-US" w:eastAsia="zh-CN"/>
              </w:rPr>
              <w:t>管</w:t>
            </w:r>
          </w:p>
          <w:p>
            <w:pPr>
              <w:keepNext w:val="0"/>
              <w:keepLines w:val="0"/>
              <w:widowControl/>
              <w:numPr>
                <w:ilvl w:val="-1"/>
                <w:numId w:val="0"/>
              </w:numPr>
              <w:suppressLineNumbers w:val="0"/>
              <w:ind w:left="0" w:leftChars="0" w:firstLine="0" w:firstLine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2.连接形式:黏接接口</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jc w:val="center"/>
              <w:textAlignment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m</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010401012001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排水管外包(砌块）</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1.零星砌砖名称、部位:排水管外包墙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2.砖品种、规格、强度等级:标准砖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3.砂浆强度等级、配合比:水泥砂浆M10</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011206002001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排水管外包墙面砖</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1.基层类型、部位:排水管外包墙装饰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2.安装方式:粘贴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3.面层材料品种、规格、颜色:与原面层匹配</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011605002001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拆除一层男、二三层女厕墙面砖300mm*600mm</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1.拆除的基层类型:砖墙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2.饰面材料种类:300*600瓷砖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3.拆除废料外运距离:综合考好</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011204003001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更换一层男、二三层女厕墙面砖300mm*600mm</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1.墙体类型:砖墙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2.安装方式:粘贴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3.20厚水泥砂浆抹灰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4.面层材料品种、规格、颜色:300*600瓷砖（与原墙砖匹配）</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010904002001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楼、地面防水涂料</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1.防水膜品种:单组份聚氨酯涂膜防水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2.涂膜厚度、遍数:3mm</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011605001002</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拆除300*300防滑地砖</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1.拆除的基层类型:地板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2.拆除厚度:综合考虑0.05m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3.拆除废料外运距离:综合考虑</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1"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011102003001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更换300*300防滑地砖</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1.找平层厚度、砂浆配合比:20厚水泥砂浆1:1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2.面层材料品种、规格、颜色:防滑地板砖300*300（与原地砖匹配）</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011606003001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rPr>
              <w:t>厕所吊顶拆除</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1.拆除的基层类型:天花板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2.厚度:综合考虑0.04m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3.拆除废料外运距离:综合考虑</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011302001001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厕所铝扣板（600*600mm）</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1.吊顶形式、吊杆规格、高度:不上人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3.面层材料品种、规格:铝扣板600*600</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011613001001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拆除集成吊顶灯</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1.拆除构件名称：灯具及排气扇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2.拆除体积:综合考虑0.03立方/个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3.拆除废料外运距离:综合考虑</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011613001002</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拆除8寸排气扇</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己探除探名寿3立万3.拆除废料外运距离:综合考虑</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030412001001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安装吊顶灯</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1.名称:集成吊灯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2.规格:300*300</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030404033001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排气扇</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1:排气扇</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2.规格:8寸</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030408001001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0.6/1KV VV3X2.5mm2电力电缆</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1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名称:电缆</w:t>
            </w:r>
          </w:p>
          <w:p>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2.规格:0.6/1KV VV 3X2.5mm2</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1"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03B001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拆除黑色大理石洗手台</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1.拆除构件名称:大理石洗手台（含水龙头、镜子、水池、管道等）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2.拆除体积:z综合考虑0.6立方/个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3.拆除废料外运距离:综合考虑</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1"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011505001001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安装黑色大理石洗手台</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1.尺寸:1.2*0.6黑色大理石洗手台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2.面板材料:黑色大理石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3.支架、配件品种、规格:含水龙头、镜子、水池、管道等</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011601001001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拆除拖布池</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1.拆除构件名称:拖布池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2.拆除体积:综合考虑0.5立方/个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3.拆除废料外运距离:综合考虑</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010401012002</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安装拖布池</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1.部位:拖布池安装</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011608001001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走廊墙面饰面层拆除</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铲除部位名称:走廊墙面饰面层拆除</w:t>
            </w:r>
          </w:p>
          <w:p>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2.拆除废料外运距离:综合考虑</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011604003001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1层1#室顶板涂料拆除</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13"/>
              </w:numPr>
              <w:jc w:val="left"/>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铲除部位名称:1层1#室顶天棚饰面铲除2.拆除废料外运距离:综合考虑</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011406003001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走廊墙面刮腻子粉刷</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1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基层类型:墙面</w:t>
            </w:r>
          </w:p>
          <w:p>
            <w:pPr>
              <w:keepNext w:val="0"/>
              <w:keepLines w:val="0"/>
              <w:widowControl/>
              <w:numPr>
                <w:ilvl w:val="0"/>
                <w:numId w:val="1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界面剂一道</w:t>
            </w:r>
          </w:p>
          <w:p>
            <w:pPr>
              <w:keepNext w:val="0"/>
              <w:keepLines w:val="0"/>
              <w:widowControl/>
              <w:numPr>
                <w:ilvl w:val="0"/>
                <w:numId w:val="1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刮腻子遍数:3遍</w:t>
            </w:r>
          </w:p>
          <w:p>
            <w:pPr>
              <w:keepNext w:val="0"/>
              <w:keepLines w:val="0"/>
              <w:widowControl/>
              <w:numPr>
                <w:ilvl w:val="0"/>
                <w:numId w:val="1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刷乳胶漆:2遍</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011407002001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1层1#室顶板涂料粉刷</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刮腻子要求:腻子两遍</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涂料品种、喷刷遍数:天棚防霉涂料3遍</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031004007001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小便器</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1.感应式小便器安装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2.附件名称、数量:排水附件、冲水连接管等</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031004014001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角闽</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1.材料:角阀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2.型号、规格:DN15</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011603001001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小便器隔板拆除</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1.拆除构件名称:尿便器隔板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2.拆除构件的厚度或规格尺寸:0.05m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3.拆除废料外运距离:综合考虑</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01210006001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小便器隔板安装</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1.小便器隔板（定制）2.尺寸: 500mm宽</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3.材质:铝合金框，艺术玻璃</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011612002001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卫生洁具拆除</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15"/>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拆除卫生洁具种类:尿便器</w:t>
            </w:r>
          </w:p>
          <w:p>
            <w:pPr>
              <w:keepNext w:val="0"/>
              <w:keepLines w:val="0"/>
              <w:widowControl/>
              <w:numPr>
                <w:ilvl w:val="0"/>
                <w:numId w:val="15"/>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拆除体积:综合考虑0.05立方/个</w:t>
            </w:r>
          </w:p>
          <w:p>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3.拆除废料外运距离:综合考虑</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03B002</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化类池清理</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1.化清理</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1.名称:打洞（孔）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3.填充(恢复)方式:做防水后封堵</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031002003001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套管封堵</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1.名称、类型:套管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3.规格:DN150</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050102012001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铺种草皮</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1.养护期:1个月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2.草皮种类:按原绿化恢复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3.换填种植土</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6"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040101002001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土方开挖</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1.人工开挖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2.土壤类别:一、二类土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3.挖土深度:2m 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4.运距:20km</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040103001001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回填砂</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1.填方材料品种:砂</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43</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040103001002</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回填土</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1.填方材料品种:回填土</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040501004002</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排污管</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1.材质及规格:DN200波纹管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2.连接形式:粘接接口</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010401012003</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零星砌砖</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1.砖品种、规格、强度等级:标准砖</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03B005</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高处作业费</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1.汽车式高空作业车</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粤011701009001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单排钢脚手架</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1.墙面装饰脚手架</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粤011701010001</w:t>
            </w:r>
          </w:p>
        </w:tc>
        <w:tc>
          <w:tcPr>
            <w:tcW w:w="11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满堂脚手架</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1.天棚脚手架</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173.3</w:t>
            </w:r>
          </w:p>
        </w:tc>
      </w:tr>
    </w:tbl>
    <w:p>
      <w:pPr>
        <w:rPr>
          <w:rFonts w:hint="eastAsia"/>
          <w:lang w:val="en-US" w:eastAsia="zh-CN"/>
        </w:rPr>
      </w:pPr>
    </w:p>
    <w:p>
      <w:pPr>
        <w:rPr>
          <w:rFonts w:hint="default"/>
          <w:lang w:val="en-US" w:eastAsia="zh-CN"/>
        </w:rPr>
      </w:pPr>
    </w:p>
    <w:p>
      <w:pPr>
        <w:pStyle w:val="12"/>
        <w:numPr>
          <w:ilvl w:val="0"/>
          <w:numId w:val="5"/>
        </w:numPr>
        <w:adjustRightInd w:val="0"/>
        <w:snapToGrid w:val="0"/>
        <w:spacing w:line="300" w:lineRule="auto"/>
        <w:ind w:firstLine="562" w:firstLineChars="200"/>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项目技术要求</w:t>
      </w:r>
    </w:p>
    <w:p>
      <w:pPr>
        <w:pStyle w:val="57"/>
        <w:shd w:val="clear" w:color="auto" w:fill="auto"/>
        <w:tabs>
          <w:tab w:val="left" w:pos="1199"/>
        </w:tabs>
        <w:spacing w:before="0" w:beforeLines="50" w:after="0" w:afterLines="50" w:line="360" w:lineRule="auto"/>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对房间墙面、天花进行铲除。拆除原有基层。拆除厕所内内的。卫生间拆除小便器及隔板、</w:t>
      </w:r>
      <w:r>
        <w:rPr>
          <w:rFonts w:hint="eastAsia" w:ascii="仿宋" w:hAnsi="仿宋" w:eastAsia="仿宋" w:cs="仿宋"/>
          <w:color w:val="000000"/>
          <w:spacing w:val="0"/>
          <w:w w:val="100"/>
          <w:position w:val="0"/>
          <w:sz w:val="32"/>
          <w:szCs w:val="32"/>
          <w:lang w:val="en-US" w:eastAsia="zh-CN"/>
        </w:rPr>
        <w:t>拖布池、洗手台</w:t>
      </w:r>
      <w:r>
        <w:rPr>
          <w:rFonts w:hint="eastAsia" w:ascii="仿宋" w:hAnsi="仿宋" w:eastAsia="仿宋" w:cs="仿宋"/>
          <w:color w:val="000000"/>
          <w:sz w:val="32"/>
          <w:szCs w:val="32"/>
          <w:lang w:val="en-US" w:eastAsia="zh-CN"/>
        </w:rPr>
        <w:t>。基层进行清理，表面无油 污灰尘，砂浆等污染物，确保基面质量。</w:t>
      </w:r>
    </w:p>
    <w:p>
      <w:pPr>
        <w:pStyle w:val="57"/>
        <w:shd w:val="clear" w:color="auto" w:fill="auto"/>
        <w:tabs>
          <w:tab w:val="left" w:pos="1199"/>
        </w:tabs>
        <w:spacing w:before="0" w:beforeLines="50" w:after="0" w:afterLines="50" w:line="240" w:lineRule="auto"/>
        <w:ind w:firstLine="0" w:firstLineChars="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墙面批荡，满刮腻子找平墙面，天花，用砂纸磨光。15厚1：1：6水泥哈将找平。5厚满刮腻子两遍。饰面层选用无机涂料，底漆一遍面漆两遍。涂刷涂料前墙面应干燥、光滑，不得有粉化、起皮和裂纹。防水涂料干燥时间（表干）</w:t>
      </w:r>
      <w:r>
        <w:rPr>
          <w:rFonts w:hint="default" w:ascii="仿宋" w:hAnsi="仿宋" w:eastAsia="仿宋" w:cs="仿宋"/>
          <w:color w:val="000000"/>
          <w:sz w:val="32"/>
          <w:szCs w:val="32"/>
          <w:lang w:val="en-US" w:eastAsia="zh-CN"/>
        </w:rPr>
        <w:t>≤</w:t>
      </w:r>
      <w:r>
        <w:rPr>
          <w:rFonts w:hint="eastAsia" w:ascii="仿宋" w:hAnsi="仿宋" w:eastAsia="仿宋" w:cs="仿宋"/>
          <w:color w:val="000000"/>
          <w:sz w:val="32"/>
          <w:szCs w:val="32"/>
          <w:lang w:val="en-US" w:eastAsia="zh-CN"/>
        </w:rPr>
        <w:t>30min,对比率</w:t>
      </w:r>
      <w:r>
        <w:rPr>
          <w:rFonts w:hint="default" w:ascii="仿宋" w:hAnsi="仿宋" w:eastAsia="仿宋" w:cs="仿宋"/>
          <w:color w:val="000000"/>
          <w:sz w:val="32"/>
          <w:szCs w:val="32"/>
          <w:lang w:val="en-US" w:eastAsia="zh-CN"/>
        </w:rPr>
        <w:t>≥</w:t>
      </w:r>
      <w:r>
        <w:rPr>
          <w:rFonts w:hint="eastAsia" w:ascii="仿宋" w:hAnsi="仿宋" w:eastAsia="仿宋" w:cs="仿宋"/>
          <w:color w:val="000000"/>
          <w:sz w:val="32"/>
          <w:szCs w:val="32"/>
          <w:lang w:val="en-US" w:eastAsia="zh-CN"/>
        </w:rPr>
        <w:t>0.95，耐洗刷性1500次不漏底，挥发性有机物含量（VOC）</w:t>
      </w:r>
      <w:r>
        <w:rPr>
          <w:rFonts w:hint="default" w:ascii="仿宋" w:hAnsi="仿宋" w:eastAsia="仿宋" w:cs="仿宋"/>
          <w:color w:val="000000"/>
          <w:sz w:val="32"/>
          <w:szCs w:val="32"/>
          <w:lang w:val="en-US" w:eastAsia="zh-CN"/>
        </w:rPr>
        <w:t>≤</w:t>
      </w:r>
      <w:r>
        <w:rPr>
          <w:rFonts w:hint="eastAsia" w:ascii="仿宋" w:hAnsi="仿宋" w:eastAsia="仿宋" w:cs="仿宋"/>
          <w:color w:val="000000"/>
          <w:sz w:val="32"/>
          <w:szCs w:val="32"/>
          <w:lang w:val="en-US" w:eastAsia="zh-CN"/>
        </w:rPr>
        <w:t>10g/L。涂刷遍数为两边，且必须在前一遇干燥后，进行第二遍 涂刷，涂刷应均勻，不得漏涂。</w:t>
      </w:r>
    </w:p>
    <w:p>
      <w:pPr>
        <w:pStyle w:val="57"/>
        <w:shd w:val="clear" w:color="auto" w:fill="auto"/>
        <w:tabs>
          <w:tab w:val="left" w:pos="1199"/>
        </w:tabs>
        <w:spacing w:before="0" w:beforeLines="50" w:after="0" w:afterLines="50" w:line="240" w:lineRule="auto"/>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卫生间天花采用铝合金轻型方板天棚龙骨中龙骨直接吊挂骨架 面层规格(mm) 600*600。面层材料品种、规格:方型铝扣板面层 600*600*1.0厚。卫生间地砖采用600*600地面防滑砖。防水层材料种类:2遍js聚合物防水层，20厚防水砂浆保护层，200厚1：8水泥陶粒填充层兼找坡，25厚wsm15水泥砂浆结合。 粘结层厚度、砂浆配合比:20mm厚1:2干硬性水泥砂浆 。防水层材料种类:2遍js聚合物防水层到天棚顶，20厚防水砂浆保护层，25厚wsm15水泥砂浆结合层。</w:t>
      </w:r>
    </w:p>
    <w:p>
      <w:pPr>
        <w:pStyle w:val="57"/>
        <w:shd w:val="clear" w:color="auto" w:fill="auto"/>
        <w:tabs>
          <w:tab w:val="left" w:pos="1199"/>
        </w:tabs>
        <w:spacing w:beforeLines="50" w:afterLines="50" w:line="360" w:lineRule="auto"/>
        <w:ind w:firstLine="640" w:firstLineChars="200"/>
        <w:jc w:val="both"/>
        <w:rPr>
          <w:rFonts w:hint="default"/>
          <w:lang w:val="en-US" w:eastAsia="zh-CN"/>
        </w:rPr>
      </w:pPr>
      <w:r>
        <w:rPr>
          <w:rFonts w:hint="eastAsia" w:ascii="仿宋" w:hAnsi="仿宋" w:eastAsia="仿宋" w:cs="仿宋"/>
          <w:color w:val="000000"/>
          <w:sz w:val="32"/>
          <w:szCs w:val="32"/>
          <w:lang w:val="en-US" w:eastAsia="zh-CN"/>
        </w:rPr>
        <w:t>更换卫生间内排水管道、给水管道，外墙至屋面铸铁管道更换为PVC管道，更换厕所内小便斗及其隔板、拖布池，拆除大理石洗手台，重新安装长度1.2米，宽0，6米的黑色大理石洗手台，对化粪池进行清理并使用PVC管与厕所进行链接。</w:t>
      </w:r>
    </w:p>
    <w:p>
      <w:pPr>
        <w:spacing w:line="360" w:lineRule="auto"/>
        <w:ind w:firstLine="0" w:firstLineChars="0"/>
        <w:rPr>
          <w:rFonts w:hint="eastAsia" w:ascii="仿宋_GB2312" w:eastAsia="仿宋_GB2312" w:hAnsiTheme="minorHAnsi" w:cstheme="minorBidi"/>
          <w:color w:val="auto"/>
          <w:sz w:val="28"/>
          <w:szCs w:val="28"/>
          <w:highlight w:val="none"/>
          <w:lang w:eastAsia="zh-CN"/>
        </w:rPr>
      </w:pPr>
    </w:p>
    <w:p>
      <w:pPr>
        <w:pStyle w:val="12"/>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autoSpaceDE w:val="0"/>
        <w:autoSpaceDN w:val="0"/>
        <w:spacing w:line="520" w:lineRule="exact"/>
        <w:ind w:firstLine="560" w:firstLineChars="200"/>
        <w:rPr>
          <w:rFonts w:hint="eastAsia"/>
          <w:lang w:val="en-US" w:eastAsia="zh-CN"/>
        </w:rPr>
      </w:pPr>
      <w:r>
        <w:rPr>
          <w:rFonts w:hint="eastAsia" w:ascii="仿宋_GB2312" w:hAnsi="仿宋_GB2312" w:eastAsia="仿宋_GB2312" w:cs="仿宋_GB2312"/>
          <w:sz w:val="28"/>
          <w:szCs w:val="28"/>
          <w:highlight w:val="none"/>
          <w:lang w:val="en-US" w:eastAsia="zh-CN"/>
        </w:rPr>
        <w:t>1.工期：</w:t>
      </w:r>
      <w:r>
        <w:rPr>
          <w:rFonts w:hint="eastAsia" w:ascii="仿宋_GB2312" w:hAnsi="仿宋_GB2312" w:eastAsia="仿宋_GB2312" w:cs="仿宋_GB2312"/>
          <w:sz w:val="28"/>
          <w:szCs w:val="28"/>
          <w:highlight w:val="none"/>
          <w:u w:val="single"/>
          <w:lang w:val="en-US" w:eastAsia="zh-CN"/>
        </w:rPr>
        <w:t xml:space="preserve">50 </w:t>
      </w:r>
      <w:r>
        <w:rPr>
          <w:rFonts w:hint="eastAsia" w:ascii="仿宋_GB2312" w:hAnsi="仿宋_GB2312" w:eastAsia="仿宋_GB2312" w:cs="仿宋_GB2312"/>
          <w:sz w:val="28"/>
          <w:szCs w:val="28"/>
          <w:highlight w:val="none"/>
          <w:lang w:val="en-US" w:eastAsia="zh-CN"/>
        </w:rPr>
        <w:t>天</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具</w:t>
      </w:r>
      <w:r>
        <w:rPr>
          <w:rFonts w:hint="eastAsia" w:ascii="仿宋_GB2312" w:hAnsi="仿宋_GB2312" w:eastAsia="仿宋_GB2312" w:cs="仿宋_GB2312"/>
          <w:sz w:val="28"/>
          <w:szCs w:val="28"/>
          <w:highlight w:val="none"/>
        </w:rPr>
        <w:t>体施工日期及工期调整根据实际计划时间而定。</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2.质量要求：</w:t>
      </w:r>
      <w:r>
        <w:rPr>
          <w:rFonts w:hint="eastAsia" w:ascii="仿宋_GB2312" w:hAnsi="仿宋_GB2312" w:eastAsia="仿宋_GB2312" w:cs="仿宋_GB2312"/>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（3）必须用合格焊工。焊接、防锈、安装精度必须合格。</w:t>
      </w:r>
    </w:p>
    <w:p>
      <w:pPr>
        <w:autoSpaceDE w:val="0"/>
        <w:autoSpaceDN w:val="0"/>
        <w:spacing w:line="520" w:lineRule="exact"/>
        <w:ind w:firstLine="560" w:firstLineChars="200"/>
        <w:rPr>
          <w:rFonts w:ascii="仿宋_GB2312" w:hAnsi="宋体" w:eastAsia="仿宋_GB2312" w:cs="仿宋_GB2312"/>
          <w:i w:val="0"/>
          <w:caps w:val="0"/>
          <w:color w:val="000000"/>
          <w:spacing w:val="0"/>
          <w:sz w:val="28"/>
          <w:szCs w:val="28"/>
          <w:highlight w:val="none"/>
          <w:shd w:val="clear" w:color="auto" w:fill="FFFFFF"/>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ascii="仿宋_GB2312" w:hAnsi="宋体" w:eastAsia="仿宋_GB2312" w:cs="仿宋_GB2312"/>
          <w:i w:val="0"/>
          <w:caps w:val="0"/>
          <w:color w:val="000000"/>
          <w:spacing w:val="0"/>
          <w:sz w:val="28"/>
          <w:szCs w:val="28"/>
          <w:highlight w:val="none"/>
          <w:shd w:val="clear" w:color="auto" w:fill="FFFFFF"/>
        </w:rPr>
        <w:t>本项目开展期间，承包方必须整理好本项目的所有的技术</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质量</w:t>
      </w:r>
      <w:r>
        <w:rPr>
          <w:rFonts w:ascii="仿宋_GB2312" w:hAnsi="宋体" w:eastAsia="仿宋_GB2312" w:cs="仿宋_GB2312"/>
          <w:i w:val="0"/>
          <w:caps w:val="0"/>
          <w:color w:val="000000"/>
          <w:spacing w:val="0"/>
          <w:sz w:val="28"/>
          <w:szCs w:val="28"/>
          <w:highlight w:val="none"/>
          <w:shd w:val="clear" w:color="auto" w:fill="FFFFFF"/>
        </w:rPr>
        <w:t>资料，不限于项目施工图、竣工图、设备技术说明书</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产品合格证</w:t>
      </w:r>
      <w:r>
        <w:rPr>
          <w:rFonts w:ascii="仿宋_GB2312" w:hAnsi="宋体" w:eastAsia="仿宋_GB2312" w:cs="仿宋_GB2312"/>
          <w:i w:val="0"/>
          <w:caps w:val="0"/>
          <w:color w:val="000000"/>
          <w:spacing w:val="0"/>
          <w:sz w:val="28"/>
          <w:szCs w:val="28"/>
          <w:highlight w:val="none"/>
          <w:shd w:val="clear" w:color="auto" w:fill="FFFFFF"/>
        </w:rPr>
        <w:t>等。项目竣工后，承包方将所有关于本项目的技术资料整理好并交至项目承办单位。</w:t>
      </w:r>
    </w:p>
    <w:p>
      <w:pPr>
        <w:numPr>
          <w:ilvl w:val="0"/>
          <w:numId w:val="0"/>
        </w:numPr>
        <w:autoSpaceDE w:val="0"/>
        <w:autoSpaceDN w:val="0"/>
        <w:spacing w:line="24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5</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仿宋_GB2312" w:eastAsia="仿宋_GB2312" w:cs="仿宋_GB2312"/>
          <w:sz w:val="28"/>
          <w:szCs w:val="28"/>
          <w:highlight w:val="none"/>
          <w:lang w:val="zh-CN"/>
        </w:rPr>
        <w:t>周边环境恢复。</w:t>
      </w:r>
    </w:p>
    <w:p>
      <w:pPr>
        <w:numPr>
          <w:ilvl w:val="0"/>
          <w:numId w:val="0"/>
        </w:numPr>
        <w:autoSpaceDE/>
        <w:autoSpaceDN/>
        <w:spacing w:line="240" w:lineRule="auto"/>
        <w:ind w:firstLine="560" w:firstLineChars="0"/>
        <w:rPr>
          <w:rFonts w:hint="eastAsia" w:eastAsia="仿宋_GB2312"/>
          <w:highlight w:val="none"/>
          <w:lang w:eastAsia="zh-CN"/>
        </w:rPr>
      </w:pP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特种作业人员须持有对应工作的特种作业操作证。</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5"/>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pPr>
        <w:pStyle w:val="5"/>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w:t>
      </w:r>
      <w:r>
        <w:rPr>
          <w:rFonts w:hint="eastAsia" w:ascii="仿宋_GB2312" w:hAnsi="仿宋_GB2312" w:eastAsia="仿宋_GB2312" w:cs="仿宋_GB2312"/>
          <w:sz w:val="28"/>
          <w:szCs w:val="28"/>
          <w:highlight w:val="none"/>
          <w:lang w:val="en-US" w:eastAsia="zh-CN"/>
        </w:rPr>
        <w:t>/网银转账</w:t>
      </w:r>
      <w:r>
        <w:rPr>
          <w:rFonts w:hint="eastAsia" w:ascii="仿宋_GB2312" w:hAnsi="仿宋_GB2312" w:eastAsia="仿宋_GB2312" w:cs="仿宋_GB2312"/>
          <w:sz w:val="28"/>
          <w:szCs w:val="28"/>
          <w:highlight w:val="none"/>
        </w:rPr>
        <w:t>形式。</w:t>
      </w:r>
    </w:p>
    <w:p>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p>
      <w:pPr>
        <w:autoSpaceDE w:val="0"/>
        <w:autoSpaceDN w:val="0"/>
        <w:spacing w:line="520" w:lineRule="exact"/>
        <w:ind w:firstLine="560" w:firstLineChars="200"/>
        <w:rPr>
          <w:rFonts w:hint="eastAsia" w:ascii="仿宋_GB2312" w:hAnsi="仿宋_GB2312" w:eastAsia="仿宋_GB2312" w:cs="仿宋_GB2312"/>
          <w:sz w:val="28"/>
          <w:szCs w:val="28"/>
          <w:highlight w:val="none"/>
          <w:lang w:val="en-US" w:eastAsia="zh-CN"/>
        </w:rPr>
      </w:pP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5"/>
        <w:rPr>
          <w:rFonts w:hint="eastAsia"/>
          <w:color w:val="auto"/>
          <w:highlight w:val="none"/>
        </w:rPr>
      </w:pPr>
      <w:bookmarkStart w:id="61" w:name="_Toc1496"/>
      <w:bookmarkStart w:id="62" w:name="_Toc29835"/>
      <w:bookmarkStart w:id="63" w:name="_Toc15570"/>
      <w:bookmarkStart w:id="64" w:name="_Toc18538"/>
      <w:bookmarkStart w:id="65" w:name="_Toc4680"/>
      <w:bookmarkStart w:id="66" w:name="_Toc23330"/>
      <w:bookmarkStart w:id="67" w:name="_Toc1284"/>
      <w:bookmarkStart w:id="68" w:name="_Toc23353"/>
      <w:bookmarkStart w:id="69" w:name="_Toc537"/>
      <w:bookmarkStart w:id="70" w:name="_Toc25925"/>
      <w:bookmarkStart w:id="71" w:name="_Toc12135"/>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eastAsia="微软雅黑"/>
          <w:color w:val="auto"/>
          <w:highlight w:val="none"/>
          <w:lang w:eastAsia="zh-CN"/>
        </w:rPr>
      </w:pPr>
    </w:p>
    <w:p>
      <w:pPr>
        <w:pStyle w:val="5"/>
        <w:rPr>
          <w:rFonts w:hint="eastAsia" w:eastAsia="微软雅黑"/>
          <w:color w:val="auto"/>
          <w:highlight w:val="none"/>
          <w:lang w:eastAsia="zh-CN"/>
        </w:rPr>
      </w:pPr>
    </w:p>
    <w:p>
      <w:pPr>
        <w:pStyle w:val="5"/>
        <w:rPr>
          <w:rFonts w:hint="eastAsia" w:eastAsia="微软雅黑"/>
          <w:color w:val="auto"/>
          <w:highlight w:val="none"/>
          <w:lang w:eastAsia="zh-CN"/>
        </w:rPr>
      </w:pPr>
    </w:p>
    <w:p>
      <w:pPr>
        <w:pStyle w:val="5"/>
        <w:rPr>
          <w:rFonts w:hint="eastAsia" w:eastAsia="微软雅黑"/>
          <w:color w:val="auto"/>
          <w:highlight w:val="none"/>
          <w:lang w:eastAsia="zh-CN"/>
        </w:rPr>
      </w:pPr>
    </w:p>
    <w:p>
      <w:pPr>
        <w:pStyle w:val="5"/>
        <w:rPr>
          <w:rFonts w:hint="eastAsia" w:eastAsia="微软雅黑"/>
          <w:color w:val="auto"/>
          <w:highlight w:val="none"/>
          <w:lang w:eastAsia="zh-CN"/>
        </w:rPr>
      </w:pPr>
    </w:p>
    <w:p>
      <w:pPr>
        <w:pStyle w:val="5"/>
        <w:rPr>
          <w:rFonts w:hint="eastAsia" w:eastAsia="微软雅黑"/>
          <w:color w:val="auto"/>
          <w:highlight w:val="none"/>
          <w:lang w:eastAsia="zh-CN"/>
        </w:rPr>
      </w:pPr>
    </w:p>
    <w:p>
      <w:pPr>
        <w:pStyle w:val="5"/>
        <w:rPr>
          <w:rFonts w:hint="eastAsia" w:eastAsia="微软雅黑"/>
          <w:color w:val="auto"/>
          <w:highlight w:val="none"/>
          <w:lang w:eastAsia="zh-CN"/>
        </w:rPr>
      </w:pPr>
    </w:p>
    <w:p>
      <w:pPr>
        <w:pStyle w:val="5"/>
        <w:rPr>
          <w:rFonts w:hint="eastAsia" w:eastAsia="微软雅黑"/>
          <w:color w:val="auto"/>
          <w:highlight w:val="none"/>
          <w:lang w:eastAsia="zh-CN"/>
        </w:rPr>
      </w:pPr>
    </w:p>
    <w:p>
      <w:pPr>
        <w:pStyle w:val="3"/>
        <w:jc w:val="both"/>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536575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42.25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4384;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9"/>
        <w:rPr>
          <w:color w:val="auto"/>
          <w:highlight w:val="none"/>
        </w:rPr>
      </w:pPr>
    </w:p>
    <w:p>
      <w:pPr>
        <w:pStyle w:val="3"/>
        <w:rPr>
          <w:color w:val="auto"/>
          <w:highlight w:val="none"/>
        </w:rPr>
      </w:pPr>
      <w:bookmarkStart w:id="72" w:name="_Toc87616386"/>
      <w:bookmarkStart w:id="73" w:name="_Toc19088"/>
      <w:bookmarkStart w:id="74" w:name="_Toc88209949"/>
      <w:bookmarkStart w:id="75" w:name="_Toc12721"/>
      <w:bookmarkStart w:id="76" w:name="_Toc19686"/>
      <w:bookmarkStart w:id="77" w:name="_Toc13309"/>
      <w:bookmarkStart w:id="78" w:name="_Toc323"/>
      <w:bookmarkStart w:id="79" w:name="_Toc1375"/>
      <w:bookmarkStart w:id="80" w:name="_Toc12980"/>
      <w:bookmarkStart w:id="81" w:name="_Toc8183"/>
      <w:bookmarkStart w:id="82" w:name="_Toc22797"/>
      <w:bookmarkStart w:id="83" w:name="_Toc12968"/>
      <w:bookmarkStart w:id="84" w:name="_Toc2250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
        <w:ind w:firstLine="0"/>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5"/>
        <w:rPr>
          <w:rFonts w:ascii="方正小标宋简体" w:eastAsia="方正小标宋简体"/>
          <w:color w:val="auto"/>
          <w:sz w:val="44"/>
          <w:szCs w:val="44"/>
          <w:highlight w:val="none"/>
        </w:rPr>
      </w:pPr>
    </w:p>
    <w:p>
      <w:pPr>
        <w:pStyle w:val="5"/>
        <w:ind w:firstLine="0"/>
        <w:rPr>
          <w:rFonts w:ascii="方正小标宋简体" w:eastAsia="方正小标宋简体"/>
          <w:color w:val="auto"/>
          <w:sz w:val="44"/>
          <w:szCs w:val="44"/>
          <w:highlight w:val="none"/>
        </w:rPr>
      </w:pPr>
    </w:p>
    <w:p>
      <w:pPr>
        <w:pStyle w:val="5"/>
        <w:ind w:firstLine="0"/>
        <w:rPr>
          <w:rFonts w:ascii="方正小标宋简体" w:eastAsia="方正小标宋简体"/>
          <w:color w:val="auto"/>
          <w:sz w:val="44"/>
          <w:szCs w:val="44"/>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cs="宋体" w:eastAsiaTheme="minorEastAsia"/>
          <w:b/>
          <w:sz w:val="30"/>
          <w:szCs w:val="30"/>
          <w:lang w:eastAsia="zh-CN"/>
        </w:rPr>
      </w:pPr>
      <w:r>
        <w:rPr>
          <w:rFonts w:hint="eastAsia" w:ascii="宋体" w:hAnsi="宋体" w:cs="宋体"/>
          <w:b/>
          <w:sz w:val="30"/>
          <w:szCs w:val="30"/>
        </w:rPr>
        <w:t>项目名称: 广州市净水有限公司大坦沙分公司</w:t>
      </w:r>
      <w:r>
        <w:rPr>
          <w:rFonts w:hint="eastAsia" w:ascii="宋体" w:hAnsi="宋体" w:cs="宋体"/>
          <w:b/>
          <w:sz w:val="30"/>
          <w:szCs w:val="30"/>
          <w:lang w:eastAsia="zh-CN"/>
        </w:rPr>
        <w:t>一二期3#综合楼排水管改造项目</w:t>
      </w:r>
    </w:p>
    <w:p>
      <w:pPr>
        <w:pStyle w:val="30"/>
        <w:spacing w:line="360" w:lineRule="auto"/>
        <w:rPr>
          <w:color w:val="auto"/>
        </w:rPr>
      </w:pPr>
    </w:p>
    <w:p>
      <w:pPr>
        <w:spacing w:line="400" w:lineRule="atLeast"/>
        <w:rPr>
          <w:rFonts w:hint="eastAsia" w:ascii="宋体" w:hAnsi="宋体" w:eastAsiaTheme="minorEastAsia"/>
          <w:b/>
          <w:sz w:val="30"/>
          <w:szCs w:val="30"/>
          <w:lang w:val="en-US" w:eastAsia="zh-CN"/>
        </w:rPr>
      </w:pPr>
      <w:r>
        <w:rPr>
          <w:rFonts w:hint="eastAsia" w:ascii="宋体" w:hAnsi="宋体"/>
          <w:b/>
          <w:sz w:val="30"/>
          <w:szCs w:val="30"/>
        </w:rPr>
        <w:t>项目编号：</w:t>
      </w:r>
    </w:p>
    <w:p>
      <w:pPr>
        <w:pStyle w:val="22"/>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r>
        <w:rPr>
          <w:rFonts w:hint="eastAsia" w:ascii="宋体" w:hAnsi="宋体" w:cs="宋体"/>
          <w:b/>
          <w:sz w:val="30"/>
        </w:rPr>
        <w:t>签约地点：广州市</w:t>
      </w:r>
    </w:p>
    <w:p>
      <w:pPr>
        <w:pStyle w:val="5"/>
        <w:rPr>
          <w:rFonts w:hint="eastAsia" w:ascii="宋体" w:hAnsi="宋体" w:cs="宋体"/>
          <w:b/>
          <w:sz w:val="30"/>
        </w:rPr>
      </w:pPr>
    </w:p>
    <w:p>
      <w:pPr>
        <w:pStyle w:val="5"/>
        <w:rPr>
          <w:rFonts w:hint="eastAsia" w:ascii="宋体" w:hAnsi="宋体" w:cs="宋体"/>
          <w:b/>
          <w:sz w:val="30"/>
        </w:rPr>
      </w:pPr>
    </w:p>
    <w:p>
      <w:pPr>
        <w:pStyle w:val="5"/>
        <w:rPr>
          <w:rFonts w:hint="eastAsia" w:ascii="宋体" w:hAnsi="宋体" w:cs="宋体"/>
          <w:b/>
          <w:sz w:val="30"/>
        </w:rPr>
      </w:pPr>
    </w:p>
    <w:p>
      <w:pPr>
        <w:pStyle w:val="5"/>
        <w:rPr>
          <w:rFonts w:hint="eastAsia" w:ascii="宋体" w:hAnsi="宋体" w:cs="宋体"/>
          <w:b/>
          <w:sz w:val="30"/>
        </w:rPr>
      </w:pPr>
    </w:p>
    <w:p>
      <w:pPr>
        <w:pStyle w:val="5"/>
        <w:rPr>
          <w:rFonts w:hint="eastAsia" w:ascii="宋体" w:hAnsi="宋体" w:cs="宋体"/>
          <w:b/>
          <w:sz w:val="30"/>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val="en-US" w:eastAsia="zh-CN"/>
        </w:rPr>
        <w:t>广州市净水有限公司2023年大沙地、大坦沙、石井净等分公司日常维护维修项目（机电维修类）</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ascii="宋体" w:hAnsi="宋体" w:eastAsia="宋体" w:cs="宋体"/>
          <w:color w:val="000000"/>
          <w:sz w:val="24"/>
          <w:highlight w:val="none"/>
          <w:u w:val="single"/>
        </w:rPr>
      </w:pPr>
      <w:r>
        <w:rPr>
          <w:rFonts w:hint="eastAsia" w:ascii="宋体" w:hAnsi="宋体" w:cs="宋体"/>
          <w:sz w:val="24"/>
        </w:rPr>
        <w:t>2.1项目名称：</w:t>
      </w:r>
      <w:r>
        <w:rPr>
          <w:rFonts w:hint="default" w:ascii="宋体" w:hAnsi="宋体" w:eastAsia="宋体" w:cs="宋体"/>
          <w:i w:val="0"/>
          <w:iCs w:val="0"/>
          <w:color w:val="000000"/>
          <w:sz w:val="22"/>
          <w:szCs w:val="22"/>
          <w:u w:val="none"/>
          <w:lang w:val="en-US" w:eastAsia="zh-CN"/>
        </w:rPr>
        <w:t>大坦沙分公司</w:t>
      </w:r>
      <w:r>
        <w:rPr>
          <w:rFonts w:hint="eastAsia" w:ascii="宋体" w:hAnsi="宋体" w:eastAsia="宋体" w:cs="宋体"/>
          <w:i w:val="0"/>
          <w:iCs w:val="0"/>
          <w:color w:val="000000"/>
          <w:sz w:val="22"/>
          <w:szCs w:val="22"/>
          <w:u w:val="none"/>
          <w:lang w:val="en-US" w:eastAsia="zh-CN"/>
        </w:rPr>
        <w:t>一二期3#综合楼排水管改造项目</w:t>
      </w:r>
    </w:p>
    <w:p>
      <w:pPr>
        <w:spacing w:line="500" w:lineRule="exact"/>
        <w:ind w:firstLine="480" w:firstLineChars="200"/>
        <w:rPr>
          <w:rFonts w:hint="default" w:hAnsi="宋体" w:cs="宋体"/>
          <w:sz w:val="24"/>
          <w:szCs w:val="20"/>
          <w:lang w:val="en-US" w:eastAsia="zh-CN"/>
        </w:rPr>
      </w:pPr>
      <w:r>
        <w:rPr>
          <w:rFonts w:hint="eastAsia" w:ascii="宋体" w:hAnsi="宋体" w:cs="宋体"/>
          <w:sz w:val="24"/>
        </w:rPr>
        <w:t xml:space="preserve">2.2项目地点： </w:t>
      </w:r>
      <w:r>
        <w:rPr>
          <w:rFonts w:hint="eastAsia" w:ascii="宋体" w:hAnsi="宋体" w:cs="宋体"/>
          <w:sz w:val="24"/>
          <w:u w:val="single"/>
        </w:rPr>
        <w:t xml:space="preserve"> </w:t>
      </w:r>
      <w:r>
        <w:rPr>
          <w:rFonts w:hint="eastAsia" w:ascii="宋体" w:hAnsi="宋体" w:cs="宋体"/>
          <w:sz w:val="24"/>
          <w:u w:val="single"/>
          <w:lang w:val="en-US" w:eastAsia="zh-CN"/>
        </w:rPr>
        <w:t>净水公司综合楼</w:t>
      </w:r>
      <w:r>
        <w:rPr>
          <w:rFonts w:hint="eastAsia" w:ascii="宋体" w:hAnsi="宋体" w:cs="宋体"/>
          <w:sz w:val="24"/>
          <w:u w:val="single"/>
        </w:rPr>
        <w:t>。</w:t>
      </w: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sz w:val="24"/>
        </w:rPr>
      </w:pPr>
      <w:r>
        <w:rPr>
          <w:rFonts w:hint="eastAsia" w:ascii="宋体" w:hAnsi="宋体" w:cs="宋体"/>
          <w:sz w:val="24"/>
        </w:rPr>
        <w:t>2.4项目内容</w:t>
      </w:r>
    </w:p>
    <w:tbl>
      <w:tblPr>
        <w:tblStyle w:val="23"/>
        <w:tblpPr w:leftFromText="180" w:rightFromText="180" w:vertAnchor="text" w:horzAnchor="page" w:tblpX="1392" w:tblpY="576"/>
        <w:tblOverlap w:val="never"/>
        <w:tblW w:w="9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1"/>
        <w:gridCol w:w="1134"/>
        <w:gridCol w:w="2639"/>
        <w:gridCol w:w="4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56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134"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单位</w:t>
            </w:r>
          </w:p>
        </w:tc>
        <w:tc>
          <w:tcPr>
            <w:tcW w:w="263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48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0" w:hRule="atLeast"/>
        </w:trPr>
        <w:tc>
          <w:tcPr>
            <w:tcW w:w="56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3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263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48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大坦沙分公司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default" w:ascii="宋体" w:hAnsi="宋体" w:eastAsia="宋体" w:cs="宋体"/>
                <w:i w:val="0"/>
                <w:color w:val="000000"/>
                <w:sz w:val="22"/>
                <w:szCs w:val="22"/>
                <w:u w:val="none"/>
                <w:lang w:val="en-US"/>
              </w:rPr>
              <w:t>大坦沙分公司</w:t>
            </w:r>
            <w:r>
              <w:rPr>
                <w:rFonts w:hint="eastAsia" w:ascii="宋体" w:hAnsi="宋体" w:eastAsia="宋体" w:cs="宋体"/>
                <w:i w:val="0"/>
                <w:color w:val="000000"/>
                <w:sz w:val="22"/>
                <w:szCs w:val="22"/>
                <w:u w:val="none"/>
                <w:lang w:val="en-US" w:eastAsia="zh-CN"/>
              </w:rPr>
              <w:t>一二期3#综合楼排水管改造项目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rPr>
                <w:rFonts w:hint="eastAsia" w:ascii="仿宋" w:hAnsi="仿宋" w:eastAsia="仿宋" w:cs="仿宋"/>
                <w:sz w:val="24"/>
                <w:szCs w:val="24"/>
              </w:rPr>
            </w:pPr>
            <w:r>
              <w:rPr>
                <w:rFonts w:hint="eastAsia" w:ascii="仿宋" w:hAnsi="仿宋" w:eastAsia="仿宋" w:cs="仿宋"/>
                <w:sz w:val="24"/>
                <w:szCs w:val="24"/>
              </w:rPr>
              <w:t>为切实改善综合楼办公环境，提高综合楼及厕所利用率，大坦沙分公司拟对综合楼进行整体修缮，修缮内容主要包含以下几个方面：</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（一）厕所内、及室外排水管道、给水管道，小便器，小便器隔板、拖布池、洗手台拆除重新更换；</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（二）厕所内部分地板、墙面、天花拆除重新更换铺贴；</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（三）厕所内部分灯具、排气扇拆除重装；</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rPr>
              <w:t>对化粪池进行清理并与厕所重新布管链接；</w:t>
            </w:r>
          </w:p>
          <w:p/>
          <w:p/>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bl>
    <w:p>
      <w:pPr>
        <w:pStyle w:val="30"/>
        <w:rPr>
          <w:rFonts w:hint="eastAsia"/>
        </w:rPr>
      </w:pP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lang w:eastAsia="zh-CN"/>
        </w:rPr>
        <w:sym w:font="Wingdings 2" w:char="0052"/>
      </w:r>
      <w:r>
        <w:rPr>
          <w:rFonts w:hint="eastAsia" w:ascii="宋体" w:hAnsi="宋体" w:cs="宋体"/>
          <w:sz w:val="24"/>
        </w:rPr>
        <w:t>包工、包料、包工期、包质量、包安全、包文明施工。综合单价包干、项目措施费</w:t>
      </w:r>
      <w:r>
        <w:rPr>
          <w:rFonts w:hint="eastAsia" w:ascii="宋体" w:hAnsi="宋体" w:cs="宋体"/>
          <w:sz w:val="24"/>
          <w:lang w:val="en-US" w:eastAsia="zh-CN"/>
        </w:rPr>
        <w:t>按实结算</w:t>
      </w:r>
      <w:r>
        <w:rPr>
          <w:rFonts w:hint="eastAsia" w:ascii="宋体" w:hAnsi="宋体" w:cs="宋体"/>
          <w:sz w:val="24"/>
        </w:rPr>
        <w:t>。（单价包干要求附工程量报价/工程预算书）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16"/>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rPr>
      </w:pPr>
      <w:r>
        <w:rPr>
          <w:rFonts w:hint="eastAsia" w:ascii="宋体" w:hAnsi="宋体" w:cs="宋体"/>
          <w:sz w:val="24"/>
        </w:rPr>
        <w:t>综合单价</w:t>
      </w:r>
      <w:r>
        <w:rPr>
          <w:rFonts w:hint="eastAsia" w:ascii="宋体" w:hAnsi="宋体" w:cs="宋体"/>
          <w:sz w:val="24"/>
          <w:lang w:val="en-US" w:eastAsia="zh-CN"/>
        </w:rPr>
        <w:t>详见</w:t>
      </w:r>
      <w:r>
        <w:rPr>
          <w:rFonts w:hint="eastAsia" w:ascii="宋体" w:hAnsi="宋体" w:cs="宋体"/>
          <w:sz w:val="24"/>
        </w:rPr>
        <w:t>附件</w:t>
      </w:r>
      <w:r>
        <w:rPr>
          <w:rFonts w:hint="eastAsia" w:ascii="宋体" w:hAnsi="宋体" w:cs="宋体"/>
          <w:sz w:val="24"/>
          <w:lang w:val="en-US" w:eastAsia="zh-CN"/>
        </w:rPr>
        <w:t>4</w:t>
      </w:r>
      <w:r>
        <w:rPr>
          <w:rFonts w:hint="eastAsia" w:ascii="宋体" w:hAnsi="宋体" w:cs="宋体"/>
          <w:sz w:val="24"/>
        </w:rPr>
        <w:t>工程量清单报价。</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w:t>
      </w:r>
      <w:r>
        <w:rPr>
          <w:rFonts w:hint="eastAsia" w:ascii="宋体" w:hAnsi="宋体" w:cs="宋体"/>
          <w:color w:val="auto"/>
          <w:sz w:val="24"/>
          <w:highlight w:val="none"/>
          <w:u w:val="single"/>
          <w:lang w:val="en-US" w:eastAsia="zh-CN"/>
        </w:rPr>
        <w:t>税率为   %</w:t>
      </w:r>
      <w:r>
        <w:rPr>
          <w:rFonts w:hint="eastAsia" w:ascii="宋体" w:hAnsi="宋体" w:cs="宋体"/>
          <w:sz w:val="24"/>
          <w:highlight w:val="none"/>
        </w:rPr>
        <w:t>），合同履行期间国家税率调整或乙方开票的实际税率与前述税率不一致的，不含税价不</w:t>
      </w:r>
      <w:r>
        <w:rPr>
          <w:rFonts w:hint="eastAsia" w:ascii="宋体" w:hAnsi="宋体" w:cs="宋体"/>
          <w:sz w:val="24"/>
        </w:rPr>
        <w:t>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及总日历天数</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 xml:space="preserve"> 50 天</w:t>
      </w:r>
      <w:r>
        <w:rPr>
          <w:rFonts w:hint="eastAsia" w:ascii="宋体" w:hAnsi="宋体" w:cs="宋体"/>
          <w:b w:val="0"/>
          <w:bCs w:val="0"/>
          <w:sz w:val="24"/>
          <w:highlight w:val="none"/>
        </w:rPr>
        <w:t>。</w:t>
      </w:r>
      <w:r>
        <w:rPr>
          <w:rFonts w:hint="eastAsia" w:ascii="宋体" w:hAnsi="宋体" w:cs="宋体"/>
          <w:sz w:val="24"/>
        </w:rPr>
        <w:t>乙方未能按合同工期竣工验收的，每逾期一天，甲方有权要求乙方按合同暂定总价的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p>
      <w:pPr>
        <w:pStyle w:val="30"/>
        <w:rPr>
          <w:rFonts w:hint="default" w:eastAsia="宋体"/>
          <w:lang w:val="en-US" w:eastAsia="zh-CN"/>
        </w:rPr>
      </w:pPr>
      <w:r>
        <w:rPr>
          <w:rFonts w:hint="eastAsia" w:eastAsia="宋体"/>
          <w:lang w:val="en-US" w:eastAsia="zh-CN"/>
        </w:rPr>
        <w:t>本项目计划工期70天。</w:t>
      </w: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w:t>
      </w:r>
      <w:r>
        <w:rPr>
          <w:rFonts w:hint="eastAsia" w:hAnsi="宋体" w:cs="宋体"/>
          <w:spacing w:val="-8"/>
          <w:sz w:val="24"/>
          <w:szCs w:val="24"/>
          <w:lang w:val="en-US" w:eastAsia="zh-CN"/>
        </w:rPr>
        <w:t>5</w:t>
      </w:r>
      <w:r>
        <w:rPr>
          <w:rFonts w:hint="eastAsia" w:hAnsi="宋体" w:cs="宋体"/>
          <w:spacing w:val="-8"/>
          <w:sz w:val="24"/>
          <w:szCs w:val="24"/>
        </w:rPr>
        <w:t>中的相关人员</w:t>
      </w:r>
      <w:r>
        <w:rPr>
          <w:rFonts w:hint="eastAsia" w:hAnsi="宋体" w:cs="宋体"/>
          <w:spacing w:val="-8"/>
          <w:sz w:val="24"/>
          <w:szCs w:val="24"/>
          <w:lang w:eastAsia="zh-CN"/>
        </w:rPr>
        <w:t>（</w:t>
      </w:r>
      <w:r>
        <w:rPr>
          <w:rFonts w:hint="eastAsia" w:hAnsi="宋体" w:cs="宋体"/>
          <w:spacing w:val="-8"/>
          <w:sz w:val="24"/>
          <w:szCs w:val="24"/>
          <w:lang w:val="en-US" w:eastAsia="zh-CN"/>
        </w:rPr>
        <w:t>人员名单应与乙方在响应文件中载明的人员一致</w:t>
      </w:r>
      <w:r>
        <w:rPr>
          <w:rFonts w:hint="eastAsia" w:hAnsi="宋体" w:cs="宋体"/>
          <w:spacing w:val="-8"/>
          <w:sz w:val="24"/>
          <w:szCs w:val="24"/>
          <w:lang w:eastAsia="zh-CN"/>
        </w:rPr>
        <w:t>）</w:t>
      </w:r>
      <w:r>
        <w:rPr>
          <w:rFonts w:hint="eastAsia" w:hAnsi="宋体" w:cs="宋体"/>
          <w:spacing w:val="-8"/>
          <w:sz w:val="24"/>
          <w:szCs w:val="24"/>
        </w:rPr>
        <w:t>，如确须更换，应提前征得甲方</w:t>
      </w:r>
      <w:r>
        <w:rPr>
          <w:rFonts w:hint="eastAsia" w:hAnsi="宋体" w:cs="宋体"/>
          <w:spacing w:val="-8"/>
          <w:sz w:val="24"/>
          <w:szCs w:val="24"/>
          <w:lang w:val="en-US" w:eastAsia="zh-CN"/>
        </w:rPr>
        <w:t>对应项目分公司</w:t>
      </w:r>
      <w:r>
        <w:rPr>
          <w:rFonts w:hint="eastAsia" w:hAnsi="宋体" w:cs="宋体"/>
          <w:spacing w:val="-8"/>
          <w:sz w:val="24"/>
          <w:szCs w:val="24"/>
        </w:rPr>
        <w:t>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hint="eastAsia"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在合同有效期内，乙方自愿接受甲方按《营运项目承包单位日常履约考评参</w:t>
      </w:r>
    </w:p>
    <w:p>
      <w:pPr>
        <w:widowControl/>
        <w:spacing w:line="500" w:lineRule="exact"/>
        <w:jc w:val="left"/>
      </w:pPr>
      <w:r>
        <w:rPr>
          <w:rFonts w:hint="eastAsia" w:ascii="宋体" w:hAnsi="宋体" w:eastAsia="宋体" w:cs="宋体"/>
          <w:color w:val="auto"/>
          <w:sz w:val="24"/>
          <w:szCs w:val="24"/>
          <w:highlight w:val="none"/>
          <w:lang w:val="en-US" w:eastAsia="zh-CN"/>
        </w:rPr>
        <w:t>照表（安全）》、《</w:t>
      </w:r>
      <w:r>
        <w:rPr>
          <w:rFonts w:hint="eastAsia" w:ascii="宋体" w:hAnsi="宋体" w:cs="宋体"/>
          <w:sz w:val="24"/>
          <w:szCs w:val="24"/>
        </w:rPr>
        <w:t>营运项目承包单位综合履约考评表（安全）</w:t>
      </w:r>
      <w:r>
        <w:rPr>
          <w:rFonts w:hint="eastAsia" w:ascii="宋体" w:hAnsi="宋体" w:cs="宋体"/>
          <w:sz w:val="24"/>
          <w:szCs w:val="24"/>
          <w:lang w:eastAsia="zh-CN"/>
        </w:rPr>
        <w:t>》</w:t>
      </w:r>
      <w:r>
        <w:rPr>
          <w:rFonts w:hint="eastAsia" w:ascii="宋体" w:hAnsi="宋体" w:eastAsia="宋体" w:cs="宋体"/>
          <w:color w:val="auto"/>
          <w:sz w:val="24"/>
          <w:szCs w:val="24"/>
          <w:highlight w:val="none"/>
          <w:lang w:val="en-US" w:eastAsia="zh-CN"/>
        </w:rPr>
        <w:t>处理</w:t>
      </w:r>
      <w:r>
        <w:rPr>
          <w:rFonts w:hint="eastAsia" w:ascii="宋体" w:hAnsi="宋体" w:cs="宋体"/>
          <w:sz w:val="24"/>
          <w:szCs w:val="24"/>
          <w:lang w:eastAsia="zh-CN"/>
        </w:rPr>
        <w:t>，</w:t>
      </w:r>
      <w:r>
        <w:rPr>
          <w:rFonts w:hint="eastAsia" w:ascii="宋体" w:hAnsi="宋体" w:eastAsia="宋体" w:cs="宋体"/>
          <w:color w:val="auto"/>
          <w:sz w:val="24"/>
          <w:szCs w:val="24"/>
          <w:highlight w:val="none"/>
          <w:lang w:val="en-US" w:eastAsia="zh-CN"/>
        </w:rPr>
        <w:t>具体处理标准详见附件。</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30"/>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b/>
          <w:bCs/>
          <w:sz w:val="24"/>
          <w:lang w:eastAsia="zh-CN"/>
        </w:rPr>
        <w:t>□</w:t>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384" w:lineRule="auto"/>
        <w:ind w:firstLine="480" w:firstLineChars="200"/>
        <w:rPr>
          <w:rFonts w:hint="eastAsia" w:hAnsi="宋体" w:cs="宋体"/>
          <w:sz w:val="24"/>
          <w:szCs w:val="24"/>
          <w:u w:val="single"/>
        </w:rPr>
      </w:pPr>
      <w:r>
        <w:rPr>
          <w:rFonts w:hAnsi="宋体" w:cs="宋体"/>
          <w:sz w:val="24"/>
          <w:szCs w:val="24"/>
        </w:rPr>
        <w:t>8.2</w:t>
      </w:r>
      <w:r>
        <w:rPr>
          <w:rFonts w:hint="eastAsia" w:hAnsi="宋体" w:cs="宋体"/>
          <w:sz w:val="24"/>
          <w:szCs w:val="24"/>
        </w:rPr>
        <w:t>项目验收合格后，由乙方提交申请支付资料 15 个工作日内，甲方</w:t>
      </w:r>
      <w:r>
        <w:rPr>
          <w:rFonts w:hint="eastAsia" w:hAnsi="宋体" w:cs="宋体"/>
          <w:color w:val="auto"/>
          <w:sz w:val="24"/>
          <w:szCs w:val="24"/>
        </w:rPr>
        <w:t>支付至合同暂定总价的</w:t>
      </w:r>
      <w:r>
        <w:rPr>
          <w:rFonts w:hint="eastAsia" w:hAnsi="宋体" w:cs="宋体"/>
          <w:color w:val="auto"/>
          <w:sz w:val="24"/>
          <w:szCs w:val="24"/>
          <w:u w:val="single"/>
          <w:lang w:val="en-US" w:eastAsia="zh-CN"/>
        </w:rPr>
        <w:t>80%</w:t>
      </w:r>
      <w:r>
        <w:rPr>
          <w:rFonts w:hint="eastAsia" w:hAnsi="宋体" w:cs="宋体"/>
          <w:sz w:val="24"/>
          <w:szCs w:val="24"/>
          <w:u w:val="single"/>
        </w:rPr>
        <w:t>给乙方。</w:t>
      </w:r>
    </w:p>
    <w:p>
      <w:pPr>
        <w:spacing w:line="500" w:lineRule="exact"/>
        <w:ind w:firstLine="480" w:firstLineChars="200"/>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rPr>
        <w:t>项目验收合</w:t>
      </w:r>
      <w:r>
        <w:rPr>
          <w:rFonts w:hint="eastAsia" w:ascii="宋体" w:hAnsi="宋体" w:cs="宋体"/>
          <w:sz w:val="24"/>
          <w:highlight w:val="none"/>
          <w:lang w:val="en-US" w:eastAsia="zh-CN"/>
        </w:rPr>
        <w:t>格</w:t>
      </w:r>
      <w:r>
        <w:rPr>
          <w:rFonts w:hint="eastAsia" w:ascii="宋体" w:hAnsi="宋体" w:cs="宋体"/>
          <w:sz w:val="24"/>
          <w:highlight w:val="none"/>
        </w:rPr>
        <w:t>后，经甲方或甲方委托有资质第三方机构审核后，由乙方提交申请支付资料</w:t>
      </w:r>
      <w:r>
        <w:rPr>
          <w:rFonts w:hint="eastAsia" w:ascii="宋体" w:hAnsi="宋体" w:cs="宋体"/>
          <w:sz w:val="24"/>
          <w:highlight w:val="none"/>
          <w:u w:val="single"/>
        </w:rPr>
        <w:t>15</w:t>
      </w:r>
      <w:r>
        <w:rPr>
          <w:rFonts w:hint="eastAsia" w:ascii="宋体" w:hAnsi="宋体" w:cs="宋体"/>
          <w:sz w:val="24"/>
          <w:highlight w:val="none"/>
        </w:rPr>
        <w:t>个工作日内，</w:t>
      </w:r>
      <w:r>
        <w:rPr>
          <w:rFonts w:hint="eastAsia" w:ascii="宋体" w:hAnsi="宋体" w:eastAsia="宋体" w:cs="宋体"/>
          <w:bCs/>
          <w:color w:val="000000"/>
          <w:sz w:val="24"/>
          <w:szCs w:val="24"/>
          <w:highlight w:val="none"/>
          <w:lang w:val="en-US" w:eastAsia="zh-CN"/>
        </w:rPr>
        <w:t>项目</w:t>
      </w:r>
      <w:r>
        <w:rPr>
          <w:rFonts w:hint="eastAsia" w:ascii="宋体" w:hAnsi="宋体" w:cs="宋体"/>
          <w:sz w:val="24"/>
          <w:highlight w:val="none"/>
          <w:lang w:val="en-US" w:eastAsia="zh-CN"/>
        </w:rPr>
        <w:t>由</w:t>
      </w:r>
      <w:r>
        <w:rPr>
          <w:rFonts w:hint="eastAsia" w:ascii="宋体" w:hAnsi="宋体" w:cs="宋体"/>
          <w:sz w:val="24"/>
          <w:highlight w:val="none"/>
        </w:rPr>
        <w:t>甲方支付至合同结算价的</w:t>
      </w:r>
      <w:r>
        <w:rPr>
          <w:rFonts w:hint="eastAsia" w:ascii="宋体" w:hAnsi="宋体" w:cs="宋体"/>
          <w:sz w:val="24"/>
          <w:highlight w:val="none"/>
          <w:lang w:val="en-US" w:eastAsia="zh-CN"/>
        </w:rPr>
        <w:t>95</w:t>
      </w:r>
      <w:r>
        <w:rPr>
          <w:rFonts w:hint="eastAsia" w:ascii="宋体" w:hAnsi="宋体" w:cs="宋体"/>
          <w:sz w:val="24"/>
          <w:highlight w:val="none"/>
        </w:rPr>
        <w:t>%</w:t>
      </w:r>
      <w:r>
        <w:rPr>
          <w:rFonts w:hint="eastAsia" w:ascii="宋体" w:hAnsi="宋体" w:cs="宋体"/>
          <w:color w:val="auto"/>
          <w:sz w:val="24"/>
          <w:highlight w:val="none"/>
        </w:rPr>
        <w:t>。</w:t>
      </w:r>
    </w:p>
    <w:p>
      <w:pPr>
        <w:spacing w:line="384" w:lineRule="auto"/>
        <w:ind w:firstLine="480" w:firstLineChars="200"/>
        <w:outlineLvl w:val="1"/>
        <w:rPr>
          <w:rFonts w:ascii="宋体" w:hAnsi="宋体" w:cs="宋体"/>
          <w:color w:val="FF0000"/>
          <w:sz w:val="24"/>
          <w:highlight w:val="yellow"/>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w:t>
      </w:r>
      <w:r>
        <w:rPr>
          <w:rFonts w:hint="eastAsia" w:hAnsi="宋体" w:cs="宋体"/>
          <w:sz w:val="24"/>
          <w:lang w:val="en-US" w:eastAsia="zh-CN"/>
        </w:rPr>
        <w:t>由</w:t>
      </w:r>
      <w:r>
        <w:rPr>
          <w:rFonts w:hint="eastAsia" w:hAnsi="宋体" w:cs="宋体"/>
          <w:sz w:val="24"/>
        </w:rPr>
        <w:t>甲方支付合同结算价的</w:t>
      </w:r>
      <w:r>
        <w:rPr>
          <w:rFonts w:hAnsi="宋体" w:cs="宋体"/>
          <w:sz w:val="24"/>
        </w:rPr>
        <w:t>5</w:t>
      </w:r>
      <w:r>
        <w:rPr>
          <w:rFonts w:hint="eastAsia" w:hAnsi="宋体" w:cs="宋体"/>
          <w:sz w:val="24"/>
        </w:rPr>
        <w:t>％（质保金）给乙方（无息）。</w:t>
      </w:r>
    </w:p>
    <w:p>
      <w:pPr>
        <w:pStyle w:val="12"/>
        <w:spacing w:line="500" w:lineRule="exact"/>
        <w:ind w:firstLine="480" w:firstLineChars="200"/>
        <w:outlineLvl w:val="1"/>
        <w:rPr>
          <w:rFonts w:hint="eastAsia" w:hAnsi="宋体" w:cs="宋体"/>
          <w:sz w:val="24"/>
          <w:szCs w:val="20"/>
          <w:highlight w:val="yellow"/>
        </w:rPr>
      </w:pPr>
      <w:r>
        <w:rPr>
          <w:rFonts w:ascii="宋体" w:hAnsi="宋体" w:cs="宋体"/>
          <w:color w:val="auto"/>
          <w:sz w:val="24"/>
        </w:rPr>
        <w:t>8.2.</w:t>
      </w:r>
      <w:r>
        <w:rPr>
          <w:rFonts w:hint="eastAsia" w:ascii="宋体" w:hAnsi="宋体" w:cs="宋体"/>
          <w:color w:val="auto"/>
          <w:sz w:val="24"/>
        </w:rPr>
        <w:t>3</w:t>
      </w:r>
      <w:r>
        <w:rPr>
          <w:rFonts w:hint="eastAsia" w:hAnsi="宋体" w:cs="宋体"/>
          <w:color w:val="auto"/>
          <w:sz w:val="24"/>
        </w:rPr>
        <w:t>本项目工程款的支付单位为：</w:t>
      </w:r>
      <w:r>
        <w:rPr>
          <w:rFonts w:hint="eastAsia" w:hAnsi="宋体" w:cs="宋体"/>
          <w:sz w:val="24"/>
          <w:szCs w:val="24"/>
          <w:u w:val="single"/>
          <w:lang w:val="en-US" w:eastAsia="zh-CN"/>
        </w:rPr>
        <w:t xml:space="preserve"> 项目所属各分公司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eastAsiaTheme="minorEastAsia"/>
          <w:b/>
          <w:bCs/>
          <w:sz w:val="24"/>
        </w:rPr>
        <w:sym w:font="Wingdings 2" w:char="0052"/>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1"/>
        <w:spacing w:before="0" w:beforeAutospacing="0" w:after="0" w:afterAutospacing="0" w:line="500" w:lineRule="exact"/>
        <w:ind w:firstLine="480"/>
      </w:pPr>
      <w:r>
        <w:rPr>
          <w:rFonts w:hint="eastAsia"/>
        </w:rPr>
        <w:t>（1）符合甲方要求（详见附件保函格式）的银行独立保函，</w:t>
      </w:r>
    </w:p>
    <w:p>
      <w:pPr>
        <w:pStyle w:val="21"/>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2"/>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default" w:hAnsi="宋体" w:cs="宋体"/>
          <w:color w:val="auto"/>
          <w:sz w:val="24"/>
          <w:szCs w:val="20"/>
          <w:highlight w:val="yellow"/>
          <w:lang w:val="en-US"/>
        </w:rPr>
      </w:pPr>
      <w:r>
        <w:rPr>
          <w:rFonts w:hint="eastAsia" w:asciiTheme="minorEastAsia" w:hAnsiTheme="minorEastAsia" w:eastAsiaTheme="minorEastAsia" w:cstheme="minorEastAsia"/>
          <w:sz w:val="24"/>
        </w:rPr>
        <w:t>9.5本合同竣工验收结算单位为：</w:t>
      </w:r>
      <w:r>
        <w:rPr>
          <w:rFonts w:hint="eastAsia" w:hAnsi="宋体" w:cs="宋体"/>
          <w:sz w:val="24"/>
          <w:szCs w:val="24"/>
          <w:u w:val="single"/>
          <w:lang w:val="en-US" w:eastAsia="zh-CN"/>
        </w:rPr>
        <w:t xml:space="preserve"> 大坦沙分公司</w:t>
      </w:r>
    </w:p>
    <w:p>
      <w:pPr>
        <w:numPr>
          <w:ilvl w:val="0"/>
          <w:numId w:val="17"/>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hint="default" w:ascii="宋体" w:hAnsi="宋体" w:cs="宋体" w:eastAsiaTheme="minorEastAsia"/>
          <w:kern w:val="0"/>
          <w:sz w:val="24"/>
          <w:highlight w:val="none"/>
          <w:lang w:val="en-US" w:eastAsia="zh-CN"/>
        </w:rPr>
      </w:pPr>
      <w:r>
        <w:rPr>
          <w:rFonts w:ascii="宋体" w:hAnsi="宋体" w:cs="宋体"/>
          <w:bCs/>
          <w:sz w:val="24"/>
          <w:highlight w:val="none"/>
        </w:rPr>
        <w:t xml:space="preserve">10.2 </w:t>
      </w:r>
      <w:r>
        <w:rPr>
          <w:rFonts w:hint="eastAsia" w:ascii="宋体" w:hAnsi="宋体" w:cs="宋体"/>
          <w:bCs/>
          <w:sz w:val="24"/>
          <w:highlight w:val="none"/>
        </w:rPr>
        <w:t>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lang w:val="en-US" w:eastAsia="zh-CN"/>
        </w:rPr>
        <w:t>壹</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lang w:val="en-US" w:eastAsia="zh-CN"/>
        </w:rPr>
        <w:t>且不得低于法定保修期限。</w:t>
      </w:r>
    </w:p>
    <w:p>
      <w:pPr>
        <w:spacing w:line="500" w:lineRule="exact"/>
        <w:ind w:firstLine="420" w:firstLineChars="175"/>
        <w:rPr>
          <w:rFonts w:ascii="宋体" w:hAnsi="宋体" w:cs="宋体"/>
          <w:bCs/>
          <w:sz w:val="24"/>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w:t>
      </w:r>
      <w:r>
        <w:rPr>
          <w:rFonts w:hint="eastAsia" w:ascii="宋体" w:hAnsi="宋体" w:cs="宋体"/>
          <w:bCs/>
          <w:sz w:val="24"/>
        </w:rPr>
        <w:t>服务，乙方应在收到甲方通知后</w:t>
      </w:r>
      <w:r>
        <w:rPr>
          <w:rFonts w:hint="eastAsia" w:ascii="宋体" w:hAnsi="宋体" w:cs="宋体"/>
          <w:bCs/>
          <w:sz w:val="24"/>
          <w:lang w:val="en-US" w:eastAsia="zh-CN"/>
        </w:rPr>
        <w:t>3</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lang w:val="en-US" w:eastAsia="zh-CN"/>
        </w:rPr>
        <w:t>第</w:t>
      </w: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500" w:lineRule="exact"/>
        <w:ind w:firstLine="480" w:firstLineChars="200"/>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color w:val="auto"/>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ind w:firstLine="720" w:firstLineChars="30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工程量清单报价</w:t>
      </w:r>
    </w:p>
    <w:p>
      <w:pPr>
        <w:spacing w:line="500" w:lineRule="exact"/>
        <w:rPr>
          <w:rFonts w:hint="eastAsia" w:asciiTheme="minorEastAsia" w:hAnsiTheme="minorEastAsia" w:eastAsiaTheme="minorEastAsia" w:cstheme="minorEastAsia"/>
          <w:sz w:val="24"/>
        </w:rPr>
      </w:pPr>
      <w:r>
        <w:rPr>
          <w:rFonts w:ascii="宋体" w:hAnsi="宋体" w:cs="宋体"/>
          <w:sz w:val="24"/>
        </w:rPr>
        <w:t xml:space="preserve">      </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项目投入人员架构表</w:t>
      </w:r>
      <w:r>
        <w:rPr>
          <w:rFonts w:hint="eastAsia" w:asciiTheme="minorEastAsia" w:hAnsiTheme="minorEastAsia" w:eastAsiaTheme="minorEastAsia" w:cstheme="minorEastAsia"/>
          <w:sz w:val="24"/>
        </w:rPr>
        <w:t>/应急救援物资清单</w:t>
      </w:r>
    </w:p>
    <w:p>
      <w:pPr>
        <w:spacing w:line="500" w:lineRule="exact"/>
        <w:ind w:firstLine="720" w:firstLineChars="3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营运项目承包单位日常履约考评参照表（安全）</w:t>
      </w:r>
    </w:p>
    <w:p>
      <w:pPr>
        <w:spacing w:line="500" w:lineRule="exact"/>
        <w:ind w:firstLine="720" w:firstLineChars="30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营运项目承包单位综合履约考评表（安全）</w:t>
      </w:r>
    </w:p>
    <w:p>
      <w:pPr>
        <w:pStyle w:val="2"/>
        <w:rPr>
          <w:rFonts w:hint="default"/>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经办人：</w:t>
      </w:r>
    </w:p>
    <w:p>
      <w:pPr>
        <w:spacing w:line="50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020-38890411</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right="0" w:rightChars="0" w:hanging="6360" w:hangingChars="2650"/>
        <w:rPr>
          <w:rFonts w:hAnsi="宋体"/>
          <w:b/>
          <w:bCs/>
          <w:szCs w:val="21"/>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成交通知书</w:t>
      </w: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sz w:val="24"/>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ind w:firstLine="0"/>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6"/>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9"/>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tabs>
          <w:tab w:val="left" w:pos="4170"/>
        </w:tabs>
        <w:spacing w:line="360" w:lineRule="auto"/>
        <w:rPr>
          <w:rFonts w:hint="eastAsia" w:ascii="宋体" w:hAnsi="宋体" w:cs="宋体"/>
          <w:b/>
          <w:szCs w:val="21"/>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工程量清单报价（详见响应文件报价清单）</w:t>
      </w:r>
    </w:p>
    <w:p>
      <w:pPr>
        <w:spacing w:line="360" w:lineRule="auto"/>
        <w:rPr>
          <w:rFonts w:hint="eastAsia" w:ascii="宋体" w:hAnsi="宋体" w:cs="宋体"/>
          <w:b/>
          <w:color w:val="auto"/>
          <w:szCs w:val="21"/>
          <w:highlight w:val="none"/>
          <w:lang w:val="en-US" w:eastAsia="zh-CN"/>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xml:space="preserve">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5"/>
        <w:rPr>
          <w:rFonts w:hint="eastAsia" w:ascii="宋体" w:hAnsi="宋体" w:cs="宋体"/>
          <w:b/>
          <w:szCs w:val="21"/>
          <w:lang w:val="en-US" w:eastAsia="zh-CN"/>
        </w:rPr>
      </w:pPr>
    </w:p>
    <w:p>
      <w:pPr>
        <w:pStyle w:val="5"/>
        <w:rPr>
          <w:rFonts w:hint="eastAsia" w:ascii="宋体" w:hAnsi="宋体" w:cs="宋体"/>
          <w:b/>
          <w:szCs w:val="21"/>
          <w:lang w:val="en-US" w:eastAsia="zh-CN"/>
        </w:rPr>
      </w:pPr>
    </w:p>
    <w:p>
      <w:pPr>
        <w:pStyle w:val="5"/>
        <w:jc w:val="center"/>
        <w:rPr>
          <w:rFonts w:hint="eastAsia" w:ascii="宋体" w:hAnsi="宋体" w:cs="宋体"/>
          <w:b/>
          <w:szCs w:val="21"/>
          <w:lang w:val="en-US" w:eastAsia="zh-CN"/>
        </w:rPr>
      </w:pPr>
      <w:r>
        <w:rPr>
          <w:rFonts w:hint="eastAsia" w:ascii="宋体" w:hAnsi="宋体" w:cs="宋体"/>
          <w:b/>
          <w:bCs/>
          <w:color w:val="auto"/>
          <w:szCs w:val="21"/>
          <w:highlight w:val="none"/>
        </w:rPr>
        <w:t>应急救援物资清单</w:t>
      </w:r>
    </w:p>
    <w:p>
      <w:pPr>
        <w:jc w:val="center"/>
        <w:rPr>
          <w:rFonts w:hint="eastAsia" w:ascii="宋体" w:hAnsi="宋体" w:eastAsia="宋体" w:cs="宋体"/>
          <w:sz w:val="24"/>
          <w:szCs w:val="24"/>
          <w:highlight w:val="none"/>
        </w:rPr>
      </w:pPr>
    </w:p>
    <w:tbl>
      <w:tblPr>
        <w:tblStyle w:val="23"/>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5"/>
        <w:gridCol w:w="5472"/>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序号</w:t>
            </w:r>
          </w:p>
        </w:tc>
        <w:tc>
          <w:tcPr>
            <w:tcW w:w="547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设备/材料名称（规格）</w:t>
            </w:r>
          </w:p>
        </w:tc>
        <w:tc>
          <w:tcPr>
            <w:tcW w:w="1025" w:type="dxa"/>
            <w:noWrap w:val="0"/>
            <w:vAlign w:val="center"/>
          </w:tcPr>
          <w:p>
            <w:pPr>
              <w:jc w:val="center"/>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单位</w:t>
            </w:r>
          </w:p>
        </w:tc>
        <w:tc>
          <w:tcPr>
            <w:tcW w:w="98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47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安全帽</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顶</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472"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安全带（五点式）</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5472" w:type="dxa"/>
            <w:noWrap w:val="0"/>
            <w:vAlign w:val="center"/>
          </w:tcPr>
          <w:p>
            <w:pPr>
              <w:tabs>
                <w:tab w:val="left" w:pos="1719"/>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医药急救箱</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p>
        </w:tc>
        <w:tc>
          <w:tcPr>
            <w:tcW w:w="547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头灯/手电筒</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个</w:t>
            </w:r>
          </w:p>
        </w:tc>
        <w:tc>
          <w:tcPr>
            <w:tcW w:w="982" w:type="dxa"/>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547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干粉灭火器3KG</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94" w:type="dxa"/>
            <w:gridSpan w:val="4"/>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其余设备及物质根据项目情况配备</w:t>
            </w:r>
          </w:p>
        </w:tc>
      </w:tr>
    </w:tbl>
    <w:p>
      <w:pPr>
        <w:pStyle w:val="5"/>
        <w:rPr>
          <w:rFonts w:hint="default" w:ascii="宋体" w:hAnsi="宋体" w:cs="宋体"/>
          <w:b/>
          <w:szCs w:val="21"/>
          <w:lang w:val="en-US" w:eastAsia="zh-CN"/>
        </w:rPr>
      </w:pPr>
      <w:r>
        <w:rPr>
          <w:rFonts w:hint="eastAsia" w:ascii="宋体" w:hAnsi="宋体" w:cs="宋体"/>
          <w:b/>
          <w:szCs w:val="21"/>
          <w:lang w:val="en-US" w:eastAsia="zh-CN"/>
        </w:rPr>
        <w:t>附件6</w:t>
      </w:r>
    </w:p>
    <w:tbl>
      <w:tblPr>
        <w:tblStyle w:val="23"/>
        <w:tblpPr w:leftFromText="180" w:rightFromText="180" w:vertAnchor="text" w:horzAnchor="page" w:tblpX="1743" w:tblpY="1081"/>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2"/>
              <w:ind w:left="0" w:leftChars="0" w:firstLine="0" w:firstLineChars="0"/>
              <w:rPr>
                <w:rFonts w:hint="default" w:eastAsia="仿宋_GB2312"/>
                <w:color w:val="auto"/>
                <w:highlight w:val="none"/>
                <w:lang w:val="en-US" w:eastAsia="zh-CN"/>
              </w:rPr>
            </w:pPr>
          </w:p>
        </w:tc>
      </w:tr>
    </w:tbl>
    <w:p>
      <w:pPr>
        <w:pStyle w:val="5"/>
        <w:rPr>
          <w:rFonts w:hint="default" w:ascii="宋体" w:hAnsi="宋体" w:eastAsia="微软雅黑" w:cs="宋体"/>
          <w:b/>
          <w:szCs w:val="21"/>
          <w:lang w:val="en-US" w:eastAsia="zh-CN"/>
        </w:rPr>
      </w:pPr>
    </w:p>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hint="default" w:ascii="宋体" w:hAnsi="宋体" w:eastAsia="等线" w:cs="宋体"/>
          <w:b/>
          <w:bCs/>
          <w:color w:val="auto"/>
          <w:sz w:val="24"/>
          <w:szCs w:val="24"/>
          <w:highlight w:val="none"/>
          <w:lang w:val="en-US" w:eastAsia="zh-CN"/>
        </w:rPr>
      </w:pPr>
      <w:r>
        <w:rPr>
          <w:rFonts w:hint="eastAsia" w:cs="宋体"/>
          <w:b/>
          <w:bCs/>
          <w:color w:val="auto"/>
          <w:sz w:val="24"/>
          <w:szCs w:val="24"/>
          <w:highlight w:val="none"/>
          <w:lang w:val="en-US" w:eastAsia="zh-CN"/>
        </w:rPr>
        <w:t>附件7</w:t>
      </w: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2"/>
              <w:ind w:firstLine="1126"/>
              <w:rPr>
                <w:color w:val="auto"/>
                <w:highlight w:val="none"/>
              </w:rPr>
            </w:pPr>
          </w:p>
        </w:tc>
      </w:tr>
    </w:tbl>
    <w:p>
      <w:pPr>
        <w:pStyle w:val="22"/>
        <w:rPr>
          <w:rFonts w:ascii="仿宋_GB2312" w:eastAsia="仿宋_GB2312"/>
          <w:color w:val="auto"/>
          <w:sz w:val="28"/>
          <w:szCs w:val="28"/>
          <w:highlight w:val="none"/>
        </w:rPr>
      </w:pPr>
    </w:p>
    <w:p/>
    <w:p>
      <w:pPr>
        <w:pStyle w:val="22"/>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3"/>
        <w:jc w:val="both"/>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2329815</wp:posOffset>
                </wp:positionH>
                <wp:positionV relativeFrom="paragraph">
                  <wp:posOffset>493395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45pt;margin-top:38.85pt;height:0pt;width:75.5pt;z-index:251667456;mso-width-relative:page;mso-height-relative:page;" filled="f" stroked="t" coordsize="21600,21600" o:gfxdata="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P6sk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5.35pt;height:0pt;width:75.5pt;z-index:251666432;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bookmarkStart w:id="85" w:name="_Toc30824"/>
      <w:bookmarkStart w:id="86" w:name="_Toc28358"/>
      <w:bookmarkStart w:id="87" w:name="_Toc6230"/>
      <w:bookmarkStart w:id="88" w:name="_Toc3723"/>
      <w:bookmarkStart w:id="89" w:name="_Toc1563"/>
      <w:bookmarkStart w:id="90" w:name="_Toc16552"/>
      <w:bookmarkStart w:id="91" w:name="_Toc5129"/>
      <w:bookmarkStart w:id="92" w:name="_Toc8147"/>
      <w:bookmarkStart w:id="93" w:name="_Toc23515"/>
      <w:bookmarkStart w:id="94" w:name="_Toc21847"/>
      <w:bookmarkStart w:id="95" w:name="_Toc12169"/>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9"/>
        <w:rPr>
          <w:color w:val="auto"/>
          <w:highlight w:val="none"/>
        </w:rPr>
      </w:pPr>
    </w:p>
    <w:p>
      <w:pPr>
        <w:pStyle w:val="3"/>
        <w:ind w:firstLine="0"/>
        <w:rPr>
          <w:rFonts w:ascii="方正小标宋简体" w:eastAsia="方正小标宋简体"/>
          <w:color w:val="auto"/>
          <w:sz w:val="44"/>
          <w:szCs w:val="44"/>
          <w:highlight w:val="none"/>
        </w:rPr>
      </w:pPr>
      <w:bookmarkStart w:id="96" w:name="_Toc22764"/>
      <w:bookmarkStart w:id="97" w:name="_Toc31564"/>
      <w:bookmarkStart w:id="98" w:name="_Toc24490"/>
      <w:bookmarkStart w:id="99" w:name="_Toc5342"/>
      <w:bookmarkStart w:id="100" w:name="_Toc17119"/>
      <w:bookmarkStart w:id="101" w:name="_Toc12610"/>
      <w:bookmarkStart w:id="102" w:name="_Toc24815"/>
      <w:bookmarkStart w:id="103" w:name="_Toc12769"/>
      <w:bookmarkStart w:id="104" w:name="_Toc88209951"/>
      <w:bookmarkStart w:id="105" w:name="_Toc30157"/>
      <w:bookmarkStart w:id="106" w:name="_Toc21675"/>
      <w:bookmarkStart w:id="107" w:name="_Toc10840"/>
      <w:bookmarkStart w:id="108" w:name="_Toc87616388"/>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
        <w:jc w:val="both"/>
        <w:rPr>
          <w:rFonts w:ascii="方正小标宋简体" w:eastAsia="方正小标宋简体"/>
          <w:color w:val="auto"/>
          <w:sz w:val="44"/>
          <w:szCs w:val="44"/>
          <w:highlight w:val="none"/>
        </w:rPr>
      </w:pPr>
    </w:p>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spacing w:beforeLines="50" w:afterLines="50" w:line="600" w:lineRule="exact"/>
        <w:jc w:val="center"/>
        <w:rPr>
          <w:rFonts w:hint="eastAsia" w:ascii="方正小标宋简体" w:eastAsia="方正小标宋简体"/>
          <w:color w:val="auto"/>
          <w:sz w:val="48"/>
          <w:szCs w:val="48"/>
          <w:highlight w:val="none"/>
        </w:rPr>
      </w:pPr>
      <w:r>
        <w:rPr>
          <w:rFonts w:hint="eastAsia" w:ascii="仿宋_GB2312" w:eastAsia="仿宋_GB2312"/>
          <w:color w:val="auto"/>
          <w:sz w:val="30"/>
          <w:szCs w:val="30"/>
          <w:highlight w:val="none"/>
        </w:rPr>
        <w:t>（项目编号：   ）</w:t>
      </w:r>
    </w:p>
    <w:p>
      <w:pPr>
        <w:pStyle w:val="5"/>
        <w:rPr>
          <w:rFonts w:hint="eastAsia" w:ascii="方正小标宋简体" w:eastAsia="方正小标宋简体"/>
          <w:color w:val="auto"/>
          <w:sz w:val="48"/>
          <w:szCs w:val="48"/>
          <w:highlight w:val="none"/>
        </w:rPr>
      </w:pPr>
    </w:p>
    <w:p>
      <w:pPr>
        <w:pStyle w:val="5"/>
        <w:rPr>
          <w:rFonts w:hint="eastAsia" w:ascii="方正小标宋简体" w:eastAsia="方正小标宋简体"/>
          <w:color w:val="auto"/>
          <w:sz w:val="48"/>
          <w:szCs w:val="48"/>
          <w:highlight w:val="none"/>
        </w:rPr>
      </w:pPr>
    </w:p>
    <w:p>
      <w:pPr>
        <w:pStyle w:val="5"/>
        <w:rPr>
          <w:rFonts w:hint="eastAsia" w:ascii="方正小标宋简体" w:eastAsia="方正小标宋简体"/>
          <w:color w:val="auto"/>
          <w:sz w:val="48"/>
          <w:szCs w:val="48"/>
          <w:highlight w:val="none"/>
        </w:rPr>
      </w:pPr>
    </w:p>
    <w:p>
      <w:pPr>
        <w:pStyle w:val="5"/>
        <w:rPr>
          <w:rFonts w:hint="eastAsia" w:ascii="方正小标宋简体" w:eastAsia="方正小标宋简体"/>
          <w:color w:val="auto"/>
          <w:sz w:val="48"/>
          <w:szCs w:val="48"/>
          <w:highlight w:val="none"/>
        </w:rPr>
      </w:pPr>
    </w:p>
    <w:p>
      <w:pPr>
        <w:pStyle w:val="5"/>
        <w:rPr>
          <w:rFonts w:hint="eastAsia" w:ascii="方正小标宋简体" w:eastAsia="方正小标宋简体"/>
          <w:color w:val="auto"/>
          <w:sz w:val="48"/>
          <w:szCs w:val="48"/>
          <w:highlight w:val="none"/>
        </w:rPr>
      </w:pPr>
    </w:p>
    <w:p>
      <w:pPr>
        <w:pStyle w:val="5"/>
        <w:rPr>
          <w:rFonts w:hint="eastAsia" w:ascii="方正小标宋简体" w:eastAsia="方正小标宋简体"/>
          <w:color w:val="auto"/>
          <w:sz w:val="48"/>
          <w:szCs w:val="48"/>
          <w:highlight w:val="none"/>
        </w:rPr>
      </w:pPr>
    </w:p>
    <w:p>
      <w:pPr>
        <w:pStyle w:val="5"/>
        <w:rPr>
          <w:rFonts w:hint="eastAsia" w:ascii="方正小标宋简体" w:eastAsia="方正小标宋简体"/>
          <w:color w:val="auto"/>
          <w:sz w:val="48"/>
          <w:szCs w:val="48"/>
          <w:highlight w:val="none"/>
        </w:rPr>
      </w:pPr>
    </w:p>
    <w:p>
      <w:pPr>
        <w:pStyle w:val="5"/>
        <w:ind w:firstLine="0"/>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val="en-US" w:eastAsia="zh-CN"/>
        </w:rPr>
        <w:t>7.承诺书</w:t>
      </w:r>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4"/>
        <w:rPr>
          <w:rFonts w:asciiTheme="minorEastAsia" w:hAnsiTheme="minorEastAsia" w:eastAsiaTheme="minorEastAsia"/>
          <w:color w:val="auto"/>
          <w:sz w:val="28"/>
          <w:szCs w:val="28"/>
          <w:highlight w:val="none"/>
        </w:rPr>
      </w:pPr>
      <w:bookmarkStart w:id="115" w:name="_Toc88209957"/>
      <w:bookmarkStart w:id="116" w:name="_Toc12665"/>
      <w:bookmarkStart w:id="117" w:name="_Toc87616394"/>
      <w:bookmarkStart w:id="118" w:name="_Toc6313"/>
      <w:bookmarkStart w:id="119" w:name="_Toc28619645"/>
      <w:r>
        <w:rPr>
          <w:rFonts w:hint="eastAsia" w:asciiTheme="minorEastAsia" w:hAnsiTheme="minorEastAsia" w:eastAsiaTheme="minorEastAsia"/>
          <w:color w:val="auto"/>
          <w:sz w:val="28"/>
          <w:szCs w:val="28"/>
          <w:highlight w:val="none"/>
        </w:rPr>
        <w:t>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r>
        <w:rPr>
          <w:rFonts w:hint="eastAsia" w:ascii="仿宋_GB2312" w:hAnsi="黑体" w:eastAsia="仿宋_GB2312"/>
          <w:color w:val="auto"/>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22527"/>
      <w:bookmarkStart w:id="121" w:name="_Toc87616395"/>
      <w:bookmarkStart w:id="122" w:name="_Toc88209958"/>
      <w:bookmarkStart w:id="123" w:name="_Toc29833"/>
    </w:p>
    <w:p>
      <w:pPr>
        <w:pStyle w:val="4"/>
        <w:rPr>
          <w:rFonts w:hint="eastAsia" w:asciiTheme="minorEastAsia" w:hAnsiTheme="minorEastAsia" w:eastAsiaTheme="minorEastAsia"/>
          <w:color w:val="auto"/>
          <w:sz w:val="28"/>
          <w:szCs w:val="28"/>
          <w:highlight w:val="none"/>
        </w:rPr>
      </w:pPr>
    </w:p>
    <w:p>
      <w:pPr>
        <w:pStyle w:val="4"/>
        <w:rPr>
          <w:rFonts w:hint="eastAsia" w:asciiTheme="minorEastAsia" w:hAnsiTheme="minorEastAsia" w:eastAsiaTheme="minorEastAsia"/>
          <w:color w:val="auto"/>
          <w:sz w:val="28"/>
          <w:szCs w:val="28"/>
          <w:highlight w:val="none"/>
        </w:rPr>
      </w:pPr>
    </w:p>
    <w:p>
      <w:pPr>
        <w:rPr>
          <w:rFonts w:hint="eastAsia" w:asciiTheme="minorEastAsia" w:hAnsiTheme="minorEastAsia" w:eastAsiaTheme="minorEastAsia"/>
          <w:color w:val="auto"/>
          <w:sz w:val="28"/>
          <w:szCs w:val="28"/>
          <w:highlight w:val="none"/>
        </w:rPr>
      </w:pPr>
    </w:p>
    <w:p>
      <w:pPr>
        <w:pStyle w:val="2"/>
        <w:rPr>
          <w:rFonts w:hint="eastAsia" w:asciiTheme="minorEastAsia" w:hAnsiTheme="minorEastAsia" w:eastAsiaTheme="minorEastAsia"/>
          <w:color w:val="auto"/>
          <w:sz w:val="28"/>
          <w:szCs w:val="28"/>
          <w:highlight w:val="none"/>
        </w:rPr>
      </w:pPr>
    </w:p>
    <w:p>
      <w:pPr>
        <w:pStyle w:val="4"/>
        <w:rPr>
          <w:rFonts w:hint="eastAsia" w:asciiTheme="minorEastAsia" w:hAnsiTheme="minorEastAsia" w:eastAsiaTheme="minorEastAsia"/>
          <w:color w:val="auto"/>
          <w:sz w:val="28"/>
          <w:szCs w:val="28"/>
          <w:highlight w:val="none"/>
        </w:rPr>
      </w:pPr>
    </w:p>
    <w:p>
      <w:pPr>
        <w:pStyle w:val="4"/>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9"/>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5"/>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pStyle w:val="5"/>
        <w:spacing w:after="0" w:line="600" w:lineRule="exact"/>
        <w:ind w:firstLine="0"/>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4"/>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88209963"/>
      <w:bookmarkStart w:id="125" w:name="_Toc87616400"/>
      <w:bookmarkStart w:id="126" w:name="_Toc19830"/>
      <w:bookmarkStart w:id="127" w:name="_Toc8086"/>
    </w:p>
    <w:p>
      <w:pPr>
        <w:pStyle w:val="4"/>
        <w:rPr>
          <w:rFonts w:hint="eastAsia" w:ascii="仿宋_GB2312" w:eastAsia="仿宋_GB2312" w:hAnsiTheme="minorEastAsia"/>
          <w:color w:val="auto"/>
          <w:sz w:val="28"/>
          <w:szCs w:val="28"/>
          <w:highlight w:val="none"/>
        </w:rPr>
      </w:pPr>
    </w:p>
    <w:p>
      <w:pPr>
        <w:pStyle w:val="4"/>
        <w:rPr>
          <w:rFonts w:hint="eastAsia" w:ascii="仿宋_GB2312" w:eastAsia="仿宋_GB2312" w:hAnsiTheme="minorEastAsia"/>
          <w:color w:val="auto"/>
          <w:sz w:val="28"/>
          <w:szCs w:val="28"/>
          <w:highlight w:val="none"/>
        </w:rPr>
      </w:pPr>
    </w:p>
    <w:p>
      <w:pPr>
        <w:pStyle w:val="4"/>
        <w:rPr>
          <w:rFonts w:hint="eastAsia" w:ascii="仿宋_GB2312" w:eastAsia="仿宋_GB2312" w:hAnsiTheme="minorEastAsia"/>
          <w:color w:val="auto"/>
          <w:sz w:val="28"/>
          <w:szCs w:val="28"/>
          <w:highlight w:val="none"/>
        </w:rPr>
      </w:pPr>
    </w:p>
    <w:p>
      <w:pPr>
        <w:rPr>
          <w:rFonts w:hint="eastAsia"/>
        </w:rPr>
      </w:pPr>
    </w:p>
    <w:p>
      <w:pPr>
        <w:pStyle w:val="4"/>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ind w:firstLine="5903" w:firstLineChars="2100"/>
        <w:jc w:val="lef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cs="Times New Roman" w:asciiTheme="minorEastAsia" w:hAnsiTheme="minorEastAsia" w:eastAsiaTheme="minorEastAsia"/>
          <w:b/>
          <w:bCs/>
          <w:color w:val="auto"/>
          <w:sz w:val="28"/>
          <w:szCs w:val="28"/>
          <w:highlight w:val="none"/>
          <w:lang w:val="en-US" w:eastAsia="zh-CN"/>
        </w:rPr>
        <w:t>日  期：  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广州市净水有限公司大坦沙分公司一二期3#综合楼排水管改造项目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5"/>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4"/>
        <w:numPr>
          <w:ilvl w:val="0"/>
          <w:numId w:val="18"/>
        </w:numPr>
        <w:rPr>
          <w:rFonts w:hint="eastAsia" w:asciiTheme="minorEastAsia" w:hAnsiTheme="minorEastAsia" w:eastAsiaTheme="minorEastAsia"/>
          <w:color w:val="auto"/>
          <w:sz w:val="28"/>
          <w:szCs w:val="28"/>
          <w:highlight w:val="none"/>
        </w:rPr>
      </w:pPr>
      <w:bookmarkStart w:id="129" w:name="_Toc19423"/>
      <w:bookmarkStart w:id="130" w:name="_Toc32430"/>
      <w:r>
        <w:rPr>
          <w:rFonts w:hint="eastAsia" w:asciiTheme="minorEastAsia" w:hAnsiTheme="minorEastAsia" w:eastAsiaTheme="minorEastAsia"/>
          <w:color w:val="auto"/>
          <w:sz w:val="28"/>
          <w:szCs w:val="28"/>
          <w:highlight w:val="none"/>
        </w:rPr>
        <w:t>报价表</w:t>
      </w:r>
    </w:p>
    <w:p>
      <w:pPr>
        <w:jc w:val="cente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广州市净水有限公司大坦沙分公司一二期3#综合楼排水管改造项目报价表</w:t>
      </w:r>
    </w:p>
    <w:bookmarkEnd w:id="129"/>
    <w:bookmarkEnd w:id="130"/>
    <w:tbl>
      <w:tblPr>
        <w:tblStyle w:val="23"/>
        <w:tblW w:w="9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3"/>
        <w:gridCol w:w="967"/>
        <w:gridCol w:w="2794"/>
        <w:gridCol w:w="954"/>
        <w:gridCol w:w="954"/>
        <w:gridCol w:w="932"/>
        <w:gridCol w:w="956"/>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7" w:hRule="atLeast"/>
          <w:jc w:val="center"/>
        </w:trPr>
        <w:tc>
          <w:tcPr>
            <w:tcW w:w="48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96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279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最高限价（元）</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税前价   （元）</w:t>
            </w:r>
          </w:p>
        </w:tc>
        <w:tc>
          <w:tcPr>
            <w:tcW w:w="93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95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136"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大坦沙分公司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大坦沙分公司一二期3#综合楼排水管改造项目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1320" w:firstLineChars="600"/>
              <w:jc w:val="left"/>
              <w:textAlignment w:val="center"/>
              <w:rPr>
                <w:rFonts w:hint="eastAsia" w:ascii="宋体" w:hAnsi="宋体" w:eastAsia="宋体" w:cs="宋体"/>
                <w:i w:val="0"/>
                <w:color w:val="000000"/>
                <w:kern w:val="0"/>
                <w:sz w:val="22"/>
                <w:szCs w:val="22"/>
                <w:u w:val="none"/>
                <w:lang w:val="en-US" w:eastAsia="zh-CN" w:bidi="ar"/>
              </w:rPr>
            </w:pPr>
          </w:p>
        </w:tc>
        <w:tc>
          <w:tcPr>
            <w:tcW w:w="37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ind w:firstLine="1320" w:firstLineChars="60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r>
    </w:tbl>
    <w:p>
      <w:pPr>
        <w:pStyle w:val="9"/>
        <w:rPr>
          <w:rFonts w:hint="default"/>
          <w:b/>
          <w:bCs/>
          <w:color w:val="auto"/>
          <w:sz w:val="28"/>
          <w:szCs w:val="32"/>
          <w:highlight w:val="none"/>
          <w:lang w:val="en-US" w:eastAsia="zh-CN"/>
        </w:rPr>
      </w:pPr>
    </w:p>
    <w:p>
      <w:pPr>
        <w:keepNext w:val="0"/>
        <w:keepLines w:val="0"/>
        <w:widowControl/>
        <w:suppressLineNumbers w:val="0"/>
        <w:jc w:val="left"/>
        <w:textAlignment w:val="center"/>
        <w:rPr>
          <w:rFonts w:hint="eastAsia"/>
          <w:b/>
          <w:bCs/>
          <w:color w:val="auto"/>
          <w:sz w:val="28"/>
          <w:szCs w:val="32"/>
          <w:highlight w:val="none"/>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jc w:val="both"/>
        <w:rPr>
          <w:rFonts w:hint="eastAsia"/>
          <w:lang w:val="en-US" w:eastAsia="zh-CN"/>
        </w:rPr>
      </w:pPr>
    </w:p>
    <w:p>
      <w:pPr>
        <w:keepNext w:val="0"/>
        <w:keepLines w:val="0"/>
        <w:widowControl/>
        <w:suppressLineNumbers w:val="0"/>
        <w:jc w:val="left"/>
        <w:textAlignment w:val="center"/>
        <w:rPr>
          <w:rFonts w:hint="default"/>
          <w:b/>
          <w:bCs/>
          <w:color w:val="auto"/>
          <w:sz w:val="28"/>
          <w:szCs w:val="32"/>
          <w:highlight w:val="none"/>
          <w:lang w:val="en-US" w:eastAsia="zh-CN"/>
        </w:rPr>
      </w:pPr>
      <w:r>
        <w:rPr>
          <w:rFonts w:hint="eastAsia"/>
          <w:b/>
          <w:bCs/>
          <w:color w:val="auto"/>
          <w:sz w:val="28"/>
          <w:szCs w:val="32"/>
          <w:highlight w:val="none"/>
          <w:lang w:val="en-US" w:eastAsia="zh-CN"/>
        </w:rPr>
        <w:t>项目：大坦沙分公司一二期3#综合楼排水管改造项目工程量清单</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5"/>
        <w:gridCol w:w="397"/>
        <w:gridCol w:w="2509"/>
        <w:gridCol w:w="1516"/>
        <w:gridCol w:w="762"/>
        <w:gridCol w:w="2"/>
        <w:gridCol w:w="764"/>
        <w:gridCol w:w="168"/>
        <w:gridCol w:w="422"/>
        <w:gridCol w:w="716"/>
        <w:gridCol w:w="324"/>
        <w:gridCol w:w="92"/>
        <w:gridCol w:w="417"/>
        <w:gridCol w:w="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795" w:hRule="atLeast"/>
        </w:trPr>
        <w:tc>
          <w:tcPr>
            <w:tcW w:w="4424"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570" w:hRule="atLeast"/>
        </w:trPr>
        <w:tc>
          <w:tcPr>
            <w:tcW w:w="3104"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工程名称：大坦沙分公司一二期3#综合楼排水管改造项目</w:t>
            </w:r>
          </w:p>
        </w:tc>
        <w:tc>
          <w:tcPr>
            <w:tcW w:w="515"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803"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75" w:hRule="atLeast"/>
        </w:trPr>
        <w:tc>
          <w:tcPr>
            <w:tcW w:w="460"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642"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747"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574" w:type="pct"/>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仿宋_GB2312" w:eastAsia="仿宋_GB2312"/>
                <w:color w:val="auto"/>
                <w:sz w:val="28"/>
                <w:szCs w:val="28"/>
                <w:highlight w:val="none"/>
                <w:u w:val="single"/>
                <w:lang w:val="en-US" w:eastAsia="zh-CN"/>
              </w:rPr>
              <w:t>6641.33</w:t>
            </w: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r>
              <w:rPr>
                <w:rFonts w:hint="eastAsia" w:ascii="仿宋_GB2312" w:eastAsia="仿宋_GB2312"/>
                <w:color w:val="auto"/>
                <w:sz w:val="28"/>
                <w:szCs w:val="28"/>
                <w:highlight w:val="none"/>
                <w:u w:val="single"/>
                <w:lang w:val="en-US" w:eastAsia="zh-CN"/>
              </w:rPr>
              <w:t>14488.18</w:t>
            </w: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46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75" w:type="pct"/>
          <w:trHeight w:val="360" w:hRule="atLeast"/>
        </w:trPr>
        <w:tc>
          <w:tcPr>
            <w:tcW w:w="3103"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投标报价合计=1+2+3+5</w:t>
            </w:r>
          </w:p>
        </w:tc>
        <w:tc>
          <w:tcPr>
            <w:tcW w:w="747" w:type="pct"/>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74" w:type="pct"/>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4998"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26" w:type="pct"/>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工程名称：大坦沙分公司一二期3#综合楼排水管改造项目</w:t>
            </w:r>
          </w:p>
        </w:tc>
        <w:tc>
          <w:tcPr>
            <w:tcW w:w="718"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754"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41"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0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3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35" w:type="pct"/>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9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754"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4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0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3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5" w:type="pct"/>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4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0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3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5" w:type="pct"/>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整个项目</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011605001001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地板及管道外包拆除</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bidi="ar"/>
              </w:rPr>
              <w:t>饰面材料种类:砖地面</w:t>
            </w:r>
          </w:p>
          <w:p>
            <w:pPr>
              <w:keepNext w:val="0"/>
              <w:keepLines w:val="0"/>
              <w:widowControl/>
              <w:numPr>
                <w:ilvl w:val="-1"/>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bidi="ar"/>
              </w:rPr>
              <w:t>2.拆除废料外</w:t>
            </w:r>
            <w:r>
              <w:rPr>
                <w:rFonts w:hint="eastAsia" w:ascii="宋体" w:hAnsi="宋体" w:eastAsia="宋体" w:cs="宋体"/>
                <w:i w:val="0"/>
                <w:iCs w:val="0"/>
                <w:color w:val="000000"/>
                <w:kern w:val="0"/>
                <w:sz w:val="20"/>
                <w:szCs w:val="20"/>
                <w:u w:val="none"/>
                <w:lang w:eastAsia="zh-CN" w:bidi="ar"/>
              </w:rPr>
              <w:t>距离</w:t>
            </w:r>
            <w:r>
              <w:rPr>
                <w:rFonts w:hint="eastAsia" w:ascii="宋体" w:hAnsi="宋体" w:eastAsia="宋体" w:cs="宋体"/>
                <w:i w:val="0"/>
                <w:iCs w:val="0"/>
                <w:color w:val="000000"/>
                <w:kern w:val="0"/>
                <w:sz w:val="20"/>
                <w:szCs w:val="20"/>
                <w:u w:val="none"/>
                <w:lang w:bidi="ar"/>
              </w:rPr>
              <w:t>离:综合</w:t>
            </w:r>
            <w:r>
              <w:rPr>
                <w:rFonts w:hint="eastAsia" w:ascii="宋体" w:hAnsi="宋体" w:eastAsia="宋体" w:cs="宋体"/>
                <w:i w:val="0"/>
                <w:iCs w:val="0"/>
                <w:color w:val="000000"/>
                <w:kern w:val="0"/>
                <w:sz w:val="20"/>
                <w:szCs w:val="20"/>
                <w:u w:val="none"/>
                <w:lang w:val="en-US" w:eastAsia="zh-CN" w:bidi="ar"/>
              </w:rPr>
              <w:t>考虑</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bidi="ar"/>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bidi="ar"/>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011612001001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排水管拆除</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1.拆除管道种类、材质:排水管150内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2.拆除废料外运距离:综合考虑</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011612001002</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铸铁排水管拆除</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1.拆除管道种类、材质:铸铁排水管DN100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2.拆除废料外运距离:综合考虑</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011612001003</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给水管拆除</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1.拆除管道种类、材质:PVC给水管DN25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2.拆除废料外运距离:综合考虑</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011612001004</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排污管拆除</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1.拆除管道种类、材质:排污管DN200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2.拆除废料外运距离:综合考虑</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031001006001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排水管安装DN110PVC管</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8"/>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介质:排水管</w:t>
            </w:r>
          </w:p>
          <w:p>
            <w:pPr>
              <w:keepNext w:val="0"/>
              <w:keepLines w:val="0"/>
              <w:widowControl/>
              <w:numPr>
                <w:ilvl w:val="-1"/>
                <w:numId w:val="0"/>
              </w:numPr>
              <w:suppressLineNumbers w:val="0"/>
              <w:ind w:left="0" w:leftChars="0" w:firstLine="0" w:firstLine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2.材质、规格:DN110PVC管</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m</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125</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highlight w:val="red"/>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highlight w:val="red"/>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031001006002</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排水管安装DN75PVC管</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1.介质:排水管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2.材质、规格:DN75PVC管</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3.连接形式:粘接</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highlight w:val="red"/>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highlight w:val="red"/>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031001006002</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给水管安装DN25PVC管</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介质:给水管</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材质、规格:DN25PVC管</w:t>
            </w:r>
          </w:p>
          <w:p>
            <w:pPr>
              <w:keepNext w:val="0"/>
              <w:keepLines w:val="0"/>
              <w:widowControl/>
              <w:numPr>
                <w:ilvl w:val="-1"/>
                <w:numId w:val="0"/>
              </w:numPr>
              <w:suppressLineNumbers w:val="0"/>
              <w:ind w:left="0" w:leftChars="0" w:firstLine="0" w:firstLine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3.连接形式:粘接</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highlight w:val="red"/>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highlight w:val="red"/>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040501004001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排污管安装DN200波纹管</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材质及规格:DN200波纹</w:t>
            </w:r>
            <w:r>
              <w:rPr>
                <w:rFonts w:hint="eastAsia" w:ascii="宋体" w:hAnsi="宋体" w:eastAsia="宋体" w:cs="宋体"/>
                <w:i w:val="0"/>
                <w:iCs w:val="0"/>
                <w:color w:val="000000"/>
                <w:sz w:val="20"/>
                <w:szCs w:val="20"/>
                <w:u w:val="none"/>
                <w:lang w:val="en-US" w:eastAsia="zh-CN"/>
              </w:rPr>
              <w:t>管</w:t>
            </w:r>
          </w:p>
          <w:p>
            <w:pPr>
              <w:keepNext w:val="0"/>
              <w:keepLines w:val="0"/>
              <w:widowControl/>
              <w:numPr>
                <w:ilvl w:val="-1"/>
                <w:numId w:val="0"/>
              </w:numPr>
              <w:suppressLineNumbers w:val="0"/>
              <w:ind w:left="0" w:leftChars="0" w:firstLine="0" w:firstLine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2.连接形式:黏接接口</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jc w:val="center"/>
              <w:textAlignment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m</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25</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highlight w:val="red"/>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highlight w:val="red"/>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010401012001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排水管外包(砌块）</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1.零星砌砖名称、部位:排水管外包墙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2.砖品种、规格、强度等级:标准砖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3.砂浆强度等级、配合比:水泥砂浆M10</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35.6</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011206002001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排水管外包墙面砖</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1.基层类型、部位:排水管外包墙装饰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2.安装方式:粘贴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3.面层材料品种、规格、颜色:与原面层匹配</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35.6</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011605002001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拆除一层男、二三层女厕墙面砖300mm*600mm</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1.拆除的基层类型:砖墙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2.饰面材料种类:300*600瓷砖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3.拆除废料外运距离:综合考好</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011204003001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更换一层男、二三层女厕墙面砖300mm*600mm</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1.墙体类型:砖墙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2.安装方式:粘贴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3.20厚水泥砂浆抹灰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4.面层材料品种、规格、颜色:300*600瓷砖（与原墙砖匹配）</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010904002001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楼、地面防水涂料</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1.防水膜品种:单组份聚氨酯涂膜防水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2.涂膜厚度、遍数:3mm</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197</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011605001002</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拆除300*300防滑地砖</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1.拆除的基层类型:地板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2.拆除厚度:综合考虑0.05m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3.拆除废料外运距离:综合考虑</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011102003001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更换300*300防滑地砖</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1.找平层厚度、砂浆配合比:20厚水泥砂浆1:1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2.面层材料品种、规格、颜色:防滑地板砖300*300（与原地砖匹配）</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011606003001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rPr>
              <w:t>厕所吊顶拆除</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1.拆除的基层类型:天花板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2.厚度:综合考虑0.04m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3.拆除废料外运距离:综合考虑</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55</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011302001001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厕所铝扣板（600*600mm）</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1.吊顶形式、吊杆规格、高度:不上人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3.面层材料品种、规格:铝扣板600*600</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55</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011613001001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拆除集成吊顶灯</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1.拆除构件名称：灯具及排气扇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2.拆除体积:综合考虑0.03立方/个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3.拆除废料外运距离:综合考虑</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011613001002</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拆除8寸排气扇</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己探除探名寿3立万3.拆除废料外运距离:综合考虑</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030412001001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安装吊顶灯</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1.名称:集成吊灯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2.规格:300*300</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030404033001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排气扇</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1:排气扇</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2.规格:8寸</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030408001001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0.6/1KV VV3X2.5mm2电力电缆</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1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名称:电缆</w:t>
            </w:r>
          </w:p>
          <w:p>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2.规格:0.6/1KV VV 3X2.5mm2</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03B001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拆除黑色大理石洗手台</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1.拆除构件名称:大理石洗手台（含水龙头、镜子、水池、管道等）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2.拆除体积:z综合考虑0.6立方/个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3.拆除废料外运距离:综合考虑</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1800" w:hanging="1800" w:hangingChars="90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0115              05001001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安装黑色大理石洗手台</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1.尺寸:1.2*0.6黑色大理石洗手台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2.面板材料:黑色大理石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3.支架、配件品种、规格:含水龙头、镜子、水池、管道等</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011601001001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拆除拖布池</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1.拆除构件名称:拖布池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2.拆除体积:综合考虑0.5立方/个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3.拆除废料外运距离:综合考虑</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010401012002</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安装拖布池</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1.部位:拖布池安装</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011608001001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走廊墙面饰面层拆除</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铲除部位名称:走廊墙面饰面层拆除</w:t>
            </w:r>
          </w:p>
          <w:p>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2.拆除废料外运距离:综合考虑</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123.5</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011604003001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1层1#室顶板涂料拆除</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13"/>
              </w:numPr>
              <w:jc w:val="left"/>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铲除部位名称:1层1#室顶天棚饰面铲除2.拆除废料外运距离:综合考虑</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118.3</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011406003001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走廊墙面刮腻子粉刷</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1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基层类型:墙面</w:t>
            </w:r>
          </w:p>
          <w:p>
            <w:pPr>
              <w:keepNext w:val="0"/>
              <w:keepLines w:val="0"/>
              <w:widowControl/>
              <w:numPr>
                <w:ilvl w:val="0"/>
                <w:numId w:val="1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界面剂一道</w:t>
            </w:r>
          </w:p>
          <w:p>
            <w:pPr>
              <w:keepNext w:val="0"/>
              <w:keepLines w:val="0"/>
              <w:widowControl/>
              <w:numPr>
                <w:ilvl w:val="0"/>
                <w:numId w:val="1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刮腻子遍数:3遍</w:t>
            </w:r>
          </w:p>
          <w:p>
            <w:pPr>
              <w:keepNext w:val="0"/>
              <w:keepLines w:val="0"/>
              <w:widowControl/>
              <w:numPr>
                <w:ilvl w:val="0"/>
                <w:numId w:val="1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刷乳胶漆:2遍</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123.5</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011407002001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1层1#室顶板涂料粉刷</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刮腻子要求:腻子两遍</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涂料品种、喷刷遍数:天棚防霉涂料3遍</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118.3</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031004007001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小便器</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1.感应式小便器安装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2.附件名称、数量:排水附件、冲水连接管等</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031004014001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角闽</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1.材料:角阀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2.型号、规格:DN15</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011603001001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小便器隔板拆除</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1.拆除构件名称:尿便器隔板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2.拆除构件的厚度或规格尺寸:0.05m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3.拆除废料外运距离:综合考虑</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01210006001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小便器隔板安装</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1.小便器隔板（定制）2.尺寸: 500mm宽</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3.材质:铝合金框，艺术玻璃</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011612002001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卫生洁具拆除</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15"/>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拆除卫生洁具种类:尿便器</w:t>
            </w:r>
          </w:p>
          <w:p>
            <w:pPr>
              <w:keepNext w:val="0"/>
              <w:keepLines w:val="0"/>
              <w:widowControl/>
              <w:numPr>
                <w:ilvl w:val="0"/>
                <w:numId w:val="15"/>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拆除体积:综合考虑0.05立方/个</w:t>
            </w:r>
          </w:p>
          <w:p>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3.拆除废料外运距离:综合考虑</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03B002</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化类池清理</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1.化清理</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1.名称:打洞（孔）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3.填充(恢复)方式:做防水后封堵</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031002003001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套管封堵</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1.名称、类型:套管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3.规格:DN150</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050102012001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铺种草皮</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1.养护期:1个月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2.草皮种类:按原绿化恢复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3.换填种植土</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040101002001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土方开挖</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1.人工开挖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2.土壤类别:一、二类土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3.挖土深度:2m 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4.运距:20km</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040103001001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回填砂</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1.填方材料品种:砂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43</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040103001002</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回填土</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1.填方材料品种:回填土</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040501004002</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排污管</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1.材质及规格:DN200波纹管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2.连接形式:粘接接口</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010401012003</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零星砌砖</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1.砖品种、规格、强度等级:标准砖</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16.3</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03B005</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高处作业费</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1.汽车式高空作业车</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粤011701009001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单排钢脚手架</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1.墙面装饰脚手架</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粤011701010001</w:t>
            </w: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满堂脚手架</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1.天棚脚手架</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173.3</w:t>
            </w: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93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75" w:type="pct"/>
            <w:gridSpan w:val="1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75" w:type="pct"/>
            <w:gridSpan w:val="1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23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9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998" w:type="pct"/>
            <w:gridSpan w:val="14"/>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26" w:type="pct"/>
            <w:gridSpan w:val="7"/>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718" w:type="pct"/>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754" w:type="pct"/>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57"/>
        <w:keepNext w:val="0"/>
        <w:keepLines w:val="0"/>
        <w:widowControl w:val="0"/>
        <w:shd w:val="clear" w:color="auto" w:fill="auto"/>
        <w:bidi w:val="0"/>
        <w:spacing w:before="0" w:after="0" w:line="240" w:lineRule="auto"/>
        <w:ind w:right="0" w:firstLine="0" w:firstLineChars="0"/>
        <w:jc w:val="left"/>
        <w:rPr>
          <w:rFonts w:hint="eastAsia"/>
          <w:color w:val="000000"/>
          <w:spacing w:val="0"/>
          <w:w w:val="100"/>
          <w:position w:val="0"/>
          <w:lang w:val="en-US" w:eastAsia="zh-CN"/>
        </w:rPr>
      </w:pP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
        <w:gridCol w:w="364"/>
        <w:gridCol w:w="446"/>
        <w:gridCol w:w="970"/>
        <w:gridCol w:w="1270"/>
        <w:gridCol w:w="9"/>
        <w:gridCol w:w="993"/>
        <w:gridCol w:w="391"/>
        <w:gridCol w:w="132"/>
        <w:gridCol w:w="658"/>
        <w:gridCol w:w="78"/>
        <w:gridCol w:w="284"/>
        <w:gridCol w:w="245"/>
        <w:gridCol w:w="647"/>
        <w:gridCol w:w="295"/>
        <w:gridCol w:w="14"/>
        <w:gridCol w:w="498"/>
        <w:gridCol w:w="404"/>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795" w:hRule="atLeast"/>
        </w:trPr>
        <w:tc>
          <w:tcPr>
            <w:tcW w:w="4061" w:type="pct"/>
            <w:gridSpan w:val="1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570" w:hRule="atLeast"/>
        </w:trPr>
        <w:tc>
          <w:tcPr>
            <w:tcW w:w="2487"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工程名称：大坦沙分公司一二期3#综合楼排水管改造项目</w:t>
            </w:r>
          </w:p>
        </w:tc>
        <w:tc>
          <w:tcPr>
            <w:tcW w:w="63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936" w:type="pct"/>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825" w:hRule="atLeast"/>
        </w:trPr>
        <w:tc>
          <w:tcPr>
            <w:tcW w:w="23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7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5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28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36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335"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35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43" w:type="pct"/>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1590" w:hRule="atLeast"/>
        </w:trPr>
        <w:tc>
          <w:tcPr>
            <w:tcW w:w="23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5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3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3"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570" w:hRule="atLeast"/>
        </w:trPr>
        <w:tc>
          <w:tcPr>
            <w:tcW w:w="23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5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2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3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3"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570" w:hRule="atLeast"/>
        </w:trPr>
        <w:tc>
          <w:tcPr>
            <w:tcW w:w="23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5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2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3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3"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1080" w:hRule="atLeast"/>
        </w:trPr>
        <w:tc>
          <w:tcPr>
            <w:tcW w:w="23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5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3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3"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2610" w:hRule="atLeast"/>
        </w:trPr>
        <w:tc>
          <w:tcPr>
            <w:tcW w:w="23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5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2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3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3"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825" w:hRule="atLeast"/>
        </w:trPr>
        <w:tc>
          <w:tcPr>
            <w:tcW w:w="23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5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3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3"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1080" w:hRule="atLeast"/>
        </w:trPr>
        <w:tc>
          <w:tcPr>
            <w:tcW w:w="23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5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3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3"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2355" w:hRule="atLeast"/>
        </w:trPr>
        <w:tc>
          <w:tcPr>
            <w:tcW w:w="23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5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2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3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3"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1080" w:hRule="atLeast"/>
        </w:trPr>
        <w:tc>
          <w:tcPr>
            <w:tcW w:w="236"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1"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7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55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6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35"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3" w:type="pct"/>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360" w:hRule="atLeast"/>
        </w:trPr>
        <w:tc>
          <w:tcPr>
            <w:tcW w:w="2487" w:type="pct"/>
            <w:gridSpan w:val="8"/>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1573" w:type="pct"/>
            <w:gridSpan w:val="9"/>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360" w:hRule="atLeast"/>
        </w:trPr>
        <w:tc>
          <w:tcPr>
            <w:tcW w:w="2487" w:type="pct"/>
            <w:gridSpan w:val="8"/>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636" w:type="pct"/>
            <w:gridSpan w:val="4"/>
            <w:tcBorders>
              <w:top w:val="nil"/>
              <w:left w:val="nil"/>
              <w:bottom w:val="nil"/>
              <w:right w:val="nil"/>
            </w:tcBorders>
            <w:shd w:val="clear" w:color="FFFFFF" w:fill="FFFFFF"/>
            <w:vAlign w:val="top"/>
          </w:tcPr>
          <w:p>
            <w:pPr>
              <w:jc w:val="right"/>
              <w:rPr>
                <w:rFonts w:hint="eastAsia" w:ascii="宋体" w:hAnsi="宋体" w:eastAsia="宋体" w:cs="宋体"/>
                <w:i w:val="0"/>
                <w:iCs w:val="0"/>
                <w:color w:val="000000"/>
                <w:sz w:val="18"/>
                <w:szCs w:val="18"/>
                <w:u w:val="none"/>
              </w:rPr>
            </w:pPr>
          </w:p>
        </w:tc>
        <w:tc>
          <w:tcPr>
            <w:tcW w:w="936" w:type="pct"/>
            <w:gridSpan w:val="5"/>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795" w:hRule="atLeast"/>
        </w:trPr>
        <w:tc>
          <w:tcPr>
            <w:tcW w:w="4061" w:type="pct"/>
            <w:gridSpan w:val="1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570" w:hRule="atLeast"/>
        </w:trPr>
        <w:tc>
          <w:tcPr>
            <w:tcW w:w="2487"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工程名称：大坦沙分公司一二期3#综合楼排水管改造项目</w:t>
            </w:r>
          </w:p>
        </w:tc>
        <w:tc>
          <w:tcPr>
            <w:tcW w:w="63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936" w:type="pct"/>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825" w:hRule="atLeast"/>
        </w:trPr>
        <w:tc>
          <w:tcPr>
            <w:tcW w:w="23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7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5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28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36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335"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35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43" w:type="pct"/>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1080" w:hRule="atLeast"/>
        </w:trPr>
        <w:tc>
          <w:tcPr>
            <w:tcW w:w="23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5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3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3"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360" w:hRule="atLeast"/>
        </w:trPr>
        <w:tc>
          <w:tcPr>
            <w:tcW w:w="23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3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3"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360" w:hRule="atLeast"/>
        </w:trPr>
        <w:tc>
          <w:tcPr>
            <w:tcW w:w="2560"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36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35"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3" w:type="pct"/>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360" w:hRule="atLeast"/>
        </w:trPr>
        <w:tc>
          <w:tcPr>
            <w:tcW w:w="2487" w:type="pct"/>
            <w:gridSpan w:val="8"/>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1573" w:type="pct"/>
            <w:gridSpan w:val="9"/>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8" w:type="pct"/>
          <w:trHeight w:val="360" w:hRule="atLeast"/>
        </w:trPr>
        <w:tc>
          <w:tcPr>
            <w:tcW w:w="2487" w:type="pct"/>
            <w:gridSpan w:val="8"/>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636" w:type="pct"/>
            <w:gridSpan w:val="4"/>
            <w:tcBorders>
              <w:top w:val="nil"/>
              <w:left w:val="nil"/>
              <w:bottom w:val="nil"/>
              <w:right w:val="nil"/>
            </w:tcBorders>
            <w:shd w:val="clear" w:color="FFFFFF" w:fill="FFFFFF"/>
            <w:vAlign w:val="top"/>
          </w:tcPr>
          <w:p>
            <w:pPr>
              <w:jc w:val="right"/>
              <w:rPr>
                <w:rFonts w:hint="eastAsia" w:ascii="宋体" w:hAnsi="宋体" w:eastAsia="宋体" w:cs="宋体"/>
                <w:i w:val="0"/>
                <w:iCs w:val="0"/>
                <w:color w:val="000000"/>
                <w:sz w:val="18"/>
                <w:szCs w:val="18"/>
                <w:u w:val="none"/>
              </w:rPr>
            </w:pPr>
          </w:p>
        </w:tc>
        <w:tc>
          <w:tcPr>
            <w:tcW w:w="936" w:type="pct"/>
            <w:gridSpan w:val="5"/>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5" w:type="pct"/>
          <w:trHeight w:val="795" w:hRule="atLeast"/>
        </w:trPr>
        <w:tc>
          <w:tcPr>
            <w:tcW w:w="4964" w:type="pct"/>
            <w:gridSpan w:val="1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5" w:type="pct"/>
          <w:trHeight w:val="570" w:hRule="atLeast"/>
        </w:trPr>
        <w:tc>
          <w:tcPr>
            <w:tcW w:w="2931" w:type="pct"/>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工程名称：大坦沙分公司一二期3#综合楼排水管改造项目</w:t>
            </w:r>
          </w:p>
        </w:tc>
        <w:tc>
          <w:tcPr>
            <w:tcW w:w="820"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11"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5" w:type="pct"/>
          <w:trHeight w:val="570" w:hRule="atLeast"/>
        </w:trPr>
        <w:tc>
          <w:tcPr>
            <w:tcW w:w="447"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41"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42"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812"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504"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1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5" w:type="pct"/>
          <w:trHeight w:val="570" w:hRule="atLeast"/>
        </w:trPr>
        <w:tc>
          <w:tcPr>
            <w:tcW w:w="447"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4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8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1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5" w:type="pct"/>
          <w:trHeight w:val="360" w:hRule="atLeast"/>
        </w:trPr>
        <w:tc>
          <w:tcPr>
            <w:tcW w:w="447"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4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4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5" w:type="pct"/>
          <w:trHeight w:val="360" w:hRule="atLeast"/>
        </w:trPr>
        <w:tc>
          <w:tcPr>
            <w:tcW w:w="4248" w:type="pct"/>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71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5" w:type="pct"/>
          <w:trHeight w:val="360" w:hRule="atLeast"/>
        </w:trPr>
        <w:tc>
          <w:tcPr>
            <w:tcW w:w="2931" w:type="pct"/>
            <w:gridSpan w:val="1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2032"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5" w:type="pct"/>
          <w:trHeight w:val="360" w:hRule="atLeast"/>
        </w:trPr>
        <w:tc>
          <w:tcPr>
            <w:tcW w:w="2931" w:type="pct"/>
            <w:gridSpan w:val="10"/>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0" w:type="pct"/>
            <w:gridSpan w:val="5"/>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1"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lang w:val="en-US" w:eastAsia="zh-CN"/>
        </w:rPr>
        <w:t>供应商</w:t>
      </w:r>
      <w:r>
        <w:rPr>
          <w:rFonts w:hint="eastAsia" w:ascii="仿宋" w:hAnsi="仿宋" w:eastAsia="仿宋" w:cs="仿宋_GB2312"/>
          <w:color w:val="auto"/>
          <w:sz w:val="28"/>
          <w:szCs w:val="28"/>
          <w:highlight w:val="none"/>
        </w:rPr>
        <w:t>名称（盖单位公章）：</w:t>
      </w:r>
      <w:r>
        <w:rPr>
          <w:rFonts w:hint="eastAsia" w:ascii="仿宋" w:hAnsi="仿宋" w:eastAsia="仿宋" w:cs="仿宋_GB2312"/>
          <w:color w:val="auto"/>
          <w:sz w:val="28"/>
          <w:szCs w:val="28"/>
          <w:highlight w:val="none"/>
          <w:u w:val="single"/>
        </w:rPr>
        <w:t xml:space="preserve">                        </w:t>
      </w:r>
    </w:p>
    <w:p>
      <w:pPr>
        <w:pStyle w:val="9"/>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4"/>
        <w:rPr>
          <w:rFonts w:hint="eastAsia" w:eastAsiaTheme="majorEastAsia"/>
          <w:color w:val="auto"/>
          <w:highlight w:val="none"/>
          <w:lang w:val="en-US" w:eastAsia="zh-CN"/>
        </w:rPr>
      </w:pPr>
      <w:bookmarkStart w:id="131" w:name="_Toc88209965"/>
      <w:bookmarkStart w:id="132" w:name="_Toc87616402"/>
      <w:bookmarkStart w:id="133" w:name="_Toc6058"/>
      <w:bookmarkStart w:id="134" w:name="_Toc16386"/>
    </w:p>
    <w:p>
      <w:pPr>
        <w:pStyle w:val="4"/>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jc w:val="both"/>
        <w:rPr>
          <w:color w:val="auto"/>
          <w:highlight w:val="none"/>
        </w:rPr>
      </w:pPr>
    </w:p>
    <w:p>
      <w:pPr>
        <w:rPr>
          <w:color w:val="auto"/>
          <w:highlight w:val="none"/>
        </w:rPr>
      </w:pPr>
    </w:p>
    <w:p>
      <w:pPr>
        <w:rPr>
          <w:rFonts w:hint="eastAsia"/>
          <w:lang w:val="en-US" w:eastAsia="zh-CN"/>
        </w:rPr>
      </w:pPr>
      <w:r>
        <w:rPr>
          <w:rFonts w:hint="eastAsia"/>
          <w:lang w:val="en-US" w:eastAsia="zh-CN"/>
        </w:rPr>
        <w:t>7.消防安全承诺书</w:t>
      </w:r>
    </w:p>
    <w:p>
      <w:pPr>
        <w:widowControl/>
        <w:jc w:val="center"/>
        <w:rPr>
          <w:rFonts w:ascii="方正小标宋简体" w:hAnsi="楷体" w:eastAsia="方正小标宋简体" w:cs="宋体"/>
          <w:color w:val="000000"/>
          <w:kern w:val="0"/>
          <w:sz w:val="44"/>
          <w:szCs w:val="44"/>
        </w:rPr>
      </w:pPr>
      <w:r>
        <w:rPr>
          <w:rFonts w:hint="default" w:ascii="方正小标宋简体" w:hAnsi="楷体" w:eastAsia="方正小标宋简体" w:cs="宋体"/>
          <w:color w:val="000000"/>
          <w:kern w:val="0"/>
          <w:sz w:val="44"/>
          <w:szCs w:val="44"/>
          <w:lang w:val="zh-CN"/>
        </w:rPr>
        <w:t>消防安全承诺书</w:t>
      </w:r>
    </w:p>
    <w:p>
      <w:pPr>
        <w:spacing w:beforeLines="0" w:afterLines="0" w:line="400" w:lineRule="exact"/>
        <w:ind w:firstLine="480"/>
        <w:rPr>
          <w:rFonts w:hint="default" w:hAnsi="楷体" w:cs="宋体"/>
          <w:color w:val="000000"/>
          <w:kern w:val="0"/>
          <w:szCs w:val="32"/>
          <w:lang w:val="zh-CN"/>
        </w:rPr>
      </w:pPr>
    </w:p>
    <w:p>
      <w:pPr>
        <w:spacing w:beforeLines="0" w:afterLines="0" w:line="400" w:lineRule="exact"/>
        <w:ind w:firstLine="480"/>
        <w:rPr>
          <w:rFonts w:hint="default" w:hAnsi="楷体" w:cs="宋体"/>
          <w:color w:val="000000"/>
          <w:kern w:val="0"/>
          <w:szCs w:val="32"/>
          <w:lang w:val="zh-CN"/>
        </w:rPr>
      </w:pPr>
      <w:r>
        <w:rPr>
          <w:rFonts w:hint="default" w:hAnsi="楷体" w:cs="宋体"/>
          <w:color w:val="000000"/>
          <w:kern w:val="0"/>
          <w:szCs w:val="32"/>
          <w:lang w:val="zh-CN"/>
        </w:rPr>
        <w:t>为确保消防安全，严防火灾事故发生，我单位承诺依法履行以下职责：</w:t>
      </w:r>
    </w:p>
    <w:p>
      <w:pPr>
        <w:spacing w:beforeLines="0" w:afterLines="0" w:line="400" w:lineRule="exact"/>
        <w:ind w:firstLine="480"/>
        <w:rPr>
          <w:rFonts w:hint="default" w:hAnsi="楷体" w:cs="宋体"/>
          <w:color w:val="000000"/>
          <w:kern w:val="0"/>
          <w:szCs w:val="32"/>
          <w:lang w:val="zh-CN"/>
        </w:rPr>
      </w:pPr>
      <w:r>
        <w:rPr>
          <w:rFonts w:hint="default" w:hAnsi="楷体" w:cs="宋体"/>
          <w:color w:val="000000"/>
          <w:kern w:val="0"/>
          <w:szCs w:val="32"/>
          <w:lang w:val="zh-CN"/>
        </w:rPr>
        <w:t>一、按照《中华人民共和国消防法》和《机关、团体、企业、事业单位消防安全管理规定》等法律法规的要求，制定、完善、落实各项消防安全制度，做到制度统一悬挂，严格遵守消防安全操作规程，并在重点部位设置警示标志。</w:t>
      </w:r>
    </w:p>
    <w:p>
      <w:pPr>
        <w:spacing w:beforeLines="0" w:afterLines="0" w:line="400" w:lineRule="exact"/>
        <w:ind w:firstLine="480"/>
        <w:rPr>
          <w:rFonts w:hint="default" w:hAnsi="楷体" w:cs="宋体"/>
          <w:color w:val="000000"/>
          <w:kern w:val="0"/>
          <w:szCs w:val="32"/>
          <w:lang w:val="zh-CN"/>
        </w:rPr>
      </w:pPr>
      <w:r>
        <w:rPr>
          <w:rFonts w:hint="default" w:hAnsi="楷体" w:cs="宋体"/>
          <w:color w:val="000000"/>
          <w:kern w:val="0"/>
          <w:szCs w:val="32"/>
          <w:lang w:val="zh-CN"/>
        </w:rPr>
        <w:t>二、严格落实逐级消防安全责任制，明确各级各岗位消防安全职责，确定各级、各岗位消防安全责任人，层层签订责任</w:t>
      </w:r>
      <w:r>
        <w:rPr>
          <w:rFonts w:hint="eastAsia" w:hAnsi="楷体" w:cs="宋体"/>
          <w:color w:val="000000"/>
          <w:kern w:val="0"/>
          <w:szCs w:val="32"/>
          <w:lang w:val="en-US" w:eastAsia="zh-CN"/>
        </w:rPr>
        <w:t>书</w:t>
      </w:r>
      <w:r>
        <w:rPr>
          <w:rFonts w:hint="default" w:hAnsi="楷体" w:cs="宋体"/>
          <w:color w:val="000000"/>
          <w:kern w:val="0"/>
          <w:szCs w:val="32"/>
          <w:lang w:val="zh-CN"/>
        </w:rPr>
        <w:t>，做到分工明确、责任到人，确保各项防火安全措施落实到位。</w:t>
      </w:r>
    </w:p>
    <w:p>
      <w:pPr>
        <w:spacing w:beforeLines="0" w:afterLines="0" w:line="400" w:lineRule="exact"/>
        <w:ind w:firstLine="480"/>
        <w:rPr>
          <w:rFonts w:hint="default" w:hAnsi="楷体" w:cs="宋体"/>
          <w:color w:val="000000"/>
          <w:kern w:val="0"/>
          <w:szCs w:val="32"/>
          <w:lang w:val="zh-CN"/>
        </w:rPr>
      </w:pPr>
      <w:r>
        <w:rPr>
          <w:rFonts w:hint="default" w:hAnsi="楷体" w:cs="宋体"/>
          <w:color w:val="000000"/>
          <w:kern w:val="0"/>
          <w:szCs w:val="32"/>
          <w:lang w:val="zh-CN"/>
        </w:rPr>
        <w:t>三、制定消防教育培训计划，开展形式多样的消防安全教育，对员工进行经常化消防安全培训，提高自防自救能力，使单位达到：具备检查发现和整改火灾隐患能力，扑救初期火灾能力，引导人员疏散逃生能力，自我宣传教育培训能力的建设要求。</w:t>
      </w:r>
    </w:p>
    <w:p>
      <w:pPr>
        <w:spacing w:beforeLines="0" w:afterLines="0" w:line="400" w:lineRule="exact"/>
        <w:ind w:firstLine="480"/>
        <w:rPr>
          <w:rFonts w:hint="default" w:hAnsi="楷体" w:cs="宋体"/>
          <w:color w:val="000000"/>
          <w:kern w:val="0"/>
          <w:szCs w:val="32"/>
          <w:lang w:val="zh-CN"/>
        </w:rPr>
      </w:pPr>
      <w:r>
        <w:rPr>
          <w:rFonts w:hint="default" w:hAnsi="楷体" w:cs="宋体"/>
          <w:color w:val="000000"/>
          <w:kern w:val="0"/>
          <w:szCs w:val="32"/>
          <w:lang w:val="zh-CN"/>
        </w:rPr>
        <w:t>四、加强对现有消防设施、器材的维护保养，确保其完整有效，保障疏散通道、安全出口、消防车通道畅通，并设置符合国家规定的消防安全疏散指示标志和应急照明设施。</w:t>
      </w:r>
    </w:p>
    <w:p>
      <w:pPr>
        <w:spacing w:beforeLines="0" w:afterLines="0" w:line="400" w:lineRule="exact"/>
        <w:ind w:firstLine="480"/>
        <w:rPr>
          <w:rFonts w:hint="default" w:hAnsi="楷体" w:cs="宋体"/>
          <w:color w:val="000000"/>
          <w:kern w:val="0"/>
          <w:szCs w:val="32"/>
          <w:lang w:val="zh-CN"/>
        </w:rPr>
      </w:pPr>
      <w:r>
        <w:rPr>
          <w:rFonts w:hint="default" w:hAnsi="楷体" w:cs="宋体"/>
          <w:color w:val="000000"/>
          <w:kern w:val="0"/>
          <w:szCs w:val="32"/>
          <w:lang w:val="zh-CN"/>
        </w:rPr>
        <w:t>五、在本单位场所做到：提示所在场所火灾危险性；提示所在场所安全逃生路线、安全出口的具体位置，遇到火灾等紧急情况如何正确逃生、自救；提示所在场所内灭火器、逃生设备器材具体放置位置和使用方法的“三提示”。</w:t>
      </w:r>
    </w:p>
    <w:p>
      <w:pPr>
        <w:spacing w:beforeLines="0" w:afterLines="0" w:line="400" w:lineRule="exact"/>
        <w:ind w:firstLine="480"/>
        <w:rPr>
          <w:rFonts w:hint="default" w:hAnsi="楷体" w:cs="宋体"/>
          <w:color w:val="000000"/>
          <w:kern w:val="0"/>
          <w:szCs w:val="32"/>
          <w:lang w:val="zh-CN"/>
        </w:rPr>
      </w:pPr>
      <w:r>
        <w:rPr>
          <w:rFonts w:hint="default" w:hAnsi="楷体" w:cs="宋体"/>
          <w:color w:val="000000"/>
          <w:kern w:val="0"/>
          <w:szCs w:val="32"/>
          <w:lang w:val="zh-CN"/>
        </w:rPr>
        <w:t>六、实行领导带班制度，严格按照消防安全检查规定的内容及频次对本单位重点部位进行巡查并做好记录；落实值班夜查制度，消防安全重点部位的管理人员确保24小时在岗在位。</w:t>
      </w:r>
    </w:p>
    <w:p>
      <w:pPr>
        <w:spacing w:beforeLines="0" w:afterLines="0" w:line="400" w:lineRule="exact"/>
        <w:ind w:firstLine="480"/>
        <w:rPr>
          <w:rFonts w:hint="default" w:hAnsi="楷体" w:cs="宋体"/>
          <w:color w:val="000000"/>
          <w:kern w:val="0"/>
          <w:szCs w:val="32"/>
          <w:lang w:val="zh-CN"/>
        </w:rPr>
      </w:pPr>
      <w:r>
        <w:rPr>
          <w:rFonts w:hint="default" w:hAnsi="楷体" w:cs="宋体"/>
          <w:color w:val="000000"/>
          <w:kern w:val="0"/>
          <w:szCs w:val="32"/>
          <w:lang w:val="zh-CN"/>
        </w:rPr>
        <w:t>七、结合本单位实际，制定完善灭火疏散预案，利用现有消防设施，定期组织员工进行消防演练。</w:t>
      </w:r>
    </w:p>
    <w:p>
      <w:pPr>
        <w:spacing w:beforeLines="0" w:afterLines="0" w:line="400" w:lineRule="exact"/>
        <w:ind w:firstLine="480"/>
        <w:rPr>
          <w:rFonts w:hint="default" w:hAnsi="楷体" w:cs="宋体"/>
          <w:color w:val="000000"/>
          <w:kern w:val="0"/>
          <w:szCs w:val="32"/>
          <w:lang w:val="zh-CN"/>
        </w:rPr>
      </w:pPr>
      <w:r>
        <w:rPr>
          <w:rFonts w:hint="default" w:hAnsi="楷体" w:cs="宋体"/>
          <w:color w:val="000000"/>
          <w:kern w:val="0"/>
          <w:szCs w:val="32"/>
          <w:lang w:val="zh-CN"/>
        </w:rPr>
        <w:t>八、大力开展消防宣传教育活动，组织全体员工对消防法进行系统学习，提高法律意识和消防安全知识。</w:t>
      </w:r>
    </w:p>
    <w:p>
      <w:pPr>
        <w:spacing w:beforeLines="0" w:afterLines="0" w:line="400" w:lineRule="exact"/>
        <w:ind w:firstLine="480"/>
        <w:rPr>
          <w:rFonts w:hint="default" w:hAnsi="楷体" w:cs="宋体"/>
          <w:color w:val="000000"/>
          <w:kern w:val="0"/>
          <w:szCs w:val="32"/>
          <w:lang w:val="zh-CN"/>
        </w:rPr>
      </w:pPr>
      <w:r>
        <w:rPr>
          <w:rFonts w:hint="default" w:hAnsi="楷体" w:cs="宋体"/>
          <w:color w:val="000000"/>
          <w:kern w:val="0"/>
          <w:szCs w:val="32"/>
          <w:lang w:val="zh-CN"/>
        </w:rPr>
        <w:t>九、对公安机关消防机构监督检查及本单位自查中发现的火灾隐患，明确专人负责，积极投入资金，组织人力物力，严格按要求落实整改，并采取有效措施，确保不发生火灾事故。</w:t>
      </w:r>
    </w:p>
    <w:p>
      <w:pPr>
        <w:spacing w:beforeLines="0" w:afterLines="0" w:line="400" w:lineRule="exact"/>
        <w:ind w:firstLine="480"/>
        <w:rPr>
          <w:rFonts w:hint="default" w:hAnsi="楷体" w:cs="宋体"/>
          <w:color w:val="000000"/>
          <w:kern w:val="0"/>
          <w:szCs w:val="32"/>
          <w:lang w:val="zh-CN"/>
        </w:rPr>
      </w:pPr>
      <w:r>
        <w:rPr>
          <w:rFonts w:hint="default" w:hAnsi="楷体" w:cs="宋体"/>
          <w:color w:val="000000"/>
          <w:kern w:val="0"/>
          <w:szCs w:val="32"/>
          <w:lang w:val="zh-CN"/>
        </w:rPr>
        <w:t>十、发生火灾事故，依法承担行政责任和刑事责任。</w:t>
      </w:r>
    </w:p>
    <w:p>
      <w:pPr>
        <w:spacing w:beforeLines="0" w:afterLines="0" w:line="400" w:lineRule="exact"/>
        <w:ind w:firstLine="480"/>
        <w:rPr>
          <w:rFonts w:hint="eastAsia" w:hAnsi="楷体" w:cs="宋体"/>
          <w:color w:val="000000"/>
          <w:kern w:val="0"/>
          <w:szCs w:val="32"/>
        </w:rPr>
      </w:pPr>
    </w:p>
    <w:p>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  位</w:t>
      </w:r>
      <w:r>
        <w:rPr>
          <w:rFonts w:hint="eastAsia" w:ascii="仿宋_GB2312" w:hAnsi="仿宋_GB2312" w:eastAsia="仿宋_GB2312" w:cs="仿宋_GB2312"/>
          <w:sz w:val="32"/>
          <w:szCs w:val="32"/>
        </w:rPr>
        <w:t>：</w:t>
      </w:r>
    </w:p>
    <w:p>
      <w:pPr>
        <w:ind w:firstLine="4160" w:firstLineChars="1300"/>
        <w:rPr>
          <w:rFonts w:hint="eastAsia" w:ascii="仿宋_GB2312" w:hAnsi="仿宋_GB2312" w:eastAsia="仿宋_GB2312" w:cs="仿宋_GB2312"/>
          <w:sz w:val="32"/>
          <w:szCs w:val="32"/>
        </w:rPr>
      </w:pPr>
      <w:r>
        <w:rPr>
          <w:rFonts w:hint="eastAsia" w:hAnsi="仿宋_GB2312" w:cs="仿宋_GB2312"/>
          <w:sz w:val="32"/>
          <w:szCs w:val="32"/>
          <w:lang w:val="en-US" w:eastAsia="zh-CN"/>
        </w:rPr>
        <w:t>负责人</w:t>
      </w:r>
      <w:r>
        <w:rPr>
          <w:rFonts w:hint="eastAsia" w:ascii="仿宋_GB2312" w:hAnsi="仿宋_GB2312" w:eastAsia="仿宋_GB2312" w:cs="仿宋_GB2312"/>
          <w:sz w:val="32"/>
          <w:szCs w:val="32"/>
        </w:rPr>
        <w:t>：</w:t>
      </w:r>
    </w:p>
    <w:p>
      <w:pPr>
        <w:ind w:firstLine="4160" w:firstLineChars="1300"/>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盖  章：</w:t>
      </w:r>
    </w:p>
    <w:p>
      <w:pPr>
        <w:numPr>
          <w:ilvl w:val="0"/>
          <w:numId w:val="0"/>
        </w:numPr>
        <w:spacing w:line="240" w:lineRule="atLeast"/>
        <w:ind w:firstLine="4160" w:firstLineChars="1300"/>
        <w:jc w:val="left"/>
        <w:rPr>
          <w:rFonts w:hint="default"/>
          <w:lang w:val="en-US" w:eastAsia="zh-CN"/>
        </w:rPr>
      </w:pPr>
      <w:r>
        <w:rPr>
          <w:rFonts w:hint="eastAsia" w:ascii="仿宋_GB2312" w:hAnsi="仿宋_GB2312" w:eastAsia="仿宋_GB2312" w:cs="仿宋_GB2312"/>
          <w:sz w:val="32"/>
          <w:szCs w:val="32"/>
          <w:lang w:val="en-US" w:eastAsia="zh-CN"/>
        </w:rPr>
        <w:t xml:space="preserve">日  </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footerReference r:id="rId8" w:type="first"/>
      <w:footerReference r:id="rId7" w:type="default"/>
      <w:pgSz w:w="11906" w:h="16838"/>
      <w:pgMar w:top="624" w:right="1474" w:bottom="624" w:left="1588" w:header="340" w:footer="34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posOffset>2792730</wp:posOffset>
              </wp:positionH>
              <wp:positionV relativeFrom="paragraph">
                <wp:posOffset>52705</wp:posOffset>
              </wp:positionV>
              <wp:extent cx="1828800" cy="1828800"/>
              <wp:effectExtent l="0" t="0" r="0" b="0"/>
              <wp:wrapNone/>
              <wp:docPr id="2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left:219.9pt;margin-top:4.15pt;height:144pt;width:144pt;mso-position-horizontal-relative:margin;mso-wrap-style:none;z-index:251663360;mso-width-relative:page;mso-height-relative:page;" filled="f" stroked="f" coordsize="21600,21600" o:gfxdata="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u6vKbEcYsTP//8&#10;cf715/z7O7nO+vQBaky7D5iYhnd+wK2Z/YDOTHtQ0eYvEiIYR3VPF3XlkIjIj1bL1arCkMDYfEF8&#10;9vA8REjvpbckGw2NOL6iKj9+hDSmzim5mvN32pgyQuP+cSBm9rDc+9hjttKwGyZCO9+ekE+Pk2+o&#10;w0WnxHxwKGxektmIs7GbjUOIet+VLcr1INweEjZRessVRtipMI6ssJvWK+/E43vJevilN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E4M69YAAAAJAQAADwAAAAAAAAABACAAAAAiAAAAZHJzL2Rv&#10;d25yZXYueG1sUEsBAhQAFAAAAAgAh07iQM7CZefKAQAAmgMAAA4AAAAAAAAAAQAgAAAAJQEAAGRy&#10;cy9lMm9Eb2MueG1sUEsFBgAAAAAGAAYAWQEAAGE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JhYcoBAACa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7q8psRxixM///xx/vXn/Ps7&#10;uc7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vJhYcoBAACaAwAADgAAAAAAAAABACAAAAAeAQAAZHJzL2Uyb0Rv&#10;Yy54bWxQSwUGAAAAAAYABgBZAQAAWg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oCbO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qgJs7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5F476"/>
    <w:multiLevelType w:val="singleLevel"/>
    <w:tmpl w:val="8795F476"/>
    <w:lvl w:ilvl="0" w:tentative="0">
      <w:start w:val="1"/>
      <w:numFmt w:val="decimal"/>
      <w:lvlText w:val="%1."/>
      <w:lvlJc w:val="left"/>
      <w:pPr>
        <w:tabs>
          <w:tab w:val="left" w:pos="312"/>
        </w:tabs>
      </w:pPr>
    </w:lvl>
  </w:abstractNum>
  <w:abstractNum w:abstractNumId="1">
    <w:nsid w:val="93B758CD"/>
    <w:multiLevelType w:val="singleLevel"/>
    <w:tmpl w:val="93B758CD"/>
    <w:lvl w:ilvl="0" w:tentative="0">
      <w:start w:val="1"/>
      <w:numFmt w:val="decimal"/>
      <w:lvlText w:val="%1."/>
      <w:lvlJc w:val="left"/>
      <w:pPr>
        <w:tabs>
          <w:tab w:val="left" w:pos="312"/>
        </w:tabs>
      </w:pPr>
    </w:lvl>
  </w:abstractNum>
  <w:abstractNum w:abstractNumId="2">
    <w:nsid w:val="A0A9A849"/>
    <w:multiLevelType w:val="singleLevel"/>
    <w:tmpl w:val="A0A9A849"/>
    <w:lvl w:ilvl="0" w:tentative="0">
      <w:start w:val="1"/>
      <w:numFmt w:val="chineseCounting"/>
      <w:suff w:val="nothing"/>
      <w:lvlText w:val="（%1）"/>
      <w:lvlJc w:val="left"/>
      <w:rPr>
        <w:rFonts w:hint="eastAsia"/>
      </w:rPr>
    </w:lvl>
  </w:abstractNum>
  <w:abstractNum w:abstractNumId="3">
    <w:nsid w:val="B302B05F"/>
    <w:multiLevelType w:val="singleLevel"/>
    <w:tmpl w:val="B302B05F"/>
    <w:lvl w:ilvl="0" w:tentative="0">
      <w:start w:val="1"/>
      <w:numFmt w:val="decimal"/>
      <w:suff w:val="nothing"/>
      <w:lvlText w:val="（%1）"/>
      <w:lvlJc w:val="left"/>
    </w:lvl>
  </w:abstractNum>
  <w:abstractNum w:abstractNumId="4">
    <w:nsid w:val="B78F315A"/>
    <w:multiLevelType w:val="singleLevel"/>
    <w:tmpl w:val="B78F315A"/>
    <w:lvl w:ilvl="0" w:tentative="0">
      <w:start w:val="1"/>
      <w:numFmt w:val="decimal"/>
      <w:lvlText w:val="%1."/>
      <w:lvlJc w:val="left"/>
      <w:pPr>
        <w:tabs>
          <w:tab w:val="left" w:pos="312"/>
        </w:tabs>
      </w:pPr>
    </w:lvl>
  </w:abstractNum>
  <w:abstractNum w:abstractNumId="5">
    <w:nsid w:val="CC9CF724"/>
    <w:multiLevelType w:val="singleLevel"/>
    <w:tmpl w:val="CC9CF724"/>
    <w:lvl w:ilvl="0" w:tentative="0">
      <w:start w:val="1"/>
      <w:numFmt w:val="chineseCounting"/>
      <w:suff w:val="space"/>
      <w:lvlText w:val="第%1章"/>
      <w:lvlJc w:val="left"/>
      <w:rPr>
        <w:rFonts w:hint="eastAsia"/>
      </w:rPr>
    </w:lvl>
  </w:abstractNum>
  <w:abstractNum w:abstractNumId="6">
    <w:nsid w:val="DF71A52D"/>
    <w:multiLevelType w:val="singleLevel"/>
    <w:tmpl w:val="DF71A52D"/>
    <w:lvl w:ilvl="0" w:tentative="0">
      <w:start w:val="5"/>
      <w:numFmt w:val="decimal"/>
      <w:lvlText w:val="%1."/>
      <w:lvlJc w:val="left"/>
      <w:pPr>
        <w:tabs>
          <w:tab w:val="left" w:pos="312"/>
        </w:tabs>
      </w:pPr>
    </w:lvl>
  </w:abstractNum>
  <w:abstractNum w:abstractNumId="7">
    <w:nsid w:val="EBFAA056"/>
    <w:multiLevelType w:val="singleLevel"/>
    <w:tmpl w:val="EBFAA056"/>
    <w:lvl w:ilvl="0" w:tentative="0">
      <w:start w:val="1"/>
      <w:numFmt w:val="decimal"/>
      <w:lvlText w:val="%1."/>
      <w:lvlJc w:val="left"/>
      <w:pPr>
        <w:tabs>
          <w:tab w:val="left" w:pos="312"/>
        </w:tabs>
      </w:pPr>
    </w:lvl>
  </w:abstractNum>
  <w:abstractNum w:abstractNumId="8">
    <w:nsid w:val="EEF36D1F"/>
    <w:multiLevelType w:val="singleLevel"/>
    <w:tmpl w:val="EEF36D1F"/>
    <w:lvl w:ilvl="0" w:tentative="0">
      <w:start w:val="1"/>
      <w:numFmt w:val="chineseCounting"/>
      <w:suff w:val="nothing"/>
      <w:lvlText w:val="%1、"/>
      <w:lvlJc w:val="left"/>
      <w:rPr>
        <w:rFonts w:hint="eastAsia"/>
      </w:rPr>
    </w:lvl>
  </w:abstractNum>
  <w:abstractNum w:abstractNumId="9">
    <w:nsid w:val="F474C9A6"/>
    <w:multiLevelType w:val="singleLevel"/>
    <w:tmpl w:val="F474C9A6"/>
    <w:lvl w:ilvl="0" w:tentative="0">
      <w:start w:val="10"/>
      <w:numFmt w:val="chineseCounting"/>
      <w:suff w:val="space"/>
      <w:lvlText w:val="第%1条"/>
      <w:lvlJc w:val="left"/>
      <w:rPr>
        <w:rFonts w:hint="eastAsia"/>
      </w:rPr>
    </w:lvl>
  </w:abstractNum>
  <w:abstractNum w:abstractNumId="10">
    <w:nsid w:val="F61CD116"/>
    <w:multiLevelType w:val="singleLevel"/>
    <w:tmpl w:val="F61CD116"/>
    <w:lvl w:ilvl="0" w:tentative="0">
      <w:start w:val="1"/>
      <w:numFmt w:val="decimal"/>
      <w:lvlText w:val="%1."/>
      <w:lvlJc w:val="left"/>
      <w:pPr>
        <w:tabs>
          <w:tab w:val="left" w:pos="312"/>
        </w:tabs>
      </w:pPr>
    </w:lvl>
  </w:abstractNum>
  <w:abstractNum w:abstractNumId="11">
    <w:nsid w:val="38149578"/>
    <w:multiLevelType w:val="singleLevel"/>
    <w:tmpl w:val="38149578"/>
    <w:lvl w:ilvl="0" w:tentative="0">
      <w:start w:val="1"/>
      <w:numFmt w:val="decimal"/>
      <w:lvlText w:val="%1."/>
      <w:lvlJc w:val="left"/>
      <w:pPr>
        <w:tabs>
          <w:tab w:val="left" w:pos="312"/>
        </w:tabs>
      </w:pPr>
    </w:lvl>
  </w:abstractNum>
  <w:abstractNum w:abstractNumId="12">
    <w:nsid w:val="3F8CE9C4"/>
    <w:multiLevelType w:val="singleLevel"/>
    <w:tmpl w:val="3F8CE9C4"/>
    <w:lvl w:ilvl="0" w:tentative="0">
      <w:start w:val="1"/>
      <w:numFmt w:val="decimal"/>
      <w:lvlText w:val="%1."/>
      <w:lvlJc w:val="left"/>
      <w:pPr>
        <w:tabs>
          <w:tab w:val="left" w:pos="312"/>
        </w:tabs>
      </w:pPr>
    </w:lvl>
  </w:abstractNum>
  <w:abstractNum w:abstractNumId="13">
    <w:nsid w:val="4734DCE6"/>
    <w:multiLevelType w:val="singleLevel"/>
    <w:tmpl w:val="4734DCE6"/>
    <w:lvl w:ilvl="0" w:tentative="0">
      <w:start w:val="1"/>
      <w:numFmt w:val="decimal"/>
      <w:lvlText w:val="%1."/>
      <w:lvlJc w:val="left"/>
      <w:pPr>
        <w:tabs>
          <w:tab w:val="left" w:pos="312"/>
        </w:tabs>
      </w:pPr>
    </w:lvl>
  </w:abstractNum>
  <w:abstractNum w:abstractNumId="14">
    <w:nsid w:val="5742592B"/>
    <w:multiLevelType w:val="singleLevel"/>
    <w:tmpl w:val="5742592B"/>
    <w:lvl w:ilvl="0" w:tentative="0">
      <w:start w:val="2"/>
      <w:numFmt w:val="decimal"/>
      <w:lvlText w:val="%1."/>
      <w:lvlJc w:val="left"/>
      <w:pPr>
        <w:tabs>
          <w:tab w:val="left" w:pos="312"/>
        </w:tabs>
      </w:pPr>
    </w:lvl>
  </w:abstractNum>
  <w:abstractNum w:abstractNumId="15">
    <w:nsid w:val="5CEDE27C"/>
    <w:multiLevelType w:val="singleLevel"/>
    <w:tmpl w:val="5CEDE27C"/>
    <w:lvl w:ilvl="0" w:tentative="0">
      <w:start w:val="1"/>
      <w:numFmt w:val="decimal"/>
      <w:lvlText w:val="%1."/>
      <w:lvlJc w:val="left"/>
      <w:pPr>
        <w:tabs>
          <w:tab w:val="left" w:pos="312"/>
        </w:tabs>
      </w:pPr>
    </w:lvl>
  </w:abstractNum>
  <w:abstractNum w:abstractNumId="16">
    <w:nsid w:val="69B4EA12"/>
    <w:multiLevelType w:val="singleLevel"/>
    <w:tmpl w:val="69B4EA12"/>
    <w:lvl w:ilvl="0" w:tentative="0">
      <w:start w:val="1"/>
      <w:numFmt w:val="decimal"/>
      <w:lvlText w:val="%1."/>
      <w:lvlJc w:val="left"/>
      <w:pPr>
        <w:tabs>
          <w:tab w:val="left" w:pos="312"/>
        </w:tabs>
      </w:pPr>
    </w:lvl>
  </w:abstractNum>
  <w:abstractNum w:abstractNumId="17">
    <w:nsid w:val="705D32C3"/>
    <w:multiLevelType w:val="singleLevel"/>
    <w:tmpl w:val="705D32C3"/>
    <w:lvl w:ilvl="0" w:tentative="0">
      <w:start w:val="5"/>
      <w:numFmt w:val="decimal"/>
      <w:lvlText w:val="%1."/>
      <w:lvlJc w:val="left"/>
      <w:pPr>
        <w:tabs>
          <w:tab w:val="left" w:pos="312"/>
        </w:tabs>
      </w:pPr>
    </w:lvl>
  </w:abstractNum>
  <w:num w:numId="1">
    <w:abstractNumId w:val="5"/>
  </w:num>
  <w:num w:numId="2">
    <w:abstractNumId w:val="14"/>
  </w:num>
  <w:num w:numId="3">
    <w:abstractNumId w:val="17"/>
  </w:num>
  <w:num w:numId="4">
    <w:abstractNumId w:val="13"/>
  </w:num>
  <w:num w:numId="5">
    <w:abstractNumId w:val="8"/>
  </w:num>
  <w:num w:numId="6">
    <w:abstractNumId w:val="2"/>
  </w:num>
  <w:num w:numId="7">
    <w:abstractNumId w:val="1"/>
  </w:num>
  <w:num w:numId="8">
    <w:abstractNumId w:val="0"/>
  </w:num>
  <w:num w:numId="9">
    <w:abstractNumId w:val="11"/>
  </w:num>
  <w:num w:numId="10">
    <w:abstractNumId w:val="16"/>
  </w:num>
  <w:num w:numId="11">
    <w:abstractNumId w:val="4"/>
  </w:num>
  <w:num w:numId="12">
    <w:abstractNumId w:val="15"/>
  </w:num>
  <w:num w:numId="13">
    <w:abstractNumId w:val="10"/>
  </w:num>
  <w:num w:numId="14">
    <w:abstractNumId w:val="12"/>
  </w:num>
  <w:num w:numId="15">
    <w:abstractNumId w:val="7"/>
  </w:num>
  <w:num w:numId="16">
    <w:abstractNumId w:val="3"/>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172A27"/>
    <w:rsid w:val="000F1654"/>
    <w:rsid w:val="003D60BA"/>
    <w:rsid w:val="00411689"/>
    <w:rsid w:val="005D618A"/>
    <w:rsid w:val="00911ECD"/>
    <w:rsid w:val="00A042E0"/>
    <w:rsid w:val="00B26BB1"/>
    <w:rsid w:val="00B26E21"/>
    <w:rsid w:val="00B741D7"/>
    <w:rsid w:val="00D4533C"/>
    <w:rsid w:val="00F83B64"/>
    <w:rsid w:val="013E3461"/>
    <w:rsid w:val="019D53A9"/>
    <w:rsid w:val="01B0310E"/>
    <w:rsid w:val="01BB0F13"/>
    <w:rsid w:val="02090C75"/>
    <w:rsid w:val="02A23A3C"/>
    <w:rsid w:val="02FB196F"/>
    <w:rsid w:val="035D130A"/>
    <w:rsid w:val="039110A9"/>
    <w:rsid w:val="03AC246A"/>
    <w:rsid w:val="03AE6061"/>
    <w:rsid w:val="03B23056"/>
    <w:rsid w:val="03DA023E"/>
    <w:rsid w:val="03DC3EBA"/>
    <w:rsid w:val="03F9794D"/>
    <w:rsid w:val="046A2461"/>
    <w:rsid w:val="04964893"/>
    <w:rsid w:val="051C2970"/>
    <w:rsid w:val="054050FB"/>
    <w:rsid w:val="060C3611"/>
    <w:rsid w:val="06C64829"/>
    <w:rsid w:val="070E7B6E"/>
    <w:rsid w:val="071D62B7"/>
    <w:rsid w:val="07633119"/>
    <w:rsid w:val="077D16D2"/>
    <w:rsid w:val="078741D3"/>
    <w:rsid w:val="07931514"/>
    <w:rsid w:val="07A227CB"/>
    <w:rsid w:val="07C136C9"/>
    <w:rsid w:val="08251EAA"/>
    <w:rsid w:val="082A69F3"/>
    <w:rsid w:val="08675FC8"/>
    <w:rsid w:val="08713EED"/>
    <w:rsid w:val="08FC0E5C"/>
    <w:rsid w:val="096D6157"/>
    <w:rsid w:val="09B713FD"/>
    <w:rsid w:val="09EF6ACC"/>
    <w:rsid w:val="0A1010FE"/>
    <w:rsid w:val="0A315056"/>
    <w:rsid w:val="0A3E3B7B"/>
    <w:rsid w:val="0A694621"/>
    <w:rsid w:val="0A742C74"/>
    <w:rsid w:val="0AA213B4"/>
    <w:rsid w:val="0ACF3342"/>
    <w:rsid w:val="0AF61C7E"/>
    <w:rsid w:val="0AFB45AD"/>
    <w:rsid w:val="0B136AE7"/>
    <w:rsid w:val="0B184EE1"/>
    <w:rsid w:val="0B351E9B"/>
    <w:rsid w:val="0B4C50D3"/>
    <w:rsid w:val="0B806B92"/>
    <w:rsid w:val="0B827E94"/>
    <w:rsid w:val="0B842F76"/>
    <w:rsid w:val="0BD070E1"/>
    <w:rsid w:val="0BD65B6B"/>
    <w:rsid w:val="0C2361E7"/>
    <w:rsid w:val="0C247926"/>
    <w:rsid w:val="0C8C7917"/>
    <w:rsid w:val="0C977249"/>
    <w:rsid w:val="0CD850FC"/>
    <w:rsid w:val="0D794204"/>
    <w:rsid w:val="0DC12675"/>
    <w:rsid w:val="0DCB035E"/>
    <w:rsid w:val="0DFF7475"/>
    <w:rsid w:val="0E2125D1"/>
    <w:rsid w:val="0E214211"/>
    <w:rsid w:val="0E5F2769"/>
    <w:rsid w:val="0EA94EE3"/>
    <w:rsid w:val="0EAA138B"/>
    <w:rsid w:val="0ED8332F"/>
    <w:rsid w:val="0F4D75A3"/>
    <w:rsid w:val="0F5B2DCA"/>
    <w:rsid w:val="0F714D08"/>
    <w:rsid w:val="0F9D4A1B"/>
    <w:rsid w:val="0FA20605"/>
    <w:rsid w:val="0FED051E"/>
    <w:rsid w:val="0FEE4C29"/>
    <w:rsid w:val="0FFD33F6"/>
    <w:rsid w:val="10031608"/>
    <w:rsid w:val="10046082"/>
    <w:rsid w:val="100504DA"/>
    <w:rsid w:val="104974DD"/>
    <w:rsid w:val="111703D2"/>
    <w:rsid w:val="112B101A"/>
    <w:rsid w:val="115D3AFF"/>
    <w:rsid w:val="119B53FC"/>
    <w:rsid w:val="1215733B"/>
    <w:rsid w:val="12424CDC"/>
    <w:rsid w:val="12606B78"/>
    <w:rsid w:val="126C68E7"/>
    <w:rsid w:val="129712F2"/>
    <w:rsid w:val="129A2738"/>
    <w:rsid w:val="12B56BF1"/>
    <w:rsid w:val="12CB1A89"/>
    <w:rsid w:val="130D484B"/>
    <w:rsid w:val="131840FB"/>
    <w:rsid w:val="1334095B"/>
    <w:rsid w:val="13467417"/>
    <w:rsid w:val="136E76CF"/>
    <w:rsid w:val="13767A5D"/>
    <w:rsid w:val="145F08C6"/>
    <w:rsid w:val="14995ACE"/>
    <w:rsid w:val="14E43F59"/>
    <w:rsid w:val="15776308"/>
    <w:rsid w:val="15902220"/>
    <w:rsid w:val="15BC6B3C"/>
    <w:rsid w:val="15EC2C59"/>
    <w:rsid w:val="161225C8"/>
    <w:rsid w:val="16360A7B"/>
    <w:rsid w:val="164D40B0"/>
    <w:rsid w:val="1694429A"/>
    <w:rsid w:val="16CC6777"/>
    <w:rsid w:val="17006826"/>
    <w:rsid w:val="17630C63"/>
    <w:rsid w:val="17635326"/>
    <w:rsid w:val="17B803EA"/>
    <w:rsid w:val="1815096B"/>
    <w:rsid w:val="18236EFD"/>
    <w:rsid w:val="18377249"/>
    <w:rsid w:val="185D743E"/>
    <w:rsid w:val="187A064A"/>
    <w:rsid w:val="189D5B1F"/>
    <w:rsid w:val="18A34CD0"/>
    <w:rsid w:val="18F90F15"/>
    <w:rsid w:val="19A53EA8"/>
    <w:rsid w:val="19B64DBC"/>
    <w:rsid w:val="19EC6A4A"/>
    <w:rsid w:val="1A0A0611"/>
    <w:rsid w:val="1A373ACF"/>
    <w:rsid w:val="1A6525DA"/>
    <w:rsid w:val="1A685C3B"/>
    <w:rsid w:val="1A7B10BA"/>
    <w:rsid w:val="1A895341"/>
    <w:rsid w:val="1AA71543"/>
    <w:rsid w:val="1B0D071F"/>
    <w:rsid w:val="1B4568CE"/>
    <w:rsid w:val="1B494A98"/>
    <w:rsid w:val="1B9015B7"/>
    <w:rsid w:val="1B950DA6"/>
    <w:rsid w:val="1BF54245"/>
    <w:rsid w:val="1D0E6976"/>
    <w:rsid w:val="1D2B3667"/>
    <w:rsid w:val="1D2D3883"/>
    <w:rsid w:val="1D5A79EE"/>
    <w:rsid w:val="1DB1672E"/>
    <w:rsid w:val="1DBE5A0A"/>
    <w:rsid w:val="1E0E2CD0"/>
    <w:rsid w:val="1E831280"/>
    <w:rsid w:val="1EBC4704"/>
    <w:rsid w:val="1EE522C8"/>
    <w:rsid w:val="1EF433C6"/>
    <w:rsid w:val="1F0B19A2"/>
    <w:rsid w:val="1F172EB5"/>
    <w:rsid w:val="1F22070B"/>
    <w:rsid w:val="1F860FE5"/>
    <w:rsid w:val="1F94592D"/>
    <w:rsid w:val="1FB76C2B"/>
    <w:rsid w:val="1FB860DE"/>
    <w:rsid w:val="20173C6F"/>
    <w:rsid w:val="203C5A02"/>
    <w:rsid w:val="204D78BD"/>
    <w:rsid w:val="205945BD"/>
    <w:rsid w:val="209D2ACD"/>
    <w:rsid w:val="209D4C94"/>
    <w:rsid w:val="20B44FCD"/>
    <w:rsid w:val="20E84705"/>
    <w:rsid w:val="217E77AA"/>
    <w:rsid w:val="218400BA"/>
    <w:rsid w:val="21AB1E2F"/>
    <w:rsid w:val="21D40498"/>
    <w:rsid w:val="22493963"/>
    <w:rsid w:val="22767047"/>
    <w:rsid w:val="228A0499"/>
    <w:rsid w:val="22BC1419"/>
    <w:rsid w:val="236927F4"/>
    <w:rsid w:val="239E43B5"/>
    <w:rsid w:val="23A05588"/>
    <w:rsid w:val="23BB156E"/>
    <w:rsid w:val="23C71C0F"/>
    <w:rsid w:val="23C72154"/>
    <w:rsid w:val="23E33E39"/>
    <w:rsid w:val="240476A1"/>
    <w:rsid w:val="241430A6"/>
    <w:rsid w:val="24C67C3E"/>
    <w:rsid w:val="24E953B9"/>
    <w:rsid w:val="25431AEB"/>
    <w:rsid w:val="2544799A"/>
    <w:rsid w:val="2569323F"/>
    <w:rsid w:val="25781413"/>
    <w:rsid w:val="258E6E89"/>
    <w:rsid w:val="25B875EB"/>
    <w:rsid w:val="25BE3BFB"/>
    <w:rsid w:val="25BF43FD"/>
    <w:rsid w:val="25C40AFC"/>
    <w:rsid w:val="25F86BCD"/>
    <w:rsid w:val="26040EF9"/>
    <w:rsid w:val="2605748B"/>
    <w:rsid w:val="26204894"/>
    <w:rsid w:val="26396D26"/>
    <w:rsid w:val="264544A6"/>
    <w:rsid w:val="2672494F"/>
    <w:rsid w:val="267702FB"/>
    <w:rsid w:val="269E416A"/>
    <w:rsid w:val="26C11C6B"/>
    <w:rsid w:val="272100D3"/>
    <w:rsid w:val="272C72FC"/>
    <w:rsid w:val="275131CB"/>
    <w:rsid w:val="278F6521"/>
    <w:rsid w:val="27EB149D"/>
    <w:rsid w:val="27FD3E52"/>
    <w:rsid w:val="280E14F2"/>
    <w:rsid w:val="281D56E4"/>
    <w:rsid w:val="285D4E7D"/>
    <w:rsid w:val="28AD61F5"/>
    <w:rsid w:val="28B46763"/>
    <w:rsid w:val="28E11370"/>
    <w:rsid w:val="294A756A"/>
    <w:rsid w:val="29601949"/>
    <w:rsid w:val="29781BF8"/>
    <w:rsid w:val="297939E2"/>
    <w:rsid w:val="29997B66"/>
    <w:rsid w:val="29C33ED0"/>
    <w:rsid w:val="29D5322D"/>
    <w:rsid w:val="2A025DD9"/>
    <w:rsid w:val="2A2619CB"/>
    <w:rsid w:val="2A6375AD"/>
    <w:rsid w:val="2A7317D3"/>
    <w:rsid w:val="2A7C2231"/>
    <w:rsid w:val="2A820776"/>
    <w:rsid w:val="2A920E4F"/>
    <w:rsid w:val="2ABB753D"/>
    <w:rsid w:val="2AD215C5"/>
    <w:rsid w:val="2AF0266B"/>
    <w:rsid w:val="2AFE6EC4"/>
    <w:rsid w:val="2B1862C4"/>
    <w:rsid w:val="2B1B3241"/>
    <w:rsid w:val="2B345DDC"/>
    <w:rsid w:val="2B7A49FA"/>
    <w:rsid w:val="2B7F7904"/>
    <w:rsid w:val="2B9A11D5"/>
    <w:rsid w:val="2BAA3FE1"/>
    <w:rsid w:val="2C615D26"/>
    <w:rsid w:val="2CB679ED"/>
    <w:rsid w:val="2CC8304C"/>
    <w:rsid w:val="2CCF3B77"/>
    <w:rsid w:val="2CE83C37"/>
    <w:rsid w:val="2CEB2FFC"/>
    <w:rsid w:val="2D0C79B0"/>
    <w:rsid w:val="2D173C07"/>
    <w:rsid w:val="2D424A86"/>
    <w:rsid w:val="2DDA66B7"/>
    <w:rsid w:val="2E6F2D11"/>
    <w:rsid w:val="2E715E02"/>
    <w:rsid w:val="2E7B52DB"/>
    <w:rsid w:val="2EC563AE"/>
    <w:rsid w:val="2ED60115"/>
    <w:rsid w:val="2F324CFE"/>
    <w:rsid w:val="2FBA09F1"/>
    <w:rsid w:val="2FEF2ACF"/>
    <w:rsid w:val="2FF93D20"/>
    <w:rsid w:val="30540211"/>
    <w:rsid w:val="30E45100"/>
    <w:rsid w:val="30FC34FE"/>
    <w:rsid w:val="31112A0D"/>
    <w:rsid w:val="3118711F"/>
    <w:rsid w:val="311F4B20"/>
    <w:rsid w:val="312D7741"/>
    <w:rsid w:val="316F137F"/>
    <w:rsid w:val="31815AF3"/>
    <w:rsid w:val="31BB1005"/>
    <w:rsid w:val="31C332E4"/>
    <w:rsid w:val="31DF525F"/>
    <w:rsid w:val="31EC162B"/>
    <w:rsid w:val="32324C2E"/>
    <w:rsid w:val="3259169F"/>
    <w:rsid w:val="327171DF"/>
    <w:rsid w:val="327B6E18"/>
    <w:rsid w:val="32B62CC5"/>
    <w:rsid w:val="32EA4888"/>
    <w:rsid w:val="3391569E"/>
    <w:rsid w:val="34130A01"/>
    <w:rsid w:val="341E3434"/>
    <w:rsid w:val="34BB4442"/>
    <w:rsid w:val="3584136B"/>
    <w:rsid w:val="359978AF"/>
    <w:rsid w:val="35BA1955"/>
    <w:rsid w:val="35FC7AEB"/>
    <w:rsid w:val="35FF5AA4"/>
    <w:rsid w:val="360B7EBA"/>
    <w:rsid w:val="36416867"/>
    <w:rsid w:val="36794FEB"/>
    <w:rsid w:val="367D5DD4"/>
    <w:rsid w:val="369C32FD"/>
    <w:rsid w:val="37666E72"/>
    <w:rsid w:val="379A65CC"/>
    <w:rsid w:val="38081EA3"/>
    <w:rsid w:val="38167A04"/>
    <w:rsid w:val="381C3783"/>
    <w:rsid w:val="38F60B75"/>
    <w:rsid w:val="394B167A"/>
    <w:rsid w:val="39AD34EA"/>
    <w:rsid w:val="39DA2868"/>
    <w:rsid w:val="39DF6BF2"/>
    <w:rsid w:val="39EF679C"/>
    <w:rsid w:val="3A055F4B"/>
    <w:rsid w:val="3A0B0650"/>
    <w:rsid w:val="3A1E0338"/>
    <w:rsid w:val="3A4E4336"/>
    <w:rsid w:val="3A6007FE"/>
    <w:rsid w:val="3A802587"/>
    <w:rsid w:val="3A852164"/>
    <w:rsid w:val="3A8F302F"/>
    <w:rsid w:val="3AF93D6C"/>
    <w:rsid w:val="3AFD06C8"/>
    <w:rsid w:val="3B477B26"/>
    <w:rsid w:val="3B7C2CE4"/>
    <w:rsid w:val="3BAF716B"/>
    <w:rsid w:val="3C0B5355"/>
    <w:rsid w:val="3C180FFE"/>
    <w:rsid w:val="3C4A461E"/>
    <w:rsid w:val="3CD4176B"/>
    <w:rsid w:val="3D1F44D9"/>
    <w:rsid w:val="3D5C38CD"/>
    <w:rsid w:val="3DD3648A"/>
    <w:rsid w:val="3E1C0706"/>
    <w:rsid w:val="3E5070F1"/>
    <w:rsid w:val="3E7569E0"/>
    <w:rsid w:val="3EC370CB"/>
    <w:rsid w:val="3EE10F05"/>
    <w:rsid w:val="3F541662"/>
    <w:rsid w:val="3F6C3589"/>
    <w:rsid w:val="3F850180"/>
    <w:rsid w:val="3F8F565F"/>
    <w:rsid w:val="3F9004D6"/>
    <w:rsid w:val="3FEE7CFA"/>
    <w:rsid w:val="400E4D5E"/>
    <w:rsid w:val="408E3B50"/>
    <w:rsid w:val="40E1138C"/>
    <w:rsid w:val="413814BA"/>
    <w:rsid w:val="41872511"/>
    <w:rsid w:val="41DF1251"/>
    <w:rsid w:val="424236D9"/>
    <w:rsid w:val="42466655"/>
    <w:rsid w:val="42C82F57"/>
    <w:rsid w:val="43247E58"/>
    <w:rsid w:val="435707E5"/>
    <w:rsid w:val="436B2F53"/>
    <w:rsid w:val="43987249"/>
    <w:rsid w:val="439927E1"/>
    <w:rsid w:val="43C76AF7"/>
    <w:rsid w:val="43E921F0"/>
    <w:rsid w:val="43E97E4A"/>
    <w:rsid w:val="440D65DA"/>
    <w:rsid w:val="446828F0"/>
    <w:rsid w:val="448D785A"/>
    <w:rsid w:val="45093E85"/>
    <w:rsid w:val="450B3BFA"/>
    <w:rsid w:val="45A14109"/>
    <w:rsid w:val="45C13B4D"/>
    <w:rsid w:val="45DD1BC5"/>
    <w:rsid w:val="46054BCA"/>
    <w:rsid w:val="461A44A1"/>
    <w:rsid w:val="464C6AFC"/>
    <w:rsid w:val="468B0091"/>
    <w:rsid w:val="46A107C3"/>
    <w:rsid w:val="46AE5EC9"/>
    <w:rsid w:val="46B15CE2"/>
    <w:rsid w:val="46BE113D"/>
    <w:rsid w:val="46E44B13"/>
    <w:rsid w:val="4703508A"/>
    <w:rsid w:val="475023F8"/>
    <w:rsid w:val="479A1E7B"/>
    <w:rsid w:val="479D361E"/>
    <w:rsid w:val="47B74789"/>
    <w:rsid w:val="47E80936"/>
    <w:rsid w:val="48032A55"/>
    <w:rsid w:val="480F2B9D"/>
    <w:rsid w:val="48102176"/>
    <w:rsid w:val="48282920"/>
    <w:rsid w:val="483E1347"/>
    <w:rsid w:val="485321E0"/>
    <w:rsid w:val="48546AD3"/>
    <w:rsid w:val="48CA4868"/>
    <w:rsid w:val="48D83DF3"/>
    <w:rsid w:val="48F005D3"/>
    <w:rsid w:val="49466522"/>
    <w:rsid w:val="49547ADD"/>
    <w:rsid w:val="49732351"/>
    <w:rsid w:val="498F4AF1"/>
    <w:rsid w:val="49C05787"/>
    <w:rsid w:val="49CF518D"/>
    <w:rsid w:val="49D56585"/>
    <w:rsid w:val="4A7F3979"/>
    <w:rsid w:val="4ADA1F63"/>
    <w:rsid w:val="4AE23D89"/>
    <w:rsid w:val="4B182BCD"/>
    <w:rsid w:val="4B2038D0"/>
    <w:rsid w:val="4B295C9B"/>
    <w:rsid w:val="4B296E7D"/>
    <w:rsid w:val="4B4B4D50"/>
    <w:rsid w:val="4B5A2A91"/>
    <w:rsid w:val="4B79394E"/>
    <w:rsid w:val="4B877F28"/>
    <w:rsid w:val="4CAD4B82"/>
    <w:rsid w:val="4CD200BA"/>
    <w:rsid w:val="4D2044E7"/>
    <w:rsid w:val="4D916BA6"/>
    <w:rsid w:val="4DC44169"/>
    <w:rsid w:val="4DE24E21"/>
    <w:rsid w:val="4E1B19A3"/>
    <w:rsid w:val="4E48787F"/>
    <w:rsid w:val="4E8C4679"/>
    <w:rsid w:val="4EC21A55"/>
    <w:rsid w:val="4EF0709E"/>
    <w:rsid w:val="4F0469A4"/>
    <w:rsid w:val="4FAC5B19"/>
    <w:rsid w:val="50075C0E"/>
    <w:rsid w:val="500E56F4"/>
    <w:rsid w:val="50540C73"/>
    <w:rsid w:val="505422BB"/>
    <w:rsid w:val="50752AF8"/>
    <w:rsid w:val="509B0528"/>
    <w:rsid w:val="50A80B24"/>
    <w:rsid w:val="513C6A7B"/>
    <w:rsid w:val="517300C9"/>
    <w:rsid w:val="51E4420A"/>
    <w:rsid w:val="5255184F"/>
    <w:rsid w:val="52EC6EC2"/>
    <w:rsid w:val="532D486F"/>
    <w:rsid w:val="5333545B"/>
    <w:rsid w:val="536579BD"/>
    <w:rsid w:val="538D0E89"/>
    <w:rsid w:val="542D1F60"/>
    <w:rsid w:val="5450213C"/>
    <w:rsid w:val="546711F3"/>
    <w:rsid w:val="546C3825"/>
    <w:rsid w:val="54D24048"/>
    <w:rsid w:val="54D64CD5"/>
    <w:rsid w:val="5532287C"/>
    <w:rsid w:val="55887D69"/>
    <w:rsid w:val="55EE5D11"/>
    <w:rsid w:val="561A0928"/>
    <w:rsid w:val="56423872"/>
    <w:rsid w:val="569E06BC"/>
    <w:rsid w:val="56B279F0"/>
    <w:rsid w:val="56F20F86"/>
    <w:rsid w:val="579D710E"/>
    <w:rsid w:val="57E01A31"/>
    <w:rsid w:val="581F22F6"/>
    <w:rsid w:val="5845405F"/>
    <w:rsid w:val="586E1E17"/>
    <w:rsid w:val="58862C35"/>
    <w:rsid w:val="58C14957"/>
    <w:rsid w:val="58CC23D2"/>
    <w:rsid w:val="58E1471F"/>
    <w:rsid w:val="58E66050"/>
    <w:rsid w:val="590615F5"/>
    <w:rsid w:val="596B36B6"/>
    <w:rsid w:val="59E63F07"/>
    <w:rsid w:val="59FC7994"/>
    <w:rsid w:val="5A1D1BD0"/>
    <w:rsid w:val="5A9509A6"/>
    <w:rsid w:val="5AE83A50"/>
    <w:rsid w:val="5AED6D00"/>
    <w:rsid w:val="5B1D185C"/>
    <w:rsid w:val="5B353193"/>
    <w:rsid w:val="5B3E6FD8"/>
    <w:rsid w:val="5B542286"/>
    <w:rsid w:val="5BAB2917"/>
    <w:rsid w:val="5BBA629B"/>
    <w:rsid w:val="5BFC33FA"/>
    <w:rsid w:val="5C061864"/>
    <w:rsid w:val="5C3107A4"/>
    <w:rsid w:val="5C3B1B93"/>
    <w:rsid w:val="5C9220DF"/>
    <w:rsid w:val="5C9F1F8B"/>
    <w:rsid w:val="5D4A15F3"/>
    <w:rsid w:val="5D4F0909"/>
    <w:rsid w:val="5D69542A"/>
    <w:rsid w:val="5D783B72"/>
    <w:rsid w:val="5DE80843"/>
    <w:rsid w:val="5E0930EF"/>
    <w:rsid w:val="5E343D6A"/>
    <w:rsid w:val="5E3D4D53"/>
    <w:rsid w:val="5E4717E6"/>
    <w:rsid w:val="5E4D5B77"/>
    <w:rsid w:val="5E55774C"/>
    <w:rsid w:val="5E8A70FF"/>
    <w:rsid w:val="5E8B642D"/>
    <w:rsid w:val="5FAF1ED0"/>
    <w:rsid w:val="60045F96"/>
    <w:rsid w:val="60104DDC"/>
    <w:rsid w:val="601B168C"/>
    <w:rsid w:val="602A5424"/>
    <w:rsid w:val="605C0804"/>
    <w:rsid w:val="60691200"/>
    <w:rsid w:val="60913E6F"/>
    <w:rsid w:val="60923BBB"/>
    <w:rsid w:val="60F0392B"/>
    <w:rsid w:val="61733C3E"/>
    <w:rsid w:val="61782BD0"/>
    <w:rsid w:val="6189617B"/>
    <w:rsid w:val="61B52BB6"/>
    <w:rsid w:val="61B749C2"/>
    <w:rsid w:val="62280D20"/>
    <w:rsid w:val="62AA19EC"/>
    <w:rsid w:val="62B4786E"/>
    <w:rsid w:val="62CA2457"/>
    <w:rsid w:val="638240A1"/>
    <w:rsid w:val="63833423"/>
    <w:rsid w:val="63A5257B"/>
    <w:rsid w:val="63BD3DCC"/>
    <w:rsid w:val="63C61741"/>
    <w:rsid w:val="641727EF"/>
    <w:rsid w:val="64560967"/>
    <w:rsid w:val="64D454A3"/>
    <w:rsid w:val="6512208F"/>
    <w:rsid w:val="655A065C"/>
    <w:rsid w:val="656B1D10"/>
    <w:rsid w:val="65B841F9"/>
    <w:rsid w:val="65FE3864"/>
    <w:rsid w:val="66022B28"/>
    <w:rsid w:val="664A38E2"/>
    <w:rsid w:val="66581E87"/>
    <w:rsid w:val="66766EBB"/>
    <w:rsid w:val="66FA11D5"/>
    <w:rsid w:val="674302C7"/>
    <w:rsid w:val="67CB09D8"/>
    <w:rsid w:val="67EE3B0F"/>
    <w:rsid w:val="680A5986"/>
    <w:rsid w:val="680D5F4B"/>
    <w:rsid w:val="68113F51"/>
    <w:rsid w:val="68B272C7"/>
    <w:rsid w:val="68E94770"/>
    <w:rsid w:val="68EC1CEF"/>
    <w:rsid w:val="68F949C9"/>
    <w:rsid w:val="68FD5C51"/>
    <w:rsid w:val="690816E4"/>
    <w:rsid w:val="695A4290"/>
    <w:rsid w:val="696F3649"/>
    <w:rsid w:val="6A267606"/>
    <w:rsid w:val="6A334932"/>
    <w:rsid w:val="6A3353FF"/>
    <w:rsid w:val="6A5D63E6"/>
    <w:rsid w:val="6A5E765A"/>
    <w:rsid w:val="6A5F24D1"/>
    <w:rsid w:val="6A7A4866"/>
    <w:rsid w:val="6ACA70C4"/>
    <w:rsid w:val="6AE347EB"/>
    <w:rsid w:val="6B330365"/>
    <w:rsid w:val="6B434AF0"/>
    <w:rsid w:val="6B57675A"/>
    <w:rsid w:val="6B5E4668"/>
    <w:rsid w:val="6B7E7D9E"/>
    <w:rsid w:val="6B87098A"/>
    <w:rsid w:val="6B8D6867"/>
    <w:rsid w:val="6BB15205"/>
    <w:rsid w:val="6BDD7B4D"/>
    <w:rsid w:val="6C8B2DA7"/>
    <w:rsid w:val="6D03750B"/>
    <w:rsid w:val="6D6A5AAA"/>
    <w:rsid w:val="6E18621A"/>
    <w:rsid w:val="6E5D69C5"/>
    <w:rsid w:val="6EBC0B3A"/>
    <w:rsid w:val="6EF51C7D"/>
    <w:rsid w:val="6F103114"/>
    <w:rsid w:val="6F5A42C5"/>
    <w:rsid w:val="6F8363E5"/>
    <w:rsid w:val="6F841DCF"/>
    <w:rsid w:val="6FA80CCD"/>
    <w:rsid w:val="6FAC3CC5"/>
    <w:rsid w:val="6FC746F5"/>
    <w:rsid w:val="6FE33EF5"/>
    <w:rsid w:val="70317AC6"/>
    <w:rsid w:val="704B26F7"/>
    <w:rsid w:val="70697B21"/>
    <w:rsid w:val="70863262"/>
    <w:rsid w:val="70A76ED3"/>
    <w:rsid w:val="71860B17"/>
    <w:rsid w:val="71980C17"/>
    <w:rsid w:val="71B717B8"/>
    <w:rsid w:val="71EA0B45"/>
    <w:rsid w:val="72107D17"/>
    <w:rsid w:val="722B3FC8"/>
    <w:rsid w:val="723B27CC"/>
    <w:rsid w:val="72687227"/>
    <w:rsid w:val="727B61BC"/>
    <w:rsid w:val="72A03FD9"/>
    <w:rsid w:val="73255AD0"/>
    <w:rsid w:val="73406CFF"/>
    <w:rsid w:val="7383028C"/>
    <w:rsid w:val="73A25E44"/>
    <w:rsid w:val="73FB7FCD"/>
    <w:rsid w:val="741F68CF"/>
    <w:rsid w:val="744D4D87"/>
    <w:rsid w:val="75185BA1"/>
    <w:rsid w:val="75252DF3"/>
    <w:rsid w:val="75621536"/>
    <w:rsid w:val="75BF3154"/>
    <w:rsid w:val="75DA4A2D"/>
    <w:rsid w:val="760E1C5E"/>
    <w:rsid w:val="76140116"/>
    <w:rsid w:val="764A07CF"/>
    <w:rsid w:val="764F6B3D"/>
    <w:rsid w:val="767572DB"/>
    <w:rsid w:val="76CD2B7B"/>
    <w:rsid w:val="76D80645"/>
    <w:rsid w:val="76E03371"/>
    <w:rsid w:val="76F15A70"/>
    <w:rsid w:val="771211AA"/>
    <w:rsid w:val="7735630E"/>
    <w:rsid w:val="77736C04"/>
    <w:rsid w:val="778A2B99"/>
    <w:rsid w:val="77F74809"/>
    <w:rsid w:val="780E5898"/>
    <w:rsid w:val="782642CC"/>
    <w:rsid w:val="7894095E"/>
    <w:rsid w:val="78964555"/>
    <w:rsid w:val="78CF4963"/>
    <w:rsid w:val="79000679"/>
    <w:rsid w:val="7916258F"/>
    <w:rsid w:val="791C0FE5"/>
    <w:rsid w:val="796E7CD8"/>
    <w:rsid w:val="798B776C"/>
    <w:rsid w:val="79A416F0"/>
    <w:rsid w:val="79AA6E1B"/>
    <w:rsid w:val="79B03EB6"/>
    <w:rsid w:val="79B61437"/>
    <w:rsid w:val="79F638A7"/>
    <w:rsid w:val="7AE15A5C"/>
    <w:rsid w:val="7AF37579"/>
    <w:rsid w:val="7AF87F64"/>
    <w:rsid w:val="7B1C0C84"/>
    <w:rsid w:val="7B584D9D"/>
    <w:rsid w:val="7B5A62DF"/>
    <w:rsid w:val="7B7A04A8"/>
    <w:rsid w:val="7B8E4662"/>
    <w:rsid w:val="7BD102BA"/>
    <w:rsid w:val="7BDF310F"/>
    <w:rsid w:val="7C0C3F6D"/>
    <w:rsid w:val="7C22163C"/>
    <w:rsid w:val="7C457B4B"/>
    <w:rsid w:val="7C56648B"/>
    <w:rsid w:val="7C595075"/>
    <w:rsid w:val="7C6B07B2"/>
    <w:rsid w:val="7D133243"/>
    <w:rsid w:val="7D2F437A"/>
    <w:rsid w:val="7D945420"/>
    <w:rsid w:val="7D997857"/>
    <w:rsid w:val="7DD07A4B"/>
    <w:rsid w:val="7DD115E7"/>
    <w:rsid w:val="7DF01818"/>
    <w:rsid w:val="7DFF12E2"/>
    <w:rsid w:val="7E0429B9"/>
    <w:rsid w:val="7E394207"/>
    <w:rsid w:val="7E4007A2"/>
    <w:rsid w:val="7E791CAD"/>
    <w:rsid w:val="7EA50DFB"/>
    <w:rsid w:val="7EC86878"/>
    <w:rsid w:val="7EFB7B22"/>
    <w:rsid w:val="7F16390D"/>
    <w:rsid w:val="7F1B2A36"/>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2">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3"/>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8"/>
    <w:semiHidden/>
    <w:unhideWhenUsed/>
    <w:qFormat/>
    <w:uiPriority w:val="99"/>
    <w:rPr>
      <w:sz w:val="18"/>
      <w:szCs w:val="18"/>
    </w:rPr>
  </w:style>
  <w:style w:type="paragraph" w:styleId="17">
    <w:name w:val="footer"/>
    <w:basedOn w:val="1"/>
    <w:link w:val="32"/>
    <w:unhideWhenUsed/>
    <w:qFormat/>
    <w:uiPriority w:val="99"/>
    <w:pPr>
      <w:tabs>
        <w:tab w:val="center" w:pos="4153"/>
        <w:tab w:val="right" w:pos="8306"/>
      </w:tabs>
      <w:snapToGrid w:val="0"/>
      <w:jc w:val="left"/>
    </w:pPr>
    <w:rPr>
      <w:sz w:val="18"/>
      <w:szCs w:val="18"/>
    </w:rPr>
  </w:style>
  <w:style w:type="paragraph" w:styleId="18">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0"/>
    <w:rPr>
      <w:rFonts w:ascii="Times New Roman" w:hAnsi="Times New Roman" w:eastAsia="宋体" w:cs="Times New Roman"/>
      <w:sz w:val="21"/>
      <w:szCs w:val="21"/>
    </w:rPr>
  </w:style>
  <w:style w:type="paragraph" w:customStyle="1" w:styleId="3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1">
    <w:name w:val="页眉 Char"/>
    <w:basedOn w:val="25"/>
    <w:link w:val="18"/>
    <w:semiHidden/>
    <w:qFormat/>
    <w:uiPriority w:val="99"/>
    <w:rPr>
      <w:sz w:val="18"/>
      <w:szCs w:val="18"/>
    </w:rPr>
  </w:style>
  <w:style w:type="character" w:customStyle="1" w:styleId="32">
    <w:name w:val="页脚 Char"/>
    <w:basedOn w:val="25"/>
    <w:link w:val="17"/>
    <w:qFormat/>
    <w:uiPriority w:val="99"/>
    <w:rPr>
      <w:sz w:val="18"/>
      <w:szCs w:val="18"/>
    </w:rPr>
  </w:style>
  <w:style w:type="character" w:customStyle="1" w:styleId="33">
    <w:name w:val="标题 1 Char"/>
    <w:basedOn w:val="25"/>
    <w:link w:val="3"/>
    <w:qFormat/>
    <w:uiPriority w:val="9"/>
    <w:rPr>
      <w:rFonts w:eastAsia="方正小标宋简体"/>
      <w:bCs/>
      <w:kern w:val="44"/>
      <w:sz w:val="44"/>
      <w:szCs w:val="44"/>
    </w:rPr>
  </w:style>
  <w:style w:type="character" w:customStyle="1" w:styleId="34">
    <w:name w:val="标题 2 Char"/>
    <w:basedOn w:val="25"/>
    <w:link w:val="2"/>
    <w:qFormat/>
    <w:uiPriority w:val="9"/>
    <w:rPr>
      <w:rFonts w:eastAsia="方正小标宋简体" w:asciiTheme="majorHAnsi" w:hAnsiTheme="majorHAnsi" w:cstheme="majorBidi"/>
      <w:bCs/>
      <w:sz w:val="36"/>
      <w:szCs w:val="32"/>
    </w:rPr>
  </w:style>
  <w:style w:type="character" w:customStyle="1" w:styleId="35">
    <w:name w:val="标题 3 Char"/>
    <w:basedOn w:val="25"/>
    <w:link w:val="4"/>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5"/>
    <w:link w:val="16"/>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3"/>
    <w:next w:val="13"/>
    <w:qFormat/>
    <w:uiPriority w:val="0"/>
    <w:pPr>
      <w:spacing w:after="373"/>
    </w:pPr>
    <w:rPr>
      <w:color w:val="auto"/>
    </w:rPr>
  </w:style>
  <w:style w:type="paragraph" w:customStyle="1" w:styleId="41">
    <w:name w:val="CM91"/>
    <w:basedOn w:val="13"/>
    <w:next w:val="13"/>
    <w:qFormat/>
    <w:uiPriority w:val="0"/>
    <w:pPr>
      <w:spacing w:after="160"/>
    </w:pPr>
    <w:rPr>
      <w:color w:val="auto"/>
    </w:rPr>
  </w:style>
  <w:style w:type="character" w:customStyle="1" w:styleId="42">
    <w:name w:val="正文文本 3 Char"/>
    <w:link w:val="7"/>
    <w:qFormat/>
    <w:uiPriority w:val="99"/>
    <w:rPr>
      <w:sz w:val="16"/>
      <w:szCs w:val="16"/>
    </w:rPr>
  </w:style>
  <w:style w:type="character" w:customStyle="1" w:styleId="43">
    <w:name w:val="正文文本 3 Char1"/>
    <w:basedOn w:val="25"/>
    <w:link w:val="7"/>
    <w:semiHidden/>
    <w:qFormat/>
    <w:uiPriority w:val="99"/>
    <w:rPr>
      <w:sz w:val="16"/>
      <w:szCs w:val="16"/>
    </w:rPr>
  </w:style>
  <w:style w:type="character" w:customStyle="1" w:styleId="44">
    <w:name w:val="列出段落 Char"/>
    <w:link w:val="36"/>
    <w:qFormat/>
    <w:uiPriority w:val="34"/>
  </w:style>
  <w:style w:type="paragraph" w:customStyle="1" w:styleId="45">
    <w:name w:val="1"/>
    <w:basedOn w:val="1"/>
    <w:next w:val="12"/>
    <w:qFormat/>
    <w:uiPriority w:val="99"/>
    <w:pPr>
      <w:widowControl w:val="0"/>
      <w:jc w:val="both"/>
    </w:pPr>
    <w:rPr>
      <w:rFonts w:ascii="宋体" w:hAnsi="Courier New"/>
      <w:kern w:val="2"/>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 w:type="paragraph" w:customStyle="1" w:styleId="48">
    <w:name w:val="WPSOffice手动目录 3"/>
    <w:qFormat/>
    <w:uiPriority w:val="0"/>
    <w:pPr>
      <w:ind w:leftChars="400"/>
    </w:pPr>
    <w:rPr>
      <w:rFonts w:asciiTheme="minorHAnsi" w:hAnsiTheme="minorHAnsi" w:eastAsiaTheme="minorEastAsia" w:cstheme="minorBidi"/>
      <w:sz w:val="20"/>
      <w:szCs w:val="20"/>
    </w:rPr>
  </w:style>
  <w:style w:type="character" w:customStyle="1" w:styleId="49">
    <w:name w:val="font01"/>
    <w:basedOn w:val="25"/>
    <w:qFormat/>
    <w:uiPriority w:val="0"/>
    <w:rPr>
      <w:rFonts w:hint="eastAsia" w:ascii="宋体" w:hAnsi="宋体" w:eastAsia="宋体" w:cs="宋体"/>
      <w:color w:val="000000"/>
      <w:sz w:val="20"/>
      <w:szCs w:val="20"/>
      <w:u w:val="none"/>
    </w:rPr>
  </w:style>
  <w:style w:type="character" w:customStyle="1" w:styleId="50">
    <w:name w:val="font21"/>
    <w:basedOn w:val="25"/>
    <w:qFormat/>
    <w:uiPriority w:val="0"/>
    <w:rPr>
      <w:rFonts w:hint="eastAsia" w:ascii="宋体" w:hAnsi="宋体" w:eastAsia="宋体" w:cs="宋体"/>
      <w:color w:val="000000"/>
      <w:sz w:val="22"/>
      <w:szCs w:val="22"/>
      <w:u w:val="none"/>
    </w:rPr>
  </w:style>
  <w:style w:type="paragraph" w:customStyle="1" w:styleId="51">
    <w:name w:val="p15"/>
    <w:basedOn w:val="1"/>
    <w:qFormat/>
    <w:uiPriority w:val="0"/>
    <w:pPr>
      <w:widowControl/>
      <w:autoSpaceDE/>
      <w:autoSpaceDN/>
      <w:spacing w:before="100" w:after="100" w:line="240" w:lineRule="auto"/>
      <w:ind w:left="0" w:firstLine="3584"/>
    </w:pPr>
    <w:rPr>
      <w:rFonts w:ascii="Tahoma"/>
    </w:rPr>
  </w:style>
  <w:style w:type="paragraph" w:customStyle="1" w:styleId="52">
    <w:name w:val="my 正文"/>
    <w:basedOn w:val="1"/>
    <w:qFormat/>
    <w:uiPriority w:val="0"/>
    <w:pPr>
      <w:spacing w:line="360" w:lineRule="auto"/>
      <w:ind w:firstLine="200" w:firstLineChars="200"/>
      <w:jc w:val="left"/>
    </w:pPr>
    <w:rPr>
      <w:sz w:val="24"/>
    </w:rPr>
  </w:style>
  <w:style w:type="paragraph" w:customStyle="1" w:styleId="53">
    <w:name w:val="_Style 4"/>
    <w:basedOn w:val="3"/>
    <w:next w:val="1"/>
    <w:qFormat/>
    <w:uiPriority w:val="0"/>
    <w:pPr>
      <w:spacing w:line="576" w:lineRule="auto"/>
      <w:outlineLvl w:val="9"/>
    </w:pPr>
    <w:rPr>
      <w:rFonts w:ascii="Calibri" w:hAnsi="Calibri"/>
    </w:rPr>
  </w:style>
  <w:style w:type="paragraph" w:customStyle="1" w:styleId="54">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5">
    <w:name w:val="BodyText"/>
    <w:basedOn w:val="1"/>
    <w:next w:val="56"/>
    <w:qFormat/>
    <w:uiPriority w:val="0"/>
    <w:pPr>
      <w:jc w:val="both"/>
      <w:textAlignment w:val="baseline"/>
    </w:pPr>
    <w:rPr>
      <w:rFonts w:ascii="Times New Roman" w:hAnsi="Times New Roman" w:eastAsia="宋体"/>
      <w:kern w:val="2"/>
      <w:sz w:val="28"/>
      <w:lang w:val="en-US" w:eastAsia="zh-CN" w:bidi="ar-SA"/>
    </w:rPr>
  </w:style>
  <w:style w:type="paragraph" w:customStyle="1" w:styleId="56">
    <w:name w:val="BodyText2"/>
    <w:basedOn w:val="1"/>
    <w:qFormat/>
    <w:uiPriority w:val="0"/>
    <w:pPr>
      <w:spacing w:after="120" w:line="480" w:lineRule="auto"/>
      <w:jc w:val="both"/>
      <w:textAlignment w:val="baseline"/>
    </w:pPr>
  </w:style>
  <w:style w:type="paragraph" w:customStyle="1" w:styleId="57">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104</Pages>
  <Words>42506</Words>
  <Characters>49137</Characters>
  <Lines>300</Lines>
  <Paragraphs>84</Paragraphs>
  <TotalTime>10</TotalTime>
  <ScaleCrop>false</ScaleCrop>
  <LinksUpToDate>false</LinksUpToDate>
  <CharactersWithSpaces>52070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2023-10-10T00:41:00Z</cp:lastPrinted>
  <dcterms:modified xsi:type="dcterms:W3CDTF">2023-11-09T08:24:45Z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4DCB271513494166852AE46B87B3646B_13</vt:lpwstr>
  </property>
</Properties>
</file>