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yellow"/>
        </w:rPr>
      </w:pPr>
    </w:p>
    <w:p>
      <w:pPr>
        <w:rPr>
          <w:color w:val="auto"/>
          <w:highlight w:val="yellow"/>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广州城市水处理设备有限公司2023年苏尔寿鼓风机配件采购项目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17"/>
        <w:rPr>
          <w:rFonts w:ascii="仿宋_GB2312" w:eastAsia="仿宋_GB2312"/>
          <w:color w:val="auto"/>
          <w:sz w:val="32"/>
          <w:szCs w:val="32"/>
          <w:highlight w:val="none"/>
        </w:rPr>
      </w:pPr>
    </w:p>
    <w:p>
      <w:pPr>
        <w:pStyle w:val="17"/>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17"/>
        <w:rPr>
          <w:highlight w:val="yellow"/>
        </w:rPr>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3"/>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3"/>
        <w:numPr>
          <w:ilvl w:val="0"/>
          <w:numId w:val="1"/>
        </w:numPr>
        <w:tabs>
          <w:tab w:val="right" w:pos="8844"/>
        </w:tabs>
        <w:rPr>
          <w:color w:val="auto"/>
          <w:highlight w:val="none"/>
        </w:rPr>
      </w:pPr>
      <w:r>
        <w:rPr>
          <w:rFonts w:hint="eastAsia"/>
          <w:color w:val="auto"/>
          <w:highlight w:val="none"/>
          <w:lang w:val="en-US" w:eastAsia="zh-CN"/>
        </w:rPr>
        <w:t>供应商须知</w:t>
      </w:r>
    </w:p>
    <w:p>
      <w:pPr>
        <w:pStyle w:val="13"/>
        <w:numPr>
          <w:ilvl w:val="0"/>
          <w:numId w:val="1"/>
        </w:numPr>
        <w:tabs>
          <w:tab w:val="right" w:pos="8844"/>
        </w:tabs>
        <w:rPr>
          <w:color w:val="auto"/>
          <w:highlight w:val="none"/>
        </w:rPr>
      </w:pPr>
      <w:r>
        <w:rPr>
          <w:rFonts w:hint="eastAsia"/>
          <w:color w:val="auto"/>
          <w:highlight w:val="none"/>
          <w:lang w:val="en-US" w:eastAsia="zh-CN"/>
        </w:rPr>
        <w:t>采购方法</w:t>
      </w:r>
    </w:p>
    <w:p>
      <w:pPr>
        <w:pStyle w:val="13"/>
        <w:numPr>
          <w:ilvl w:val="0"/>
          <w:numId w:val="1"/>
        </w:numPr>
        <w:tabs>
          <w:tab w:val="right" w:pos="8844"/>
        </w:tabs>
        <w:rPr>
          <w:color w:val="auto"/>
          <w:highlight w:val="none"/>
        </w:rPr>
      </w:pPr>
      <w:r>
        <w:rPr>
          <w:rFonts w:hint="eastAsia"/>
          <w:color w:val="auto"/>
          <w:highlight w:val="none"/>
          <w:lang w:val="en-US" w:eastAsia="zh-CN"/>
        </w:rPr>
        <w:t>评审方法</w:t>
      </w:r>
    </w:p>
    <w:p>
      <w:pPr>
        <w:pStyle w:val="13"/>
        <w:numPr>
          <w:ilvl w:val="0"/>
          <w:numId w:val="1"/>
        </w:numPr>
        <w:tabs>
          <w:tab w:val="right" w:pos="8844"/>
        </w:tabs>
        <w:rPr>
          <w:color w:val="auto"/>
          <w:highlight w:val="none"/>
        </w:rPr>
      </w:pPr>
      <w:r>
        <w:rPr>
          <w:rFonts w:hint="eastAsia"/>
          <w:color w:val="auto"/>
          <w:highlight w:val="none"/>
          <w:lang w:val="en-US" w:eastAsia="zh-CN"/>
        </w:rPr>
        <w:t>采购需求</w:t>
      </w:r>
    </w:p>
    <w:p>
      <w:pPr>
        <w:pStyle w:val="13"/>
        <w:numPr>
          <w:ilvl w:val="0"/>
          <w:numId w:val="1"/>
        </w:numPr>
        <w:tabs>
          <w:tab w:val="right" w:pos="8844"/>
        </w:tabs>
        <w:rPr>
          <w:color w:val="auto"/>
          <w:highlight w:val="none"/>
        </w:rPr>
      </w:pPr>
      <w:r>
        <w:rPr>
          <w:rFonts w:hint="eastAsia"/>
          <w:color w:val="auto"/>
          <w:highlight w:val="none"/>
        </w:rPr>
        <w:t>合同草案</w:t>
      </w:r>
    </w:p>
    <w:p>
      <w:pPr>
        <w:pStyle w:val="13"/>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7"/>
        <w:rPr>
          <w:color w:val="auto"/>
          <w:highlight w:val="yellow"/>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2"/>
        <w:rPr>
          <w:rFonts w:hint="eastAsia"/>
          <w:color w:val="auto"/>
          <w:highlight w:val="yellow"/>
        </w:rPr>
      </w:pPr>
      <w:bookmarkStart w:id="0" w:name="_Toc18145"/>
      <w:bookmarkStart w:id="1" w:name="_Toc26148"/>
    </w:p>
    <w:p>
      <w:pPr>
        <w:rPr>
          <w:rFonts w:hint="eastAsia"/>
          <w:color w:val="auto"/>
          <w:highlight w:val="yellow"/>
        </w:rPr>
      </w:pPr>
    </w:p>
    <w:p>
      <w:pPr>
        <w:pStyle w:val="2"/>
        <w:rPr>
          <w:rFonts w:hint="eastAsia"/>
          <w:color w:val="auto"/>
          <w:highlight w:val="yellow"/>
        </w:rPr>
      </w:pPr>
      <w:bookmarkStart w:id="2" w:name="_Toc1711"/>
      <w:bookmarkStart w:id="3" w:name="_Toc17696"/>
    </w:p>
    <w:p>
      <w:pPr>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2"/>
        <w:jc w:val="both"/>
        <w:rPr>
          <w:rFonts w:hint="eastAsia"/>
          <w:color w:val="auto"/>
          <w:highlight w:val="yellow"/>
        </w:rPr>
      </w:pPr>
      <w:bookmarkStart w:id="4" w:name="_Toc19609"/>
      <w:bookmarkStart w:id="5" w:name="_Toc31938"/>
      <w:bookmarkStart w:id="6" w:name="_Toc11322"/>
      <w:bookmarkStart w:id="7" w:name="_Toc4275"/>
      <w:bookmarkStart w:id="8" w:name="_Toc17801"/>
      <w:bookmarkStart w:id="9" w:name="_Toc1669"/>
      <w:bookmarkStart w:id="10" w:name="_Toc7519"/>
    </w:p>
    <w:p>
      <w:pPr>
        <w:pStyle w:val="2"/>
        <w:rPr>
          <w:rFonts w:hint="eastAsia"/>
          <w:color w:val="auto"/>
          <w:highlight w:val="yellow"/>
        </w:rPr>
      </w:pPr>
    </w:p>
    <w:p>
      <w:pPr>
        <w:pStyle w:val="2"/>
        <w:jc w:val="center"/>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2163445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3.2pt;height:0pt;width:75.5pt;z-index:251670528;mso-width-relative:page;mso-height-relative:page;" filled="f" stroked="t" coordsize="21600,21600" o:gfxdata="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hz3C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2172970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75pt;height:0pt;width:75.5pt;z-index:251671552;mso-width-relative:page;mso-height-relative:page;" filled="f" stroked="t" coordsize="21600,21600" o:gfxdata="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FL3HXAAAACQEAAA8AAAAAAAAAAQAgAAAAIgAAAGRycy9kb3ducmV2Lnht&#10;bFBLAQIUABQAAAAIAIdO4kAwbIqF+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仿宋_GB2312" w:eastAsia="仿宋_GB2312"/>
          <w:color w:val="auto"/>
          <w:sz w:val="28"/>
          <w:szCs w:val="28"/>
          <w:highlight w:val="yellow"/>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广州城市水处理设备有限公司2023年苏尔寿鼓风机配件采购项目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参加本□施</w:t>
      </w:r>
      <w:r>
        <w:rPr>
          <w:rFonts w:hint="eastAsia" w:ascii="仿宋_GB2312" w:hAnsi="仿宋_GB2312" w:eastAsia="仿宋_GB2312" w:cs="仿宋_GB2312"/>
          <w:sz w:val="28"/>
          <w:szCs w:val="28"/>
          <w:highlight w:val="none"/>
        </w:rPr>
        <w:t xml:space="preserve">工  </w:t>
      </w:r>
      <w:r>
        <w:rPr>
          <w:rFonts w:hint="eastAsia" w:ascii="仿宋_GB2312" w:eastAsia="仿宋_GB2312"/>
          <w:sz w:val="28"/>
          <w:szCs w:val="28"/>
          <w:highlight w:val="none"/>
          <w:lang w:eastAsia="zh-CN"/>
        </w:rPr>
        <w:t>☑</w:t>
      </w:r>
      <w:r>
        <w:rPr>
          <w:rFonts w:hint="eastAsia" w:ascii="仿宋_GB2312" w:hAnsi="仿宋_GB2312" w:eastAsia="仿宋_GB2312" w:cs="仿宋_GB2312"/>
          <w:sz w:val="28"/>
          <w:szCs w:val="28"/>
          <w:highlight w:val="none"/>
        </w:rPr>
        <w:t>货</w:t>
      </w:r>
      <w:r>
        <w:rPr>
          <w:rFonts w:hint="eastAsia" w:ascii="仿宋_GB2312" w:eastAsia="仿宋_GB2312"/>
          <w:sz w:val="28"/>
          <w:szCs w:val="28"/>
          <w:highlight w:val="none"/>
        </w:rPr>
        <w:t xml:space="preserve">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邀</w:t>
      </w:r>
      <w:bookmarkStart w:id="159" w:name="_GoBack"/>
      <w:bookmarkEnd w:id="159"/>
      <w:r>
        <w:rPr>
          <w:rFonts w:hint="eastAsia" w:ascii="仿宋_GB2312" w:eastAsia="仿宋_GB2312"/>
          <w:sz w:val="28"/>
          <w:szCs w:val="28"/>
          <w:highlight w:val="none"/>
          <w:u w:val="single"/>
          <w:lang w:val="en-US" w:eastAsia="zh-CN"/>
        </w:rPr>
        <w:t>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广州城市水处理设备有限公司2023年苏尔寿鼓风机配件采购项目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yellow"/>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穗净水设备询[2023]013号</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943,433.00（其中不含税价为834,896.46元，税率13%。</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shd w:val="clea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hd w:val="clea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828"/>
        <w:gridCol w:w="2582"/>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采购品牌</w:t>
            </w:r>
          </w:p>
        </w:tc>
        <w:tc>
          <w:tcPr>
            <w:tcW w:w="1828"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2582"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苏尔寿（sulzer）</w:t>
            </w: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磁性轴承控制器(MBC)功率单元</w:t>
            </w:r>
          </w:p>
        </w:tc>
        <w:tc>
          <w:tcPr>
            <w:tcW w:w="2582" w:type="dxa"/>
            <w:vMerge w:val="restart"/>
            <w:vAlign w:val="center"/>
          </w:tcPr>
          <w:p>
            <w:pPr>
              <w:jc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适配HST 9500-280-1-H-4、</w:t>
            </w:r>
          </w:p>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 xml:space="preserve">   HST 9500-280-1-L-4</w:t>
            </w: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合同签订后3个月内完成所有配件供货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磁性轴承控制器(MBC)控制板</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安全轴承</w:t>
            </w:r>
            <w:r>
              <w:rPr>
                <w:rFonts w:hint="eastAsia" w:ascii="宋体" w:hAnsi="宋体" w:eastAsia="宋体" w:cs="宋体"/>
                <w:color w:val="auto"/>
                <w:sz w:val="18"/>
                <w:szCs w:val="18"/>
                <w:highlight w:val="none"/>
                <w:vertAlign w:val="baseline"/>
                <w:lang w:val="en-US" w:eastAsia="zh-CN"/>
              </w:rPr>
              <w:t>N-</w:t>
            </w:r>
            <w:r>
              <w:rPr>
                <w:rFonts w:hint="default" w:ascii="宋体" w:hAnsi="宋体" w:eastAsia="宋体" w:cs="宋体"/>
                <w:color w:val="auto"/>
                <w:sz w:val="18"/>
                <w:szCs w:val="18"/>
                <w:highlight w:val="none"/>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安全轴承</w:t>
            </w:r>
            <w:r>
              <w:rPr>
                <w:rFonts w:hint="eastAsia" w:ascii="宋体" w:hAnsi="宋体" w:eastAsia="宋体" w:cs="宋体"/>
                <w:color w:val="auto"/>
                <w:sz w:val="18"/>
                <w:szCs w:val="18"/>
                <w:highlight w:val="none"/>
                <w:vertAlign w:val="baseline"/>
                <w:lang w:val="en-US" w:eastAsia="zh-CN"/>
              </w:rPr>
              <w:t>D-</w:t>
            </w:r>
            <w:r>
              <w:rPr>
                <w:rFonts w:hint="default" w:ascii="宋体" w:hAnsi="宋体" w:eastAsia="宋体" w:cs="宋体"/>
                <w:color w:val="auto"/>
                <w:sz w:val="18"/>
                <w:szCs w:val="18"/>
                <w:highlight w:val="none"/>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叶轮锁紧圈(Lock plate,impeller45)</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叶轮锁紧圈(ock plate,impeller32-80)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风机变频器Profibus通讯卡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进气口压差计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变频器ASIC板散热风扇</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合闸手柄</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变频器NXPO460(含配套控制软件及定制的控制卡及附属卡)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鼓风机强制冷却风扇接触器901410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鼓风机强制冷却风扇过载继电器901644</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ABS HST9500鼓风机MBC电池</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11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yellow"/>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详见2.1采购内容和范围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销售苏尔寿（sulzer）鼓风机设备或零部件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7"/>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w:t>
      </w:r>
      <w:r>
        <w:rPr>
          <w:rFonts w:hint="eastAsia" w:ascii="仿宋_GB2312" w:eastAsia="仿宋_GB2312"/>
          <w:color w:val="auto"/>
          <w:sz w:val="28"/>
          <w:szCs w:val="28"/>
          <w:highlight w:val="none"/>
          <w:lang w:val="en-US" w:eastAsia="zh-CN"/>
        </w:rPr>
        <w:t>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highlight w:val="none"/>
          <w:u w:val="single"/>
          <w:shd w:val="clear" w:fill="FFFFFF"/>
          <w:lang w:val="en-US" w:eastAsia="zh-CN"/>
        </w:rPr>
        <w:t xml:space="preserve"> 中选后合同签订前须提供拟供货配件的厂商授权书或制造商授权书。交货时，必须提供供货证明、设备合格证、出厂检验报告及其他应提供的文件资料。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sz w:val="28"/>
          <w:szCs w:val="28"/>
          <w:highlight w:val="none"/>
          <w:u w:val="single"/>
        </w:rPr>
        <w:t>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 日</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59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highlight w:val="none"/>
        </w:rPr>
        <w:t>地址：广州市</w:t>
      </w:r>
      <w:r>
        <w:rPr>
          <w:rFonts w:hint="eastAsia" w:ascii="仿宋_GB2312" w:eastAsia="仿宋_GB2312"/>
          <w:sz w:val="28"/>
          <w:szCs w:val="28"/>
          <w:highlight w:val="none"/>
          <w:lang w:val="en-US" w:eastAsia="zh-CN"/>
        </w:rPr>
        <w:t>海珠区南洲路1375号</w:t>
      </w:r>
      <w:r>
        <w:rPr>
          <w:rFonts w:hint="eastAsia" w:ascii="仿宋_GB2312" w:eastAsia="仿宋_GB2312"/>
          <w:sz w:val="28"/>
          <w:szCs w:val="28"/>
          <w:highlight w:val="none"/>
        </w:rPr>
        <w:t>。</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17"/>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yellow"/>
        </w:rPr>
      </w:pPr>
      <w:bookmarkStart w:id="13" w:name="_Toc10891"/>
    </w:p>
    <w:p>
      <w:pPr>
        <w:rPr>
          <w:rFonts w:hint="eastAsia"/>
          <w:highlight w:val="yellow"/>
        </w:rPr>
      </w:pPr>
    </w:p>
    <w:p>
      <w:pPr>
        <w:pStyle w:val="2"/>
        <w:rPr>
          <w:rFonts w:hint="eastAsia"/>
          <w:color w:val="auto"/>
          <w:highlight w:val="yellow"/>
        </w:rPr>
      </w:pPr>
      <w:bookmarkStart w:id="14" w:name="_Toc23749"/>
      <w:bookmarkStart w:id="15" w:name="_Toc25603"/>
      <w:bookmarkStart w:id="16" w:name="_Toc2324"/>
      <w:bookmarkStart w:id="17" w:name="_Toc16557"/>
      <w:bookmarkStart w:id="18" w:name="_Toc19295"/>
      <w:bookmarkStart w:id="19" w:name="_Toc9448"/>
      <w:bookmarkStart w:id="20" w:name="_Toc2331"/>
      <w:bookmarkStart w:id="21" w:name="_Toc7340"/>
      <w:bookmarkStart w:id="22" w:name="_Toc16705"/>
      <w:bookmarkStart w:id="23" w:name="_Toc32588"/>
    </w:p>
    <w:p>
      <w:pPr>
        <w:rPr>
          <w:rFonts w:hint="eastAsia"/>
          <w:color w:val="auto"/>
          <w:highlight w:val="yellow"/>
          <w:lang w:val="en-US" w:eastAsia="zh-CN"/>
        </w:rPr>
      </w:pPr>
      <w:r>
        <w:rPr>
          <w:rFonts w:hint="eastAsia"/>
          <w:color w:val="auto"/>
          <w:highlight w:val="yellow"/>
          <w:lang w:val="en-US" w:eastAsia="zh-CN"/>
        </w:rPr>
        <w:br w:type="page"/>
      </w:r>
    </w:p>
    <w:p>
      <w:pPr>
        <w:pStyle w:val="2"/>
        <w:rPr>
          <w:rFonts w:hint="eastAsia"/>
          <w:color w:val="auto"/>
          <w:highlight w:val="yellow"/>
          <w:lang w:val="en-US" w:eastAsia="zh-CN"/>
        </w:rPr>
      </w:pPr>
      <w:r>
        <w:rPr>
          <w:rFonts w:hint="eastAsia"/>
          <w:color w:val="auto"/>
          <w:highlight w:val="yellow"/>
          <w:lang w:val="en-US" w:eastAsia="zh-CN"/>
        </w:rPr>
        <w:br w:type="textWrapping"/>
      </w:r>
    </w:p>
    <w:p>
      <w:pPr>
        <w:pStyle w:val="2"/>
        <w:rPr>
          <w:rFonts w:hint="eastAsia"/>
          <w:color w:val="auto"/>
          <w:highlight w:val="yellow"/>
        </w:rPr>
      </w:pPr>
    </w:p>
    <w:p>
      <w:pPr>
        <w:pStyle w:val="2"/>
        <w:rPr>
          <w:color w:val="auto"/>
          <w:highlight w:val="yellow"/>
        </w:rPr>
      </w:pPr>
      <w:r>
        <w:rPr>
          <w:color w:val="auto"/>
          <w:highlight w:val="yellow"/>
        </w:rPr>
        <mc:AlternateContent>
          <mc:Choice Requires="wps">
            <w:drawing>
              <wp:anchor distT="0" distB="0" distL="114300" distR="114300" simplePos="0" relativeHeight="251673600" behindDoc="0" locked="0" layoutInCell="1" allowOverlap="1">
                <wp:simplePos x="0" y="0"/>
                <wp:positionH relativeFrom="column">
                  <wp:posOffset>2165350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39.7pt;height:0pt;width:75.5pt;z-index:251673600;mso-width-relative:page;mso-height-relative:page;" filled="f" stroked="t" coordsize="21600,21600" o:gfxdata="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Kn2ij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yellow"/>
        </w:rPr>
        <mc:AlternateContent>
          <mc:Choice Requires="wps">
            <w:drawing>
              <wp:anchor distT="0" distB="0" distL="114300" distR="114300" simplePos="0" relativeHeight="251672576" behindDoc="0" locked="0" layoutInCell="1" allowOverlap="1">
                <wp:simplePos x="0" y="0"/>
                <wp:positionH relativeFrom="column">
                  <wp:posOffset>2157730</wp:posOffset>
                </wp:positionH>
                <wp:positionV relativeFrom="paragraph">
                  <wp:posOffset>16510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3pt;height:0pt;width:75.5pt;z-index:251672576;mso-width-relative:page;mso-height-relative:page;" filled="f" stroked="t" coordsize="21600,21600" o:gfxdata="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Eg17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rFonts w:hint="eastAsia"/>
          <w:color w:val="auto"/>
          <w:highlight w:val="yellow"/>
        </w:rPr>
        <w:t>第</w:t>
      </w:r>
      <w:r>
        <w:rPr>
          <w:rFonts w:hint="eastAsia"/>
          <w:color w:val="auto"/>
          <w:highlight w:val="yellow"/>
          <w:lang w:val="en-US" w:eastAsia="zh-CN"/>
        </w:rPr>
        <w:t>二</w:t>
      </w:r>
      <w:r>
        <w:rPr>
          <w:rFonts w:hint="eastAsia"/>
          <w:color w:val="auto"/>
          <w:highlight w:val="yellow"/>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yellow"/>
        </w:rPr>
      </w:pPr>
    </w:p>
    <w:p>
      <w:pPr>
        <w:pStyle w:val="3"/>
        <w:rPr>
          <w:color w:val="auto"/>
          <w:highlight w:val="yellow"/>
        </w:rPr>
      </w:pPr>
      <w:bookmarkStart w:id="24" w:name="_Toc2339"/>
      <w:bookmarkStart w:id="25" w:name="_Toc3416"/>
      <w:r>
        <w:rPr>
          <w:rFonts w:hint="eastAsia"/>
          <w:color w:val="auto"/>
          <w:highlight w:val="yellow"/>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yellow"/>
        </w:rPr>
      </w:pPr>
    </w:p>
    <w:p>
      <w:pPr>
        <w:pStyle w:val="17"/>
        <w:rPr>
          <w:rFonts w:hint="eastAsia" w:asciiTheme="minorEastAsia" w:hAnsiTheme="minorEastAsia"/>
          <w:b/>
          <w:color w:val="auto"/>
          <w:sz w:val="32"/>
          <w:szCs w:val="32"/>
          <w:highlight w:val="yellow"/>
        </w:rPr>
      </w:pPr>
    </w:p>
    <w:p>
      <w:pPr>
        <w:pStyle w:val="17"/>
        <w:rPr>
          <w:rFonts w:hint="eastAsia" w:asciiTheme="minorEastAsia" w:hAnsiTheme="minorEastAsia"/>
          <w:b/>
          <w:color w:val="auto"/>
          <w:sz w:val="32"/>
          <w:szCs w:val="32"/>
          <w:highlight w:val="yellow"/>
        </w:rPr>
      </w:pPr>
    </w:p>
    <w:p>
      <w:pPr>
        <w:pStyle w:val="17"/>
        <w:rPr>
          <w:rFonts w:hint="eastAsia" w:asciiTheme="minorEastAsia" w:hAnsiTheme="minorEastAsia"/>
          <w:b/>
          <w:color w:val="auto"/>
          <w:sz w:val="32"/>
          <w:szCs w:val="32"/>
          <w:highlight w:val="yellow"/>
        </w:rPr>
      </w:pPr>
    </w:p>
    <w:p>
      <w:pPr>
        <w:pStyle w:val="17"/>
        <w:rPr>
          <w:rFonts w:hint="eastAsia" w:asciiTheme="minorEastAsia" w:hAnsiTheme="minorEastAsia"/>
          <w:b/>
          <w:color w:val="auto"/>
          <w:sz w:val="32"/>
          <w:szCs w:val="32"/>
          <w:highlight w:val="yellow"/>
        </w:rPr>
      </w:pPr>
    </w:p>
    <w:p>
      <w:pPr>
        <w:pStyle w:val="17"/>
        <w:rPr>
          <w:rFonts w:hint="eastAsia" w:asciiTheme="minorEastAsia" w:hAnsiTheme="minorEastAsia"/>
          <w:b/>
          <w:color w:val="auto"/>
          <w:sz w:val="32"/>
          <w:szCs w:val="32"/>
          <w:highlight w:val="yellow"/>
        </w:rPr>
      </w:pPr>
    </w:p>
    <w:p>
      <w:pPr>
        <w:pStyle w:val="17"/>
        <w:ind w:firstLine="0"/>
        <w:rPr>
          <w:rFonts w:hint="eastAsia"/>
          <w:highlight w:val="yellow"/>
        </w:rPr>
      </w:pPr>
    </w:p>
    <w:p>
      <w:pPr>
        <w:pStyle w:val="17"/>
        <w:ind w:firstLine="0"/>
        <w:rPr>
          <w:rFonts w:hint="eastAsia"/>
          <w:highlight w:val="yellow"/>
        </w:rPr>
      </w:pPr>
    </w:p>
    <w:p>
      <w:pPr>
        <w:pStyle w:val="17"/>
        <w:ind w:firstLine="0"/>
        <w:rPr>
          <w:rFonts w:hint="eastAsia"/>
          <w:highlight w:val="yellow"/>
        </w:rPr>
      </w:pPr>
    </w:p>
    <w:p>
      <w:pPr>
        <w:pStyle w:val="17"/>
        <w:ind w:firstLine="0"/>
        <w:rPr>
          <w:rFonts w:hint="eastAsia"/>
          <w:highlight w:val="yellow"/>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yellow"/>
        </w:rPr>
      </w:pPr>
      <w:r>
        <w:rPr>
          <w:rFonts w:hint="eastAsia" w:asciiTheme="minorEastAsia" w:hAnsiTheme="minorEastAsia"/>
          <w:b/>
          <w:color w:val="auto"/>
          <w:sz w:val="32"/>
          <w:szCs w:val="32"/>
          <w:highlight w:val="yellow"/>
        </w:rPr>
        <w:t>对供应商的资格要求</w:t>
      </w:r>
      <w:r>
        <w:rPr>
          <w:rFonts w:hint="eastAsia" w:asciiTheme="minorEastAsia" w:hAnsiTheme="minorEastAsia"/>
          <w:b/>
          <w:color w:val="auto"/>
          <w:sz w:val="32"/>
          <w:szCs w:val="32"/>
          <w:highlight w:val="yellow"/>
          <w:lang w:val="en-US" w:eastAsia="zh-CN"/>
        </w:rPr>
        <w:t>.</w:t>
      </w:r>
    </w:p>
    <w:p>
      <w:pPr>
        <w:pStyle w:val="17"/>
        <w:numPr>
          <w:ilvl w:val="-1"/>
          <w:numId w:val="0"/>
        </w:numPr>
        <w:ind w:firstLine="0"/>
        <w:rPr>
          <w:rFonts w:hint="default" w:eastAsia="等线"/>
          <w:color w:val="auto"/>
          <w:highlight w:val="yellow"/>
          <w:lang w:val="en-US" w:eastAsia="zh-CN"/>
        </w:rPr>
      </w:pPr>
      <w:r>
        <w:rPr>
          <w:rFonts w:hint="eastAsia"/>
          <w:color w:val="auto"/>
          <w:highlight w:val="yellow"/>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yellow"/>
          <w:lang w:val="en-US" w:eastAsia="zh-CN"/>
        </w:rPr>
      </w:pPr>
      <w:r>
        <w:rPr>
          <w:rFonts w:hint="eastAsia" w:asciiTheme="minorEastAsia" w:hAnsiTheme="minorEastAsia"/>
          <w:b/>
          <w:color w:val="auto"/>
          <w:sz w:val="32"/>
          <w:szCs w:val="32"/>
          <w:highlight w:val="yellow"/>
          <w:lang w:val="en-US" w:eastAsia="zh-CN"/>
        </w:rPr>
        <w:t xml:space="preserve">2.  </w:t>
      </w:r>
      <w:r>
        <w:rPr>
          <w:rFonts w:hint="eastAsia" w:asciiTheme="minorEastAsia" w:hAnsiTheme="minorEastAsia"/>
          <w:b/>
          <w:color w:val="auto"/>
          <w:sz w:val="32"/>
          <w:szCs w:val="32"/>
          <w:highlight w:val="yellow"/>
        </w:rPr>
        <w:t>本次交易一般规则.</w:t>
      </w:r>
      <w:r>
        <w:rPr>
          <w:rFonts w:ascii="仿宋_GB2312" w:eastAsia="仿宋_GB2312"/>
          <w:color w:val="auto"/>
          <w:sz w:val="28"/>
          <w:szCs w:val="28"/>
          <w:highlight w:val="yellow"/>
        </w:rPr>
        <w:t>表</w:t>
      </w:r>
      <w:r>
        <w:rPr>
          <w:rFonts w:hint="eastAsia" w:ascii="仿宋_GB2312" w:eastAsia="仿宋_GB2312"/>
          <w:color w:val="auto"/>
          <w:sz w:val="28"/>
          <w:szCs w:val="28"/>
          <w:highlight w:val="yellow"/>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阶段</w:t>
            </w:r>
          </w:p>
        </w:tc>
        <w:tc>
          <w:tcPr>
            <w:tcW w:w="936" w:type="dxa"/>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条款</w:t>
            </w:r>
          </w:p>
        </w:tc>
        <w:tc>
          <w:tcPr>
            <w:tcW w:w="1263" w:type="dxa"/>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准备</w:t>
            </w:r>
          </w:p>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及其</w:t>
            </w:r>
          </w:p>
          <w:p>
            <w:pPr>
              <w:jc w:val="center"/>
              <w:rPr>
                <w:rFonts w:ascii="仿宋_GB2312" w:eastAsia="仿宋_GB2312"/>
                <w:color w:val="auto"/>
                <w:sz w:val="24"/>
                <w:szCs w:val="24"/>
                <w:highlight w:val="yellow"/>
              </w:rPr>
            </w:pPr>
            <w:r>
              <w:rPr>
                <w:rFonts w:ascii="仿宋_GB2312" w:eastAsia="仿宋_GB2312"/>
                <w:color w:val="auto"/>
                <w:sz w:val="24"/>
                <w:szCs w:val="24"/>
                <w:highlight w:val="yellow"/>
              </w:rPr>
              <w:t>响应</w:t>
            </w:r>
          </w:p>
        </w:tc>
        <w:tc>
          <w:tcPr>
            <w:tcW w:w="936"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yellow"/>
                <w:lang w:val="en-US" w:eastAsia="zh-CN"/>
              </w:rPr>
            </w:pPr>
            <w:r>
              <w:rPr>
                <w:rFonts w:hint="eastAsia" w:ascii="仿宋_GB2312" w:eastAsia="仿宋_GB2312" w:hAnsiTheme="minorEastAsia"/>
                <w:color w:val="auto"/>
                <w:sz w:val="24"/>
                <w:szCs w:val="24"/>
                <w:highlight w:val="yellow"/>
              </w:rPr>
              <w:t>（1）</w:t>
            </w:r>
            <w:r>
              <w:rPr>
                <w:rFonts w:hint="eastAsia" w:ascii="仿宋_GB2312" w:eastAsia="仿宋_GB2312" w:hAnsiTheme="minorEastAsia"/>
                <w:color w:val="auto"/>
                <w:sz w:val="24"/>
                <w:szCs w:val="24"/>
                <w:highlight w:val="yellow"/>
                <w:lang w:val="en-US" w:eastAsia="zh-CN"/>
              </w:rPr>
              <w:t>采购公告（采购邀请书）</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（2）供应商须知</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（3）采购方式</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w:t>
            </w:r>
            <w:r>
              <w:rPr>
                <w:rFonts w:ascii="仿宋_GB2312" w:eastAsia="仿宋_GB2312"/>
                <w:color w:val="auto"/>
                <w:sz w:val="24"/>
                <w:szCs w:val="24"/>
                <w:highlight w:val="yellow"/>
              </w:rPr>
              <w:t>4</w:t>
            </w:r>
            <w:r>
              <w:rPr>
                <w:rFonts w:hint="eastAsia" w:ascii="仿宋_GB2312" w:eastAsia="仿宋_GB2312"/>
                <w:color w:val="auto"/>
                <w:sz w:val="24"/>
                <w:szCs w:val="24"/>
                <w:highlight w:val="yellow"/>
              </w:rPr>
              <w:t>）评审办法</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（5）采购需求</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（6）合同草案</w:t>
            </w:r>
          </w:p>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（7）响应文件</w:t>
            </w:r>
          </w:p>
          <w:p>
            <w:pPr>
              <w:adjustRightInd w:val="0"/>
              <w:snapToGrid w:val="0"/>
              <w:jc w:val="left"/>
              <w:rPr>
                <w:rFonts w:hint="default" w:ascii="仿宋_GB2312" w:eastAsia="仿宋_GB2312"/>
                <w:color w:val="auto"/>
                <w:sz w:val="24"/>
                <w:szCs w:val="24"/>
                <w:highlight w:val="yellow"/>
                <w:lang w:val="en-US" w:eastAsia="zh-CN"/>
              </w:rPr>
            </w:pPr>
            <w:r>
              <w:rPr>
                <w:rFonts w:hint="eastAsia" w:ascii="仿宋_GB2312" w:eastAsia="仿宋_GB2312"/>
                <w:color w:val="auto"/>
                <w:sz w:val="24"/>
                <w:szCs w:val="24"/>
                <w:highlight w:val="yellow"/>
              </w:rPr>
              <w:t>（8）在采购过程中由采购单位发出的修正和补充文件等</w:t>
            </w:r>
            <w:r>
              <w:rPr>
                <w:rFonts w:hint="eastAsia" w:ascii="仿宋_GB2312" w:eastAsia="仿宋_GB2312"/>
                <w:color w:val="auto"/>
                <w:sz w:val="24"/>
                <w:szCs w:val="24"/>
                <w:highlight w:val="yellow"/>
                <w:lang w:eastAsia="zh-CN"/>
              </w:rPr>
              <w:t>（</w:t>
            </w:r>
            <w:r>
              <w:rPr>
                <w:rFonts w:hint="eastAsia" w:ascii="仿宋_GB2312" w:eastAsia="仿宋_GB2312"/>
                <w:color w:val="auto"/>
                <w:sz w:val="24"/>
                <w:szCs w:val="24"/>
                <w:highlight w:val="yellow"/>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.2</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1</w:t>
            </w:r>
            <w:r>
              <w:rPr>
                <w:rFonts w:hint="eastAsia" w:ascii="仿宋_GB2312" w:eastAsia="仿宋_GB2312"/>
                <w:color w:val="auto"/>
                <w:sz w:val="24"/>
                <w:szCs w:val="24"/>
                <w:highlight w:val="yellow"/>
              </w:rPr>
              <w:t>.2.1供应商对采购文件有疑问的，应当</w:t>
            </w:r>
            <w:r>
              <w:rPr>
                <w:rFonts w:ascii="仿宋_GB2312" w:eastAsia="仿宋_GB2312"/>
                <w:color w:val="auto"/>
                <w:sz w:val="24"/>
                <w:szCs w:val="24"/>
                <w:highlight w:val="yellow"/>
              </w:rPr>
              <w:t>在提交</w:t>
            </w:r>
            <w:r>
              <w:rPr>
                <w:rFonts w:hint="eastAsia" w:ascii="仿宋_GB2312" w:eastAsia="仿宋_GB2312"/>
                <w:color w:val="auto"/>
                <w:sz w:val="24"/>
                <w:szCs w:val="24"/>
                <w:highlight w:val="yellow"/>
              </w:rPr>
              <w:t>响应文件截止之日</w:t>
            </w:r>
            <w:r>
              <w:rPr>
                <w:rFonts w:hint="eastAsia" w:ascii="仿宋_GB2312" w:eastAsia="仿宋_GB2312"/>
                <w:color w:val="auto"/>
                <w:sz w:val="24"/>
                <w:szCs w:val="24"/>
                <w:highlight w:val="yellow"/>
                <w:u w:val="single"/>
                <w:lang w:val="en-US" w:eastAsia="zh-CN"/>
              </w:rPr>
              <w:t>2</w:t>
            </w:r>
            <w:r>
              <w:rPr>
                <w:rFonts w:ascii="仿宋_GB2312" w:eastAsia="仿宋_GB2312"/>
                <w:color w:val="auto"/>
                <w:sz w:val="24"/>
                <w:szCs w:val="24"/>
                <w:highlight w:val="yellow"/>
              </w:rPr>
              <w:t>个工作日前</w:t>
            </w:r>
            <w:r>
              <w:rPr>
                <w:rFonts w:hint="eastAsia" w:ascii="仿宋_GB2312" w:eastAsia="仿宋_GB2312"/>
                <w:color w:val="auto"/>
                <w:sz w:val="24"/>
                <w:szCs w:val="24"/>
                <w:highlight w:val="yellow"/>
              </w:rPr>
              <w:t>，以书面形式提出。</w:t>
            </w:r>
          </w:p>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lang w:val="en-US" w:eastAsia="zh-CN"/>
              </w:rPr>
              <w:t>1</w:t>
            </w:r>
            <w:r>
              <w:rPr>
                <w:rFonts w:hint="eastAsia" w:ascii="仿宋_GB2312" w:eastAsia="仿宋_GB2312" w:hAnsiTheme="minorEastAsia"/>
                <w:color w:val="auto"/>
                <w:sz w:val="24"/>
                <w:szCs w:val="24"/>
                <w:highlight w:val="yellow"/>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hint="eastAsia"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.3</w:t>
            </w:r>
          </w:p>
          <w:p>
            <w:pPr>
              <w:adjustRightInd w:val="0"/>
              <w:snapToGrid w:val="0"/>
              <w:jc w:val="center"/>
              <w:rPr>
                <w:color w:val="auto"/>
                <w:sz w:val="24"/>
                <w:szCs w:val="24"/>
                <w:highlight w:val="yellow"/>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yellow"/>
              </w:rPr>
            </w:pPr>
          </w:p>
        </w:tc>
        <w:tc>
          <w:tcPr>
            <w:tcW w:w="936"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lang w:val="en-US" w:eastAsia="zh-CN"/>
              </w:rPr>
              <w:t>本项目</w:t>
            </w:r>
            <w:r>
              <w:rPr>
                <w:rFonts w:hint="eastAsia" w:ascii="仿宋_GB2312" w:eastAsia="仿宋_GB2312"/>
                <w:color w:val="auto"/>
                <w:sz w:val="24"/>
                <w:szCs w:val="24"/>
                <w:highlight w:val="yellow"/>
              </w:rPr>
              <w:t>不允许</w:t>
            </w:r>
            <w:r>
              <w:rPr>
                <w:rFonts w:hint="eastAsia" w:ascii="仿宋_GB2312" w:eastAsia="仿宋_GB2312"/>
                <w:color w:val="auto"/>
                <w:sz w:val="24"/>
                <w:szCs w:val="24"/>
                <w:highlight w:val="yellow"/>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.5</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yellow"/>
                <w:u w:val="none"/>
                <w:lang w:eastAsia="zh-CN"/>
              </w:rPr>
            </w:pPr>
            <w:r>
              <w:rPr>
                <w:rFonts w:hint="eastAsia" w:ascii="仿宋_GB2312" w:eastAsia="仿宋_GB2312" w:hAnsiTheme="minorEastAsia"/>
                <w:color w:val="auto"/>
                <w:sz w:val="24"/>
                <w:szCs w:val="24"/>
                <w:highlight w:val="yellow"/>
                <w:lang w:val="en-US" w:eastAsia="zh-CN"/>
              </w:rPr>
              <w:t>详</w:t>
            </w:r>
            <w:r>
              <w:rPr>
                <w:rFonts w:hint="eastAsia" w:ascii="仿宋_GB2312" w:eastAsia="仿宋_GB2312" w:hAnsiTheme="minorEastAsia"/>
                <w:color w:val="auto"/>
                <w:sz w:val="24"/>
                <w:szCs w:val="24"/>
                <w:highlight w:val="yellow"/>
              </w:rPr>
              <w:t>见采购</w:t>
            </w:r>
            <w:r>
              <w:rPr>
                <w:rFonts w:hint="eastAsia" w:ascii="仿宋_GB2312" w:eastAsia="仿宋_GB2312" w:hAnsiTheme="minorEastAsia"/>
                <w:color w:val="auto"/>
                <w:sz w:val="24"/>
                <w:szCs w:val="24"/>
                <w:highlight w:val="yellow"/>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准备</w:t>
            </w:r>
          </w:p>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及其</w:t>
            </w:r>
          </w:p>
          <w:p>
            <w:pPr>
              <w:jc w:val="center"/>
              <w:rPr>
                <w:color w:val="auto"/>
                <w:sz w:val="24"/>
                <w:szCs w:val="24"/>
                <w:highlight w:val="yellow"/>
              </w:rPr>
            </w:pPr>
            <w:r>
              <w:rPr>
                <w:rFonts w:ascii="仿宋_GB2312" w:eastAsia="仿宋_GB2312"/>
                <w:color w:val="auto"/>
                <w:sz w:val="24"/>
                <w:szCs w:val="24"/>
                <w:highlight w:val="yellow"/>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.6</w:t>
            </w:r>
          </w:p>
        </w:tc>
        <w:tc>
          <w:tcPr>
            <w:tcW w:w="1263" w:type="dxa"/>
            <w:vAlign w:val="center"/>
          </w:tcPr>
          <w:p>
            <w:pPr>
              <w:adjustRightInd w:val="0"/>
              <w:snapToGrid w:val="0"/>
              <w:jc w:val="center"/>
              <w:rPr>
                <w:rFonts w:hint="default" w:ascii="仿宋_GB2312" w:eastAsia="仿宋_GB2312"/>
                <w:color w:val="auto"/>
                <w:sz w:val="24"/>
                <w:szCs w:val="24"/>
                <w:highlight w:val="yellow"/>
                <w:lang w:val="en-US" w:eastAsia="zh-CN"/>
              </w:rPr>
            </w:pPr>
            <w:r>
              <w:rPr>
                <w:rFonts w:hint="eastAsia" w:ascii="仿宋_GB2312" w:eastAsia="仿宋_GB2312"/>
                <w:color w:val="auto"/>
                <w:sz w:val="24"/>
                <w:szCs w:val="24"/>
                <w:highlight w:val="yellow"/>
              </w:rPr>
              <w:t>最高限价</w:t>
            </w:r>
            <w:r>
              <w:rPr>
                <w:rFonts w:hint="eastAsia" w:ascii="仿宋_GB2312" w:eastAsia="仿宋_GB2312"/>
                <w:color w:val="auto"/>
                <w:sz w:val="24"/>
                <w:szCs w:val="24"/>
                <w:highlight w:val="yellow"/>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yellow"/>
                <w:lang w:val="en-US" w:eastAsia="zh-CN"/>
              </w:rPr>
            </w:pPr>
            <w:r>
              <w:rPr>
                <w:rFonts w:hint="eastAsia" w:ascii="仿宋_GB2312" w:eastAsia="仿宋_GB2312" w:hAnsiTheme="minorEastAsia"/>
                <w:color w:val="auto"/>
                <w:sz w:val="24"/>
                <w:szCs w:val="24"/>
                <w:highlight w:val="yellow"/>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yellow"/>
              </w:rPr>
            </w:pPr>
          </w:p>
        </w:tc>
        <w:tc>
          <w:tcPr>
            <w:tcW w:w="936" w:type="dxa"/>
            <w:vAlign w:val="center"/>
          </w:tcPr>
          <w:p>
            <w:pPr>
              <w:adjustRightInd w:val="0"/>
              <w:snapToGrid w:val="0"/>
              <w:jc w:val="center"/>
              <w:rPr>
                <w:rFonts w:hint="eastAsia" w:ascii="仿宋_GB2312" w:eastAsia="仿宋_GB2312"/>
                <w:color w:val="auto"/>
                <w:sz w:val="24"/>
                <w:szCs w:val="24"/>
                <w:highlight w:val="yellow"/>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.7</w:t>
            </w:r>
          </w:p>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yellow"/>
                <w:u w:val="single"/>
              </w:rPr>
            </w:pPr>
            <w:r>
              <w:rPr>
                <w:rFonts w:hint="eastAsia" w:ascii="仿宋_GB2312" w:eastAsia="仿宋_GB2312" w:hAnsiTheme="minorEastAsia"/>
                <w:color w:val="auto"/>
                <w:sz w:val="24"/>
                <w:szCs w:val="24"/>
                <w:highlight w:val="yellow"/>
                <w:u w:val="single"/>
                <w:lang w:val="en-US" w:eastAsia="zh-CN"/>
              </w:rPr>
              <w:t>90个</w:t>
            </w:r>
            <w:r>
              <w:rPr>
                <w:rFonts w:hint="eastAsia" w:ascii="仿宋_GB2312" w:eastAsia="仿宋_GB2312" w:hAnsiTheme="minorEastAsia"/>
                <w:color w:val="auto"/>
                <w:sz w:val="24"/>
                <w:szCs w:val="24"/>
                <w:highlight w:val="yellow"/>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准备</w:t>
            </w:r>
          </w:p>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及其</w:t>
            </w:r>
          </w:p>
          <w:p>
            <w:pPr>
              <w:adjustRightInd w:val="0"/>
              <w:snapToGrid w:val="0"/>
              <w:jc w:val="center"/>
              <w:rPr>
                <w:color w:val="auto"/>
                <w:sz w:val="24"/>
                <w:szCs w:val="24"/>
                <w:highlight w:val="yellow"/>
              </w:rPr>
            </w:pPr>
            <w:r>
              <w:rPr>
                <w:rFonts w:ascii="仿宋_GB2312" w:eastAsia="仿宋_GB2312"/>
                <w:color w:val="auto"/>
                <w:sz w:val="24"/>
                <w:szCs w:val="24"/>
                <w:highlight w:val="yellow"/>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 xml:space="preserve">纸质文件正本1份，副本 </w:t>
            </w:r>
            <w:r>
              <w:rPr>
                <w:rFonts w:hint="eastAsia" w:ascii="仿宋_GB2312" w:eastAsia="仿宋_GB2312" w:hAnsiTheme="minorEastAsia"/>
                <w:color w:val="auto"/>
                <w:sz w:val="24"/>
                <w:szCs w:val="24"/>
                <w:highlight w:val="yellow"/>
                <w:u w:val="single"/>
                <w:lang w:val="en-US" w:eastAsia="zh-CN"/>
              </w:rPr>
              <w:t>1</w:t>
            </w:r>
            <w:r>
              <w:rPr>
                <w:rFonts w:hint="eastAsia" w:ascii="仿宋_GB2312" w:eastAsia="仿宋_GB2312" w:hAnsiTheme="minorEastAsia"/>
                <w:color w:val="auto"/>
                <w:sz w:val="24"/>
                <w:szCs w:val="24"/>
                <w:highlight w:val="yellow"/>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.9</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项目名称</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rPr>
              <w:t>供应商名称</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rPr>
              <w:t>供应商地址</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rPr>
              <w:t>联系人及其联系方式</w:t>
            </w:r>
            <w:r>
              <w:rPr>
                <w:rFonts w:hint="eastAsia" w:ascii="仿宋_GB2312" w:eastAsia="仿宋_GB2312" w:hAnsiTheme="minorEastAsia"/>
                <w:color w:val="auto"/>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.10</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yellow"/>
                <w:lang w:eastAsia="zh-CN"/>
              </w:rPr>
            </w:pPr>
            <w:r>
              <w:rPr>
                <w:rFonts w:hint="eastAsia" w:ascii="仿宋_GB2312" w:eastAsia="仿宋_GB2312" w:hAnsiTheme="minorEastAsia"/>
                <w:color w:val="auto"/>
                <w:sz w:val="24"/>
                <w:szCs w:val="24"/>
                <w:highlight w:val="yellow"/>
                <w:lang w:eastAsia="zh-CN"/>
              </w:rPr>
              <w:t>见采购</w:t>
            </w:r>
            <w:r>
              <w:rPr>
                <w:rFonts w:hint="eastAsia" w:ascii="仿宋_GB2312" w:eastAsia="仿宋_GB2312" w:hAnsiTheme="minorEastAsia"/>
                <w:color w:val="auto"/>
                <w:sz w:val="24"/>
                <w:szCs w:val="24"/>
                <w:highlight w:val="yellow"/>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.11</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举行</w:t>
            </w:r>
          </w:p>
          <w:p>
            <w:pPr>
              <w:adjustRightInd w:val="0"/>
              <w:snapToGrid w:val="0"/>
              <w:ind w:firstLine="465"/>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会议时间：同响应截止时间</w:t>
            </w:r>
          </w:p>
          <w:p>
            <w:pPr>
              <w:adjustRightInd w:val="0"/>
              <w:snapToGrid w:val="0"/>
              <w:ind w:firstLine="465"/>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会议地点：</w:t>
            </w:r>
            <w:r>
              <w:rPr>
                <w:rFonts w:hint="eastAsia" w:ascii="仿宋_GB2312" w:eastAsia="仿宋_GB2312" w:hAnsiTheme="minorEastAsia"/>
                <w:color w:val="auto"/>
                <w:sz w:val="24"/>
                <w:szCs w:val="24"/>
                <w:highlight w:val="yellow"/>
                <w:lang w:val="en-US" w:eastAsia="zh-CN"/>
              </w:rPr>
              <w:t>采购公告（采购邀请书）</w:t>
            </w:r>
            <w:r>
              <w:rPr>
                <w:rFonts w:hint="eastAsia" w:ascii="仿宋_GB2312" w:eastAsia="仿宋_GB2312" w:hAnsiTheme="minorEastAsia"/>
                <w:color w:val="auto"/>
                <w:sz w:val="24"/>
                <w:szCs w:val="24"/>
                <w:highlight w:val="yellow"/>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.12</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密封情况检查顺序：</w:t>
            </w:r>
            <w:r>
              <w:rPr>
                <w:rFonts w:hint="eastAsia" w:ascii="仿宋_GB2312" w:eastAsia="仿宋_GB2312" w:hAnsiTheme="minorEastAsia"/>
                <w:color w:val="auto"/>
                <w:sz w:val="24"/>
                <w:szCs w:val="24"/>
                <w:highlight w:val="yellow"/>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.13</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yellow"/>
                <w:lang w:eastAsia="zh-CN"/>
              </w:rPr>
            </w:pPr>
            <w:r>
              <w:rPr>
                <w:rFonts w:hint="eastAsia" w:ascii="仿宋_GB2312" w:eastAsia="仿宋_GB2312" w:hAnsiTheme="minorEastAsia"/>
                <w:color w:val="auto"/>
                <w:sz w:val="24"/>
                <w:szCs w:val="24"/>
                <w:highlight w:val="yellow"/>
              </w:rPr>
              <w:t>评审小组构成：</w:t>
            </w:r>
            <w:r>
              <w:rPr>
                <w:rFonts w:hint="eastAsia" w:ascii="仿宋_GB2312" w:eastAsia="仿宋_GB2312" w:hAnsiTheme="minorEastAsia"/>
                <w:color w:val="auto"/>
                <w:sz w:val="24"/>
                <w:szCs w:val="24"/>
                <w:highlight w:val="yellow"/>
                <w:u w:val="single"/>
                <w:lang w:val="en-US" w:eastAsia="zh-CN"/>
              </w:rPr>
              <w:t>3</w:t>
            </w:r>
            <w:r>
              <w:rPr>
                <w:rFonts w:hint="eastAsia" w:ascii="仿宋_GB2312" w:eastAsia="仿宋_GB2312" w:hAnsiTheme="minorEastAsia"/>
                <w:color w:val="auto"/>
                <w:sz w:val="24"/>
                <w:szCs w:val="24"/>
                <w:highlight w:val="yellow"/>
              </w:rPr>
              <w:t>人</w:t>
            </w:r>
            <w:r>
              <w:rPr>
                <w:rFonts w:hint="eastAsia" w:ascii="仿宋_GB2312" w:eastAsia="仿宋_GB2312" w:hAnsiTheme="minorEastAsia"/>
                <w:color w:val="auto"/>
                <w:sz w:val="24"/>
                <w:szCs w:val="24"/>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.14</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见第</w:t>
            </w:r>
            <w:r>
              <w:rPr>
                <w:rFonts w:hint="eastAsia" w:ascii="仿宋_GB2312" w:eastAsia="仿宋_GB2312" w:hAnsiTheme="minorEastAsia"/>
                <w:color w:val="auto"/>
                <w:sz w:val="24"/>
                <w:szCs w:val="24"/>
                <w:highlight w:val="yellow"/>
                <w:lang w:val="en-US" w:eastAsia="zh-CN"/>
              </w:rPr>
              <w:t>四</w:t>
            </w:r>
            <w:r>
              <w:rPr>
                <w:rFonts w:hint="eastAsia" w:ascii="仿宋_GB2312" w:eastAsia="仿宋_GB2312" w:hAnsiTheme="minorEastAsia"/>
                <w:color w:val="auto"/>
                <w:sz w:val="24"/>
                <w:szCs w:val="24"/>
                <w:highlight w:val="yellow"/>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.15</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在</w:t>
            </w:r>
            <w:r>
              <w:rPr>
                <w:rFonts w:hint="eastAsia" w:ascii="仿宋_GB2312" w:eastAsia="仿宋_GB2312" w:hAnsiTheme="minorEastAsia"/>
                <w:color w:val="auto"/>
                <w:sz w:val="24"/>
                <w:szCs w:val="24"/>
                <w:highlight w:val="yellow"/>
                <w:u w:val="single"/>
                <w:lang w:val="en-US" w:eastAsia="zh-CN"/>
              </w:rPr>
              <w:t>广州市净水有限公司门户网站</w:t>
            </w:r>
            <w:r>
              <w:rPr>
                <w:rFonts w:hint="eastAsia" w:ascii="仿宋_GB2312" w:eastAsia="仿宋_GB2312" w:hAnsiTheme="minorEastAsia"/>
                <w:color w:val="auto"/>
                <w:sz w:val="24"/>
                <w:szCs w:val="24"/>
                <w:highlight w:val="yellow"/>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.16</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见第</w:t>
            </w:r>
            <w:r>
              <w:rPr>
                <w:rFonts w:hint="eastAsia" w:ascii="仿宋_GB2312" w:eastAsia="仿宋_GB2312" w:hAnsiTheme="minorEastAsia"/>
                <w:color w:val="auto"/>
                <w:sz w:val="24"/>
                <w:szCs w:val="24"/>
                <w:highlight w:val="yellow"/>
                <w:lang w:val="en-US" w:eastAsia="zh-CN"/>
              </w:rPr>
              <w:t>四</w:t>
            </w:r>
            <w:r>
              <w:rPr>
                <w:rFonts w:hint="eastAsia" w:ascii="仿宋_GB2312" w:eastAsia="仿宋_GB2312" w:hAnsiTheme="minorEastAsia"/>
                <w:color w:val="auto"/>
                <w:sz w:val="24"/>
                <w:szCs w:val="24"/>
                <w:highlight w:val="yellow"/>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.17</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见第</w:t>
            </w:r>
            <w:r>
              <w:rPr>
                <w:rFonts w:hint="eastAsia" w:ascii="仿宋_GB2312" w:eastAsia="仿宋_GB2312" w:hAnsiTheme="minorEastAsia"/>
                <w:color w:val="auto"/>
                <w:sz w:val="24"/>
                <w:szCs w:val="24"/>
                <w:highlight w:val="yellow"/>
                <w:lang w:val="en-US" w:eastAsia="zh-CN"/>
              </w:rPr>
              <w:t>四</w:t>
            </w:r>
            <w:r>
              <w:rPr>
                <w:rFonts w:hint="eastAsia" w:ascii="仿宋_GB2312" w:eastAsia="仿宋_GB2312" w:hAnsiTheme="minorEastAsia"/>
                <w:color w:val="auto"/>
                <w:sz w:val="24"/>
                <w:szCs w:val="24"/>
                <w:highlight w:val="yellow"/>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.18</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yellow"/>
                <w:lang w:val="en-US" w:eastAsia="zh-CN"/>
              </w:rPr>
            </w:pPr>
            <w:r>
              <w:rPr>
                <w:rFonts w:hint="eastAsia" w:ascii="仿宋_GB2312" w:eastAsia="仿宋_GB2312" w:hAnsiTheme="minorEastAsia"/>
                <w:color w:val="auto"/>
                <w:sz w:val="24"/>
                <w:szCs w:val="24"/>
                <w:highlight w:val="yellow"/>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yellow"/>
                <w:lang w:val="en-US" w:eastAsia="zh-CN" w:bidi="ar-SA"/>
              </w:rPr>
            </w:pPr>
            <w:r>
              <w:rPr>
                <w:rFonts w:hint="eastAsia" w:ascii="仿宋_GB2312" w:eastAsia="仿宋_GB2312"/>
                <w:color w:val="auto"/>
                <w:sz w:val="24"/>
                <w:szCs w:val="24"/>
                <w:highlight w:val="yellow"/>
                <w:lang w:val="en-US" w:eastAsia="zh-CN"/>
              </w:rPr>
              <w:t>2</w:t>
            </w:r>
            <w:r>
              <w:rPr>
                <w:rFonts w:hint="eastAsia" w:ascii="仿宋_GB2312" w:eastAsia="仿宋_GB2312"/>
                <w:color w:val="auto"/>
                <w:sz w:val="24"/>
                <w:szCs w:val="24"/>
                <w:highlight w:val="yellow"/>
              </w:rPr>
              <w:t>.19</w:t>
            </w:r>
          </w:p>
        </w:tc>
        <w:tc>
          <w:tcPr>
            <w:tcW w:w="1263" w:type="dxa"/>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yellow"/>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2</w:t>
      </w:r>
      <w:r>
        <w:rPr>
          <w:rFonts w:hint="eastAsia" w:asciiTheme="minorEastAsia" w:hAnsiTheme="minorEastAsia"/>
          <w:b/>
          <w:color w:val="auto"/>
          <w:sz w:val="32"/>
          <w:szCs w:val="32"/>
          <w:highlight w:val="yellow"/>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3</w:t>
      </w:r>
      <w:r>
        <w:rPr>
          <w:rFonts w:hint="eastAsia" w:asciiTheme="minorEastAsia" w:hAnsiTheme="minorEastAsia"/>
          <w:b/>
          <w:color w:val="auto"/>
          <w:sz w:val="32"/>
          <w:szCs w:val="32"/>
          <w:highlight w:val="yellow"/>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2</w:t>
      </w:r>
      <w:r>
        <w:rPr>
          <w:rFonts w:hint="eastAsia" w:ascii="仿宋_GB2312" w:eastAsia="仿宋_GB2312"/>
          <w:color w:val="auto"/>
          <w:sz w:val="28"/>
          <w:szCs w:val="28"/>
          <w:highlight w:val="yellow"/>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3</w:t>
      </w:r>
      <w:r>
        <w:rPr>
          <w:rFonts w:hint="eastAsia" w:ascii="仿宋_GB2312" w:eastAsia="仿宋_GB2312"/>
          <w:color w:val="auto"/>
          <w:sz w:val="28"/>
          <w:szCs w:val="28"/>
          <w:highlight w:val="yellow"/>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4</w:t>
      </w:r>
      <w:r>
        <w:rPr>
          <w:rFonts w:hint="eastAsia" w:ascii="仿宋_GB2312" w:eastAsia="仿宋_GB2312"/>
          <w:color w:val="auto"/>
          <w:sz w:val="28"/>
          <w:szCs w:val="28"/>
          <w:highlight w:val="yellow"/>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5</w:t>
      </w:r>
      <w:r>
        <w:rPr>
          <w:rFonts w:hint="eastAsia" w:ascii="仿宋_GB2312" w:eastAsia="仿宋_GB2312"/>
          <w:color w:val="auto"/>
          <w:sz w:val="28"/>
          <w:szCs w:val="28"/>
          <w:highlight w:val="yellow"/>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6</w:t>
      </w:r>
      <w:r>
        <w:rPr>
          <w:rFonts w:hint="eastAsia" w:ascii="仿宋_GB2312" w:eastAsia="仿宋_GB2312"/>
          <w:color w:val="auto"/>
          <w:sz w:val="28"/>
          <w:szCs w:val="28"/>
          <w:highlight w:val="yellow"/>
        </w:rPr>
        <w:t>）报价超过最高限价的。</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7</w:t>
      </w:r>
      <w:r>
        <w:rPr>
          <w:rFonts w:hint="eastAsia" w:ascii="仿宋_GB2312" w:eastAsia="仿宋_GB2312"/>
          <w:color w:val="auto"/>
          <w:sz w:val="28"/>
          <w:szCs w:val="28"/>
          <w:highlight w:val="yellow"/>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8</w:t>
      </w:r>
      <w:r>
        <w:rPr>
          <w:rFonts w:hint="eastAsia" w:ascii="仿宋_GB2312" w:eastAsia="仿宋_GB2312"/>
          <w:color w:val="auto"/>
          <w:sz w:val="28"/>
          <w:szCs w:val="28"/>
          <w:highlight w:val="yellow"/>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w:t>
      </w:r>
      <w:r>
        <w:rPr>
          <w:rFonts w:hint="eastAsia" w:ascii="仿宋_GB2312" w:eastAsia="仿宋_GB2312"/>
          <w:color w:val="auto"/>
          <w:sz w:val="28"/>
          <w:szCs w:val="28"/>
          <w:highlight w:val="yellow"/>
          <w:lang w:val="en-US" w:eastAsia="zh-CN"/>
        </w:rPr>
        <w:t>9</w:t>
      </w:r>
      <w:r>
        <w:rPr>
          <w:rFonts w:hint="eastAsia" w:ascii="仿宋_GB2312" w:eastAsia="仿宋_GB2312"/>
          <w:color w:val="auto"/>
          <w:sz w:val="28"/>
          <w:szCs w:val="28"/>
          <w:highlight w:val="yellow"/>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4</w:t>
      </w:r>
      <w:r>
        <w:rPr>
          <w:rFonts w:hint="eastAsia" w:asciiTheme="minorEastAsia" w:hAnsiTheme="minorEastAsia"/>
          <w:b/>
          <w:color w:val="auto"/>
          <w:sz w:val="32"/>
          <w:szCs w:val="32"/>
          <w:highlight w:val="yellow"/>
        </w:rPr>
        <w:t>.响应保证金</w:t>
      </w:r>
    </w:p>
    <w:p>
      <w:pPr>
        <w:adjustRightInd w:val="0"/>
        <w:snapToGrid w:val="0"/>
        <w:spacing w:line="560" w:lineRule="exact"/>
        <w:ind w:firstLine="555"/>
        <w:jc w:val="left"/>
        <w:rPr>
          <w:rFonts w:hint="default" w:ascii="仿宋_GB2312" w:eastAsia="仿宋_GB2312"/>
          <w:color w:val="auto"/>
          <w:sz w:val="28"/>
          <w:szCs w:val="28"/>
          <w:highlight w:val="yellow"/>
          <w:lang w:val="en-US" w:eastAsia="zh-CN"/>
        </w:rPr>
      </w:pPr>
      <w:r>
        <w:rPr>
          <w:rFonts w:hint="eastAsia" w:ascii="仿宋_GB2312" w:eastAsia="仿宋_GB2312"/>
          <w:color w:val="auto"/>
          <w:sz w:val="28"/>
          <w:szCs w:val="28"/>
          <w:highlight w:val="yellow"/>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5</w:t>
      </w:r>
      <w:r>
        <w:rPr>
          <w:rFonts w:hint="eastAsia" w:asciiTheme="minorEastAsia" w:hAnsiTheme="minorEastAsia"/>
          <w:b/>
          <w:color w:val="auto"/>
          <w:sz w:val="32"/>
          <w:szCs w:val="32"/>
          <w:highlight w:val="yellow"/>
        </w:rPr>
        <w:t>.响应文件要求</w:t>
      </w:r>
    </w:p>
    <w:p>
      <w:pPr>
        <w:adjustRightInd w:val="0"/>
        <w:snapToGrid w:val="0"/>
        <w:spacing w:line="56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6</w:t>
      </w:r>
      <w:r>
        <w:rPr>
          <w:rFonts w:hint="eastAsia" w:ascii="仿宋_GB2312" w:eastAsia="仿宋_GB2312"/>
          <w:color w:val="auto"/>
          <w:sz w:val="28"/>
          <w:szCs w:val="28"/>
          <w:highlight w:val="yellow"/>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1.响应函</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3.资格审查资料</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5.报价表</w:t>
      </w:r>
    </w:p>
    <w:p>
      <w:pPr>
        <w:adjustRightInd w:val="0"/>
        <w:snapToGrid w:val="0"/>
        <w:spacing w:line="560" w:lineRule="exact"/>
        <w:ind w:firstLine="555"/>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6</w:t>
      </w:r>
      <w:r>
        <w:rPr>
          <w:rFonts w:hint="eastAsia" w:asciiTheme="minorEastAsia" w:hAnsiTheme="minorEastAsia"/>
          <w:b/>
          <w:color w:val="auto"/>
          <w:sz w:val="32"/>
          <w:szCs w:val="32"/>
          <w:highlight w:val="yellow"/>
        </w:rPr>
        <w:t>.异议</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7</w:t>
      </w:r>
      <w:r>
        <w:rPr>
          <w:rFonts w:hint="eastAsia" w:ascii="仿宋_GB2312" w:eastAsia="仿宋_GB2312"/>
          <w:color w:val="auto"/>
          <w:sz w:val="28"/>
          <w:szCs w:val="28"/>
          <w:highlight w:val="yellow"/>
        </w:rPr>
        <w:t>.1 供应商或其他利害关系人可以对采购公告</w:t>
      </w:r>
      <w:r>
        <w:rPr>
          <w:rFonts w:hint="eastAsia" w:ascii="仿宋_GB2312" w:eastAsia="仿宋_GB2312"/>
          <w:color w:val="auto"/>
          <w:sz w:val="28"/>
          <w:szCs w:val="28"/>
          <w:highlight w:val="yellow"/>
          <w:lang w:eastAsia="zh-CN"/>
        </w:rPr>
        <w:t>（</w:t>
      </w:r>
      <w:r>
        <w:rPr>
          <w:rFonts w:hint="eastAsia" w:ascii="仿宋_GB2312" w:eastAsia="仿宋_GB2312"/>
          <w:color w:val="auto"/>
          <w:sz w:val="28"/>
          <w:szCs w:val="28"/>
          <w:highlight w:val="yellow"/>
          <w:lang w:val="en-US" w:eastAsia="zh-CN"/>
        </w:rPr>
        <w:t>采购邀请书</w:t>
      </w:r>
      <w:r>
        <w:rPr>
          <w:rFonts w:hint="eastAsia" w:ascii="仿宋_GB2312" w:eastAsia="仿宋_GB2312"/>
          <w:color w:val="auto"/>
          <w:sz w:val="28"/>
          <w:szCs w:val="28"/>
          <w:highlight w:val="yellow"/>
          <w:lang w:eastAsia="zh-CN"/>
        </w:rPr>
        <w:t>）</w:t>
      </w:r>
      <w:r>
        <w:rPr>
          <w:rFonts w:hint="eastAsia" w:ascii="仿宋_GB2312" w:eastAsia="仿宋_GB2312"/>
          <w:color w:val="auto"/>
          <w:sz w:val="28"/>
          <w:szCs w:val="28"/>
          <w:highlight w:val="yellow"/>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yellow"/>
          <w:lang w:val="en-US" w:eastAsia="zh-CN"/>
        </w:rPr>
        <w:t>须按附件5表格提出</w:t>
      </w:r>
      <w:r>
        <w:rPr>
          <w:rFonts w:hint="eastAsia" w:ascii="仿宋_GB2312" w:eastAsia="仿宋_GB2312"/>
          <w:color w:val="auto"/>
          <w:sz w:val="28"/>
          <w:szCs w:val="28"/>
          <w:highlight w:val="yellow"/>
        </w:rPr>
        <w:t>异议</w:t>
      </w:r>
      <w:r>
        <w:rPr>
          <w:rFonts w:hint="eastAsia" w:ascii="仿宋_GB2312" w:eastAsia="仿宋_GB2312"/>
          <w:color w:val="auto"/>
          <w:sz w:val="28"/>
          <w:szCs w:val="28"/>
          <w:highlight w:val="yellow"/>
          <w:lang w:eastAsia="zh-CN"/>
        </w:rPr>
        <w:t>，</w:t>
      </w:r>
      <w:r>
        <w:rPr>
          <w:rFonts w:hint="eastAsia" w:ascii="仿宋_GB2312" w:eastAsia="仿宋_GB2312"/>
          <w:color w:val="auto"/>
          <w:sz w:val="28"/>
          <w:szCs w:val="28"/>
          <w:highlight w:val="yellow"/>
          <w:lang w:val="en-US" w:eastAsia="zh-CN"/>
        </w:rPr>
        <w:t>异议</w:t>
      </w:r>
      <w:r>
        <w:rPr>
          <w:rFonts w:hint="eastAsia" w:ascii="仿宋_GB2312" w:eastAsia="仿宋_GB2312"/>
          <w:color w:val="auto"/>
          <w:sz w:val="28"/>
          <w:szCs w:val="28"/>
          <w:highlight w:val="yellow"/>
        </w:rPr>
        <w:t>函包括但不限于下列内容：</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7</w:t>
      </w:r>
      <w:r>
        <w:rPr>
          <w:rFonts w:hint="eastAsia" w:ascii="仿宋_GB2312" w:eastAsia="仿宋_GB2312"/>
          <w:color w:val="auto"/>
          <w:sz w:val="28"/>
          <w:szCs w:val="28"/>
          <w:highlight w:val="yellow"/>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7</w:t>
      </w:r>
      <w:r>
        <w:rPr>
          <w:rFonts w:hint="eastAsia" w:ascii="仿宋_GB2312" w:eastAsia="仿宋_GB2312"/>
          <w:color w:val="auto"/>
          <w:sz w:val="28"/>
          <w:szCs w:val="28"/>
          <w:highlight w:val="yellow"/>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yellow"/>
          <w:lang w:val="en-US" w:eastAsia="zh-CN"/>
        </w:rPr>
        <w:t>7</w:t>
      </w:r>
      <w:r>
        <w:rPr>
          <w:rFonts w:hint="eastAsia" w:asciiTheme="minorEastAsia" w:hAnsiTheme="minorEastAsia"/>
          <w:b/>
          <w:color w:val="auto"/>
          <w:sz w:val="32"/>
          <w:szCs w:val="32"/>
          <w:highlight w:val="yellow"/>
        </w:rPr>
        <w:t>.本章附件</w:t>
      </w:r>
    </w:p>
    <w:p>
      <w:pPr>
        <w:adjustRightInd w:val="0"/>
        <w:snapToGrid w:val="0"/>
        <w:spacing w:line="560" w:lineRule="exact"/>
        <w:ind w:firstLine="694" w:firstLineChars="248"/>
        <w:jc w:val="left"/>
        <w:rPr>
          <w:rFonts w:ascii="仿宋_GB2312" w:eastAsia="仿宋_GB2312"/>
          <w:color w:val="auto"/>
          <w:sz w:val="28"/>
          <w:szCs w:val="28"/>
          <w:highlight w:val="yellow"/>
        </w:rPr>
      </w:pPr>
      <w:r>
        <w:rPr>
          <w:rFonts w:ascii="仿宋_GB2312" w:eastAsia="仿宋_GB2312"/>
          <w:color w:val="auto"/>
          <w:sz w:val="28"/>
          <w:szCs w:val="28"/>
          <w:highlight w:val="yellow"/>
        </w:rPr>
        <w:t>附件</w:t>
      </w:r>
      <w:r>
        <w:rPr>
          <w:rFonts w:hint="eastAsia" w:ascii="仿宋_GB2312" w:eastAsia="仿宋_GB2312"/>
          <w:color w:val="auto"/>
          <w:sz w:val="28"/>
          <w:szCs w:val="28"/>
          <w:highlight w:val="yellow"/>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yellow"/>
        </w:rPr>
      </w:pPr>
      <w:r>
        <w:rPr>
          <w:rFonts w:hint="eastAsia" w:ascii="仿宋_GB2312" w:eastAsia="仿宋_GB2312"/>
          <w:color w:val="auto"/>
          <w:sz w:val="28"/>
          <w:szCs w:val="28"/>
          <w:highlight w:val="yellow"/>
        </w:rPr>
        <w:t>附件4：成交通知书</w:t>
      </w:r>
    </w:p>
    <w:p>
      <w:pPr>
        <w:pStyle w:val="24"/>
        <w:rPr>
          <w:rFonts w:hint="default" w:eastAsia="仿宋_GB2312"/>
          <w:highlight w:val="yellow"/>
          <w:lang w:val="en-US" w:eastAsia="zh-CN"/>
        </w:rPr>
      </w:pPr>
      <w:r>
        <w:rPr>
          <w:rFonts w:hint="eastAsia" w:ascii="仿宋_GB2312"/>
          <w:color w:val="auto"/>
          <w:sz w:val="28"/>
          <w:szCs w:val="28"/>
          <w:highlight w:val="yellow"/>
          <w:lang w:val="en-US" w:eastAsia="zh-CN"/>
        </w:rPr>
        <w:t xml:space="preserve">     附件</w:t>
      </w:r>
      <w:r>
        <w:rPr>
          <w:rFonts w:hint="eastAsia" w:ascii="仿宋_GB2312" w:eastAsia="仿宋_GB2312"/>
          <w:color w:val="auto"/>
          <w:sz w:val="28"/>
          <w:szCs w:val="28"/>
          <w:highlight w:val="yellow"/>
          <w:lang w:val="en-US" w:eastAsia="zh-CN"/>
        </w:rPr>
        <w:t>5：</w:t>
      </w:r>
      <w:r>
        <w:rPr>
          <w:rFonts w:hint="eastAsia" w:ascii="仿宋_GB2312" w:eastAsia="仿宋_GB2312"/>
          <w:color w:val="auto"/>
          <w:sz w:val="28"/>
          <w:szCs w:val="28"/>
          <w:highlight w:val="yellow"/>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rPr>
          <w:rFonts w:asciiTheme="majorEastAsia" w:hAnsiTheme="majorEastAsia" w:eastAsiaTheme="majorEastAsia"/>
          <w:b/>
          <w:color w:val="auto"/>
          <w:sz w:val="28"/>
          <w:szCs w:val="28"/>
          <w:highlight w:val="yellow"/>
        </w:rPr>
      </w:pPr>
      <w:r>
        <w:rPr>
          <w:rFonts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asciiTheme="majorEastAsia" w:hAnsiTheme="majorEastAsia" w:eastAsiaTheme="majorEastAsia"/>
          <w:b/>
          <w:color w:val="auto"/>
          <w:sz w:val="28"/>
          <w:szCs w:val="28"/>
          <w:highlight w:val="yellow"/>
        </w:rPr>
        <w:t>附件</w:t>
      </w:r>
      <w:r>
        <w:rPr>
          <w:rFonts w:hint="eastAsia" w:asciiTheme="majorEastAsia" w:hAnsiTheme="majorEastAsia" w:eastAsiaTheme="majorEastAsia"/>
          <w:b/>
          <w:color w:val="auto"/>
          <w:sz w:val="28"/>
          <w:szCs w:val="28"/>
          <w:highlight w:val="yellow"/>
        </w:rPr>
        <w:t>1</w:t>
      </w:r>
    </w:p>
    <w:p>
      <w:pPr>
        <w:adjustRightInd w:val="0"/>
        <w:snapToGrid w:val="0"/>
        <w:spacing w:line="600" w:lineRule="exact"/>
        <w:jc w:val="center"/>
        <w:rPr>
          <w:rFonts w:ascii="方正小标宋简体" w:eastAsia="方正小标宋简体" w:hAnsiTheme="majorEastAsia"/>
          <w:color w:val="auto"/>
          <w:sz w:val="32"/>
          <w:szCs w:val="32"/>
          <w:highlight w:val="yellow"/>
        </w:rPr>
      </w:pPr>
    </w:p>
    <w:p>
      <w:pPr>
        <w:adjustRightInd w:val="0"/>
        <w:snapToGrid w:val="0"/>
        <w:spacing w:line="600" w:lineRule="exact"/>
        <w:jc w:val="center"/>
        <w:rPr>
          <w:rFonts w:ascii="方正小标宋简体" w:eastAsia="方正小标宋简体" w:hAnsiTheme="majorEastAsia"/>
          <w:color w:val="auto"/>
          <w:sz w:val="32"/>
          <w:szCs w:val="32"/>
          <w:highlight w:val="yellow"/>
        </w:rPr>
      </w:pPr>
      <w:r>
        <w:rPr>
          <w:rFonts w:hint="eastAsia" w:ascii="方正小标宋简体" w:eastAsia="方正小标宋简体" w:hAnsiTheme="majorEastAsia"/>
          <w:color w:val="auto"/>
          <w:sz w:val="32"/>
          <w:szCs w:val="32"/>
          <w:highlight w:val="yellow"/>
        </w:rPr>
        <w:t>响应文件开启表</w:t>
      </w:r>
    </w:p>
    <w:p>
      <w:pPr>
        <w:pStyle w:val="26"/>
        <w:rPr>
          <w:color w:val="auto"/>
          <w:highlight w:val="yellow"/>
        </w:rPr>
      </w:pPr>
    </w:p>
    <w:p>
      <w:pPr>
        <w:adjustRightInd w:val="0"/>
        <w:snapToGrid w:val="0"/>
        <w:spacing w:line="600" w:lineRule="exact"/>
        <w:ind w:firstLine="555"/>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开启时间：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时</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hint="eastAsia" w:ascii="仿宋_GB2312" w:eastAsia="仿宋_GB2312"/>
                <w:color w:val="auto"/>
                <w:sz w:val="24"/>
                <w:szCs w:val="24"/>
                <w:highlight w:val="yellow"/>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yellow"/>
                <w:lang w:val="en-US" w:eastAsia="zh-CN"/>
              </w:rPr>
            </w:pPr>
            <w:r>
              <w:rPr>
                <w:rFonts w:ascii="仿宋_GB2312" w:eastAsia="仿宋_GB2312"/>
                <w:color w:val="auto"/>
                <w:sz w:val="24"/>
                <w:szCs w:val="24"/>
                <w:highlight w:val="yellow"/>
              </w:rPr>
              <w:t>报价</w:t>
            </w:r>
            <w:r>
              <w:rPr>
                <w:rFonts w:hint="eastAsia" w:ascii="仿宋_GB2312" w:eastAsia="仿宋_GB2312"/>
                <w:color w:val="auto"/>
                <w:sz w:val="24"/>
                <w:szCs w:val="24"/>
                <w:highlight w:val="yellow"/>
                <w:lang w:eastAsia="zh-CN"/>
              </w:rPr>
              <w:t>（</w:t>
            </w:r>
            <w:r>
              <w:rPr>
                <w:rFonts w:hint="eastAsia" w:ascii="仿宋_GB2312" w:eastAsia="仿宋_GB2312"/>
                <w:color w:val="auto"/>
                <w:sz w:val="24"/>
                <w:szCs w:val="24"/>
                <w:highlight w:val="yellow"/>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Align w:val="center"/>
          </w:tcPr>
          <w:p>
            <w:pPr>
              <w:adjustRightInd w:val="0"/>
              <w:snapToGrid w:val="0"/>
              <w:spacing w:line="600" w:lineRule="exact"/>
              <w:rPr>
                <w:rFonts w:ascii="仿宋_GB2312" w:eastAsia="仿宋_GB2312"/>
                <w:color w:val="auto"/>
                <w:sz w:val="24"/>
                <w:szCs w:val="24"/>
                <w:highlight w:val="yellow"/>
              </w:rPr>
            </w:pPr>
          </w:p>
        </w:tc>
        <w:tc>
          <w:tcPr>
            <w:tcW w:w="668" w:type="dxa"/>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yellow"/>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Align w:val="center"/>
          </w:tcPr>
          <w:p>
            <w:pPr>
              <w:adjustRightInd w:val="0"/>
              <w:snapToGrid w:val="0"/>
              <w:spacing w:line="600" w:lineRule="exact"/>
              <w:rPr>
                <w:rFonts w:ascii="仿宋_GB2312" w:eastAsia="仿宋_GB2312"/>
                <w:color w:val="auto"/>
                <w:sz w:val="24"/>
                <w:szCs w:val="24"/>
                <w:highlight w:val="yellow"/>
              </w:rPr>
            </w:pPr>
          </w:p>
        </w:tc>
        <w:tc>
          <w:tcPr>
            <w:tcW w:w="668" w:type="dxa"/>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yellow"/>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Align w:val="center"/>
          </w:tcPr>
          <w:p>
            <w:pPr>
              <w:adjustRightInd w:val="0"/>
              <w:snapToGrid w:val="0"/>
              <w:spacing w:line="600" w:lineRule="exact"/>
              <w:rPr>
                <w:rFonts w:ascii="仿宋_GB2312" w:eastAsia="仿宋_GB2312"/>
                <w:color w:val="auto"/>
                <w:sz w:val="24"/>
                <w:szCs w:val="24"/>
                <w:highlight w:val="yellow"/>
              </w:rPr>
            </w:pPr>
          </w:p>
        </w:tc>
        <w:tc>
          <w:tcPr>
            <w:tcW w:w="668" w:type="dxa"/>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yellow"/>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Align w:val="center"/>
          </w:tcPr>
          <w:p>
            <w:pPr>
              <w:adjustRightInd w:val="0"/>
              <w:snapToGrid w:val="0"/>
              <w:spacing w:line="600" w:lineRule="exact"/>
              <w:rPr>
                <w:rFonts w:ascii="仿宋_GB2312" w:eastAsia="仿宋_GB2312"/>
                <w:color w:val="auto"/>
                <w:sz w:val="24"/>
                <w:szCs w:val="24"/>
                <w:highlight w:val="yellow"/>
              </w:rPr>
            </w:pPr>
          </w:p>
        </w:tc>
        <w:tc>
          <w:tcPr>
            <w:tcW w:w="668" w:type="dxa"/>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yellow"/>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vAlign w:val="center"/>
          </w:tcPr>
          <w:p>
            <w:pPr>
              <w:adjustRightInd w:val="0"/>
              <w:snapToGrid w:val="0"/>
              <w:spacing w:line="600" w:lineRule="exact"/>
              <w:rPr>
                <w:rFonts w:ascii="仿宋_GB2312" w:eastAsia="仿宋_GB2312"/>
                <w:color w:val="auto"/>
                <w:sz w:val="24"/>
                <w:szCs w:val="24"/>
                <w:highlight w:val="yellow"/>
              </w:rPr>
            </w:pPr>
          </w:p>
        </w:tc>
        <w:tc>
          <w:tcPr>
            <w:tcW w:w="668" w:type="dxa"/>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yellow"/>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yellow"/>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yellow"/>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yellow"/>
              </w:rPr>
            </w:pPr>
          </w:p>
        </w:tc>
      </w:tr>
    </w:tbl>
    <w:p>
      <w:pPr>
        <w:adjustRightInd w:val="0"/>
        <w:snapToGrid w:val="0"/>
        <w:spacing w:line="600" w:lineRule="exact"/>
        <w:ind w:firstLine="555"/>
        <w:jc w:val="left"/>
        <w:rPr>
          <w:rFonts w:ascii="仿宋_GB2312" w:eastAsia="仿宋_GB2312" w:hAnsiTheme="majorEastAsia"/>
          <w:color w:val="auto"/>
          <w:sz w:val="28"/>
          <w:szCs w:val="28"/>
          <w:highlight w:val="yellow"/>
          <w:u w:val="single"/>
        </w:rPr>
      </w:pPr>
      <w:r>
        <w:rPr>
          <w:rFonts w:hint="eastAsia" w:ascii="仿宋_GB2312" w:eastAsia="仿宋_GB2312" w:hAnsiTheme="majorEastAsia"/>
          <w:color w:val="auto"/>
          <w:sz w:val="28"/>
          <w:szCs w:val="28"/>
          <w:highlight w:val="yellow"/>
        </w:rPr>
        <w:t>采购人代表</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 xml:space="preserve">      记录人</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p>
    <w:p>
      <w:pPr>
        <w:adjustRightInd w:val="0"/>
        <w:snapToGrid w:val="0"/>
        <w:spacing w:line="600" w:lineRule="exact"/>
        <w:ind w:firstLine="555"/>
        <w:jc w:val="left"/>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adjustRightInd w:val="0"/>
        <w:snapToGrid w:val="0"/>
        <w:spacing w:line="600" w:lineRule="exact"/>
        <w:ind w:firstLine="555"/>
        <w:jc w:val="left"/>
        <w:rPr>
          <w:rFonts w:ascii="仿宋_GB2312" w:eastAsia="仿宋_GB2312" w:hAnsiTheme="majorEastAsia"/>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t>附件2</w:t>
      </w:r>
    </w:p>
    <w:p>
      <w:pPr>
        <w:adjustRightInd w:val="0"/>
        <w:snapToGrid w:val="0"/>
        <w:spacing w:line="600" w:lineRule="exact"/>
        <w:jc w:val="center"/>
        <w:rPr>
          <w:rFonts w:ascii="方正小标宋简体" w:eastAsia="方正小标宋简体" w:hAnsiTheme="majorEastAsia"/>
          <w:color w:val="auto"/>
          <w:sz w:val="32"/>
          <w:szCs w:val="32"/>
          <w:highlight w:val="yellow"/>
        </w:rPr>
      </w:pPr>
    </w:p>
    <w:p>
      <w:pPr>
        <w:adjustRightInd w:val="0"/>
        <w:snapToGrid w:val="0"/>
        <w:spacing w:line="600" w:lineRule="exact"/>
        <w:jc w:val="center"/>
        <w:rPr>
          <w:rFonts w:ascii="方正小标宋简体" w:eastAsia="方正小标宋简体" w:hAnsiTheme="majorEastAsia"/>
          <w:color w:val="auto"/>
          <w:sz w:val="32"/>
          <w:szCs w:val="32"/>
          <w:highlight w:val="yellow"/>
        </w:rPr>
      </w:pPr>
      <w:r>
        <w:rPr>
          <w:rFonts w:hint="eastAsia" w:ascii="方正小标宋简体" w:eastAsia="方正小标宋简体" w:hAnsiTheme="majorEastAsia"/>
          <w:color w:val="auto"/>
          <w:sz w:val="32"/>
          <w:szCs w:val="32"/>
          <w:highlight w:val="yellow"/>
        </w:rPr>
        <w:t>问题澄清通知</w:t>
      </w:r>
    </w:p>
    <w:p>
      <w:pPr>
        <w:pStyle w:val="26"/>
        <w:rPr>
          <w:color w:val="auto"/>
          <w:highlight w:val="yellow"/>
        </w:rPr>
      </w:pP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编号：</w:t>
      </w: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u w:val="single"/>
        </w:rPr>
        <w:t xml:space="preserve">   （供应商名称）    </w:t>
      </w:r>
      <w:r>
        <w:rPr>
          <w:rFonts w:hint="eastAsia" w:ascii="仿宋_GB2312" w:eastAsia="仿宋_GB2312" w:hAnsiTheme="majorEastAsia"/>
          <w:color w:val="auto"/>
          <w:sz w:val="28"/>
          <w:szCs w:val="28"/>
          <w:highlight w:val="yellow"/>
        </w:rPr>
        <w:t>：</w:t>
      </w: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w:t>
      </w:r>
      <w:r>
        <w:rPr>
          <w:rFonts w:hint="eastAsia" w:ascii="仿宋_GB2312" w:eastAsia="仿宋_GB2312" w:hAnsiTheme="majorEastAsia"/>
          <w:color w:val="auto"/>
          <w:sz w:val="28"/>
          <w:szCs w:val="28"/>
          <w:highlight w:val="yellow"/>
          <w:u w:val="single"/>
        </w:rPr>
        <w:t xml:space="preserve"> （项目名称） </w:t>
      </w:r>
      <w:r>
        <w:rPr>
          <w:rFonts w:hint="eastAsia" w:ascii="仿宋_GB2312" w:eastAsia="仿宋_GB2312" w:hAnsiTheme="majorEastAsia"/>
          <w:color w:val="auto"/>
          <w:sz w:val="28"/>
          <w:szCs w:val="28"/>
          <w:highlight w:val="yellow"/>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1.</w:t>
      </w:r>
    </w:p>
    <w:p>
      <w:pPr>
        <w:adjustRightInd w:val="0"/>
        <w:snapToGrid w:val="0"/>
        <w:spacing w:line="600" w:lineRule="exact"/>
        <w:ind w:firstLine="555"/>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2.</w:t>
      </w:r>
    </w:p>
    <w:p>
      <w:pPr>
        <w:adjustRightInd w:val="0"/>
        <w:snapToGrid w:val="0"/>
        <w:spacing w:line="600" w:lineRule="exact"/>
        <w:ind w:firstLine="555"/>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请将上述问题的澄清于</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时前递交至</w:t>
      </w:r>
      <w:r>
        <w:rPr>
          <w:rFonts w:hint="eastAsia" w:ascii="仿宋_GB2312" w:eastAsia="仿宋_GB2312" w:hAnsiTheme="majorEastAsia"/>
          <w:color w:val="auto"/>
          <w:sz w:val="28"/>
          <w:szCs w:val="28"/>
          <w:highlight w:val="yellow"/>
          <w:u w:val="single"/>
        </w:rPr>
        <w:t xml:space="preserve">  （详细地址） </w:t>
      </w:r>
      <w:r>
        <w:rPr>
          <w:rFonts w:hint="eastAsia" w:ascii="仿宋_GB2312" w:eastAsia="仿宋_GB2312" w:hAnsiTheme="majorEastAsia"/>
          <w:color w:val="auto"/>
          <w:sz w:val="28"/>
          <w:szCs w:val="28"/>
          <w:highlight w:val="yellow"/>
        </w:rPr>
        <w:t>。</w:t>
      </w: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u w:val="single"/>
        </w:rPr>
        <w:t xml:space="preserve">（项目名称） </w:t>
      </w:r>
      <w:r>
        <w:rPr>
          <w:rFonts w:hint="eastAsia" w:ascii="仿宋_GB2312" w:eastAsia="仿宋_GB2312" w:hAnsiTheme="majorEastAsia"/>
          <w:color w:val="auto"/>
          <w:sz w:val="28"/>
          <w:szCs w:val="28"/>
          <w:highlight w:val="yellow"/>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评审小组：</w:t>
      </w:r>
      <w:r>
        <w:rPr>
          <w:rFonts w:hint="eastAsia" w:asciiTheme="majorEastAsia" w:hAnsiTheme="majorEastAsia" w:eastAsiaTheme="majorEastAsia"/>
          <w:b/>
          <w:color w:val="auto"/>
          <w:sz w:val="28"/>
          <w:szCs w:val="28"/>
          <w:highlight w:val="yellow"/>
          <w:u w:val="single"/>
        </w:rPr>
        <w:t xml:space="preserve">          </w:t>
      </w:r>
      <w:r>
        <w:rPr>
          <w:rFonts w:hint="eastAsia" w:ascii="仿宋_GB2312" w:eastAsia="仿宋_GB2312" w:hAnsiTheme="majorEastAsia"/>
          <w:color w:val="auto"/>
          <w:sz w:val="28"/>
          <w:szCs w:val="28"/>
          <w:highlight w:val="yellow"/>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pStyle w:val="17"/>
        <w:rPr>
          <w:color w:val="auto"/>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t>附件3</w:t>
      </w:r>
    </w:p>
    <w:p>
      <w:pPr>
        <w:adjustRightInd w:val="0"/>
        <w:snapToGrid w:val="0"/>
        <w:spacing w:line="600" w:lineRule="exact"/>
        <w:jc w:val="center"/>
        <w:rPr>
          <w:rFonts w:ascii="方正小标宋简体" w:eastAsia="方正小标宋简体" w:hAnsiTheme="majorEastAsia"/>
          <w:color w:val="auto"/>
          <w:sz w:val="32"/>
          <w:szCs w:val="32"/>
          <w:highlight w:val="yellow"/>
        </w:rPr>
      </w:pPr>
    </w:p>
    <w:p>
      <w:pPr>
        <w:adjustRightInd w:val="0"/>
        <w:snapToGrid w:val="0"/>
        <w:spacing w:line="600" w:lineRule="exact"/>
        <w:jc w:val="center"/>
        <w:rPr>
          <w:rFonts w:ascii="方正小标宋简体" w:eastAsia="方正小标宋简体" w:hAnsiTheme="majorEastAsia"/>
          <w:color w:val="auto"/>
          <w:sz w:val="32"/>
          <w:szCs w:val="32"/>
          <w:highlight w:val="yellow"/>
        </w:rPr>
      </w:pPr>
      <w:r>
        <w:rPr>
          <w:rFonts w:hint="eastAsia" w:ascii="方正小标宋简体" w:eastAsia="方正小标宋简体" w:hAnsiTheme="majorEastAsia"/>
          <w:color w:val="auto"/>
          <w:sz w:val="32"/>
          <w:szCs w:val="32"/>
          <w:highlight w:val="yellow"/>
        </w:rPr>
        <w:t>问题的澄清</w:t>
      </w:r>
    </w:p>
    <w:p>
      <w:pPr>
        <w:pStyle w:val="26"/>
        <w:rPr>
          <w:color w:val="auto"/>
          <w:highlight w:val="yellow"/>
        </w:rPr>
      </w:pP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编号：</w:t>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ascii="仿宋_GB2312" w:eastAsia="仿宋_GB2312" w:hAnsiTheme="majorEastAsia"/>
          <w:color w:val="auto"/>
          <w:sz w:val="28"/>
          <w:szCs w:val="28"/>
          <w:highlight w:val="yellow"/>
          <w:u w:val="single"/>
        </w:rPr>
        <w:t>（项目名称）</w:t>
      </w:r>
      <w:r>
        <w:rPr>
          <w:rFonts w:hint="eastAsia" w:ascii="仿宋_GB2312" w:eastAsia="仿宋_GB2312" w:hAnsiTheme="majorEastAsia"/>
          <w:color w:val="auto"/>
          <w:sz w:val="28"/>
          <w:szCs w:val="28"/>
          <w:highlight w:val="yellow"/>
        </w:rPr>
        <w:t>评审小组：</w:t>
      </w: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问题澄清通知（编号：</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1.</w:t>
      </w:r>
    </w:p>
    <w:p>
      <w:pPr>
        <w:adjustRightInd w:val="0"/>
        <w:snapToGrid w:val="0"/>
        <w:spacing w:line="600" w:lineRule="exact"/>
        <w:ind w:firstLine="57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yellow"/>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供应商：</w:t>
      </w:r>
      <w:r>
        <w:rPr>
          <w:rFonts w:hint="eastAsia" w:asciiTheme="majorEastAsia" w:hAnsiTheme="majorEastAsia" w:eastAsiaTheme="majorEastAsia"/>
          <w:b/>
          <w:color w:val="auto"/>
          <w:sz w:val="28"/>
          <w:szCs w:val="28"/>
          <w:highlight w:val="yellow"/>
          <w:u w:val="single"/>
        </w:rPr>
        <w:t xml:space="preserve">                        </w:t>
      </w:r>
      <w:r>
        <w:rPr>
          <w:rFonts w:hint="eastAsia" w:ascii="仿宋_GB2312" w:eastAsia="仿宋_GB2312" w:hAnsiTheme="majorEastAsia"/>
          <w:color w:val="auto"/>
          <w:sz w:val="28"/>
          <w:szCs w:val="28"/>
          <w:highlight w:val="yellow"/>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yellow"/>
        </w:rPr>
      </w:pPr>
      <w:r>
        <w:rPr>
          <w:rFonts w:hint="eastAsia" w:ascii="仿宋_GB2312" w:eastAsia="仿宋_GB2312" w:hAnsiTheme="majorEastAsia"/>
          <w:color w:val="auto"/>
          <w:sz w:val="28"/>
          <w:szCs w:val="28"/>
          <w:highlight w:val="yellow"/>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法定代表人或委托代理人：</w:t>
      </w:r>
      <w:r>
        <w:rPr>
          <w:rFonts w:hint="eastAsia" w:asciiTheme="majorEastAsia" w:hAnsiTheme="majorEastAsia" w:eastAsiaTheme="majorEastAsia"/>
          <w:b/>
          <w:color w:val="auto"/>
          <w:sz w:val="28"/>
          <w:szCs w:val="28"/>
          <w:highlight w:val="yellow"/>
          <w:u w:val="single"/>
        </w:rPr>
        <w:t xml:space="preserve">          </w:t>
      </w:r>
      <w:r>
        <w:rPr>
          <w:rFonts w:hint="eastAsia" w:ascii="仿宋_GB2312" w:eastAsia="仿宋_GB2312" w:hAnsiTheme="majorEastAsia"/>
          <w:color w:val="auto"/>
          <w:sz w:val="28"/>
          <w:szCs w:val="28"/>
          <w:highlight w:val="yellow"/>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yellow"/>
        </w:rPr>
      </w:pPr>
    </w:p>
    <w:p>
      <w:pPr>
        <w:adjustRightInd w:val="0"/>
        <w:snapToGrid w:val="0"/>
        <w:spacing w:line="600" w:lineRule="exact"/>
        <w:jc w:val="center"/>
        <w:rPr>
          <w:rFonts w:ascii="方正小标宋简体" w:eastAsia="方正小标宋简体" w:hAnsiTheme="majorEastAsia"/>
          <w:color w:val="auto"/>
          <w:sz w:val="32"/>
          <w:szCs w:val="32"/>
          <w:highlight w:val="yellow"/>
        </w:rPr>
      </w:pPr>
      <w:r>
        <w:rPr>
          <w:rFonts w:hint="eastAsia" w:ascii="方正小标宋简体" w:eastAsia="方正小标宋简体" w:hAnsiTheme="majorEastAsia"/>
          <w:color w:val="auto"/>
          <w:sz w:val="32"/>
          <w:szCs w:val="32"/>
          <w:highlight w:val="yellow"/>
        </w:rPr>
        <w:t>成交通知书</w:t>
      </w:r>
    </w:p>
    <w:p>
      <w:pPr>
        <w:pStyle w:val="26"/>
        <w:rPr>
          <w:color w:val="auto"/>
          <w:highlight w:val="yellow"/>
        </w:rPr>
      </w:pPr>
    </w:p>
    <w:p>
      <w:pPr>
        <w:pStyle w:val="26"/>
        <w:ind w:firstLine="3465" w:firstLineChars="1650"/>
        <w:rPr>
          <w:rFonts w:ascii="仿宋_GB2312" w:eastAsia="仿宋_GB2312"/>
          <w:color w:val="auto"/>
          <w:highlight w:val="yellow"/>
        </w:rPr>
      </w:pPr>
      <w:r>
        <w:rPr>
          <w:rFonts w:hint="eastAsia" w:ascii="仿宋_GB2312" w:eastAsia="仿宋_GB2312"/>
          <w:color w:val="auto"/>
          <w:highlight w:val="yellow"/>
        </w:rPr>
        <w:t>（编号：</w:t>
      </w:r>
      <w:r>
        <w:rPr>
          <w:rFonts w:ascii="仿宋_GB2312" w:eastAsia="仿宋_GB2312"/>
          <w:color w:val="auto"/>
          <w:highlight w:val="yellow"/>
        </w:rPr>
        <w:t xml:space="preserve">        </w:t>
      </w:r>
      <w:r>
        <w:rPr>
          <w:rFonts w:hint="eastAsia" w:ascii="仿宋_GB2312" w:eastAsia="仿宋_GB2312"/>
          <w:color w:val="auto"/>
          <w:highlight w:val="yellow"/>
        </w:rPr>
        <w:t>）</w:t>
      </w: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u w:val="single"/>
        </w:rPr>
        <w:t xml:space="preserve">   （成交供应商名称）    </w:t>
      </w:r>
      <w:r>
        <w:rPr>
          <w:rFonts w:hint="eastAsia" w:ascii="仿宋_GB2312" w:eastAsia="仿宋_GB2312" w:hAnsiTheme="majorEastAsia"/>
          <w:color w:val="auto"/>
          <w:sz w:val="28"/>
          <w:szCs w:val="28"/>
          <w:highlight w:val="yellow"/>
        </w:rPr>
        <w:t>：</w:t>
      </w:r>
    </w:p>
    <w:p>
      <w:pPr>
        <w:adjustRightInd w:val="0"/>
        <w:snapToGrid w:val="0"/>
        <w:spacing w:line="600" w:lineRule="exact"/>
        <w:ind w:firstLine="57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你方递交的响应文件已被我方接受，你方已被确认为</w:t>
      </w:r>
      <w:r>
        <w:rPr>
          <w:rFonts w:hint="eastAsia" w:ascii="仿宋_GB2312" w:eastAsia="仿宋_GB2312" w:hAnsiTheme="majorEastAsia"/>
          <w:color w:val="auto"/>
          <w:sz w:val="28"/>
          <w:szCs w:val="28"/>
          <w:highlight w:val="yellow"/>
          <w:u w:val="single"/>
          <w:lang w:val="en-US" w:eastAsia="zh-CN"/>
        </w:rPr>
        <w:t xml:space="preserve">      项目</w:t>
      </w:r>
      <w:r>
        <w:rPr>
          <w:rFonts w:hint="eastAsia" w:ascii="仿宋_GB2312" w:eastAsia="仿宋_GB2312" w:hAnsiTheme="majorEastAsia"/>
          <w:color w:val="auto"/>
          <w:sz w:val="28"/>
          <w:szCs w:val="28"/>
          <w:highlight w:val="yellow"/>
          <w:u w:val="none"/>
          <w:lang w:val="en-US" w:eastAsia="zh-CN"/>
        </w:rPr>
        <w:t>的</w:t>
      </w:r>
      <w:r>
        <w:rPr>
          <w:rFonts w:hint="eastAsia" w:ascii="仿宋_GB2312" w:eastAsia="仿宋_GB2312" w:hAnsiTheme="majorEastAsia"/>
          <w:color w:val="auto"/>
          <w:sz w:val="28"/>
          <w:szCs w:val="28"/>
          <w:highlight w:val="yellow"/>
        </w:rPr>
        <w:t>成交供应商。</w:t>
      </w:r>
    </w:p>
    <w:p>
      <w:pPr>
        <w:adjustRightInd w:val="0"/>
        <w:snapToGrid w:val="0"/>
        <w:spacing w:line="600" w:lineRule="exact"/>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成交金额，大写：</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，小写：</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 xml:space="preserve"> 。</w:t>
      </w:r>
    </w:p>
    <w:p>
      <w:pPr>
        <w:adjustRightInd w:val="0"/>
        <w:snapToGrid w:val="0"/>
        <w:spacing w:line="600" w:lineRule="exact"/>
        <w:jc w:val="left"/>
        <w:rPr>
          <w:rFonts w:hint="eastAsia" w:ascii="仿宋_GB2312" w:eastAsia="仿宋_GB2312" w:hAnsiTheme="majorEastAsia"/>
          <w:color w:val="auto"/>
          <w:sz w:val="28"/>
          <w:szCs w:val="28"/>
          <w:highlight w:val="yellow"/>
          <w:lang w:eastAsia="zh-CN"/>
        </w:rPr>
      </w:pPr>
      <w:r>
        <w:rPr>
          <w:rFonts w:hint="eastAsia" w:ascii="仿宋_GB2312" w:eastAsia="仿宋_GB2312" w:hAnsiTheme="majorEastAsia"/>
          <w:color w:val="auto"/>
          <w:sz w:val="28"/>
          <w:szCs w:val="28"/>
          <w:highlight w:val="yellow"/>
        </w:rPr>
        <w:t>请你方在接到本通知书后的</w:t>
      </w:r>
      <w:r>
        <w:rPr>
          <w:rFonts w:hint="eastAsia" w:ascii="仿宋_GB2312" w:eastAsia="仿宋_GB2312" w:hAnsiTheme="majorEastAsia"/>
          <w:color w:val="auto"/>
          <w:sz w:val="28"/>
          <w:szCs w:val="28"/>
          <w:highlight w:val="yellow"/>
          <w:u w:val="single"/>
          <w:lang w:val="en-US" w:eastAsia="zh-CN"/>
        </w:rPr>
        <w:t>30</w:t>
      </w:r>
      <w:r>
        <w:rPr>
          <w:rFonts w:hint="eastAsia" w:ascii="仿宋_GB2312" w:eastAsia="仿宋_GB2312" w:hAnsiTheme="majorEastAsia"/>
          <w:color w:val="auto"/>
          <w:sz w:val="28"/>
          <w:szCs w:val="28"/>
          <w:highlight w:val="yellow"/>
        </w:rPr>
        <w:t>日内与我方签订采购合同，逾期视为自动放弃成交资格</w:t>
      </w:r>
      <w:r>
        <w:rPr>
          <w:rFonts w:hint="eastAsia" w:ascii="仿宋_GB2312" w:eastAsia="仿宋_GB2312" w:hAnsiTheme="majorEastAsia"/>
          <w:color w:val="auto"/>
          <w:sz w:val="28"/>
          <w:szCs w:val="28"/>
          <w:highlight w:val="yellow"/>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采购人：</w:t>
      </w:r>
      <w:r>
        <w:rPr>
          <w:rFonts w:hint="eastAsia" w:asciiTheme="majorEastAsia" w:hAnsiTheme="majorEastAsia" w:eastAsiaTheme="majorEastAsia"/>
          <w:b/>
          <w:color w:val="auto"/>
          <w:sz w:val="28"/>
          <w:szCs w:val="28"/>
          <w:highlight w:val="yellow"/>
          <w:u w:val="single"/>
        </w:rPr>
        <w:t xml:space="preserve">          </w:t>
      </w:r>
      <w:r>
        <w:rPr>
          <w:rFonts w:hint="eastAsia" w:ascii="仿宋_GB2312" w:eastAsia="仿宋_GB2312" w:hAnsiTheme="majorEastAsia"/>
          <w:color w:val="auto"/>
          <w:sz w:val="28"/>
          <w:szCs w:val="28"/>
          <w:highlight w:val="yellow"/>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yellow"/>
        </w:rPr>
      </w:pPr>
      <w:r>
        <w:rPr>
          <w:rFonts w:hint="eastAsia" w:ascii="仿宋_GB2312" w:eastAsia="仿宋_GB2312" w:hAnsiTheme="majorEastAsia"/>
          <w:color w:val="auto"/>
          <w:sz w:val="28"/>
          <w:szCs w:val="28"/>
          <w:highlight w:val="yellow"/>
        </w:rPr>
        <w:t xml:space="preserve"> </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年</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月</w:t>
      </w:r>
      <w:r>
        <w:rPr>
          <w:rFonts w:hint="eastAsia" w:ascii="仿宋_GB2312" w:eastAsia="仿宋_GB2312" w:hAnsiTheme="majorEastAsia"/>
          <w:color w:val="auto"/>
          <w:sz w:val="28"/>
          <w:szCs w:val="28"/>
          <w:highlight w:val="yellow"/>
          <w:u w:val="single"/>
        </w:rPr>
        <w:t xml:space="preserve">    </w:t>
      </w:r>
      <w:r>
        <w:rPr>
          <w:rFonts w:hint="eastAsia" w:ascii="仿宋_GB2312" w:eastAsia="仿宋_GB2312" w:hAnsiTheme="majorEastAsia"/>
          <w:color w:val="auto"/>
          <w:sz w:val="28"/>
          <w:szCs w:val="28"/>
          <w:highlight w:val="yellow"/>
        </w:rPr>
        <w:t>日</w:t>
      </w:r>
    </w:p>
    <w:p>
      <w:pPr>
        <w:pStyle w:val="24"/>
        <w:rPr>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t>附件</w:t>
      </w:r>
      <w:r>
        <w:rPr>
          <w:rFonts w:hint="eastAsia" w:asciiTheme="majorEastAsia" w:hAnsiTheme="majorEastAsia" w:eastAsiaTheme="majorEastAsia"/>
          <w:b/>
          <w:color w:val="auto"/>
          <w:sz w:val="28"/>
          <w:szCs w:val="28"/>
          <w:highlight w:val="yellow"/>
          <w:lang w:val="en-US" w:eastAsia="zh-CN"/>
        </w:rPr>
        <w:t>5</w:t>
      </w:r>
      <w:r>
        <w:rPr>
          <w:rFonts w:hint="eastAsia" w:asciiTheme="majorEastAsia" w:hAnsiTheme="majorEastAsia" w:eastAsiaTheme="majorEastAsia"/>
          <w:b/>
          <w:color w:val="auto"/>
          <w:sz w:val="28"/>
          <w:szCs w:val="28"/>
          <w:highlight w:val="yellow"/>
        </w:rPr>
        <w:t xml:space="preserve"> </w:t>
      </w:r>
    </w:p>
    <w:p>
      <w:pPr>
        <w:jc w:val="both"/>
        <w:rPr>
          <w:rFonts w:hint="eastAsia" w:ascii="宋体" w:hAnsi="宋体" w:cs="宋体"/>
          <w:b/>
          <w:bCs/>
          <w:sz w:val="44"/>
          <w:szCs w:val="44"/>
          <w:highlight w:val="yellow"/>
        </w:rPr>
      </w:pPr>
    </w:p>
    <w:p>
      <w:pPr>
        <w:jc w:val="center"/>
        <w:rPr>
          <w:rFonts w:ascii="宋体" w:hAnsi="宋体" w:cs="宋体"/>
          <w:b/>
          <w:bCs/>
          <w:sz w:val="44"/>
          <w:szCs w:val="44"/>
          <w:highlight w:val="yellow"/>
        </w:rPr>
      </w:pPr>
      <w:r>
        <w:rPr>
          <w:rFonts w:hint="eastAsia" w:ascii="宋体" w:hAnsi="宋体" w:cs="宋体"/>
          <w:b/>
          <w:bCs/>
          <w:sz w:val="44"/>
          <w:szCs w:val="44"/>
          <w:highlight w:val="yellow"/>
        </w:rPr>
        <w:t>关于</w:t>
      </w:r>
      <w:r>
        <w:rPr>
          <w:rFonts w:hint="eastAsia" w:ascii="宋体" w:hAnsi="宋体" w:cs="宋体"/>
          <w:b/>
          <w:bCs/>
          <w:sz w:val="44"/>
          <w:szCs w:val="44"/>
          <w:highlight w:val="yellow"/>
          <w:lang w:val="en-US" w:eastAsia="zh-CN"/>
        </w:rPr>
        <w:t>**</w:t>
      </w:r>
      <w:r>
        <w:rPr>
          <w:rFonts w:ascii="宋体" w:hAnsi="宋体" w:cs="宋体"/>
          <w:b/>
          <w:bCs/>
          <w:sz w:val="44"/>
          <w:szCs w:val="44"/>
          <w:highlight w:val="yellow"/>
        </w:rPr>
        <w:t>项目异议书</w:t>
      </w:r>
    </w:p>
    <w:p>
      <w:pPr>
        <w:widowControl/>
        <w:spacing w:line="408" w:lineRule="auto"/>
        <w:jc w:val="center"/>
        <w:rPr>
          <w:rFonts w:hAnsi="宋体" w:cs="仿宋_GB2312"/>
          <w:kern w:val="0"/>
          <w:sz w:val="24"/>
          <w:highlight w:val="yellow"/>
        </w:rPr>
      </w:pPr>
      <w:r>
        <w:rPr>
          <w:rFonts w:hAnsi="宋体" w:cs="仿宋_GB2312"/>
          <w:kern w:val="0"/>
          <w:sz w:val="24"/>
          <w:highlight w:val="yellow"/>
        </w:rPr>
        <w:t>(参考格式)</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异议人：</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住所地：</w:t>
      </w:r>
      <w:r>
        <w:rPr>
          <w:rFonts w:hint="eastAsia" w:ascii="仿宋_GB2312" w:eastAsia="仿宋_GB2312" w:hAnsiTheme="majorEastAsia"/>
          <w:color w:val="auto"/>
          <w:sz w:val="28"/>
          <w:szCs w:val="28"/>
          <w:highlight w:val="yellow"/>
          <w:u w:val="none"/>
          <w:lang w:val="en-US" w:eastAsia="zh-CN"/>
        </w:rPr>
        <w:t xml:space="preserve">   </w:t>
      </w:r>
      <w:r>
        <w:rPr>
          <w:rFonts w:hint="eastAsia" w:ascii="仿宋_GB2312" w:eastAsia="仿宋_GB2312" w:hAnsiTheme="majorEastAsia"/>
          <w:color w:val="auto"/>
          <w:sz w:val="28"/>
          <w:szCs w:val="28"/>
          <w:highlight w:val="yellow"/>
          <w:u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yellow"/>
          <w:u w:val="none"/>
          <w:lang w:eastAsia="zh-CN"/>
        </w:rPr>
      </w:pPr>
      <w:r>
        <w:rPr>
          <w:rFonts w:hint="eastAsia" w:ascii="仿宋_GB2312" w:eastAsia="仿宋_GB2312" w:hAnsiTheme="majorEastAsia"/>
          <w:color w:val="auto"/>
          <w:sz w:val="28"/>
          <w:szCs w:val="28"/>
          <w:highlight w:val="yellow"/>
          <w:u w:val="none"/>
        </w:rPr>
        <w:t>法定代表人：</w:t>
      </w:r>
      <w:r>
        <w:rPr>
          <w:rFonts w:hint="eastAsia" w:ascii="仿宋_GB2312" w:eastAsia="仿宋_GB2312" w:hAnsiTheme="majorEastAsia"/>
          <w:color w:val="auto"/>
          <w:sz w:val="28"/>
          <w:szCs w:val="28"/>
          <w:highlight w:val="yellow"/>
          <w:u w:val="none"/>
          <w:lang w:val="en-US" w:eastAsia="zh-CN"/>
        </w:rPr>
        <w:t xml:space="preserve">      </w:t>
      </w:r>
      <w:r>
        <w:rPr>
          <w:rFonts w:hint="eastAsia" w:ascii="仿宋_GB2312" w:eastAsia="仿宋_GB2312" w:hAnsiTheme="majorEastAsia"/>
          <w:color w:val="auto"/>
          <w:sz w:val="28"/>
          <w:szCs w:val="28"/>
          <w:highlight w:val="yellow"/>
          <w:u w:val="none"/>
        </w:rPr>
        <w:t>联系电话</w:t>
      </w:r>
      <w:r>
        <w:rPr>
          <w:rFonts w:hint="eastAsia" w:ascii="仿宋_GB2312" w:eastAsia="仿宋_GB2312" w:hAnsiTheme="majorEastAsia"/>
          <w:color w:val="auto"/>
          <w:sz w:val="28"/>
          <w:szCs w:val="28"/>
          <w:highlight w:val="yellow"/>
          <w:u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异议人授权代表：</w:t>
      </w:r>
      <w:r>
        <w:rPr>
          <w:rFonts w:hint="eastAsia" w:ascii="仿宋_GB2312" w:eastAsia="仿宋_GB2312" w:hAnsiTheme="majorEastAsia"/>
          <w:color w:val="auto"/>
          <w:sz w:val="28"/>
          <w:szCs w:val="28"/>
          <w:highlight w:val="yellow"/>
          <w:u w:val="none"/>
          <w:lang w:val="en-US" w:eastAsia="zh-CN"/>
        </w:rPr>
        <w:t xml:space="preserve">   </w:t>
      </w:r>
      <w:r>
        <w:rPr>
          <w:rFonts w:hint="eastAsia" w:ascii="仿宋_GB2312" w:eastAsia="仿宋_GB2312" w:hAnsiTheme="majorEastAsia"/>
          <w:color w:val="auto"/>
          <w:sz w:val="28"/>
          <w:szCs w:val="28"/>
          <w:highlight w:val="yellow"/>
          <w:u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住址：</w:t>
      </w:r>
      <w:r>
        <w:rPr>
          <w:rFonts w:hint="eastAsia" w:ascii="仿宋_GB2312" w:eastAsia="仿宋_GB2312" w:hAnsiTheme="majorEastAsia"/>
          <w:color w:val="auto"/>
          <w:sz w:val="28"/>
          <w:szCs w:val="28"/>
          <w:highlight w:val="yellow"/>
          <w:u w:val="none"/>
          <w:lang w:val="en-US" w:eastAsia="zh-CN"/>
        </w:rPr>
        <w:t xml:space="preserve">             </w:t>
      </w:r>
      <w:r>
        <w:rPr>
          <w:rFonts w:hint="eastAsia" w:ascii="仿宋_GB2312" w:eastAsia="仿宋_GB2312" w:hAnsiTheme="majorEastAsia"/>
          <w:color w:val="auto"/>
          <w:sz w:val="28"/>
          <w:szCs w:val="28"/>
          <w:highlight w:val="yellow"/>
          <w:u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异议提起人与项目有利害关系的证明材料（见说明）：</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 xml:space="preserve">  此致</w:t>
      </w:r>
    </w:p>
    <w:p>
      <w:pPr>
        <w:adjustRightInd w:val="0"/>
        <w:snapToGrid w:val="0"/>
        <w:spacing w:line="600" w:lineRule="exact"/>
        <w:jc w:val="left"/>
        <w:rPr>
          <w:rFonts w:hint="eastAsia" w:ascii="仿宋_GB2312" w:eastAsia="仿宋_GB2312" w:hAnsiTheme="majorEastAsia"/>
          <w:color w:val="auto"/>
          <w:sz w:val="28"/>
          <w:szCs w:val="28"/>
          <w:highlight w:val="yellow"/>
          <w:u w:val="none"/>
        </w:rPr>
      </w:pPr>
      <w:r>
        <w:rPr>
          <w:rFonts w:hint="eastAsia" w:ascii="仿宋_GB2312" w:eastAsia="仿宋_GB2312" w:hAnsiTheme="majorEastAsia"/>
          <w:color w:val="auto"/>
          <w:sz w:val="28"/>
          <w:szCs w:val="28"/>
          <w:highlight w:val="yellow"/>
          <w:u w:val="none"/>
        </w:rPr>
        <w:t>（采购人）</w:t>
      </w:r>
    </w:p>
    <w:p>
      <w:pPr>
        <w:widowControl/>
        <w:ind w:left="99" w:leftChars="47" w:firstLine="2800" w:firstLineChars="1000"/>
        <w:jc w:val="left"/>
        <w:rPr>
          <w:rFonts w:hAnsi="宋体" w:cs="仿宋_GB2312"/>
          <w:kern w:val="0"/>
          <w:sz w:val="28"/>
          <w:szCs w:val="28"/>
          <w:highlight w:val="yellow"/>
        </w:rPr>
      </w:pPr>
    </w:p>
    <w:p>
      <w:pPr>
        <w:widowControl/>
        <w:ind w:left="99" w:leftChars="47" w:firstLine="2800" w:firstLineChars="1000"/>
        <w:jc w:val="left"/>
        <w:rPr>
          <w:rFonts w:hAnsi="宋体" w:cs="仿宋_GB2312"/>
          <w:kern w:val="0"/>
          <w:sz w:val="28"/>
          <w:szCs w:val="28"/>
          <w:highlight w:val="yellow"/>
        </w:rPr>
      </w:pPr>
    </w:p>
    <w:p>
      <w:pPr>
        <w:widowControl/>
        <w:ind w:left="99" w:leftChars="47" w:firstLine="2800" w:firstLineChars="1000"/>
        <w:jc w:val="left"/>
        <w:rPr>
          <w:rFonts w:hint="eastAsia" w:ascii="仿宋_GB2312" w:hAnsi="仿宋_GB2312" w:eastAsia="仿宋_GB2312" w:cs="仿宋_GB2312"/>
          <w:kern w:val="0"/>
          <w:sz w:val="28"/>
          <w:szCs w:val="28"/>
          <w:highlight w:val="yellow"/>
        </w:rPr>
      </w:pPr>
      <w:r>
        <w:rPr>
          <w:rFonts w:hint="eastAsia" w:ascii="仿宋_GB2312" w:hAnsi="仿宋_GB2312" w:eastAsia="仿宋_GB2312" w:cs="仿宋_GB2312"/>
          <w:kern w:val="0"/>
          <w:sz w:val="28"/>
          <w:szCs w:val="28"/>
          <w:highlight w:val="yellow"/>
        </w:rPr>
        <w:t>异议人（公章）：</w:t>
      </w:r>
    </w:p>
    <w:p>
      <w:pPr>
        <w:widowControl/>
        <w:ind w:left="99" w:leftChars="47" w:firstLine="1960" w:firstLineChars="700"/>
        <w:jc w:val="left"/>
        <w:rPr>
          <w:rFonts w:hint="eastAsia" w:ascii="仿宋_GB2312" w:hAnsi="仿宋_GB2312" w:eastAsia="仿宋_GB2312" w:cs="仿宋_GB2312"/>
          <w:kern w:val="0"/>
          <w:sz w:val="28"/>
          <w:szCs w:val="28"/>
          <w:highlight w:val="yellow"/>
        </w:rPr>
      </w:pPr>
    </w:p>
    <w:p>
      <w:pPr>
        <w:widowControl/>
        <w:ind w:left="99" w:leftChars="47" w:firstLine="1960" w:firstLineChars="700"/>
        <w:jc w:val="left"/>
        <w:rPr>
          <w:rFonts w:hint="eastAsia" w:ascii="仿宋_GB2312" w:hAnsi="仿宋_GB2312" w:eastAsia="仿宋_GB2312" w:cs="仿宋_GB2312"/>
          <w:kern w:val="0"/>
          <w:sz w:val="28"/>
          <w:szCs w:val="28"/>
          <w:highlight w:val="yellow"/>
          <w:u w:val="single"/>
        </w:rPr>
      </w:pPr>
      <w:r>
        <w:rPr>
          <w:rFonts w:hint="eastAsia" w:ascii="仿宋_GB2312" w:hAnsi="仿宋_GB2312" w:eastAsia="仿宋_GB2312" w:cs="仿宋_GB2312"/>
          <w:kern w:val="0"/>
          <w:sz w:val="28"/>
          <w:szCs w:val="28"/>
          <w:highlight w:val="yellow"/>
        </w:rPr>
        <w:t>法定代表人或授权代表（签字）</w:t>
      </w:r>
    </w:p>
    <w:p>
      <w:pPr>
        <w:widowControl/>
        <w:ind w:left="99" w:leftChars="47" w:firstLine="1960" w:firstLineChars="700"/>
        <w:jc w:val="left"/>
        <w:rPr>
          <w:rFonts w:hint="eastAsia" w:ascii="仿宋_GB2312" w:hAnsi="仿宋_GB2312" w:eastAsia="仿宋_GB2312" w:cs="仿宋_GB2312"/>
          <w:kern w:val="0"/>
          <w:sz w:val="28"/>
          <w:szCs w:val="28"/>
          <w:highlight w:val="yellow"/>
          <w:u w:val="single"/>
        </w:rPr>
      </w:pPr>
    </w:p>
    <w:p>
      <w:pPr>
        <w:widowControl/>
        <w:ind w:firstLine="560" w:firstLineChars="200"/>
        <w:jc w:val="center"/>
        <w:rPr>
          <w:rFonts w:hAnsi="宋体" w:cs="宋体"/>
          <w:kern w:val="0"/>
          <w:sz w:val="28"/>
          <w:szCs w:val="28"/>
          <w:highlight w:val="yellow"/>
        </w:rPr>
      </w:pPr>
      <w:r>
        <w:rPr>
          <w:rFonts w:hint="eastAsia" w:ascii="仿宋_GB2312" w:hAnsi="仿宋_GB2312" w:eastAsia="仿宋_GB2312" w:cs="仿宋_GB2312"/>
          <w:kern w:val="0"/>
          <w:sz w:val="28"/>
          <w:szCs w:val="28"/>
          <w:highlight w:val="yellow"/>
        </w:rPr>
        <w:t xml:space="preserve">                                     年    月   日</w:t>
      </w:r>
    </w:p>
    <w:p>
      <w:pPr>
        <w:widowControl/>
        <w:jc w:val="left"/>
        <w:rPr>
          <w:rFonts w:hAnsi="宋体" w:cs="仿宋_GB2312"/>
          <w:bCs/>
          <w:kern w:val="0"/>
          <w:sz w:val="24"/>
          <w:highlight w:val="yellow"/>
        </w:rPr>
      </w:pPr>
    </w:p>
    <w:p>
      <w:pPr>
        <w:rPr>
          <w:rFonts w:hAnsi="仿宋"/>
          <w:sz w:val="24"/>
          <w:highlight w:val="yellow"/>
        </w:rPr>
      </w:pPr>
      <w:r>
        <w:rPr>
          <w:rFonts w:hint="eastAsia" w:hAnsi="仿宋"/>
          <w:sz w:val="24"/>
          <w:highlight w:val="yellow"/>
        </w:rPr>
        <w:t>说明：</w:t>
      </w:r>
    </w:p>
    <w:p>
      <w:pPr>
        <w:rPr>
          <w:rFonts w:hAnsi="仿宋"/>
          <w:sz w:val="24"/>
          <w:highlight w:val="yellow"/>
        </w:rPr>
      </w:pPr>
    </w:p>
    <w:p>
      <w:pPr>
        <w:rPr>
          <w:rFonts w:hAnsi="仿宋"/>
          <w:sz w:val="24"/>
          <w:highlight w:val="yellow"/>
        </w:rPr>
      </w:pPr>
      <w:r>
        <w:rPr>
          <w:rFonts w:hAnsi="仿宋"/>
          <w:sz w:val="24"/>
          <w:highlight w:val="yellow"/>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yellow"/>
        </w:rPr>
      </w:pPr>
      <w:r>
        <w:rPr>
          <w:rFonts w:hAnsi="仿宋"/>
          <w:sz w:val="24"/>
          <w:highlight w:val="yellow"/>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yellow"/>
        </w:rPr>
      </w:pPr>
      <w:r>
        <w:rPr>
          <w:rFonts w:hAnsi="仿宋"/>
          <w:sz w:val="24"/>
          <w:highlight w:val="yellow"/>
        </w:rPr>
        <w:t>3.为证明与异议项目有利害关系，投标人以外的其他异议提起人应当提供相应证明材料：</w:t>
      </w:r>
    </w:p>
    <w:p>
      <w:pPr>
        <w:rPr>
          <w:rFonts w:hAnsi="仿宋"/>
          <w:sz w:val="24"/>
          <w:highlight w:val="yellow"/>
        </w:rPr>
      </w:pPr>
      <w:r>
        <w:rPr>
          <w:rFonts w:hint="eastAsia" w:hAnsi="仿宋"/>
          <w:sz w:val="24"/>
          <w:highlight w:val="yellow"/>
        </w:rPr>
        <w:t>（</w:t>
      </w:r>
      <w:r>
        <w:rPr>
          <w:rFonts w:hAnsi="仿宋"/>
          <w:sz w:val="24"/>
          <w:highlight w:val="yellow"/>
        </w:rPr>
        <w:t>1）属潜在投标人的，提交符合法定有关资格要求的证明文件；</w:t>
      </w:r>
    </w:p>
    <w:p>
      <w:pPr>
        <w:rPr>
          <w:rFonts w:hAnsi="仿宋"/>
          <w:sz w:val="24"/>
          <w:highlight w:val="yellow"/>
        </w:rPr>
      </w:pPr>
      <w:r>
        <w:rPr>
          <w:rFonts w:hint="eastAsia" w:hAnsi="仿宋"/>
          <w:sz w:val="24"/>
          <w:highlight w:val="yellow"/>
        </w:rPr>
        <w:t>（</w:t>
      </w:r>
      <w:r>
        <w:rPr>
          <w:rFonts w:hAnsi="仿宋"/>
          <w:sz w:val="24"/>
          <w:highlight w:val="yellow"/>
        </w:rPr>
        <w:t>2）属特定分包人或者供应商的，提交证明其与该项目投标人绑定投标的附条件生效协议以及能证明其能履行该协议项下的合同义务的能力的证明文件。</w:t>
      </w:r>
      <w:r>
        <w:rPr>
          <w:rFonts w:hAnsi="仿宋"/>
          <w:sz w:val="24"/>
          <w:highlight w:val="yellow"/>
        </w:rPr>
        <w:tab/>
      </w:r>
    </w:p>
    <w:p>
      <w:pPr>
        <w:adjustRightInd w:val="0"/>
        <w:snapToGrid w:val="0"/>
        <w:spacing w:line="600" w:lineRule="exact"/>
        <w:jc w:val="left"/>
        <w:rPr>
          <w:rFonts w:asciiTheme="majorEastAsia" w:hAnsiTheme="majorEastAsia" w:eastAsiaTheme="majorEastAsia"/>
          <w:b/>
          <w:color w:val="auto"/>
          <w:sz w:val="28"/>
          <w:szCs w:val="28"/>
          <w:highlight w:val="yellow"/>
        </w:rPr>
      </w:pPr>
      <w:r>
        <w:rPr>
          <w:rFonts w:hint="eastAsia" w:hAnsi="仿宋"/>
          <w:sz w:val="24"/>
          <w:highlight w:val="yellow"/>
        </w:rPr>
        <w:t>（</w:t>
      </w:r>
      <w:r>
        <w:rPr>
          <w:rFonts w:hAnsi="仿宋"/>
          <w:sz w:val="24"/>
          <w:highlight w:val="yellow"/>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3"/>
        <w:rPr>
          <w:rFonts w:hint="eastAsia" w:asciiTheme="minorHAnsi" w:hAnsiTheme="minorHAnsi" w:cstheme="minorBidi"/>
          <w:color w:val="auto"/>
          <w:kern w:val="44"/>
          <w:sz w:val="44"/>
          <w:szCs w:val="44"/>
          <w:highlight w:val="yellow"/>
        </w:rPr>
      </w:pPr>
      <w:bookmarkStart w:id="26" w:name="_Toc21455"/>
      <w:bookmarkStart w:id="27" w:name="_Toc2867"/>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yellow"/>
        </w:rPr>
      </w:pPr>
      <w:r>
        <w:rPr>
          <w:rFonts w:hint="eastAsia" w:asciiTheme="minorHAnsi" w:hAnsiTheme="minorHAnsi" w:cstheme="minorBidi"/>
          <w:color w:val="auto"/>
          <w:kern w:val="44"/>
          <w:sz w:val="44"/>
          <w:szCs w:val="44"/>
          <w:highlight w:val="yellow"/>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504825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75pt;margin-top:39.75pt;height:0pt;width:75.5pt;z-index:251661312;mso-width-relative:page;mso-height-relative:page;" filled="f" stroked="t" coordsize="21600,21600" o:gfxdata="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Wg3n1wAAAAk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yellow"/>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23495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85pt;height:0pt;width:75.5pt;z-index:251660288;mso-width-relative:page;mso-height-relative:page;" filled="f" stroked="t" coordsize="21600,21600" o:gfxdata="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jPOLBh68NsP&#10;1z/ff779/u3Hp+tfNx+T/fULmyWpeo8lRazsJhx36Dch8d43waQ/MWL7LO/hJK/cRybo8NlsPp+R&#10;8OLOVdzH+YDxhXSGJaPiGAOotosrZy29oQuTrC7sXmKkzBR4F5CSasv6BD8lDgKoJxvqBTKNJ15o&#10;2xyLTqv6UmmdIjC025UObAepL/KX+BHuX9dSkjVgN9zLrqFjOgn1c1uzePCkmKVB4akEI2vOtKS5&#10;ShYBQhlB6XNuUmptqYIk8SBqsrauPmSt8zn1QK7x2K+pyf7c5+j7GV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qZpPUAAAABwEAAA8AAAAAAAAAAQAgAAAAIgAAAGRycy9kb3ducmV2LnhtbFBL&#10;AQIUABQAAAAIAIdO4kD3iiSk+gEAAOsDAAAOAAAAAAAAAAEAIAAAACMBAABkcnMvZTJvRG9jLnht&#10;bFBLBQYAAAAABgAGAFkBAACP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yellow"/>
        </w:rPr>
        <w:t>第</w:t>
      </w:r>
      <w:r>
        <w:rPr>
          <w:rFonts w:hint="eastAsia" w:asciiTheme="minorHAnsi" w:hAnsiTheme="minorHAnsi" w:cstheme="minorBidi"/>
          <w:color w:val="auto"/>
          <w:kern w:val="44"/>
          <w:sz w:val="44"/>
          <w:szCs w:val="44"/>
          <w:highlight w:val="yellow"/>
          <w:lang w:eastAsia="zh-CN"/>
        </w:rPr>
        <w:t>三</w:t>
      </w:r>
      <w:r>
        <w:rPr>
          <w:rFonts w:hint="eastAsia" w:asciiTheme="minorHAnsi" w:hAnsiTheme="minorHAnsi" w:cstheme="minorBidi"/>
          <w:color w:val="auto"/>
          <w:kern w:val="44"/>
          <w:sz w:val="44"/>
          <w:szCs w:val="44"/>
          <w:highlight w:val="yellow"/>
        </w:rPr>
        <w:t>章</w:t>
      </w:r>
      <w:bookmarkEnd w:id="26"/>
      <w:bookmarkEnd w:id="27"/>
    </w:p>
    <w:p>
      <w:pPr>
        <w:pStyle w:val="26"/>
        <w:rPr>
          <w:color w:val="auto"/>
          <w:highlight w:val="yellow"/>
        </w:rPr>
      </w:pPr>
    </w:p>
    <w:p>
      <w:pPr>
        <w:pStyle w:val="3"/>
        <w:rPr>
          <w:color w:val="auto"/>
          <w:highlight w:val="yellow"/>
        </w:rPr>
      </w:pPr>
      <w:bookmarkStart w:id="28" w:name="_Toc7040"/>
      <w:bookmarkStart w:id="29" w:name="_Toc88209934"/>
      <w:bookmarkStart w:id="30" w:name="_Toc87616371"/>
      <w:bookmarkStart w:id="31" w:name="_Toc7303"/>
      <w:r>
        <w:rPr>
          <w:rFonts w:hint="eastAsia"/>
          <w:color w:val="auto"/>
          <w:highlight w:val="yellow"/>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ind w:firstLine="0"/>
        <w:rPr>
          <w:rFonts w:ascii="方正小标宋简体" w:eastAsia="方正小标宋简体"/>
          <w:color w:val="auto"/>
          <w:sz w:val="44"/>
          <w:szCs w:val="44"/>
          <w:highlight w:val="yellow"/>
        </w:rPr>
      </w:pPr>
    </w:p>
    <w:p>
      <w:pPr>
        <w:pStyle w:val="3"/>
        <w:rPr>
          <w:color w:val="auto"/>
          <w:highlight w:val="yellow"/>
        </w:rPr>
      </w:pPr>
      <w:bookmarkStart w:id="32" w:name="_Toc24895"/>
      <w:bookmarkStart w:id="33" w:name="_Toc3789"/>
      <w:r>
        <w:rPr>
          <w:rFonts w:hint="eastAsia"/>
          <w:color w:val="auto"/>
          <w:highlight w:val="yellow"/>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yellow"/>
        </w:rPr>
      </w:pPr>
      <w:r>
        <w:rPr>
          <w:rFonts w:hint="eastAsia" w:asciiTheme="minorEastAsia" w:hAnsiTheme="minorEastAsia"/>
          <w:b/>
          <w:color w:val="auto"/>
          <w:sz w:val="28"/>
          <w:szCs w:val="28"/>
          <w:highlight w:val="yellow"/>
        </w:rPr>
        <w:t>询比</w:t>
      </w:r>
    </w:p>
    <w:tbl>
      <w:tblPr>
        <w:tblStyle w:val="1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 xml:space="preserve"> </w:t>
            </w:r>
            <w:r>
              <w:rPr>
                <w:rFonts w:hint="eastAsia" w:ascii="仿宋_GB2312" w:eastAsia="仿宋_GB2312" w:hAnsiTheme="minorEastAsia"/>
                <w:color w:val="auto"/>
                <w:sz w:val="24"/>
                <w:szCs w:val="24"/>
                <w:highlight w:val="yellow"/>
                <w:u w:val="single"/>
                <w:lang w:val="en-US" w:eastAsia="zh-CN"/>
              </w:rPr>
              <w:t xml:space="preserve"> </w:t>
            </w:r>
            <w:r>
              <w:rPr>
                <w:rFonts w:hint="eastAsia" w:ascii="仿宋_GB2312" w:eastAsia="仿宋_GB2312" w:hAnsiTheme="minorEastAsia"/>
                <w:color w:val="auto"/>
                <w:sz w:val="24"/>
                <w:szCs w:val="24"/>
                <w:highlight w:val="yellow"/>
              </w:rPr>
              <w:t>1.</w:t>
            </w:r>
            <w:r>
              <w:rPr>
                <w:rFonts w:hint="eastAsia" w:ascii="仿宋_GB2312" w:eastAsia="仿宋_GB2312" w:hAnsiTheme="minorEastAsia"/>
                <w:color w:val="auto"/>
                <w:sz w:val="24"/>
                <w:szCs w:val="24"/>
                <w:highlight w:val="yellow"/>
                <w:lang w:val="en-US" w:eastAsia="zh-CN"/>
              </w:rPr>
              <w:t>1</w:t>
            </w:r>
            <w:r>
              <w:rPr>
                <w:rFonts w:hint="eastAsia" w:ascii="仿宋_GB2312" w:eastAsia="仿宋_GB2312" w:hAnsiTheme="minorEastAsia"/>
                <w:color w:val="auto"/>
                <w:sz w:val="24"/>
                <w:szCs w:val="24"/>
                <w:highlight w:val="yellow"/>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yellow"/>
                <w:lang w:val="en-US" w:eastAsia="zh-CN"/>
              </w:rPr>
              <w:t>9</w:t>
            </w:r>
            <w:r>
              <w:rPr>
                <w:rFonts w:hint="eastAsia" w:ascii="仿宋_GB2312" w:eastAsia="仿宋_GB2312" w:hAnsiTheme="minorEastAsia"/>
                <w:color w:val="auto"/>
                <w:sz w:val="24"/>
                <w:szCs w:val="24"/>
                <w:highlight w:val="yellow"/>
              </w:rPr>
              <w:t>的要求密封，按照2.</w:t>
            </w:r>
            <w:r>
              <w:rPr>
                <w:rFonts w:hint="eastAsia" w:ascii="仿宋_GB2312" w:eastAsia="仿宋_GB2312" w:hAnsiTheme="minorEastAsia"/>
                <w:color w:val="auto"/>
                <w:sz w:val="24"/>
                <w:szCs w:val="24"/>
                <w:highlight w:val="yellow"/>
                <w:lang w:val="en-US" w:eastAsia="zh-CN"/>
              </w:rPr>
              <w:t>10</w:t>
            </w:r>
            <w:r>
              <w:rPr>
                <w:rFonts w:hint="eastAsia" w:ascii="仿宋_GB2312" w:eastAsia="仿宋_GB2312" w:hAnsiTheme="minorEastAsia"/>
                <w:color w:val="auto"/>
                <w:sz w:val="24"/>
                <w:szCs w:val="24"/>
                <w:highlight w:val="yellow"/>
              </w:rPr>
              <w:t>的规定提交</w:t>
            </w:r>
          </w:p>
          <w:p>
            <w:pPr>
              <w:adjustRightInd w:val="0"/>
              <w:snapToGrid w:val="0"/>
              <w:ind w:left="480" w:hanging="480" w:hangingChars="20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1.</w:t>
            </w:r>
            <w:r>
              <w:rPr>
                <w:rFonts w:hint="eastAsia" w:ascii="仿宋_GB2312" w:eastAsia="仿宋_GB2312" w:hAnsiTheme="minorEastAsia"/>
                <w:color w:val="auto"/>
                <w:sz w:val="24"/>
                <w:szCs w:val="24"/>
                <w:highlight w:val="yellow"/>
                <w:lang w:val="en-US" w:eastAsia="zh-CN"/>
              </w:rPr>
              <w:t>2</w:t>
            </w:r>
            <w:r>
              <w:rPr>
                <w:rFonts w:hint="eastAsia" w:ascii="仿宋_GB2312" w:eastAsia="仿宋_GB2312" w:hAnsiTheme="minorEastAsia"/>
                <w:color w:val="auto"/>
                <w:sz w:val="24"/>
                <w:szCs w:val="24"/>
                <w:highlight w:val="yellow"/>
              </w:rPr>
              <w:t xml:space="preserve"> 资格审查执行第二章供应商须知1</w:t>
            </w:r>
            <w:r>
              <w:rPr>
                <w:rFonts w:hint="eastAsia" w:ascii="仿宋_GB2312" w:eastAsia="仿宋_GB2312" w:hAnsiTheme="minorEastAsia"/>
                <w:color w:val="auto"/>
                <w:sz w:val="24"/>
                <w:szCs w:val="24"/>
                <w:highlight w:val="yellow"/>
                <w:lang w:val="en-US" w:eastAsia="zh-CN"/>
              </w:rPr>
              <w:t>.</w:t>
            </w:r>
            <w:r>
              <w:rPr>
                <w:rFonts w:hint="eastAsia" w:ascii="仿宋_GB2312" w:eastAsia="仿宋_GB2312" w:hAnsiTheme="minorEastAsia"/>
                <w:color w:val="auto"/>
                <w:sz w:val="24"/>
                <w:szCs w:val="24"/>
                <w:highlight w:val="yellow"/>
              </w:rPr>
              <w:t>对供应商的资格要求</w:t>
            </w:r>
          </w:p>
          <w:p>
            <w:pPr>
              <w:adjustRightInd w:val="0"/>
              <w:snapToGrid w:val="0"/>
              <w:ind w:left="480" w:hanging="480" w:hangingChars="200"/>
              <w:rPr>
                <w:rFonts w:ascii="仿宋_GB2312" w:eastAsia="仿宋_GB2312"/>
                <w:color w:val="auto"/>
                <w:sz w:val="24"/>
                <w:szCs w:val="24"/>
                <w:highlight w:val="yellow"/>
              </w:rPr>
            </w:pPr>
            <w:r>
              <w:rPr>
                <w:rFonts w:hint="eastAsia" w:ascii="仿宋_GB2312" w:eastAsia="仿宋_GB2312" w:hAnsiTheme="minorEastAsia"/>
                <w:color w:val="auto"/>
                <w:sz w:val="24"/>
                <w:szCs w:val="24"/>
                <w:highlight w:val="yellow"/>
              </w:rPr>
              <w:t>1.</w:t>
            </w:r>
            <w:r>
              <w:rPr>
                <w:rFonts w:hint="eastAsia" w:ascii="仿宋_GB2312" w:eastAsia="仿宋_GB2312" w:hAnsiTheme="minorEastAsia"/>
                <w:color w:val="auto"/>
                <w:sz w:val="24"/>
                <w:szCs w:val="24"/>
                <w:highlight w:val="yellow"/>
                <w:lang w:val="en-US" w:eastAsia="zh-CN"/>
              </w:rPr>
              <w:t>3</w:t>
            </w:r>
            <w:r>
              <w:rPr>
                <w:rFonts w:hint="eastAsia" w:ascii="仿宋_GB2312" w:eastAsia="仿宋_GB2312" w:hAnsiTheme="minorEastAsia"/>
                <w:color w:val="auto"/>
                <w:sz w:val="24"/>
                <w:szCs w:val="24"/>
                <w:highlight w:val="yellow"/>
              </w:rPr>
              <w:t xml:space="preserve"> 响应文件提交截止后，</w:t>
            </w:r>
            <w:r>
              <w:rPr>
                <w:rFonts w:hint="eastAsia" w:ascii="仿宋_GB2312" w:eastAsia="仿宋_GB2312" w:hAnsiTheme="minorEastAsia"/>
                <w:color w:val="auto"/>
                <w:sz w:val="24"/>
                <w:szCs w:val="24"/>
                <w:highlight w:val="yellow"/>
                <w:lang w:val="en-US" w:eastAsia="zh-CN"/>
              </w:rPr>
              <w:t>递交</w:t>
            </w:r>
            <w:r>
              <w:rPr>
                <w:rFonts w:hint="eastAsia" w:ascii="仿宋_GB2312" w:eastAsia="仿宋_GB2312" w:hAnsiTheme="minorEastAsia"/>
                <w:color w:val="auto"/>
                <w:sz w:val="24"/>
                <w:szCs w:val="24"/>
                <w:highlight w:val="yellow"/>
              </w:rPr>
              <w:t>响应</w:t>
            </w:r>
            <w:r>
              <w:rPr>
                <w:rFonts w:hint="eastAsia" w:ascii="仿宋_GB2312" w:eastAsia="仿宋_GB2312" w:hAnsiTheme="minorEastAsia"/>
                <w:color w:val="auto"/>
                <w:sz w:val="24"/>
                <w:szCs w:val="24"/>
                <w:highlight w:val="yellow"/>
                <w:lang w:val="en-US" w:eastAsia="zh-CN"/>
              </w:rPr>
              <w:t>文件</w:t>
            </w:r>
            <w:r>
              <w:rPr>
                <w:rFonts w:hint="eastAsia" w:ascii="仿宋_GB2312" w:eastAsia="仿宋_GB2312" w:hAnsiTheme="minorEastAsia"/>
                <w:color w:val="auto"/>
                <w:sz w:val="24"/>
                <w:szCs w:val="24"/>
                <w:highlight w:val="yellow"/>
              </w:rPr>
              <w:t>供应商不足3家的</w:t>
            </w:r>
            <w:r>
              <w:rPr>
                <w:rFonts w:hint="eastAsia" w:ascii="仿宋_GB2312" w:eastAsia="仿宋_GB2312" w:hAnsiTheme="minorEastAsia"/>
                <w:color w:val="auto"/>
                <w:sz w:val="24"/>
                <w:szCs w:val="24"/>
                <w:highlight w:val="yellow"/>
                <w:lang w:val="en-US" w:eastAsia="zh-CN"/>
              </w:rPr>
              <w:t>或有效响应文件供应商不足两家</w:t>
            </w:r>
            <w:r>
              <w:rPr>
                <w:rFonts w:hint="eastAsia" w:ascii="仿宋_GB2312" w:eastAsia="仿宋_GB2312" w:hAnsiTheme="minorEastAsia"/>
                <w:color w:val="auto"/>
                <w:sz w:val="24"/>
                <w:szCs w:val="24"/>
                <w:highlight w:val="yellow"/>
              </w:rPr>
              <w:t>，应分析原因并重新发出采购公告</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lang w:val="en-US" w:eastAsia="zh-CN"/>
              </w:rPr>
              <w:t>邀请书</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rPr>
              <w:t>或</w:t>
            </w:r>
            <w:r>
              <w:rPr>
                <w:rFonts w:hint="eastAsia" w:ascii="仿宋_GB2312" w:eastAsia="仿宋_GB2312" w:hAnsiTheme="minorEastAsia"/>
                <w:color w:val="auto"/>
                <w:sz w:val="24"/>
                <w:szCs w:val="24"/>
                <w:highlight w:val="yellow"/>
                <w:lang w:eastAsia="zh-CN"/>
              </w:rPr>
              <w:t>采取</w:t>
            </w:r>
            <w:r>
              <w:rPr>
                <w:rFonts w:hint="eastAsia" w:ascii="仿宋_GB2312" w:eastAsia="仿宋_GB2312" w:hAnsiTheme="minorEastAsia"/>
                <w:color w:val="auto"/>
                <w:sz w:val="24"/>
                <w:szCs w:val="24"/>
                <w:highlight w:val="yellow"/>
                <w:lang w:val="en-US" w:eastAsia="zh-CN"/>
              </w:rPr>
              <w:t>其他采购方式</w:t>
            </w:r>
            <w:r>
              <w:rPr>
                <w:rFonts w:hint="eastAsia" w:ascii="仿宋_GB2312" w:eastAsia="仿宋_GB2312" w:hAnsiTheme="minorEastAsia"/>
                <w:color w:val="auto"/>
                <w:sz w:val="24"/>
                <w:szCs w:val="24"/>
                <w:highlight w:val="yellow"/>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yellow"/>
              </w:rPr>
            </w:pPr>
            <w:r>
              <w:rPr>
                <w:rFonts w:hint="eastAsia" w:ascii="仿宋_GB2312" w:eastAsia="仿宋_GB2312" w:hAnsiTheme="minorEastAsia"/>
                <w:color w:val="auto"/>
                <w:sz w:val="24"/>
                <w:szCs w:val="24"/>
                <w:highlight w:val="yellow"/>
              </w:rPr>
              <w:t>2.1 报价应包括国家规定的增值税税金，增值税税金按一般计税方法计算。报价范围包括</w:t>
            </w:r>
            <w:r>
              <w:rPr>
                <w:rFonts w:hint="eastAsia" w:ascii="仿宋_GB2312" w:eastAsia="仿宋_GB2312" w:hAnsiTheme="minorEastAsia"/>
                <w:color w:val="auto"/>
                <w:sz w:val="24"/>
                <w:szCs w:val="24"/>
                <w:highlight w:val="yellow"/>
                <w:u w:val="single"/>
                <w:lang w:val="en-US" w:eastAsia="zh-CN"/>
              </w:rPr>
              <w:t>本项目所有采购内容和范围。</w:t>
            </w:r>
            <w:r>
              <w:rPr>
                <w:rFonts w:hint="eastAsia" w:ascii="仿宋_GB2312" w:eastAsia="仿宋_GB2312"/>
                <w:color w:val="auto"/>
                <w:sz w:val="24"/>
                <w:szCs w:val="24"/>
                <w:highlight w:val="yellow"/>
              </w:rPr>
              <w:t xml:space="preserve"> </w:t>
            </w:r>
          </w:p>
          <w:p>
            <w:pPr>
              <w:adjustRightInd w:val="0"/>
              <w:snapToGrid w:val="0"/>
              <w:ind w:left="458" w:hanging="458" w:hangingChars="191"/>
              <w:rPr>
                <w:rFonts w:ascii="仿宋_GB2312" w:eastAsia="仿宋_GB2312"/>
                <w:color w:val="auto"/>
                <w:sz w:val="24"/>
                <w:szCs w:val="24"/>
                <w:highlight w:val="yellow"/>
              </w:rPr>
            </w:pPr>
            <w:r>
              <w:rPr>
                <w:rFonts w:hint="eastAsia" w:ascii="仿宋_GB2312" w:eastAsia="仿宋_GB2312"/>
                <w:color w:val="auto"/>
                <w:sz w:val="24"/>
                <w:szCs w:val="24"/>
                <w:highlight w:val="yellow"/>
              </w:rPr>
              <w:t xml:space="preserve">2.2 询比地址 </w:t>
            </w:r>
          </w:p>
          <w:p>
            <w:pPr>
              <w:adjustRightInd w:val="0"/>
              <w:snapToGrid w:val="0"/>
              <w:ind w:left="456" w:leftChars="217"/>
              <w:rPr>
                <w:rFonts w:ascii="仿宋_GB2312" w:eastAsia="仿宋_GB2312"/>
                <w:color w:val="auto"/>
                <w:sz w:val="24"/>
                <w:szCs w:val="24"/>
                <w:highlight w:val="yellow"/>
                <w:u w:val="single"/>
              </w:rPr>
            </w:pPr>
            <w:r>
              <w:rPr>
                <w:rFonts w:hint="eastAsia" w:ascii="仿宋_GB2312" w:eastAsia="仿宋_GB2312" w:hAnsiTheme="minorEastAsia"/>
                <w:color w:val="auto"/>
                <w:sz w:val="24"/>
                <w:szCs w:val="24"/>
                <w:highlight w:val="yellow"/>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yellow"/>
                <w:u w:val="single"/>
              </w:rPr>
            </w:pPr>
            <w:r>
              <w:rPr>
                <w:rFonts w:hint="eastAsia" w:ascii="仿宋_GB2312" w:eastAsia="仿宋_GB2312" w:hAnsiTheme="minorEastAsia"/>
                <w:color w:val="auto"/>
                <w:sz w:val="24"/>
                <w:szCs w:val="24"/>
                <w:highlight w:val="yellow"/>
              </w:rPr>
              <w:t>2.3 询比开始时间（同响应文件截止时间）</w:t>
            </w:r>
          </w:p>
          <w:p>
            <w:pPr>
              <w:adjustRightInd w:val="0"/>
              <w:snapToGrid w:val="0"/>
              <w:ind w:left="480" w:hanging="480" w:hangingChars="200"/>
              <w:rPr>
                <w:rFonts w:ascii="仿宋_GB2312" w:eastAsia="仿宋_GB2312"/>
                <w:color w:val="auto"/>
                <w:sz w:val="24"/>
                <w:szCs w:val="24"/>
                <w:highlight w:val="yellow"/>
              </w:rPr>
            </w:pPr>
            <w:r>
              <w:rPr>
                <w:rFonts w:hint="eastAsia" w:ascii="仿宋_GB2312" w:eastAsia="仿宋_GB2312"/>
                <w:color w:val="auto"/>
                <w:sz w:val="24"/>
                <w:szCs w:val="24"/>
                <w:highlight w:val="yellow"/>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yellow"/>
              </w:rPr>
            </w:pPr>
            <w:r>
              <w:rPr>
                <w:rFonts w:hint="eastAsia" w:ascii="仿宋_GB2312" w:eastAsia="仿宋_GB2312"/>
                <w:color w:val="auto"/>
                <w:sz w:val="28"/>
                <w:szCs w:val="28"/>
                <w:highlight w:val="yellow"/>
                <w:lang w:eastAsia="zh-CN"/>
              </w:rPr>
              <w:t>☑</w:t>
            </w:r>
            <w:r>
              <w:rPr>
                <w:rFonts w:hint="eastAsia" w:ascii="仿宋_GB2312" w:eastAsia="仿宋_GB2312" w:hAnsiTheme="minorEastAsia"/>
                <w:color w:val="auto"/>
                <w:sz w:val="24"/>
                <w:szCs w:val="24"/>
                <w:highlight w:val="yellow"/>
              </w:rPr>
              <w:t>采购人确定满足采购文件</w:t>
            </w:r>
            <w:r>
              <w:rPr>
                <w:rFonts w:hint="eastAsia" w:ascii="仿宋_GB2312" w:eastAsia="仿宋_GB2312" w:hAnsiTheme="minorEastAsia"/>
                <w:color w:val="auto"/>
                <w:sz w:val="24"/>
                <w:szCs w:val="24"/>
                <w:highlight w:val="yellow"/>
                <w:lang w:val="en-US" w:eastAsia="zh-CN"/>
              </w:rPr>
              <w:t>资格性、响应性</w:t>
            </w:r>
            <w:r>
              <w:rPr>
                <w:rFonts w:hint="eastAsia" w:ascii="仿宋_GB2312" w:eastAsia="仿宋_GB2312" w:hAnsiTheme="minorEastAsia"/>
                <w:color w:val="auto"/>
                <w:sz w:val="24"/>
                <w:szCs w:val="24"/>
                <w:highlight w:val="yellow"/>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yellow"/>
                <w:lang w:val="en-US" w:eastAsia="zh-CN"/>
              </w:rPr>
            </w:pPr>
            <w:r>
              <w:rPr>
                <w:rFonts w:hint="eastAsia" w:ascii="仿宋_GB2312" w:eastAsia="仿宋_GB2312"/>
                <w:color w:val="auto"/>
                <w:sz w:val="28"/>
                <w:szCs w:val="28"/>
                <w:highlight w:val="yellow"/>
                <w:lang w:eastAsia="zh-CN"/>
              </w:rPr>
              <w:t>□</w:t>
            </w:r>
            <w:r>
              <w:rPr>
                <w:rFonts w:hint="eastAsia" w:ascii="仿宋_GB2312" w:eastAsia="仿宋_GB2312" w:hAnsiTheme="minorEastAsia"/>
                <w:color w:val="auto"/>
                <w:sz w:val="24"/>
                <w:szCs w:val="24"/>
                <w:highlight w:val="yellow"/>
              </w:rPr>
              <w:t>评审小组按照采购文件确定的标准排序，采购人确定排名第一的供应商为成交供应商</w:t>
            </w:r>
            <w:r>
              <w:rPr>
                <w:rFonts w:hint="eastAsia" w:ascii="仿宋_GB2312" w:eastAsia="仿宋_GB2312" w:hAnsiTheme="minorEastAsia"/>
                <w:color w:val="auto"/>
                <w:sz w:val="24"/>
                <w:szCs w:val="24"/>
                <w:highlight w:val="yellow"/>
                <w:lang w:eastAsia="zh-CN"/>
              </w:rPr>
              <w:t>。</w:t>
            </w:r>
            <w:r>
              <w:rPr>
                <w:rFonts w:hint="eastAsia" w:ascii="仿宋_GB2312" w:eastAsia="仿宋_GB2312" w:hAnsiTheme="minorEastAsia"/>
                <w:color w:val="auto"/>
                <w:sz w:val="24"/>
                <w:szCs w:val="24"/>
                <w:highlight w:val="yellow"/>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在评审小组提交评审报告3日内，在</w:t>
            </w:r>
            <w:r>
              <w:rPr>
                <w:rFonts w:hint="eastAsia" w:ascii="仿宋_GB2312" w:eastAsia="仿宋_GB2312" w:hAnsiTheme="minorEastAsia"/>
                <w:color w:val="auto"/>
                <w:sz w:val="24"/>
                <w:szCs w:val="24"/>
                <w:highlight w:val="yellow"/>
                <w:u w:val="single"/>
                <w:lang w:val="en-US" w:eastAsia="zh-CN"/>
              </w:rPr>
              <w:t>广州市净水有限公司门户网站</w:t>
            </w:r>
            <w:r>
              <w:rPr>
                <w:rFonts w:hint="eastAsia" w:ascii="仿宋_GB2312" w:eastAsia="仿宋_GB2312" w:hAnsiTheme="minorEastAsia"/>
                <w:color w:val="auto"/>
                <w:sz w:val="24"/>
                <w:szCs w:val="24"/>
                <w:highlight w:val="yellow"/>
              </w:rPr>
              <w:t>公示成交候选人</w:t>
            </w:r>
            <w:r>
              <w:rPr>
                <w:rFonts w:hint="eastAsia" w:ascii="仿宋_GB2312" w:eastAsia="仿宋_GB2312" w:hAnsiTheme="minorEastAsia"/>
                <w:color w:val="auto"/>
                <w:sz w:val="24"/>
                <w:szCs w:val="24"/>
                <w:highlight w:val="yellow"/>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yellow"/>
                <w:lang w:val="en-US" w:eastAsia="zh-CN"/>
              </w:rPr>
            </w:pPr>
            <w:r>
              <w:rPr>
                <w:rFonts w:hint="eastAsia" w:ascii="仿宋_GB2312" w:eastAsia="仿宋_GB2312"/>
                <w:color w:val="auto"/>
                <w:sz w:val="24"/>
                <w:szCs w:val="24"/>
                <w:highlight w:val="yellow"/>
              </w:rPr>
              <w:t>成交候选人公示</w:t>
            </w:r>
            <w:r>
              <w:rPr>
                <w:rFonts w:hint="eastAsia" w:ascii="仿宋_GB2312" w:eastAsia="仿宋_GB2312" w:hAnsiTheme="minorEastAsia"/>
                <w:color w:val="auto"/>
                <w:sz w:val="24"/>
                <w:szCs w:val="24"/>
                <w:highlight w:val="yellow"/>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yellow"/>
              </w:rPr>
            </w:pPr>
            <w:r>
              <w:rPr>
                <w:rFonts w:hint="eastAsia" w:ascii="仿宋_GB2312" w:eastAsia="仿宋_GB2312"/>
                <w:color w:val="auto"/>
                <w:sz w:val="24"/>
                <w:szCs w:val="24"/>
                <w:highlight w:val="yellow"/>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yellow"/>
              </w:rPr>
            </w:pPr>
            <w:r>
              <w:rPr>
                <w:rFonts w:hint="eastAsia" w:ascii="仿宋_GB2312" w:eastAsia="仿宋_GB2312" w:hAnsiTheme="minorEastAsia"/>
                <w:color w:val="auto"/>
                <w:sz w:val="24"/>
                <w:szCs w:val="24"/>
                <w:highlight w:val="yellow"/>
              </w:rPr>
              <w:t>采购人在发出成交通知书后</w:t>
            </w:r>
            <w:r>
              <w:rPr>
                <w:rFonts w:hint="eastAsia" w:ascii="仿宋_GB2312" w:eastAsia="仿宋_GB2312" w:hAnsiTheme="minorEastAsia"/>
                <w:color w:val="auto"/>
                <w:sz w:val="24"/>
                <w:szCs w:val="24"/>
                <w:highlight w:val="yellow"/>
                <w:lang w:val="en-US" w:eastAsia="zh-CN"/>
              </w:rPr>
              <w:t>30</w:t>
            </w:r>
            <w:r>
              <w:rPr>
                <w:rFonts w:hint="eastAsia" w:ascii="仿宋_GB2312" w:eastAsia="仿宋_GB2312" w:hAnsiTheme="minorEastAsia"/>
                <w:color w:val="auto"/>
                <w:sz w:val="24"/>
                <w:szCs w:val="24"/>
                <w:highlight w:val="yellow"/>
              </w:rPr>
              <w:t>日内同成交供应商签订书面采购合同</w:t>
            </w:r>
            <w:r>
              <w:rPr>
                <w:rFonts w:hint="eastAsia" w:ascii="仿宋_GB2312" w:eastAsia="仿宋_GB2312" w:hAnsiTheme="minorEastAsia"/>
                <w:color w:val="auto"/>
                <w:sz w:val="24"/>
                <w:szCs w:val="24"/>
                <w:highlight w:val="yellow"/>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2"/>
        <w:rPr>
          <w:rFonts w:hint="eastAsia"/>
          <w:color w:val="auto"/>
          <w:highlight w:val="yellow"/>
        </w:rPr>
      </w:pPr>
      <w:bookmarkStart w:id="34" w:name="_Toc14552"/>
      <w:bookmarkStart w:id="35" w:name="_Toc19759"/>
      <w:bookmarkStart w:id="36" w:name="_Toc7437"/>
      <w:bookmarkStart w:id="37" w:name="_Toc20594"/>
      <w:bookmarkStart w:id="38" w:name="_Toc3156"/>
      <w:bookmarkStart w:id="39" w:name="_Toc23581"/>
      <w:bookmarkStart w:id="40" w:name="_Toc7118"/>
      <w:bookmarkStart w:id="41" w:name="_Toc14870"/>
      <w:bookmarkStart w:id="42" w:name="_Toc4952"/>
      <w:bookmarkStart w:id="43" w:name="_Toc10930"/>
      <w:bookmarkStart w:id="44" w:name="_Toc19050"/>
    </w:p>
    <w:p>
      <w:pPr>
        <w:pStyle w:val="2"/>
        <w:rPr>
          <w:rFonts w:hint="eastAsia"/>
          <w:color w:val="auto"/>
          <w:highlight w:val="yellow"/>
        </w:rPr>
      </w:pPr>
    </w:p>
    <w:p>
      <w:pPr>
        <w:pStyle w:val="2"/>
        <w:rPr>
          <w:rFonts w:hint="eastAsia"/>
          <w:color w:val="auto"/>
          <w:highlight w:val="yellow"/>
        </w:rPr>
      </w:pPr>
    </w:p>
    <w:p>
      <w:pPr>
        <w:pStyle w:val="2"/>
        <w:rPr>
          <w:rFonts w:hint="eastAsia"/>
          <w:color w:val="auto"/>
          <w:highlight w:val="yellow"/>
        </w:rPr>
      </w:pPr>
    </w:p>
    <w:p>
      <w:pPr>
        <w:pStyle w:val="2"/>
        <w:rPr>
          <w:color w:val="auto"/>
          <w:highlight w:val="yellow"/>
        </w:rPr>
      </w:pPr>
      <w:r>
        <w:rPr>
          <w:color w:val="auto"/>
          <w:highlight w:val="yellow"/>
        </w:rPr>
        <mc:AlternateContent>
          <mc:Choice Requires="wps">
            <w:drawing>
              <wp:anchor distT="0" distB="0" distL="114300" distR="114300" simplePos="0" relativeHeight="251663360" behindDoc="0" locked="0" layoutInCell="1" allowOverlap="1">
                <wp:simplePos x="0" y="0"/>
                <wp:positionH relativeFrom="column">
                  <wp:posOffset>2184400</wp:posOffset>
                </wp:positionH>
                <wp:positionV relativeFrom="paragraph">
                  <wp:posOffset>491490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pt;margin-top:38.7pt;height:0pt;width:75.5pt;z-index:251663360;mso-width-relative:page;mso-height-relative:page;" filled="f" stroked="t" coordsize="21600,21600" o:gfxdata="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08SHdgAAAAJAQAADwAAAAAAAAABACAAAAAiAAAAZHJzL2Rvd25yZXYu&#10;eG1sUEsBAhQAFAAAAAgAh07iQMtJ7xb7AQAA7QMAAA4AAAAAAAAAAQAgAAAAJwEAAGRycy9lMm9E&#10;b2MueG1sUEsFBgAAAAAGAAYAWQEAAJQFAAAAAA==&#10;">
                <v:fill on="f" focussize="0,0"/>
                <v:stroke color="#000000" joinstyle="round"/>
                <v:imagedata o:title=""/>
                <o:lock v:ext="edit" aspectratio="f"/>
              </v:shape>
            </w:pict>
          </mc:Fallback>
        </mc:AlternateContent>
      </w:r>
      <w:r>
        <w:rPr>
          <w:color w:val="auto"/>
          <w:highlight w:val="yellow"/>
        </w:rPr>
        <mc:AlternateContent>
          <mc:Choice Requires="wps">
            <w:drawing>
              <wp:anchor distT="0" distB="0" distL="114300" distR="114300" simplePos="0" relativeHeight="251662336" behindDoc="0" locked="0" layoutInCell="1" allowOverlap="1">
                <wp:simplePos x="0" y="0"/>
                <wp:positionH relativeFrom="column">
                  <wp:posOffset>2188210</wp:posOffset>
                </wp:positionH>
                <wp:positionV relativeFrom="paragraph">
                  <wp:posOffset>41910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3pt;margin-top:3.3pt;height:0pt;width:75.5pt;z-index:251662336;mso-width-relative:page;mso-height-relative:page;" filled="f" stroked="t" coordsize="21600,21600" o:gfxdata="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yfEtUAAAAHAQAADwAAAAAAAAABACAAAAAiAAAAZHJzL2Rvd25yZXYueG1s&#10;UEsBAhQAFAAAAAgAh07iQJIDi4r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yellow"/>
        </w:rPr>
        <w:t>第</w:t>
      </w:r>
      <w:r>
        <w:rPr>
          <w:rFonts w:hint="eastAsia"/>
          <w:color w:val="auto"/>
          <w:highlight w:val="yellow"/>
          <w:lang w:val="en-US" w:eastAsia="zh-CN"/>
        </w:rPr>
        <w:t>四</w:t>
      </w:r>
      <w:r>
        <w:rPr>
          <w:rFonts w:hint="eastAsia"/>
          <w:color w:val="auto"/>
          <w:highlight w:val="yellow"/>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yellow"/>
        </w:rPr>
      </w:pPr>
    </w:p>
    <w:p>
      <w:pPr>
        <w:pStyle w:val="2"/>
        <w:rPr>
          <w:color w:val="auto"/>
          <w:highlight w:val="yellow"/>
        </w:rPr>
      </w:pPr>
      <w:bookmarkStart w:id="45" w:name="_Toc87616378"/>
      <w:bookmarkStart w:id="46" w:name="_Toc88209941"/>
      <w:bookmarkStart w:id="47" w:name="_Toc29484"/>
      <w:bookmarkStart w:id="48" w:name="_Toc30530"/>
      <w:bookmarkStart w:id="49" w:name="_Toc29345"/>
      <w:bookmarkStart w:id="50" w:name="_Toc13898"/>
      <w:bookmarkStart w:id="51" w:name="_Toc21079"/>
      <w:bookmarkStart w:id="52" w:name="_Toc32607"/>
      <w:bookmarkStart w:id="53" w:name="_Toc7831"/>
      <w:bookmarkStart w:id="54" w:name="_Toc6308"/>
      <w:bookmarkStart w:id="55" w:name="_Toc21840"/>
      <w:bookmarkStart w:id="56" w:name="_Toc12177"/>
      <w:bookmarkStart w:id="57" w:name="_Toc22212"/>
      <w:r>
        <w:rPr>
          <w:rFonts w:hint="eastAsia"/>
          <w:color w:val="auto"/>
          <w:highlight w:val="yellow"/>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ind w:firstLine="0"/>
        <w:rPr>
          <w:rFonts w:ascii="方正小标宋简体" w:eastAsia="方正小标宋简体"/>
          <w:color w:val="auto"/>
          <w:sz w:val="44"/>
          <w:szCs w:val="44"/>
          <w:highlight w:val="yellow"/>
        </w:rPr>
      </w:pPr>
    </w:p>
    <w:p>
      <w:pPr>
        <w:pStyle w:val="3"/>
        <w:rPr>
          <w:color w:val="auto"/>
          <w:highlight w:val="yellow"/>
        </w:rPr>
      </w:pPr>
      <w:bookmarkStart w:id="58" w:name="_Toc26826"/>
      <w:bookmarkStart w:id="59" w:name="_Toc23033"/>
      <w:r>
        <w:rPr>
          <w:rFonts w:hint="eastAsia" w:ascii="仿宋_GB2312" w:eastAsia="仿宋_GB2312"/>
          <w:color w:val="auto"/>
          <w:sz w:val="28"/>
          <w:szCs w:val="28"/>
          <w:highlight w:val="yellow"/>
          <w:lang w:eastAsia="zh-CN"/>
        </w:rPr>
        <w:t>☑</w:t>
      </w:r>
      <w:r>
        <w:rPr>
          <w:rFonts w:hint="eastAsia"/>
          <w:color w:val="auto"/>
          <w:highlight w:val="yellow"/>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yellow"/>
        </w:rPr>
      </w:pPr>
      <w:r>
        <w:rPr>
          <w:rFonts w:hint="eastAsia" w:asciiTheme="minorEastAsia" w:hAnsiTheme="minorEastAsia"/>
          <w:b/>
          <w:color w:val="auto"/>
          <w:sz w:val="28"/>
          <w:szCs w:val="28"/>
          <w:highlight w:val="yellow"/>
        </w:rPr>
        <w:t>1.评审方法</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yellow"/>
          <w:lang w:eastAsia="zh-CN"/>
        </w:rPr>
      </w:pPr>
      <w:r>
        <w:rPr>
          <w:rFonts w:hint="eastAsia" w:ascii="仿宋_GB2312" w:eastAsia="仿宋_GB2312" w:hAnsiTheme="minorEastAsia"/>
          <w:color w:val="auto"/>
          <w:sz w:val="28"/>
          <w:szCs w:val="28"/>
          <w:highlight w:val="yellow"/>
        </w:rPr>
        <w:t>（1）运输费用及保险费。</w:t>
      </w:r>
      <w:r>
        <w:rPr>
          <w:rFonts w:hint="eastAsia" w:ascii="仿宋_GB2312" w:eastAsia="仿宋_GB2312" w:hAnsiTheme="minorEastAsia"/>
          <w:color w:val="auto"/>
          <w:sz w:val="28"/>
          <w:szCs w:val="28"/>
          <w:highlight w:val="yellow"/>
          <w:lang w:eastAsia="zh-CN"/>
        </w:rPr>
        <w:t>（如有）</w:t>
      </w:r>
    </w:p>
    <w:p>
      <w:pPr>
        <w:adjustRightInd w:val="0"/>
        <w:snapToGrid w:val="0"/>
        <w:spacing w:line="600" w:lineRule="exact"/>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yellow"/>
        </w:rPr>
      </w:pPr>
      <w:r>
        <w:rPr>
          <w:rFonts w:hint="eastAsia" w:asciiTheme="minorEastAsia" w:hAnsiTheme="minorEastAsia"/>
          <w:b/>
          <w:color w:val="auto"/>
          <w:sz w:val="28"/>
          <w:szCs w:val="28"/>
          <w:highlight w:val="yellow"/>
        </w:rPr>
        <w:t>2.评审程序</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2.1 初步评审</w:t>
      </w:r>
    </w:p>
    <w:p>
      <w:pPr>
        <w:adjustRightInd w:val="0"/>
        <w:snapToGrid w:val="0"/>
        <w:spacing w:line="600" w:lineRule="exact"/>
        <w:jc w:val="left"/>
        <w:rPr>
          <w:rFonts w:ascii="仿宋_GB2312" w:eastAsia="仿宋_GB2312" w:hAnsiTheme="minorEastAsia"/>
          <w:color w:val="auto"/>
          <w:sz w:val="28"/>
          <w:szCs w:val="28"/>
          <w:highlight w:val="yellow"/>
        </w:rPr>
      </w:pPr>
      <w:r>
        <w:rPr>
          <w:rFonts w:ascii="仿宋_GB2312" w:eastAsia="仿宋_GB2312"/>
          <w:color w:val="auto"/>
          <w:sz w:val="28"/>
          <w:szCs w:val="28"/>
          <w:highlight w:val="yellow"/>
        </w:rPr>
        <w:t>表</w:t>
      </w:r>
      <w:r>
        <w:rPr>
          <w:rFonts w:hint="eastAsia" w:ascii="仿宋_GB2312" w:eastAsia="仿宋_GB2312"/>
          <w:color w:val="auto"/>
          <w:sz w:val="28"/>
          <w:szCs w:val="28"/>
          <w:highlight w:val="yellow"/>
        </w:rPr>
        <w:t>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yellow"/>
              </w:rPr>
            </w:pPr>
            <w:r>
              <w:rPr>
                <w:rFonts w:hint="eastAsia" w:ascii="仿宋_GB2312" w:eastAsia="仿宋_GB2312"/>
                <w:color w:val="auto"/>
                <w:sz w:val="28"/>
                <w:szCs w:val="28"/>
                <w:highlight w:val="yellow"/>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yellow"/>
              </w:rPr>
            </w:pPr>
            <w:r>
              <w:rPr>
                <w:rFonts w:hint="eastAsia" w:ascii="仿宋_GB2312" w:eastAsia="仿宋_GB2312"/>
                <w:color w:val="auto"/>
                <w:sz w:val="28"/>
                <w:szCs w:val="28"/>
                <w:highlight w:val="yellow"/>
              </w:rPr>
              <w:t>评审</w:t>
            </w:r>
            <w:r>
              <w:rPr>
                <w:rFonts w:ascii="仿宋_GB2312" w:eastAsia="仿宋_GB2312"/>
                <w:color w:val="auto"/>
                <w:sz w:val="28"/>
                <w:szCs w:val="28"/>
                <w:highlight w:val="yellow"/>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yellow"/>
              </w:rPr>
            </w:pPr>
            <w:r>
              <w:rPr>
                <w:rFonts w:hint="eastAsia" w:ascii="仿宋_GB2312" w:eastAsia="仿宋_GB2312"/>
                <w:color w:val="auto"/>
                <w:sz w:val="28"/>
                <w:szCs w:val="28"/>
                <w:highlight w:val="yellow"/>
              </w:rPr>
              <w:t>评审</w:t>
            </w:r>
            <w:r>
              <w:rPr>
                <w:rFonts w:ascii="仿宋_GB2312" w:eastAsia="仿宋_GB2312"/>
                <w:color w:val="auto"/>
                <w:sz w:val="28"/>
                <w:szCs w:val="28"/>
                <w:highlight w:val="yellow"/>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yellow"/>
              </w:rPr>
            </w:pPr>
            <w:r>
              <w:rPr>
                <w:rFonts w:hint="eastAsia" w:ascii="仿宋_GB2312" w:eastAsia="仿宋_GB2312"/>
                <w:color w:val="auto"/>
                <w:sz w:val="24"/>
                <w:szCs w:val="24"/>
                <w:highlight w:val="yellow"/>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yellow"/>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yellow"/>
              </w:rPr>
            </w:pPr>
            <w:r>
              <w:rPr>
                <w:rFonts w:ascii="仿宋_GB2312" w:eastAsia="仿宋_GB2312"/>
                <w:color w:val="auto"/>
                <w:sz w:val="24"/>
                <w:szCs w:val="24"/>
                <w:highlight w:val="yellow"/>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yellow"/>
              </w:rPr>
            </w:pPr>
            <w:r>
              <w:rPr>
                <w:rFonts w:ascii="仿宋_GB2312" w:eastAsia="仿宋_GB2312"/>
                <w:color w:val="auto"/>
                <w:sz w:val="24"/>
                <w:szCs w:val="24"/>
                <w:highlight w:val="yellow"/>
              </w:rPr>
              <w:t>符合采购文件</w:t>
            </w:r>
            <w:r>
              <w:rPr>
                <w:rFonts w:hint="eastAsia" w:ascii="仿宋_GB2312" w:eastAsia="仿宋_GB2312"/>
                <w:color w:val="auto"/>
                <w:sz w:val="24"/>
                <w:szCs w:val="24"/>
                <w:highlight w:val="yellow"/>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yellow"/>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yellow"/>
              </w:rPr>
            </w:pPr>
            <w:r>
              <w:rPr>
                <w:rFonts w:ascii="仿宋_GB2312" w:eastAsia="仿宋_GB2312"/>
                <w:color w:val="auto"/>
                <w:sz w:val="24"/>
                <w:szCs w:val="24"/>
                <w:highlight w:val="yellow"/>
              </w:rPr>
              <w:t>只能有一个有效报价</w:t>
            </w:r>
            <w:r>
              <w:rPr>
                <w:rFonts w:hint="eastAsia" w:ascii="仿宋_GB2312" w:eastAsia="仿宋_GB2312"/>
                <w:color w:val="auto"/>
                <w:sz w:val="24"/>
                <w:szCs w:val="24"/>
                <w:highlight w:val="yellow"/>
              </w:rPr>
              <w:t>，</w:t>
            </w:r>
            <w:r>
              <w:rPr>
                <w:rFonts w:ascii="仿宋_GB2312" w:eastAsia="仿宋_GB2312"/>
                <w:color w:val="auto"/>
                <w:sz w:val="24"/>
                <w:szCs w:val="24"/>
                <w:highlight w:val="yellow"/>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资格评审</w:t>
            </w:r>
          </w:p>
        </w:tc>
        <w:tc>
          <w:tcPr>
            <w:tcW w:w="2127" w:type="dxa"/>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营业执照</w:t>
            </w:r>
          </w:p>
        </w:tc>
        <w:tc>
          <w:tcPr>
            <w:tcW w:w="5528" w:type="dxa"/>
            <w:vAlign w:val="center"/>
          </w:tcPr>
          <w:p>
            <w:pPr>
              <w:adjustRightInd w:val="0"/>
              <w:snapToGrid w:val="0"/>
              <w:rPr>
                <w:rFonts w:ascii="仿宋_GB2312" w:eastAsia="仿宋_GB2312"/>
                <w:color w:val="auto"/>
                <w:sz w:val="24"/>
                <w:szCs w:val="24"/>
                <w:highlight w:val="yellow"/>
              </w:rPr>
            </w:pPr>
            <w:r>
              <w:rPr>
                <w:rFonts w:hint="eastAsia" w:ascii="仿宋_GB2312" w:eastAsia="仿宋_GB2312"/>
                <w:color w:val="auto"/>
                <w:sz w:val="24"/>
                <w:szCs w:val="24"/>
                <w:highlight w:val="yellow"/>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yellow"/>
              </w:rPr>
            </w:pPr>
          </w:p>
        </w:tc>
        <w:tc>
          <w:tcPr>
            <w:tcW w:w="2127" w:type="dxa"/>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yellow"/>
              </w:rPr>
            </w:pPr>
            <w:r>
              <w:rPr>
                <w:rFonts w:ascii="仿宋_GB2312" w:eastAsia="仿宋_GB2312"/>
                <w:color w:val="auto"/>
                <w:sz w:val="24"/>
                <w:szCs w:val="24"/>
                <w:highlight w:val="yellow"/>
              </w:rPr>
              <w:t>满足法律法规及采购文件</w:t>
            </w:r>
            <w:r>
              <w:rPr>
                <w:rFonts w:hint="eastAsia" w:ascii="仿宋_GB2312" w:eastAsia="仿宋_GB2312"/>
                <w:color w:val="auto"/>
                <w:sz w:val="24"/>
                <w:szCs w:val="24"/>
                <w:highlight w:val="yellow"/>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yellow"/>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yellow"/>
                <w:lang w:eastAsia="zh-CN"/>
              </w:rPr>
            </w:pPr>
            <w:r>
              <w:rPr>
                <w:rFonts w:ascii="仿宋_GB2312" w:eastAsia="仿宋_GB2312"/>
                <w:color w:val="auto"/>
                <w:sz w:val="24"/>
                <w:szCs w:val="24"/>
                <w:highlight w:val="yellow"/>
              </w:rPr>
              <w:t>没有超过最高限价</w:t>
            </w:r>
            <w:r>
              <w:rPr>
                <w:rFonts w:hint="eastAsia" w:ascii="仿宋_GB2312" w:eastAsia="仿宋_GB2312"/>
                <w:color w:val="auto"/>
                <w:sz w:val="24"/>
                <w:szCs w:val="24"/>
                <w:highlight w:val="yellow"/>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yellow"/>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yellow"/>
                <w:lang w:val="en-US" w:eastAsia="zh-CN"/>
              </w:rPr>
            </w:pPr>
            <w:r>
              <w:rPr>
                <w:rFonts w:hint="eastAsia" w:ascii="仿宋_GB2312" w:eastAsia="仿宋_GB2312"/>
                <w:color w:val="auto"/>
                <w:sz w:val="24"/>
                <w:szCs w:val="24"/>
                <w:highlight w:val="yellow"/>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yellow"/>
              </w:rPr>
            </w:pPr>
            <w:r>
              <w:rPr>
                <w:rFonts w:hint="eastAsia" w:ascii="仿宋_GB2312" w:eastAsia="仿宋_GB2312"/>
                <w:color w:val="auto"/>
                <w:sz w:val="24"/>
                <w:szCs w:val="24"/>
                <w:highlight w:val="yellow"/>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yellow"/>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yellow"/>
                <w:lang w:val="en-US" w:eastAsia="zh-CN"/>
              </w:rPr>
            </w:pPr>
            <w:r>
              <w:rPr>
                <w:rFonts w:hint="eastAsia" w:ascii="仿宋_GB2312" w:eastAsia="仿宋_GB2312"/>
                <w:color w:val="auto"/>
                <w:sz w:val="24"/>
                <w:szCs w:val="24"/>
                <w:highlight w:val="yellow"/>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yellow"/>
              </w:rPr>
            </w:pPr>
            <w:r>
              <w:rPr>
                <w:rFonts w:ascii="仿宋_GB2312" w:eastAsia="仿宋_GB2312"/>
                <w:color w:val="auto"/>
                <w:sz w:val="24"/>
                <w:szCs w:val="24"/>
                <w:highlight w:val="yellow"/>
              </w:rPr>
              <w:t>无法律法规及采购文件规定的其他无效响应内容</w:t>
            </w:r>
          </w:p>
        </w:tc>
      </w:tr>
    </w:tbl>
    <w:p>
      <w:pPr>
        <w:spacing w:line="400" w:lineRule="exact"/>
        <w:jc w:val="left"/>
        <w:rPr>
          <w:color w:val="auto"/>
          <w:highlight w:val="yellow"/>
        </w:rPr>
      </w:pPr>
      <w:r>
        <w:rPr>
          <w:rFonts w:hint="eastAsia" w:ascii="仿宋_GB2312" w:eastAsia="仿宋_GB2312" w:hAnsiTheme="minorEastAsia"/>
          <w:color w:val="auto"/>
          <w:szCs w:val="21"/>
          <w:highlight w:val="yellow"/>
        </w:rPr>
        <w:t>说明：初步评审活动依照</w:t>
      </w:r>
      <w:r>
        <w:rPr>
          <w:rFonts w:hint="eastAsia" w:ascii="仿宋_GB2312" w:eastAsia="仿宋_GB2312" w:hAnsiTheme="minorEastAsia"/>
          <w:color w:val="auto"/>
          <w:szCs w:val="21"/>
          <w:highlight w:val="yellow"/>
          <w:lang w:val="en-US" w:eastAsia="zh-CN"/>
        </w:rPr>
        <w:t>形式评审、</w:t>
      </w:r>
      <w:r>
        <w:rPr>
          <w:rFonts w:hint="eastAsia" w:ascii="仿宋_GB2312" w:eastAsia="仿宋_GB2312" w:hAnsiTheme="minorEastAsia"/>
          <w:color w:val="auto"/>
          <w:szCs w:val="21"/>
          <w:highlight w:val="yellow"/>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yellow"/>
          <w:lang w:val="en-US" w:eastAsia="zh-CN"/>
        </w:rPr>
        <w:t>或</w:t>
      </w:r>
      <w:r>
        <w:rPr>
          <w:rFonts w:hint="eastAsia" w:ascii="仿宋_GB2312" w:eastAsia="仿宋_GB2312" w:hAnsiTheme="minorEastAsia"/>
          <w:color w:val="auto"/>
          <w:sz w:val="28"/>
          <w:szCs w:val="28"/>
          <w:highlight w:val="yellow"/>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yellow"/>
          <w:lang w:val="en-US" w:eastAsia="zh-CN"/>
        </w:rPr>
        <w:t>或</w:t>
      </w:r>
      <w:r>
        <w:rPr>
          <w:rFonts w:hint="eastAsia" w:ascii="仿宋_GB2312" w:eastAsia="仿宋_GB2312" w:hAnsiTheme="minorEastAsia"/>
          <w:color w:val="auto"/>
          <w:sz w:val="28"/>
          <w:szCs w:val="28"/>
          <w:highlight w:val="yellow"/>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2"/>
        <w:rPr>
          <w:rFonts w:hint="eastAsia"/>
          <w:color w:val="auto"/>
          <w:highlight w:val="yellow"/>
        </w:rPr>
      </w:pPr>
      <w:bookmarkStart w:id="60" w:name="_Toc88209947"/>
    </w:p>
    <w:p>
      <w:pPr>
        <w:pStyle w:val="2"/>
        <w:rPr>
          <w:rFonts w:hint="eastAsia"/>
          <w:color w:val="auto"/>
          <w:highlight w:val="yellow"/>
        </w:rPr>
      </w:pPr>
    </w:p>
    <w:p>
      <w:pPr>
        <w:pStyle w:val="2"/>
        <w:rPr>
          <w:rFonts w:hint="eastAsia"/>
          <w:color w:val="auto"/>
          <w:highlight w:val="yellow"/>
        </w:rPr>
      </w:pPr>
    </w:p>
    <w:p>
      <w:pPr>
        <w:pStyle w:val="2"/>
        <w:rPr>
          <w:color w:val="auto"/>
          <w:highlight w:val="yellow"/>
        </w:rPr>
      </w:pPr>
      <w:r>
        <w:rPr>
          <w:color w:val="auto"/>
          <w:highlight w:val="yellow"/>
        </w:rPr>
        <mc:AlternateContent>
          <mc:Choice Requires="wps">
            <w:drawing>
              <wp:anchor distT="0" distB="0" distL="114300" distR="114300" simplePos="0" relativeHeight="251675648" behindDoc="0" locked="0" layoutInCell="1" allowOverlap="1">
                <wp:simplePos x="0" y="0"/>
                <wp:positionH relativeFrom="column">
                  <wp:posOffset>2172970</wp:posOffset>
                </wp:positionH>
                <wp:positionV relativeFrom="paragraph">
                  <wp:posOffset>509270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1pt;height:0pt;width:75.5pt;z-index:251675648;mso-width-relative:page;mso-height-relative:page;" filled="f" stroked="t" coordsize="21600,21600" o:gfxdata="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QTaC1wAAAAk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yellow"/>
        </w:rPr>
        <mc:AlternateContent>
          <mc:Choice Requires="wps">
            <w:drawing>
              <wp:anchor distT="0" distB="0" distL="114300" distR="114300" simplePos="0" relativeHeight="251674624" behindDoc="0" locked="0" layoutInCell="1" allowOverlap="1">
                <wp:simplePos x="0" y="0"/>
                <wp:positionH relativeFrom="column">
                  <wp:posOffset>2155825</wp:posOffset>
                </wp:positionH>
                <wp:positionV relativeFrom="paragraph">
                  <wp:posOffset>7620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75pt;margin-top:0.6pt;height:0pt;width:75.5pt;z-index:251674624;mso-width-relative:page;mso-height-relative:page;" filled="f" stroked="t" coordsize="21600,21600" o:gfxdata="UEsDBAoAAAAAAIdO4kAAAAAAAAAAAAAAAAAEAAAAZHJzL1BLAwQUAAAACACHTuJA8c7BCNM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c7BCNMAAAAHAQAADwAAAAAAAAABACAAAAAiAAAAZHJzL2Rvd25yZXYueG1sUEsB&#10;AhQAFAAAAAgAh07iQPbxKzf6AQAA6wMAAA4AAAAAAAAAAQAgAAAAIgEAAGRycy9lMm9Eb2MueG1s&#10;UEsFBgAAAAAGAAYAWQEAAI4FAAAAAA==&#10;">
                <v:fill on="f" focussize="0,0"/>
                <v:stroke color="#000000" joinstyle="round"/>
                <v:imagedata o:title=""/>
                <o:lock v:ext="edit" aspectratio="f"/>
              </v:shape>
            </w:pict>
          </mc:Fallback>
        </mc:AlternateContent>
      </w:r>
      <w:r>
        <w:rPr>
          <w:rFonts w:hint="eastAsia"/>
          <w:color w:val="auto"/>
          <w:highlight w:val="yellow"/>
        </w:rPr>
        <w:t>第</w:t>
      </w:r>
      <w:r>
        <w:rPr>
          <w:rFonts w:hint="eastAsia"/>
          <w:color w:val="auto"/>
          <w:highlight w:val="yellow"/>
          <w:lang w:val="en-US" w:eastAsia="zh-CN"/>
        </w:rPr>
        <w:t>五</w:t>
      </w:r>
      <w:r>
        <w:rPr>
          <w:rFonts w:hint="eastAsia"/>
          <w:color w:val="auto"/>
          <w:highlight w:val="yellow"/>
        </w:rPr>
        <w:t>章</w:t>
      </w:r>
    </w:p>
    <w:p>
      <w:pPr>
        <w:pStyle w:val="3"/>
        <w:rPr>
          <w:rFonts w:hint="eastAsia"/>
          <w:color w:val="auto"/>
          <w:highlight w:val="yellow"/>
        </w:rPr>
      </w:pPr>
    </w:p>
    <w:p>
      <w:pPr>
        <w:pStyle w:val="3"/>
        <w:rPr>
          <w:rFonts w:hint="eastAsia"/>
          <w:color w:val="auto"/>
          <w:szCs w:val="44"/>
          <w:highlight w:val="yellow"/>
        </w:rPr>
      </w:pPr>
      <w:r>
        <w:rPr>
          <w:rFonts w:hint="eastAsia"/>
          <w:color w:val="auto"/>
          <w:szCs w:val="44"/>
          <w:highlight w:val="yellow"/>
        </w:rPr>
        <w:t>采购需求</w:t>
      </w:r>
    </w:p>
    <w:bookmarkEnd w:id="60"/>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0" w:firstLineChars="0"/>
        <w:rPr>
          <w:rFonts w:hint="eastAsia" w:ascii="仿宋" w:hAnsi="仿宋" w:eastAsia="仿宋"/>
          <w:b/>
          <w:sz w:val="32"/>
          <w:szCs w:val="32"/>
          <w:highlight w:val="yellow"/>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方正小标宋简体" w:eastAsia="方正小标宋简体"/>
          <w:sz w:val="36"/>
          <w:szCs w:val="36"/>
          <w:highlight w:val="yellow"/>
        </w:rPr>
      </w:pPr>
      <w:r>
        <w:rPr>
          <w:rFonts w:hint="eastAsia" w:ascii="仿宋" w:hAnsi="仿宋" w:eastAsia="仿宋"/>
          <w:b/>
          <w:sz w:val="32"/>
          <w:szCs w:val="32"/>
          <w:highlight w:val="yellow"/>
        </w:rPr>
        <w:t>一、项目概况</w:t>
      </w:r>
      <w:r>
        <w:rPr>
          <w:rFonts w:hint="eastAsia" w:ascii="仿宋" w:hAnsi="仿宋" w:eastAsia="仿宋"/>
          <w:sz w:val="32"/>
          <w:szCs w:val="32"/>
          <w:highlight w:val="yellow"/>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b w:val="0"/>
          <w:bCs w:val="0"/>
          <w:sz w:val="32"/>
          <w:szCs w:val="32"/>
          <w:highlight w:val="yellow"/>
        </w:rPr>
      </w:pPr>
      <w:r>
        <w:rPr>
          <w:rFonts w:hint="eastAsia" w:ascii="仿宋" w:hAnsi="仿宋" w:eastAsia="仿宋"/>
          <w:b w:val="0"/>
          <w:bCs w:val="0"/>
          <w:sz w:val="32"/>
          <w:szCs w:val="32"/>
          <w:highlight w:val="yellow"/>
        </w:rPr>
        <w:t>我司承接的</w:t>
      </w:r>
      <w:r>
        <w:rPr>
          <w:rFonts w:hint="eastAsia" w:ascii="仿宋" w:hAnsi="仿宋" w:eastAsia="仿宋"/>
          <w:b w:val="0"/>
          <w:bCs w:val="0"/>
          <w:sz w:val="32"/>
          <w:szCs w:val="32"/>
          <w:highlight w:val="yellow"/>
          <w:lang w:val="en-US" w:eastAsia="zh-CN"/>
        </w:rPr>
        <w:t>搅拌器</w:t>
      </w:r>
      <w:r>
        <w:rPr>
          <w:rFonts w:hint="eastAsia" w:ascii="仿宋" w:hAnsi="仿宋" w:eastAsia="仿宋"/>
          <w:b w:val="0"/>
          <w:bCs w:val="0"/>
          <w:sz w:val="32"/>
          <w:szCs w:val="32"/>
          <w:highlight w:val="yellow"/>
        </w:rPr>
        <w:t>维修业务需采购部分配件。原设备的生产厂家为苏尔寿污水处理设备（上海）有限公司。</w:t>
      </w:r>
    </w:p>
    <w:p>
      <w:pPr>
        <w:numPr>
          <w:ilvl w:val="0"/>
          <w:numId w:val="0"/>
        </w:numPr>
        <w:spacing w:line="360" w:lineRule="auto"/>
        <w:ind w:firstLine="643" w:firstLineChars="200"/>
        <w:rPr>
          <w:rFonts w:hint="eastAsia" w:ascii="仿宋" w:hAnsi="仿宋" w:eastAsia="仿宋"/>
          <w:b/>
          <w:bCs/>
          <w:sz w:val="32"/>
          <w:szCs w:val="32"/>
          <w:highlight w:val="yellow"/>
        </w:rPr>
      </w:pPr>
      <w:r>
        <w:rPr>
          <w:rFonts w:hint="eastAsia" w:ascii="仿宋" w:hAnsi="仿宋" w:eastAsia="仿宋"/>
          <w:b/>
          <w:bCs/>
          <w:sz w:val="32"/>
          <w:szCs w:val="32"/>
          <w:highlight w:val="yellow"/>
          <w:lang w:val="en-US" w:eastAsia="zh-CN"/>
        </w:rPr>
        <w:t>二、</w:t>
      </w:r>
      <w:r>
        <w:rPr>
          <w:rFonts w:hint="eastAsia" w:ascii="仿宋" w:hAnsi="仿宋" w:eastAsia="仿宋"/>
          <w:b/>
          <w:bCs/>
          <w:sz w:val="32"/>
          <w:szCs w:val="32"/>
          <w:highlight w:val="yellow"/>
        </w:rPr>
        <w:t>技术指标要求：</w:t>
      </w:r>
    </w:p>
    <w:p>
      <w:pPr>
        <w:pStyle w:val="17"/>
        <w:numPr>
          <w:ilvl w:val="0"/>
          <w:numId w:val="0"/>
        </w:numPr>
        <w:ind w:left="420" w:leftChars="0" w:firstLine="240" w:firstLineChars="100"/>
        <w:rPr>
          <w:rFonts w:hint="eastAsia" w:eastAsia="等线"/>
          <w:highlight w:val="yellow"/>
          <w:lang w:val="en-US" w:eastAsia="zh-CN"/>
        </w:rPr>
      </w:pPr>
      <w:r>
        <w:rPr>
          <w:rFonts w:hint="eastAsia"/>
          <w:highlight w:val="yellow"/>
          <w:lang w:val="en-US" w:eastAsia="zh-CN"/>
        </w:rPr>
        <w:t>采购需求：</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828"/>
        <w:gridCol w:w="2582"/>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采购品牌</w:t>
            </w:r>
          </w:p>
        </w:tc>
        <w:tc>
          <w:tcPr>
            <w:tcW w:w="1828"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名称</w:t>
            </w:r>
          </w:p>
        </w:tc>
        <w:tc>
          <w:tcPr>
            <w:tcW w:w="2582"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型号</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yellow"/>
                <w:u w:val="none"/>
                <w:lang w:val="en-US" w:eastAsia="zh-CN" w:bidi="ar"/>
              </w:rPr>
              <w:t>苏尔寿（sulzer）</w:t>
            </w: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磁性轴承控制器(MBC)功率单元</w:t>
            </w:r>
          </w:p>
        </w:tc>
        <w:tc>
          <w:tcPr>
            <w:tcW w:w="2582" w:type="dxa"/>
            <w:vMerge w:val="restart"/>
            <w:vAlign w:val="center"/>
          </w:tcPr>
          <w:p>
            <w:pPr>
              <w:jc w:val="center"/>
              <w:rPr>
                <w:rFonts w:hint="eastAsia" w:ascii="宋体" w:hAnsi="宋体" w:eastAsia="宋体" w:cs="宋体"/>
                <w:color w:val="auto"/>
                <w:sz w:val="18"/>
                <w:szCs w:val="18"/>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适配HST 9500-280-1-H-4、</w:t>
            </w:r>
          </w:p>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 xml:space="preserve">   HST 9500-280-1-L-4</w:t>
            </w: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restart"/>
            <w:vAlign w:val="center"/>
          </w:tcPr>
          <w:p>
            <w:pPr>
              <w:jc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yellow"/>
                <w:vertAlign w:val="baseline"/>
                <w:lang w:val="en-US" w:eastAsia="zh-CN"/>
              </w:rPr>
              <w:t>合同签订后3个月内完成所有配件供货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磁性轴承控制器(MBC)控制板</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N-</w:t>
            </w:r>
            <w:r>
              <w:rPr>
                <w:rFonts w:hint="default" w:ascii="宋体" w:hAnsi="宋体" w:eastAsia="宋体" w:cs="宋体"/>
                <w:color w:val="auto"/>
                <w:sz w:val="18"/>
                <w:szCs w:val="18"/>
                <w:highlight w:val="yellow"/>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D-</w:t>
            </w:r>
            <w:r>
              <w:rPr>
                <w:rFonts w:hint="default" w:ascii="宋体" w:hAnsi="宋体" w:eastAsia="宋体" w:cs="宋体"/>
                <w:color w:val="auto"/>
                <w:sz w:val="18"/>
                <w:szCs w:val="18"/>
                <w:highlight w:val="yellow"/>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叶轮锁紧圈(Lock plate,impeller45)</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叶轮锁紧圈(ock plate,impeller32-80)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风机变频器Profibus通讯卡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进气口压差计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变频器ASIC板散热风扇</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合闸手柄</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变频器NXPO460(含配套控制软件及定制的控制卡及附属卡)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1套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鼓风机强制冷却风扇接触器901410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鼓风机强制冷却风扇过载继电器901644</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ABS HST9500鼓风机MBC电池</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keepNext w:val="0"/>
        <w:keepLines w:val="0"/>
        <w:pageBreakBefore w:val="0"/>
        <w:widowControl w:val="0"/>
        <w:tabs>
          <w:tab w:val="left" w:pos="3060"/>
        </w:tabs>
        <w:kinsoku/>
        <w:wordWrap/>
        <w:overflowPunct/>
        <w:topLinePunct w:val="0"/>
        <w:autoSpaceDE/>
        <w:autoSpaceDN/>
        <w:bidi w:val="0"/>
        <w:adjustRightInd/>
        <w:snapToGrid/>
        <w:spacing w:line="360" w:lineRule="auto"/>
        <w:ind w:firstLine="643" w:firstLineChars="200"/>
        <w:textAlignment w:val="auto"/>
        <w:rPr>
          <w:rFonts w:ascii="仿宋_GB2312" w:eastAsia="仿宋_GB2312"/>
          <w:b/>
          <w:sz w:val="28"/>
          <w:szCs w:val="28"/>
          <w:highlight w:val="yellow"/>
        </w:rPr>
      </w:pPr>
      <w:r>
        <w:rPr>
          <w:rFonts w:hint="eastAsia" w:ascii="仿宋_GB2312" w:eastAsia="仿宋_GB2312"/>
          <w:b/>
          <w:sz w:val="32"/>
          <w:szCs w:val="32"/>
          <w:highlight w:val="yellow"/>
          <w:lang w:val="en-US" w:eastAsia="zh-CN"/>
        </w:rPr>
        <w:t>三</w:t>
      </w:r>
      <w:r>
        <w:rPr>
          <w:rFonts w:hint="eastAsia" w:ascii="仿宋_GB2312" w:eastAsia="仿宋_GB2312"/>
          <w:b/>
          <w:sz w:val="32"/>
          <w:szCs w:val="32"/>
          <w:highlight w:val="yellow"/>
        </w:rPr>
        <w:t>、供货要求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yellow"/>
          <w:lang w:eastAsia="zh-CN"/>
        </w:rPr>
      </w:pPr>
      <w:r>
        <w:rPr>
          <w:rFonts w:hint="eastAsia" w:ascii="仿宋_GB2312" w:eastAsia="仿宋_GB2312"/>
          <w:color w:val="auto"/>
          <w:sz w:val="28"/>
          <w:szCs w:val="28"/>
          <w:highlight w:val="yellow"/>
          <w:lang w:val="en-US" w:eastAsia="zh-CN"/>
        </w:rPr>
        <w:t>1.</w:t>
      </w:r>
      <w:r>
        <w:rPr>
          <w:rFonts w:hint="eastAsia" w:ascii="仿宋_GB2312" w:eastAsia="仿宋_GB2312"/>
          <w:color w:val="auto"/>
          <w:sz w:val="28"/>
          <w:szCs w:val="28"/>
          <w:highlight w:val="yellow"/>
        </w:rPr>
        <w:t>供应商所提供的零件参数必须与现有</w:t>
      </w:r>
      <w:r>
        <w:rPr>
          <w:rFonts w:hint="eastAsia" w:ascii="仿宋_GB2312" w:eastAsia="仿宋_GB2312"/>
          <w:color w:val="auto"/>
          <w:sz w:val="28"/>
          <w:szCs w:val="28"/>
          <w:highlight w:val="yellow"/>
          <w:lang w:val="en-US" w:eastAsia="zh-CN"/>
        </w:rPr>
        <w:t>鼓风机</w:t>
      </w:r>
      <w:r>
        <w:rPr>
          <w:rFonts w:hint="eastAsia" w:ascii="仿宋_GB2312" w:eastAsia="仿宋_GB2312"/>
          <w:color w:val="auto"/>
          <w:sz w:val="28"/>
          <w:szCs w:val="28"/>
          <w:highlight w:val="yellow"/>
        </w:rPr>
        <w:t>设备配件的所有参数一致，配件满足互换性要求，</w:t>
      </w:r>
      <w:r>
        <w:rPr>
          <w:rFonts w:hint="eastAsia" w:ascii="仿宋_GB2312" w:eastAsia="仿宋_GB2312"/>
          <w:color w:val="auto"/>
          <w:sz w:val="28"/>
          <w:szCs w:val="28"/>
          <w:highlight w:val="yellow"/>
          <w:lang w:val="en-US" w:eastAsia="zh-CN"/>
        </w:rPr>
        <w:t>配件</w:t>
      </w:r>
      <w:r>
        <w:rPr>
          <w:rFonts w:hint="eastAsia" w:ascii="仿宋_GB2312" w:eastAsia="仿宋_GB2312" w:hAnsiTheme="minorEastAsia"/>
          <w:sz w:val="28"/>
          <w:szCs w:val="28"/>
          <w:highlight w:val="yellow"/>
        </w:rPr>
        <w:t>应配备安全、有效及可靠运行所需的附件</w:t>
      </w:r>
      <w:r>
        <w:rPr>
          <w:rFonts w:hint="eastAsia" w:ascii="仿宋_GB2312" w:eastAsia="仿宋_GB2312"/>
          <w:color w:val="auto"/>
          <w:sz w:val="28"/>
          <w:szCs w:val="28"/>
          <w:highlight w:val="yellow"/>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yellow"/>
          <w:lang w:val="en-US" w:eastAsia="zh-CN"/>
        </w:rPr>
      </w:pPr>
      <w:r>
        <w:rPr>
          <w:rFonts w:hint="eastAsia" w:ascii="仿宋_GB2312" w:eastAsia="仿宋_GB2312"/>
          <w:color w:val="auto"/>
          <w:sz w:val="28"/>
          <w:szCs w:val="28"/>
          <w:highlight w:val="yellow"/>
          <w:lang w:val="en-US" w:eastAsia="zh-CN"/>
        </w:rPr>
        <w:t>2.配件为完整、全新且未经使用，配件需</w:t>
      </w:r>
      <w:r>
        <w:rPr>
          <w:rFonts w:hint="eastAsia" w:ascii="仿宋_GB2312" w:eastAsia="仿宋_GB2312" w:hAnsiTheme="minorEastAsia"/>
          <w:sz w:val="28"/>
          <w:szCs w:val="28"/>
          <w:highlight w:val="yellow"/>
        </w:rPr>
        <w:t>完全符合现场安装尺寸及</w:t>
      </w:r>
      <w:r>
        <w:rPr>
          <w:rFonts w:hint="eastAsia" w:ascii="仿宋_GB2312" w:eastAsia="仿宋_GB2312" w:hAnsiTheme="minorEastAsia"/>
          <w:sz w:val="28"/>
          <w:szCs w:val="28"/>
          <w:highlight w:val="yellow"/>
          <w:lang w:val="zh-CN"/>
        </w:rPr>
        <w:t>适配至相关位置中，</w:t>
      </w:r>
      <w:r>
        <w:rPr>
          <w:rFonts w:hint="eastAsia" w:ascii="仿宋_GB2312" w:eastAsia="仿宋_GB2312" w:hAnsiTheme="minorEastAsia"/>
          <w:sz w:val="28"/>
          <w:szCs w:val="28"/>
          <w:highlight w:val="yellow"/>
        </w:rPr>
        <w:t>确保</w:t>
      </w:r>
      <w:r>
        <w:rPr>
          <w:rFonts w:hint="eastAsia" w:ascii="仿宋_GB2312" w:eastAsia="仿宋_GB2312" w:hAnsiTheme="minorEastAsia"/>
          <w:sz w:val="28"/>
          <w:szCs w:val="28"/>
          <w:highlight w:val="yellow"/>
          <w:lang w:val="en-US" w:eastAsia="zh-CN"/>
        </w:rPr>
        <w:t>配件</w:t>
      </w:r>
      <w:r>
        <w:rPr>
          <w:rFonts w:hint="eastAsia" w:ascii="仿宋_GB2312" w:eastAsia="仿宋_GB2312" w:hAnsiTheme="minorEastAsia"/>
          <w:sz w:val="28"/>
          <w:szCs w:val="28"/>
          <w:highlight w:val="yellow"/>
        </w:rPr>
        <w:t>无需对安装位置做任何改造即可正常安装</w:t>
      </w:r>
      <w:r>
        <w:rPr>
          <w:rFonts w:hint="eastAsia" w:ascii="仿宋_GB2312" w:eastAsia="仿宋_GB2312" w:hAnsiTheme="minorEastAsia"/>
          <w:sz w:val="28"/>
          <w:szCs w:val="28"/>
          <w:highlight w:val="yellow"/>
          <w:lang w:val="zh-CN"/>
        </w:rPr>
        <w:t>并使用，</w:t>
      </w:r>
      <w:r>
        <w:rPr>
          <w:rFonts w:hint="eastAsia" w:ascii="仿宋_GB2312" w:eastAsia="仿宋_GB2312"/>
          <w:color w:val="auto"/>
          <w:sz w:val="28"/>
          <w:szCs w:val="28"/>
          <w:highlight w:val="yellow"/>
          <w:lang w:val="en-US" w:eastAsia="zh-CN"/>
        </w:rPr>
        <w:t>更换配件后的设备运行效率必须达到原鼓风机效率的95%以上。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sz w:val="32"/>
          <w:szCs w:val="32"/>
          <w:highlight w:val="yellow"/>
        </w:rPr>
      </w:pPr>
      <w:r>
        <w:rPr>
          <w:rFonts w:hint="eastAsia" w:ascii="仿宋_GB2312" w:eastAsia="仿宋_GB2312"/>
          <w:color w:val="auto"/>
          <w:sz w:val="28"/>
          <w:szCs w:val="28"/>
          <w:highlight w:val="yellow"/>
          <w:lang w:val="en-US" w:eastAsia="zh-CN"/>
        </w:rPr>
        <w:t>3.</w:t>
      </w:r>
      <w:r>
        <w:rPr>
          <w:rFonts w:hint="eastAsia" w:ascii="仿宋_GB2312" w:eastAsia="仿宋_GB2312"/>
          <w:color w:val="auto"/>
          <w:sz w:val="28"/>
          <w:szCs w:val="28"/>
          <w:highlight w:val="yellow"/>
        </w:rPr>
        <w:t>交货时需提供原设备制造商出具的质量认证书或合格证。</w:t>
      </w:r>
    </w:p>
    <w:p>
      <w:pPr>
        <w:rPr>
          <w:color w:val="auto"/>
          <w:highlight w:val="yellow"/>
        </w:rPr>
      </w:pPr>
      <w:r>
        <w:rPr>
          <w:color w:val="auto"/>
          <w:highlight w:val="yellow"/>
        </w:rPr>
        <w:br w:type="page"/>
      </w:r>
    </w:p>
    <w:p>
      <w:pPr>
        <w:pStyle w:val="17"/>
        <w:rPr>
          <w:color w:val="auto"/>
          <w:highlight w:val="yellow"/>
        </w:rPr>
      </w:pPr>
    </w:p>
    <w:p>
      <w:pPr>
        <w:pStyle w:val="17"/>
        <w:rPr>
          <w:color w:val="auto"/>
          <w:highlight w:val="yellow"/>
        </w:rPr>
      </w:pPr>
    </w:p>
    <w:p>
      <w:pPr>
        <w:pStyle w:val="17"/>
        <w:rPr>
          <w:color w:val="auto"/>
          <w:highlight w:val="yellow"/>
        </w:rPr>
      </w:pPr>
    </w:p>
    <w:p>
      <w:pPr>
        <w:pStyle w:val="2"/>
        <w:rPr>
          <w:color w:val="auto"/>
          <w:highlight w:val="yellow"/>
        </w:rPr>
      </w:pPr>
      <w:bookmarkStart w:id="61" w:name="_Toc18538"/>
      <w:bookmarkStart w:id="62" w:name="_Toc29835"/>
      <w:bookmarkStart w:id="63" w:name="_Toc4680"/>
      <w:bookmarkStart w:id="64" w:name="_Toc23353"/>
      <w:bookmarkStart w:id="65" w:name="_Toc1284"/>
      <w:bookmarkStart w:id="66" w:name="_Toc23330"/>
      <w:bookmarkStart w:id="67" w:name="_Toc12135"/>
      <w:bookmarkStart w:id="68" w:name="_Toc1496"/>
      <w:bookmarkStart w:id="69" w:name="_Toc25925"/>
      <w:bookmarkStart w:id="70" w:name="_Toc15570"/>
      <w:bookmarkStart w:id="71" w:name="_Toc537"/>
      <w:r>
        <w:rPr>
          <w:color w:val="auto"/>
          <w:highlight w:val="yellow"/>
        </w:rPr>
        <mc:AlternateContent>
          <mc:Choice Requires="wps">
            <w:drawing>
              <wp:anchor distT="0" distB="0" distL="114300" distR="114300" simplePos="0" relativeHeight="251665408"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5408;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yellow"/>
        </w:rPr>
        <mc:AlternateContent>
          <mc:Choice Requires="wps">
            <w:drawing>
              <wp:anchor distT="0" distB="0" distL="114300" distR="114300" simplePos="0" relativeHeight="251664384" behindDoc="0" locked="0" layoutInCell="1" allowOverlap="1">
                <wp:simplePos x="0" y="0"/>
                <wp:positionH relativeFrom="column">
                  <wp:posOffset>2165350</wp:posOffset>
                </wp:positionH>
                <wp:positionV relativeFrom="paragraph">
                  <wp:posOffset>224790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7.7pt;height:0pt;width:75.5pt;z-index:251664384;mso-width-relative:page;mso-height-relative:page;" filled="f" stroked="t" coordsize="21600,21600" o:gfxdata="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mFAA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yellow"/>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yellow"/>
        </w:rPr>
      </w:pPr>
    </w:p>
    <w:p>
      <w:pPr>
        <w:pStyle w:val="2"/>
        <w:rPr>
          <w:color w:val="auto"/>
          <w:highlight w:val="yellow"/>
        </w:rPr>
      </w:pPr>
      <w:bookmarkStart w:id="72" w:name="_Toc88209949"/>
      <w:bookmarkStart w:id="73" w:name="_Toc22501"/>
      <w:bookmarkStart w:id="74" w:name="_Toc19686"/>
      <w:bookmarkStart w:id="75" w:name="_Toc12980"/>
      <w:bookmarkStart w:id="76" w:name="_Toc12721"/>
      <w:bookmarkStart w:id="77" w:name="_Toc12968"/>
      <w:bookmarkStart w:id="78" w:name="_Toc323"/>
      <w:bookmarkStart w:id="79" w:name="_Toc8183"/>
      <w:bookmarkStart w:id="80" w:name="_Toc87616386"/>
      <w:bookmarkStart w:id="81" w:name="_Toc1375"/>
      <w:bookmarkStart w:id="82" w:name="_Toc22797"/>
      <w:bookmarkStart w:id="83" w:name="_Toc13309"/>
      <w:bookmarkStart w:id="84" w:name="_Toc19088"/>
      <w:r>
        <w:rPr>
          <w:rFonts w:hint="eastAsia"/>
          <w:color w:val="auto"/>
          <w:highlight w:val="yellow"/>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pPr>
        <w:jc w:val="center"/>
        <w:rPr>
          <w:rFonts w:ascii="宋体" w:hAnsi="宋体"/>
          <w:b/>
          <w:sz w:val="52"/>
          <w:szCs w:val="52"/>
          <w:highlight w:val="yellow"/>
        </w:rPr>
      </w:pPr>
    </w:p>
    <w:p>
      <w:pPr>
        <w:pStyle w:val="17"/>
        <w:rPr>
          <w:highlight w:val="yellow"/>
        </w:rPr>
      </w:pPr>
    </w:p>
    <w:p>
      <w:pPr>
        <w:jc w:val="center"/>
        <w:rPr>
          <w:rFonts w:ascii="宋体" w:hAnsi="宋体"/>
          <w:sz w:val="24"/>
          <w:highlight w:val="yellow"/>
        </w:rPr>
      </w:pPr>
      <w:r>
        <w:rPr>
          <w:rFonts w:hint="eastAsia" w:ascii="仿宋" w:hAnsi="仿宋" w:eastAsia="仿宋" w:cs="仿宋"/>
          <w:b/>
          <w:sz w:val="48"/>
          <w:szCs w:val="48"/>
          <w:highlight w:val="yellow"/>
          <w14:shadow w14:blurRad="50800" w14:dist="38100" w14:dir="2700000" w14:sx="100000" w14:sy="100000" w14:kx="0" w14:ky="0" w14:algn="tl">
            <w14:srgbClr w14:val="000000">
              <w14:alpha w14:val="60000"/>
            </w14:srgbClr>
          </w14:shadow>
        </w:rPr>
        <w:t>货物采购合同</w:t>
      </w: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jc w:val="center"/>
        <w:rPr>
          <w:rFonts w:ascii="宋体" w:hAnsi="宋体"/>
          <w:sz w:val="24"/>
          <w:highlight w:val="yellow"/>
        </w:rPr>
      </w:pPr>
    </w:p>
    <w:p>
      <w:pPr>
        <w:spacing w:line="480" w:lineRule="auto"/>
        <w:rPr>
          <w:rFonts w:hint="eastAsia" w:ascii="宋体" w:hAnsi="宋体" w:cs="宋体" w:eastAsiaTheme="minorEastAsia"/>
          <w:b/>
          <w:bCs/>
          <w:color w:val="auto"/>
          <w:sz w:val="30"/>
          <w:highlight w:val="yellow"/>
          <w:lang w:val="en-US" w:eastAsia="zh-CN"/>
        </w:rPr>
      </w:pPr>
      <w:r>
        <w:rPr>
          <w:rFonts w:hint="eastAsia" w:ascii="宋体" w:hAnsi="宋体" w:cs="宋体"/>
          <w:b/>
          <w:bCs/>
          <w:color w:val="auto"/>
          <w:sz w:val="30"/>
          <w:highlight w:val="yellow"/>
        </w:rPr>
        <w:t>项目名称：</w:t>
      </w:r>
      <w:r>
        <w:rPr>
          <w:rFonts w:hint="eastAsia" w:ascii="宋体" w:hAnsi="宋体" w:cs="宋体"/>
          <w:b/>
          <w:bCs/>
          <w:color w:val="auto"/>
          <w:sz w:val="30"/>
          <w:highlight w:val="yellow"/>
          <w:lang w:eastAsia="zh-CN"/>
        </w:rPr>
        <w:t>广州城市水处理设备有限公司2023年苏尔寿鼓风机配件采购项目</w:t>
      </w:r>
    </w:p>
    <w:p>
      <w:pPr>
        <w:spacing w:line="480" w:lineRule="auto"/>
        <w:rPr>
          <w:rFonts w:hint="eastAsia" w:ascii="宋体" w:hAnsi="宋体" w:cs="宋体"/>
          <w:b/>
          <w:bCs/>
          <w:color w:val="auto"/>
          <w:sz w:val="30"/>
          <w:highlight w:val="yellow"/>
          <w:lang w:val="en-US" w:eastAsia="zh-CN"/>
        </w:rPr>
      </w:pPr>
    </w:p>
    <w:p>
      <w:pPr>
        <w:spacing w:line="480" w:lineRule="auto"/>
        <w:rPr>
          <w:rFonts w:hint="default" w:ascii="宋体" w:hAnsi="宋体" w:eastAsia="宋体" w:cs="宋体"/>
          <w:b/>
          <w:bCs/>
          <w:color w:val="auto"/>
          <w:sz w:val="30"/>
          <w:highlight w:val="yellow"/>
          <w:lang w:val="en-US" w:eastAsia="zh-CN"/>
        </w:rPr>
      </w:pPr>
      <w:r>
        <w:rPr>
          <w:rFonts w:hint="eastAsia" w:ascii="宋体" w:hAnsi="宋体" w:cs="宋体"/>
          <w:b/>
          <w:bCs/>
          <w:color w:val="auto"/>
          <w:sz w:val="30"/>
          <w:highlight w:val="yellow"/>
          <w:lang w:val="en-US" w:eastAsia="zh-CN"/>
        </w:rPr>
        <w:t>项目编号：</w:t>
      </w:r>
    </w:p>
    <w:p>
      <w:pPr>
        <w:spacing w:line="480" w:lineRule="auto"/>
        <w:rPr>
          <w:rFonts w:ascii="宋体" w:hAnsi="宋体" w:cs="宋体"/>
          <w:b/>
          <w:bCs/>
          <w:color w:val="auto"/>
          <w:sz w:val="30"/>
          <w:highlight w:val="yellow"/>
        </w:rPr>
      </w:pPr>
    </w:p>
    <w:p>
      <w:pPr>
        <w:spacing w:line="480" w:lineRule="auto"/>
        <w:rPr>
          <w:rFonts w:ascii="宋体" w:hAnsi="宋体" w:cs="宋体"/>
          <w:b/>
          <w:bCs/>
          <w:color w:val="auto"/>
          <w:sz w:val="30"/>
          <w:szCs w:val="30"/>
          <w:highlight w:val="yellow"/>
        </w:rPr>
      </w:pPr>
      <w:r>
        <w:rPr>
          <w:rFonts w:hint="eastAsia" w:ascii="宋体" w:hAnsi="宋体" w:cs="宋体"/>
          <w:b/>
          <w:bCs/>
          <w:color w:val="auto"/>
          <w:sz w:val="30"/>
          <w:highlight w:val="yellow"/>
        </w:rPr>
        <w:t>合同编号：</w:t>
      </w:r>
      <w:r>
        <w:rPr>
          <w:rFonts w:hint="eastAsia" w:ascii="宋体" w:hAnsi="宋体" w:cs="宋体"/>
          <w:b/>
          <w:bCs/>
          <w:color w:val="auto"/>
          <w:sz w:val="30"/>
          <w:szCs w:val="30"/>
          <w:highlight w:val="yellow"/>
        </w:rPr>
        <w:t>穗净水</w:t>
      </w:r>
      <w:r>
        <w:rPr>
          <w:rFonts w:hint="eastAsia" w:ascii="宋体" w:hAnsi="宋体" w:cs="宋体"/>
          <w:b/>
          <w:bCs/>
          <w:color w:val="auto"/>
          <w:sz w:val="30"/>
          <w:szCs w:val="30"/>
          <w:highlight w:val="yellow"/>
          <w:lang w:val="en-US" w:eastAsia="zh-CN"/>
        </w:rPr>
        <w:t>设备</w:t>
      </w:r>
      <w:r>
        <w:rPr>
          <w:rFonts w:hint="eastAsia" w:ascii="宋体" w:hAnsi="宋体" w:cs="宋体"/>
          <w:b/>
          <w:bCs/>
          <w:color w:val="auto"/>
          <w:sz w:val="30"/>
          <w:szCs w:val="30"/>
          <w:highlight w:val="yellow"/>
        </w:rPr>
        <w:t>合[</w:t>
      </w:r>
      <w:r>
        <w:rPr>
          <w:rFonts w:hint="eastAsia" w:ascii="宋体" w:hAnsi="宋体" w:cs="宋体"/>
          <w:b/>
          <w:bCs/>
          <w:color w:val="auto"/>
          <w:sz w:val="30"/>
          <w:szCs w:val="30"/>
          <w:highlight w:val="yellow"/>
          <w:lang w:val="en-US" w:eastAsia="zh-CN"/>
        </w:rPr>
        <w:t>2023</w:t>
      </w:r>
      <w:r>
        <w:rPr>
          <w:rFonts w:hint="eastAsia" w:ascii="宋体" w:hAnsi="宋体" w:cs="宋体"/>
          <w:b/>
          <w:bCs/>
          <w:color w:val="auto"/>
          <w:sz w:val="30"/>
          <w:szCs w:val="30"/>
          <w:highlight w:val="yellow"/>
        </w:rPr>
        <w:t>]    号</w:t>
      </w:r>
    </w:p>
    <w:p>
      <w:pPr>
        <w:spacing w:line="480" w:lineRule="auto"/>
        <w:rPr>
          <w:rFonts w:ascii="宋体" w:hAnsi="宋体" w:cs="宋体"/>
          <w:b/>
          <w:bCs/>
          <w:color w:val="auto"/>
          <w:sz w:val="30"/>
          <w:highlight w:val="yellow"/>
        </w:rPr>
      </w:pPr>
    </w:p>
    <w:p>
      <w:pPr>
        <w:spacing w:line="480" w:lineRule="auto"/>
        <w:rPr>
          <w:rFonts w:hint="eastAsia" w:ascii="宋体" w:hAnsi="宋体" w:cs="宋体" w:eastAsiaTheme="minorEastAsia"/>
          <w:b/>
          <w:bCs/>
          <w:color w:val="auto"/>
          <w:sz w:val="30"/>
          <w:highlight w:val="yellow"/>
          <w:lang w:eastAsia="zh-CN"/>
        </w:rPr>
      </w:pPr>
      <w:r>
        <w:rPr>
          <w:rFonts w:hint="eastAsia" w:ascii="宋体" w:hAnsi="宋体" w:cs="宋体"/>
          <w:b/>
          <w:bCs/>
          <w:color w:val="auto"/>
          <w:sz w:val="30"/>
          <w:highlight w:val="yellow"/>
        </w:rPr>
        <w:t>甲方（买方）：</w:t>
      </w:r>
      <w:r>
        <w:rPr>
          <w:rFonts w:hint="eastAsia" w:ascii="宋体" w:hAnsi="宋体" w:cs="宋体"/>
          <w:b/>
          <w:bCs/>
          <w:color w:val="auto"/>
          <w:sz w:val="30"/>
          <w:highlight w:val="yellow"/>
          <w:lang w:val="en-US" w:eastAsia="zh-CN"/>
        </w:rPr>
        <w:t>广州城市水处理设备有限公司</w:t>
      </w:r>
    </w:p>
    <w:p>
      <w:pPr>
        <w:spacing w:line="480" w:lineRule="auto"/>
        <w:rPr>
          <w:rFonts w:ascii="宋体" w:hAnsi="宋体" w:cs="宋体"/>
          <w:b/>
          <w:bCs/>
          <w:color w:val="auto"/>
          <w:sz w:val="30"/>
          <w:highlight w:val="yellow"/>
        </w:rPr>
      </w:pPr>
      <w:r>
        <w:rPr>
          <w:rFonts w:hint="eastAsia" w:ascii="宋体" w:hAnsi="宋体" w:cs="宋体"/>
          <w:b/>
          <w:bCs/>
          <w:color w:val="auto"/>
          <w:sz w:val="30"/>
          <w:highlight w:val="yellow"/>
        </w:rPr>
        <w:t>乙方（卖方）：</w:t>
      </w:r>
      <w:r>
        <w:rPr>
          <w:rFonts w:hint="eastAsia" w:ascii="宋体" w:hAnsi="宋体" w:cs="宋体"/>
          <w:b/>
          <w:bCs/>
          <w:color w:val="auto"/>
          <w:sz w:val="30"/>
          <w:highlight w:val="yellow"/>
          <w:u w:val="single"/>
        </w:rPr>
        <w:t xml:space="preserve">                                          </w:t>
      </w:r>
      <w:r>
        <w:rPr>
          <w:rFonts w:hint="eastAsia" w:ascii="宋体" w:hAnsi="宋体" w:cs="宋体"/>
          <w:b/>
          <w:bCs/>
          <w:color w:val="auto"/>
          <w:sz w:val="30"/>
          <w:highlight w:val="yellow"/>
        </w:rPr>
        <w:t xml:space="preserve"> </w:t>
      </w:r>
    </w:p>
    <w:p>
      <w:pPr>
        <w:spacing w:line="480" w:lineRule="auto"/>
        <w:rPr>
          <w:rFonts w:ascii="宋体" w:hAnsi="宋体" w:cs="宋体"/>
          <w:b/>
          <w:bCs/>
          <w:color w:val="auto"/>
          <w:sz w:val="30"/>
          <w:highlight w:val="yellow"/>
        </w:rPr>
      </w:pPr>
      <w:r>
        <w:rPr>
          <w:rFonts w:hint="eastAsia" w:ascii="宋体" w:hAnsi="宋体" w:cs="宋体"/>
          <w:b/>
          <w:bCs/>
          <w:color w:val="auto"/>
          <w:sz w:val="30"/>
          <w:highlight w:val="yellow"/>
        </w:rPr>
        <w:t>签订日期：    年  月  日</w:t>
      </w:r>
    </w:p>
    <w:p>
      <w:pPr>
        <w:spacing w:line="480" w:lineRule="auto"/>
        <w:rPr>
          <w:rFonts w:ascii="宋体" w:hAnsi="宋体" w:cs="宋体"/>
          <w:b/>
          <w:bCs/>
          <w:color w:val="auto"/>
          <w:sz w:val="30"/>
          <w:highlight w:val="yellow"/>
        </w:rPr>
      </w:pPr>
      <w:r>
        <w:rPr>
          <w:rFonts w:hint="eastAsia" w:ascii="宋体" w:hAnsi="宋体" w:cs="宋体"/>
          <w:b/>
          <w:bCs/>
          <w:color w:val="auto"/>
          <w:sz w:val="30"/>
          <w:highlight w:val="yellow"/>
        </w:rPr>
        <w:t>签约地点：广州市</w:t>
      </w:r>
    </w:p>
    <w:p>
      <w:pPr>
        <w:pStyle w:val="8"/>
        <w:spacing w:line="520" w:lineRule="exact"/>
        <w:ind w:firstLine="588" w:firstLineChars="245"/>
        <w:rPr>
          <w:rFonts w:hint="eastAsia" w:cs="宋体"/>
          <w:color w:val="auto"/>
          <w:sz w:val="24"/>
          <w:highlight w:val="yellow"/>
        </w:rPr>
      </w:pPr>
    </w:p>
    <w:p>
      <w:pPr>
        <w:rPr>
          <w:rFonts w:hint="eastAsia" w:cs="宋体"/>
          <w:color w:val="auto"/>
          <w:sz w:val="24"/>
          <w:highlight w:val="yellow"/>
        </w:rPr>
      </w:pPr>
      <w:r>
        <w:rPr>
          <w:rFonts w:hint="eastAsia" w:cs="宋体"/>
          <w:color w:val="auto"/>
          <w:sz w:val="24"/>
          <w:highlight w:val="yellow"/>
        </w:rPr>
        <w:br w:type="page"/>
      </w:r>
    </w:p>
    <w:p>
      <w:pPr>
        <w:pStyle w:val="8"/>
        <w:spacing w:line="520" w:lineRule="exact"/>
        <w:ind w:firstLine="588" w:firstLineChars="245"/>
        <w:rPr>
          <w:rFonts w:cs="宋体"/>
          <w:color w:val="auto"/>
          <w:sz w:val="24"/>
          <w:highlight w:val="yellow"/>
        </w:rPr>
      </w:pPr>
      <w:r>
        <w:rPr>
          <w:rFonts w:hint="eastAsia" w:cs="宋体"/>
          <w:color w:val="auto"/>
          <w:sz w:val="24"/>
          <w:highlight w:val="yellow"/>
        </w:rPr>
        <w:t>根据《中华人民共和国民法典》及其他有关法律、行政法规，广州城市水处理设备有限公司</w:t>
      </w:r>
      <w:r>
        <w:rPr>
          <w:rFonts w:cs="宋体"/>
          <w:color w:val="auto"/>
          <w:sz w:val="24"/>
          <w:highlight w:val="yellow"/>
        </w:rPr>
        <w:t xml:space="preserve"> </w:t>
      </w:r>
      <w:r>
        <w:rPr>
          <w:rFonts w:hint="eastAsia" w:cs="宋体"/>
          <w:color w:val="auto"/>
          <w:sz w:val="24"/>
          <w:highlight w:val="yellow"/>
        </w:rPr>
        <w:t>（以下简称“甲方”）</w:t>
      </w:r>
      <w:r>
        <w:rPr>
          <w:rFonts w:hint="eastAsia" w:cs="宋体"/>
          <w:color w:val="auto"/>
          <w:sz w:val="24"/>
          <w:highlight w:val="yellow"/>
          <w:u w:val="none"/>
        </w:rPr>
        <w:t>与</w:t>
      </w:r>
      <w:r>
        <w:rPr>
          <w:rFonts w:hint="eastAsia" w:cs="宋体"/>
          <w:color w:val="auto"/>
          <w:sz w:val="24"/>
          <w:highlight w:val="yellow"/>
          <w:u w:val="single"/>
          <w:lang w:val="en-US" w:eastAsia="zh-CN"/>
        </w:rPr>
        <w:t xml:space="preserve">        </w:t>
      </w:r>
      <w:r>
        <w:rPr>
          <w:rFonts w:hint="eastAsia" w:cs="宋体"/>
          <w:color w:val="auto"/>
          <w:sz w:val="24"/>
          <w:highlight w:val="yellow"/>
        </w:rPr>
        <w:t>（以下简称“乙方”）就</w:t>
      </w:r>
      <w:r>
        <w:rPr>
          <w:rFonts w:cs="宋体"/>
          <w:color w:val="auto"/>
          <w:sz w:val="24"/>
          <w:highlight w:val="yellow"/>
          <w:u w:val="single"/>
        </w:rPr>
        <w:t xml:space="preserve"> </w:t>
      </w:r>
      <w:r>
        <w:rPr>
          <w:rFonts w:hint="eastAsia" w:cs="宋体"/>
          <w:color w:val="auto"/>
          <w:sz w:val="24"/>
          <w:highlight w:val="yellow"/>
          <w:u w:val="single"/>
        </w:rPr>
        <w:t>广州城市水处理设备有限公司2023年</w:t>
      </w:r>
      <w:r>
        <w:rPr>
          <w:rFonts w:hint="eastAsia" w:cs="宋体"/>
          <w:color w:val="auto"/>
          <w:sz w:val="24"/>
          <w:highlight w:val="yellow"/>
          <w:u w:val="single"/>
          <w:lang w:eastAsia="zh-CN"/>
        </w:rPr>
        <w:t>苏尔寿鼓风机</w:t>
      </w:r>
      <w:r>
        <w:rPr>
          <w:rFonts w:hint="eastAsia" w:cs="宋体"/>
          <w:color w:val="auto"/>
          <w:sz w:val="24"/>
          <w:highlight w:val="yellow"/>
          <w:u w:val="single"/>
        </w:rPr>
        <w:t>配件</w:t>
      </w:r>
      <w:r>
        <w:rPr>
          <w:rFonts w:hint="eastAsia" w:cs="宋体"/>
          <w:color w:val="auto"/>
          <w:sz w:val="24"/>
          <w:highlight w:val="yellow"/>
          <w:u w:val="single"/>
          <w:lang w:val="en-US" w:eastAsia="zh-CN"/>
        </w:rPr>
        <w:t xml:space="preserve"> </w:t>
      </w:r>
      <w:r>
        <w:rPr>
          <w:rFonts w:hint="eastAsia" w:cs="宋体"/>
          <w:color w:val="auto"/>
          <w:sz w:val="24"/>
          <w:highlight w:val="yellow"/>
        </w:rPr>
        <w:t>采购和相应技术服务事宜，遵循平等、自愿、公平和诚实信用的原则，双方协商一致，订立本合同。</w:t>
      </w:r>
    </w:p>
    <w:p>
      <w:pPr>
        <w:pStyle w:val="6"/>
        <w:spacing w:line="520" w:lineRule="exact"/>
        <w:ind w:firstLine="482" w:firstLineChars="200"/>
        <w:rPr>
          <w:rFonts w:ascii="宋体" w:hAnsi="宋体" w:cs="宋体"/>
          <w:color w:val="auto"/>
          <w:sz w:val="24"/>
          <w:highlight w:val="yellow"/>
        </w:rPr>
      </w:pPr>
      <w:r>
        <w:rPr>
          <w:rFonts w:hint="eastAsia" w:ascii="宋体" w:hAnsi="宋体" w:cs="宋体"/>
          <w:b/>
          <w:bCs/>
          <w:color w:val="auto"/>
          <w:sz w:val="24"/>
          <w:highlight w:val="yellow"/>
        </w:rPr>
        <w:t>第一条</w:t>
      </w:r>
      <w:r>
        <w:rPr>
          <w:rFonts w:hint="eastAsia" w:ascii="宋体" w:hAnsi="宋体" w:cs="宋体"/>
          <w:color w:val="auto"/>
          <w:sz w:val="24"/>
          <w:highlight w:val="yellow"/>
        </w:rPr>
        <w:t xml:space="preserve"> </w:t>
      </w:r>
      <w:r>
        <w:rPr>
          <w:rFonts w:hint="eastAsia" w:ascii="宋体" w:hAnsi="宋体" w:cs="宋体"/>
          <w:b/>
          <w:bCs/>
          <w:color w:val="auto"/>
          <w:sz w:val="24"/>
          <w:highlight w:val="yellow"/>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yellow"/>
        </w:rPr>
      </w:pPr>
      <w:r>
        <w:rPr>
          <w:rFonts w:hint="eastAsia" w:cs="宋体" w:asciiTheme="minorEastAsia" w:hAnsiTheme="minorEastAsia" w:eastAsiaTheme="minorEastAsia"/>
          <w:bCs/>
          <w:sz w:val="24"/>
          <w:highlight w:val="yellow"/>
        </w:rPr>
        <w:t>下列文件</w:t>
      </w:r>
      <w:r>
        <w:rPr>
          <w:rFonts w:hint="eastAsia" w:asciiTheme="minorEastAsia" w:hAnsiTheme="minorEastAsia" w:eastAsiaTheme="minorEastAsia"/>
          <w:sz w:val="24"/>
          <w:highlight w:val="yellow"/>
        </w:rPr>
        <w:t>（如有）</w:t>
      </w:r>
      <w:r>
        <w:rPr>
          <w:rFonts w:hint="eastAsia" w:cs="宋体" w:asciiTheme="minorEastAsia" w:hAnsiTheme="minorEastAsia" w:eastAsiaTheme="minorEastAsia"/>
          <w:bCs/>
          <w:sz w:val="24"/>
          <w:highlight w:val="yellow"/>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yellow"/>
        </w:rPr>
      </w:pPr>
      <w:r>
        <w:rPr>
          <w:rFonts w:hint="eastAsia" w:ascii="宋体" w:hAnsi="宋体" w:cs="宋体"/>
          <w:bCs/>
          <w:sz w:val="24"/>
          <w:highlight w:val="yellow"/>
        </w:rPr>
        <w:t xml:space="preserve">⑴ </w:t>
      </w:r>
      <w:r>
        <w:rPr>
          <w:rFonts w:hint="eastAsia" w:ascii="宋体" w:hAnsi="宋体" w:cs="宋体"/>
          <w:sz w:val="24"/>
          <w:highlight w:val="yellow"/>
        </w:rPr>
        <w:t>在本合同实施过程双方签署的补充与修正文件</w:t>
      </w:r>
      <w:r>
        <w:rPr>
          <w:rFonts w:hint="eastAsia" w:ascii="宋体" w:hAnsi="宋体" w:cs="宋体"/>
          <w:bCs/>
          <w:sz w:val="24"/>
          <w:highlight w:val="yellow"/>
        </w:rPr>
        <w:t>；</w:t>
      </w:r>
    </w:p>
    <w:p>
      <w:pPr>
        <w:spacing w:line="520" w:lineRule="exact"/>
        <w:ind w:firstLine="482"/>
        <w:rPr>
          <w:rFonts w:ascii="宋体" w:hAnsi="宋体" w:cs="宋体"/>
          <w:bCs/>
          <w:sz w:val="24"/>
          <w:highlight w:val="yellow"/>
        </w:rPr>
      </w:pPr>
      <w:r>
        <w:rPr>
          <w:rFonts w:hint="eastAsia" w:ascii="宋体" w:hAnsi="宋体" w:cs="宋体"/>
          <w:bCs/>
          <w:sz w:val="24"/>
          <w:highlight w:val="yellow"/>
        </w:rPr>
        <w:t>⑵ 本合同书；</w:t>
      </w:r>
    </w:p>
    <w:p>
      <w:pPr>
        <w:spacing w:line="520" w:lineRule="exact"/>
        <w:ind w:firstLine="482"/>
        <w:rPr>
          <w:rFonts w:ascii="宋体" w:hAnsi="宋体" w:cs="宋体"/>
          <w:bCs/>
          <w:sz w:val="24"/>
          <w:highlight w:val="yellow"/>
        </w:rPr>
      </w:pPr>
      <w:r>
        <w:rPr>
          <w:rFonts w:hint="eastAsia" w:ascii="宋体" w:hAnsi="宋体" w:cs="宋体"/>
          <w:bCs/>
          <w:sz w:val="24"/>
          <w:highlight w:val="yellow"/>
        </w:rPr>
        <w:t>⑶ 中标通知书/发包通知书/委托函；</w:t>
      </w:r>
    </w:p>
    <w:p>
      <w:pPr>
        <w:spacing w:line="520" w:lineRule="exact"/>
        <w:ind w:firstLine="482"/>
        <w:rPr>
          <w:rFonts w:ascii="宋体" w:hAnsi="宋体" w:cs="宋体"/>
          <w:bCs/>
          <w:sz w:val="24"/>
          <w:highlight w:val="yellow"/>
        </w:rPr>
      </w:pPr>
      <w:r>
        <w:rPr>
          <w:rFonts w:hint="eastAsia" w:ascii="宋体" w:hAnsi="宋体" w:cs="宋体"/>
          <w:bCs/>
          <w:sz w:val="24"/>
          <w:highlight w:val="yellow"/>
        </w:rPr>
        <w:t>⑷ 招标文件/询价文件；</w:t>
      </w:r>
    </w:p>
    <w:p>
      <w:pPr>
        <w:spacing w:line="520" w:lineRule="exact"/>
        <w:ind w:firstLine="482"/>
        <w:rPr>
          <w:rFonts w:ascii="宋体" w:hAnsi="宋体" w:cs="宋体"/>
          <w:bCs/>
          <w:sz w:val="24"/>
          <w:highlight w:val="yellow"/>
        </w:rPr>
      </w:pPr>
      <w:r>
        <w:rPr>
          <w:rFonts w:hint="eastAsia" w:ascii="宋体" w:hAnsi="宋体" w:cs="宋体"/>
          <w:bCs/>
          <w:sz w:val="24"/>
          <w:highlight w:val="yellow"/>
        </w:rPr>
        <w:t>⑸ 投标文件/响应文件；</w:t>
      </w:r>
    </w:p>
    <w:p>
      <w:pPr>
        <w:spacing w:line="520" w:lineRule="exact"/>
        <w:ind w:firstLine="482"/>
        <w:rPr>
          <w:rFonts w:ascii="宋体" w:hAnsi="宋体" w:cs="宋体"/>
          <w:bCs/>
          <w:sz w:val="24"/>
          <w:highlight w:val="yellow"/>
        </w:rPr>
      </w:pPr>
      <w:r>
        <w:rPr>
          <w:rFonts w:hint="eastAsia" w:ascii="宋体" w:hAnsi="宋体" w:cs="宋体"/>
          <w:bCs/>
          <w:sz w:val="24"/>
          <w:highlight w:val="yellow"/>
        </w:rPr>
        <w:t>⑹ 标准、规范及有关技术性文件；</w:t>
      </w:r>
    </w:p>
    <w:p>
      <w:pPr>
        <w:spacing w:line="520" w:lineRule="exact"/>
        <w:ind w:firstLine="482"/>
        <w:rPr>
          <w:rFonts w:ascii="宋体" w:hAnsi="宋体" w:cs="宋体"/>
          <w:bCs/>
          <w:sz w:val="24"/>
          <w:highlight w:val="yellow"/>
        </w:rPr>
      </w:pPr>
      <w:r>
        <w:rPr>
          <w:rFonts w:hint="eastAsia" w:ascii="宋体" w:hAnsi="宋体" w:cs="宋体"/>
          <w:bCs/>
          <w:sz w:val="24"/>
          <w:highlight w:val="yellow"/>
        </w:rPr>
        <w:t xml:space="preserve">⑺ </w:t>
      </w:r>
      <w:r>
        <w:rPr>
          <w:rFonts w:hint="eastAsia" w:ascii="宋体" w:hAnsi="宋体" w:cs="宋体"/>
          <w:sz w:val="24"/>
          <w:highlight w:val="yellow"/>
        </w:rPr>
        <w:t>工程报价单</w:t>
      </w:r>
      <w:r>
        <w:rPr>
          <w:rFonts w:hint="eastAsia" w:ascii="宋体" w:hAnsi="宋体" w:cs="宋体"/>
          <w:bCs/>
          <w:sz w:val="24"/>
          <w:highlight w:val="yellow"/>
        </w:rPr>
        <w:t>；</w:t>
      </w:r>
    </w:p>
    <w:p>
      <w:pPr>
        <w:spacing w:line="520" w:lineRule="exact"/>
        <w:ind w:firstLine="482"/>
        <w:rPr>
          <w:rFonts w:ascii="宋体" w:hAnsi="宋体" w:cs="宋体"/>
          <w:b/>
          <w:sz w:val="24"/>
          <w:highlight w:val="yellow"/>
        </w:rPr>
      </w:pPr>
      <w:r>
        <w:rPr>
          <w:rFonts w:hint="eastAsia" w:ascii="宋体" w:hAnsi="宋体" w:cs="宋体"/>
          <w:bCs/>
          <w:sz w:val="24"/>
          <w:highlight w:val="yellow"/>
        </w:rPr>
        <w:t>⑻ 本合同其他附件</w:t>
      </w:r>
      <w:r>
        <w:rPr>
          <w:rFonts w:hint="eastAsia" w:ascii="宋体" w:hAnsi="宋体" w:cs="宋体"/>
          <w:sz w:val="24"/>
          <w:highlight w:val="yellow"/>
        </w:rPr>
        <w:t>；</w:t>
      </w:r>
    </w:p>
    <w:p>
      <w:pPr>
        <w:spacing w:line="520" w:lineRule="exact"/>
        <w:rPr>
          <w:rFonts w:ascii="宋体" w:hAnsi="宋体" w:cs="宋体"/>
          <w:b/>
          <w:sz w:val="24"/>
          <w:highlight w:val="yellow"/>
        </w:rPr>
      </w:pPr>
      <w:r>
        <w:rPr>
          <w:rFonts w:hint="eastAsia" w:ascii="宋体" w:hAnsi="宋体" w:cs="宋体"/>
          <w:b/>
          <w:sz w:val="24"/>
          <w:highlight w:val="yellow"/>
        </w:rPr>
        <w:tab/>
      </w:r>
      <w:r>
        <w:rPr>
          <w:rFonts w:hint="eastAsia" w:ascii="宋体" w:hAnsi="宋体" w:cs="宋体"/>
          <w:b/>
          <w:sz w:val="24"/>
          <w:highlight w:val="yellow"/>
        </w:rPr>
        <w:t>第二条 货物信息</w:t>
      </w:r>
    </w:p>
    <w:p>
      <w:pPr>
        <w:spacing w:line="520" w:lineRule="exact"/>
        <w:ind w:firstLine="480" w:firstLineChars="200"/>
        <w:rPr>
          <w:rFonts w:ascii="宋体" w:hAnsi="宋体" w:cs="宋体"/>
          <w:b/>
          <w:sz w:val="24"/>
          <w:highlight w:val="yellow"/>
        </w:rPr>
      </w:pPr>
      <w:r>
        <w:rPr>
          <w:rFonts w:hint="eastAsia" w:ascii="宋体" w:hAnsi="宋体" w:cs="宋体"/>
          <w:sz w:val="24"/>
          <w:highlight w:val="yellow"/>
        </w:rPr>
        <w:t>2.1合同标的</w:t>
      </w:r>
    </w:p>
    <w:tbl>
      <w:tblPr>
        <w:tblStyle w:val="18"/>
        <w:tblW w:w="8583" w:type="dxa"/>
        <w:jc w:val="center"/>
        <w:tblLayout w:type="fixed"/>
        <w:tblCellMar>
          <w:top w:w="0" w:type="dxa"/>
          <w:left w:w="108" w:type="dxa"/>
          <w:bottom w:w="0" w:type="dxa"/>
          <w:right w:w="108" w:type="dxa"/>
        </w:tblCellMar>
      </w:tblPr>
      <w:tblGrid>
        <w:gridCol w:w="696"/>
        <w:gridCol w:w="1080"/>
        <w:gridCol w:w="1260"/>
        <w:gridCol w:w="1380"/>
        <w:gridCol w:w="660"/>
        <w:gridCol w:w="780"/>
        <w:gridCol w:w="1140"/>
        <w:gridCol w:w="837"/>
        <w:gridCol w:w="750"/>
      </w:tblGrid>
      <w:tr>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color w:val="auto"/>
                <w:sz w:val="21"/>
                <w:szCs w:val="21"/>
                <w:highlight w:val="yellow"/>
                <w:vertAlign w:val="baseline"/>
                <w:lang w:val="en-US" w:eastAsia="zh-CN"/>
              </w:rPr>
              <w:t>名称</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eastAsia="zh-CN"/>
              </w:rPr>
            </w:pPr>
            <w:r>
              <w:rPr>
                <w:rFonts w:hint="eastAsia" w:ascii="宋体" w:hAnsi="宋体" w:cs="宋体"/>
                <w:bCs/>
                <w:sz w:val="21"/>
                <w:szCs w:val="21"/>
                <w:highlight w:val="yellow"/>
                <w:lang w:val="en-US" w:eastAsia="zh-CN"/>
              </w:rPr>
              <w:t>采购品牌</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r>
              <w:rPr>
                <w:rFonts w:hint="eastAsia" w:ascii="宋体" w:hAnsi="宋体" w:cs="宋体"/>
                <w:bCs/>
                <w:sz w:val="21"/>
                <w:szCs w:val="21"/>
                <w:highlight w:val="yellow"/>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en-US" w:eastAsia="zh-CN"/>
              </w:rPr>
              <w:t>总价</w:t>
            </w:r>
            <w:r>
              <w:rPr>
                <w:rFonts w:hint="eastAsia" w:ascii="宋体" w:hAnsi="宋体" w:cs="宋体"/>
                <w:bCs/>
                <w:sz w:val="21"/>
                <w:szCs w:val="21"/>
                <w:highlight w:val="yellow"/>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磁性轴承控制器(MBC)功率单元</w:t>
            </w:r>
          </w:p>
        </w:tc>
        <w:tc>
          <w:tcPr>
            <w:tcW w:w="1260"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苏尔寿（sulzer）</w:t>
            </w:r>
          </w:p>
        </w:tc>
        <w:tc>
          <w:tcPr>
            <w:tcW w:w="1380" w:type="dxa"/>
            <w:vMerge w:val="restart"/>
            <w:tcBorders>
              <w:top w:val="single" w:color="auto" w:sz="4" w:space="0"/>
              <w:left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18"/>
                <w:szCs w:val="18"/>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适配HST 9500-280-1-H-4、</w:t>
            </w:r>
          </w:p>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 xml:space="preserve">   HST 9500-280-1-L-4</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磁性轴承控制器(MBC)控制板</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N-</w:t>
            </w:r>
            <w:r>
              <w:rPr>
                <w:rFonts w:hint="default" w:ascii="宋体" w:hAnsi="宋体" w:eastAsia="宋体" w:cs="宋体"/>
                <w:color w:val="auto"/>
                <w:sz w:val="18"/>
                <w:szCs w:val="18"/>
                <w:highlight w:val="yellow"/>
                <w:vertAlign w:val="baseline"/>
                <w:lang w:val="en-US" w:eastAsia="zh-CN"/>
              </w:rPr>
              <w:t>end</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D-</w:t>
            </w:r>
            <w:r>
              <w:rPr>
                <w:rFonts w:hint="default" w:ascii="宋体" w:hAnsi="宋体" w:eastAsia="宋体" w:cs="宋体"/>
                <w:color w:val="auto"/>
                <w:sz w:val="18"/>
                <w:szCs w:val="18"/>
                <w:highlight w:val="yellow"/>
                <w:vertAlign w:val="baseline"/>
                <w:lang w:val="en-US" w:eastAsia="zh-CN"/>
              </w:rPr>
              <w:t>end</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5</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叶轮锁紧圈(Lock plate,impeller45)</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6</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叶轮锁紧圈(ock plate,impeller32-80)</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7</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风机变频器Profibus通讯卡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8</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进气口压差计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9</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变频器ASIC板散热风扇</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4</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10</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合闸手柄</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变频器NXPO460(含配套控制软件及定制的控制卡及附属卡)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1</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鼓风机强制冷却风扇接触器901410</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鼓风机强制冷却风扇过载继电器901644</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eastAsiaTheme="minorEastAsia"/>
                <w:bCs/>
                <w:sz w:val="21"/>
                <w:szCs w:val="21"/>
                <w:highlight w:val="yellow"/>
                <w:lang w:val="en-US" w:eastAsia="zh-CN"/>
              </w:rPr>
            </w:pPr>
            <w:r>
              <w:rPr>
                <w:rFonts w:hint="eastAsia" w:ascii="宋体" w:hAnsi="宋体" w:cs="宋体"/>
                <w:bCs/>
                <w:sz w:val="21"/>
                <w:szCs w:val="21"/>
                <w:highlight w:val="yellow"/>
                <w:lang w:val="en-US" w:eastAsia="zh-CN"/>
              </w:rPr>
              <w:t>14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ABS HST9500鼓风机MBC电池</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i w:val="0"/>
                <w:iCs w:val="0"/>
                <w:color w:val="000000"/>
                <w:kern w:val="0"/>
                <w:sz w:val="18"/>
                <w:szCs w:val="18"/>
                <w:highlight w:val="yellow"/>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hd w:val="clea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yellow"/>
              </w:rPr>
              <w:t>总计（含税价人民币）：￥</w:t>
            </w:r>
            <w:r>
              <w:rPr>
                <w:rFonts w:hint="eastAsia" w:ascii="仿宋" w:hAnsi="仿宋" w:eastAsia="仿宋" w:cs="仿宋"/>
                <w:sz w:val="22"/>
                <w:szCs w:val="22"/>
                <w:highlight w:val="yellow"/>
                <w:lang w:val="en-US" w:eastAsia="zh-CN"/>
              </w:rPr>
              <w:t>**</w:t>
            </w:r>
            <w:r>
              <w:rPr>
                <w:rFonts w:hint="eastAsia" w:ascii="仿宋" w:hAnsi="仿宋" w:eastAsia="仿宋" w:cs="仿宋"/>
                <w:sz w:val="22"/>
                <w:szCs w:val="22"/>
                <w:highlight w:val="yellow"/>
              </w:rPr>
              <w:t>元</w:t>
            </w:r>
            <w:r>
              <w:rPr>
                <w:rFonts w:hint="eastAsia" w:ascii="仿宋" w:hAnsi="仿宋" w:eastAsia="仿宋" w:cs="仿宋"/>
                <w:sz w:val="22"/>
                <w:szCs w:val="22"/>
                <w:highlight w:val="yellow"/>
                <w:lang w:val="en-US" w:eastAsia="zh-CN"/>
              </w:rPr>
              <w:t xml:space="preserve">  </w:t>
            </w:r>
            <w:r>
              <w:rPr>
                <w:rFonts w:hint="eastAsia" w:ascii="仿宋" w:hAnsi="仿宋" w:eastAsia="仿宋" w:cs="仿宋"/>
                <w:sz w:val="22"/>
                <w:szCs w:val="22"/>
                <w:highlight w:val="yellow"/>
              </w:rPr>
              <w:t>大写：</w:t>
            </w:r>
            <w:r>
              <w:rPr>
                <w:rFonts w:hint="eastAsia" w:ascii="仿宋" w:hAnsi="仿宋" w:eastAsia="仿宋" w:cs="仿宋"/>
                <w:sz w:val="22"/>
                <w:szCs w:val="22"/>
                <w:highlight w:val="yellow"/>
                <w:lang w:val="en-US" w:eastAsia="zh-CN"/>
              </w:rPr>
              <w:t>**  税率**%</w:t>
            </w:r>
          </w:p>
        </w:tc>
      </w:tr>
    </w:tbl>
    <w:p>
      <w:pPr>
        <w:shd w:val="clear"/>
        <w:spacing w:after="120" w:line="460" w:lineRule="exact"/>
        <w:rPr>
          <w:rFonts w:ascii="宋体" w:hAnsi="宋体" w:cs="宋体"/>
          <w:color w:val="auto"/>
          <w:kern w:val="0"/>
          <w:sz w:val="24"/>
          <w:szCs w:val="24"/>
          <w:highlight w:val="yellow"/>
          <w:lang w:val="zh-CN"/>
        </w:rPr>
      </w:pPr>
      <w:r>
        <w:rPr>
          <w:rFonts w:hint="eastAsia" w:ascii="宋体" w:hAnsi="宋体" w:cs="宋体"/>
          <w:color w:val="auto"/>
          <w:kern w:val="0"/>
          <w:sz w:val="24"/>
          <w:szCs w:val="24"/>
          <w:highlight w:val="yellow"/>
          <w:lang w:val="zh-CN"/>
        </w:rPr>
        <w:t>其他</w:t>
      </w:r>
      <w:r>
        <w:rPr>
          <w:rFonts w:hint="eastAsia" w:ascii="宋体" w:hAnsi="宋体" w:cs="宋体"/>
          <w:color w:val="auto"/>
          <w:kern w:val="0"/>
          <w:sz w:val="24"/>
          <w:szCs w:val="24"/>
          <w:highlight w:val="yellow"/>
        </w:rPr>
        <w:t>采购</w:t>
      </w:r>
      <w:r>
        <w:rPr>
          <w:rFonts w:hint="eastAsia" w:ascii="宋体" w:hAnsi="宋体" w:cs="宋体"/>
          <w:color w:val="auto"/>
          <w:kern w:val="0"/>
          <w:sz w:val="24"/>
          <w:szCs w:val="24"/>
          <w:highlight w:val="yellow"/>
          <w:lang w:val="zh-CN"/>
        </w:rPr>
        <w:t>需求见附件（如</w:t>
      </w:r>
      <w:r>
        <w:rPr>
          <w:rFonts w:hint="eastAsia" w:ascii="宋体" w:hAnsi="宋体" w:cs="宋体"/>
          <w:color w:val="auto"/>
          <w:kern w:val="0"/>
          <w:sz w:val="24"/>
          <w:szCs w:val="24"/>
          <w:highlight w:val="yellow"/>
        </w:rPr>
        <w:t>有</w:t>
      </w:r>
      <w:r>
        <w:rPr>
          <w:rFonts w:hint="eastAsia" w:ascii="宋体" w:hAnsi="宋体" w:cs="宋体"/>
          <w:color w:val="auto"/>
          <w:kern w:val="0"/>
          <w:sz w:val="24"/>
          <w:szCs w:val="24"/>
          <w:highlight w:val="yellow"/>
          <w:lang w:val="zh-CN"/>
        </w:rPr>
        <w:t>）。</w:t>
      </w:r>
    </w:p>
    <w:p>
      <w:pPr>
        <w:shd w:val="clear"/>
        <w:adjustRightInd w:val="0"/>
        <w:snapToGrid w:val="0"/>
        <w:spacing w:line="460" w:lineRule="exact"/>
        <w:ind w:firstLine="482" w:firstLineChars="200"/>
        <w:rPr>
          <w:rFonts w:ascii="宋体" w:hAnsi="宋体" w:cs="宋体"/>
          <w:b/>
          <w:bCs/>
          <w:color w:val="auto"/>
          <w:kern w:val="0"/>
          <w:sz w:val="24"/>
          <w:szCs w:val="24"/>
          <w:highlight w:val="yellow"/>
          <w:lang w:val="zh-CN"/>
        </w:rPr>
      </w:pPr>
      <w:r>
        <w:rPr>
          <w:rFonts w:hint="eastAsia" w:ascii="宋体" w:hAnsi="宋体" w:cs="宋体"/>
          <w:b/>
          <w:bCs/>
          <w:color w:val="auto"/>
          <w:kern w:val="0"/>
          <w:sz w:val="24"/>
          <w:szCs w:val="24"/>
          <w:highlight w:val="yellow"/>
          <w:lang w:val="zh-CN"/>
        </w:rPr>
        <w:t>第三条 交货日期及地点</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3.1乙方按以下第</w:t>
      </w:r>
      <w:r>
        <w:rPr>
          <w:rFonts w:hint="eastAsia" w:ascii="宋体" w:hAnsi="宋体" w:cs="宋体"/>
          <w:color w:val="auto"/>
          <w:sz w:val="24"/>
          <w:szCs w:val="24"/>
          <w:highlight w:val="yellow"/>
          <w:u w:val="single"/>
        </w:rPr>
        <w:t xml:space="preserve"> (1) </w:t>
      </w:r>
      <w:r>
        <w:rPr>
          <w:rFonts w:hint="eastAsia" w:ascii="宋体" w:hAnsi="宋体" w:cs="宋体"/>
          <w:color w:val="auto"/>
          <w:sz w:val="24"/>
          <w:szCs w:val="24"/>
          <w:highlight w:val="yellow"/>
        </w:rPr>
        <w:t>种供货期供货。</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(1)合同生效之日起</w:t>
      </w:r>
      <w:r>
        <w:rPr>
          <w:rFonts w:hint="eastAsia"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lang w:val="en-US" w:eastAsia="zh-CN"/>
        </w:rPr>
        <w:t>**</w:t>
      </w:r>
      <w:r>
        <w:rPr>
          <w:rFonts w:hint="eastAsia" w:ascii="宋体" w:hAnsi="宋体" w:cs="宋体"/>
          <w:color w:val="auto"/>
          <w:sz w:val="24"/>
          <w:szCs w:val="24"/>
          <w:highlight w:val="yellow"/>
          <w:u w:val="single"/>
        </w:rPr>
        <w:t xml:space="preserve"> </w:t>
      </w:r>
      <w:r>
        <w:rPr>
          <w:rFonts w:hint="eastAsia" w:ascii="宋体" w:hAnsi="宋体" w:cs="宋体"/>
          <w:color w:val="auto"/>
          <w:sz w:val="24"/>
          <w:szCs w:val="24"/>
          <w:highlight w:val="yellow"/>
        </w:rPr>
        <w:t>日内到货，并</w:t>
      </w:r>
      <w:r>
        <w:rPr>
          <w:rFonts w:hint="eastAsia" w:ascii="宋体" w:hAnsi="宋体" w:cs="宋体"/>
          <w:color w:val="auto"/>
          <w:sz w:val="24"/>
          <w:szCs w:val="24"/>
          <w:highlight w:val="yellow"/>
          <w:u w:val="single"/>
        </w:rPr>
        <w:t>开箱</w:t>
      </w:r>
      <w:r>
        <w:rPr>
          <w:rFonts w:hint="eastAsia" w:ascii="宋体" w:hAnsi="宋体" w:cs="宋体"/>
          <w:color w:val="auto"/>
          <w:sz w:val="24"/>
          <w:szCs w:val="24"/>
          <w:highlight w:val="yellow"/>
        </w:rPr>
        <w:t>验收合格（如果供货要求包含安装、调试，则应为试运行验收合格）。</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hint="eastAsia" w:ascii="宋体" w:hAnsi="宋体" w:cs="宋体"/>
          <w:color w:val="auto"/>
          <w:sz w:val="24"/>
          <w:szCs w:val="24"/>
          <w:highlight w:val="yellow"/>
        </w:rPr>
        <w:t>（2)乙方按甲方要求，按时间计划逐批（次）供货，并</w:t>
      </w:r>
      <w:r>
        <w:rPr>
          <w:rFonts w:hint="eastAsia" w:ascii="宋体" w:hAnsi="宋体" w:cs="宋体"/>
          <w:color w:val="auto"/>
          <w:sz w:val="24"/>
          <w:szCs w:val="24"/>
          <w:highlight w:val="yellow"/>
          <w:u w:val="single"/>
        </w:rPr>
        <w:t>开箱/试运行验</w:t>
      </w:r>
      <w:r>
        <w:rPr>
          <w:rFonts w:hint="eastAsia" w:ascii="宋体" w:hAnsi="宋体" w:cs="宋体"/>
          <w:color w:val="auto"/>
          <w:sz w:val="24"/>
          <w:szCs w:val="24"/>
          <w:highlight w:val="yellow"/>
        </w:rPr>
        <w:t>收合格（如果供货要求包含安装、调试，则应为试运行验收合格），具体交货日期以甲方通知为准。</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合同有效期为</w:t>
      </w:r>
      <w:r>
        <w:rPr>
          <w:rFonts w:hint="eastAsia" w:ascii="宋体" w:hAnsi="宋体" w:cs="宋体"/>
          <w:color w:val="auto"/>
          <w:sz w:val="24"/>
          <w:szCs w:val="24"/>
          <w:highlight w:val="yellow"/>
          <w:u w:val="single"/>
        </w:rPr>
        <w:t xml:space="preserve">    </w:t>
      </w:r>
      <w:r>
        <w:rPr>
          <w:rFonts w:hint="eastAsia" w:ascii="宋体" w:hAnsi="宋体" w:cs="宋体"/>
          <w:color w:val="auto"/>
          <w:sz w:val="24"/>
          <w:szCs w:val="24"/>
          <w:highlight w:val="yellow"/>
        </w:rPr>
        <w:t>年，自合同签订之日起算。若合同到期前实际采购货物金额达到合同暂定总价的，合同提前终止（适用于按单价采购且分批供货的采购方式）。</w:t>
      </w:r>
    </w:p>
    <w:p>
      <w:pPr>
        <w:shd w:val="clear"/>
        <w:spacing w:after="120"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（3）其它供货期要求：</w:t>
      </w:r>
      <w:r>
        <w:rPr>
          <w:rFonts w:hint="eastAsia" w:ascii="宋体" w:hAnsi="宋体" w:cs="宋体"/>
          <w:color w:val="auto"/>
          <w:sz w:val="24"/>
          <w:szCs w:val="24"/>
          <w:highlight w:val="yellow"/>
          <w:u w:val="single"/>
        </w:rPr>
        <w:t xml:space="preserve">              </w:t>
      </w:r>
      <w:r>
        <w:rPr>
          <w:rFonts w:hint="eastAsia" w:ascii="宋体" w:hAnsi="宋体" w:cs="宋体"/>
          <w:color w:val="auto"/>
          <w:sz w:val="24"/>
          <w:szCs w:val="24"/>
          <w:highlight w:val="yellow"/>
        </w:rPr>
        <w:t xml:space="preserve">。   </w:t>
      </w:r>
    </w:p>
    <w:p>
      <w:pPr>
        <w:shd w:val="clear"/>
        <w:spacing w:after="120"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3.2</w:t>
      </w:r>
      <w:r>
        <w:rPr>
          <w:rFonts w:hint="eastAsia" w:ascii="宋体" w:hAnsi="宋体" w:cs="宋体"/>
          <w:bCs/>
          <w:color w:val="auto"/>
          <w:sz w:val="24"/>
          <w:szCs w:val="24"/>
          <w:highlight w:val="yellow"/>
        </w:rPr>
        <w:t>交货地点：</w:t>
      </w:r>
      <w:r>
        <w:rPr>
          <w:rFonts w:hint="eastAsia" w:ascii="宋体" w:hAnsi="宋体" w:cs="宋体"/>
          <w:bCs/>
          <w:color w:val="auto"/>
          <w:sz w:val="24"/>
          <w:szCs w:val="24"/>
          <w:highlight w:val="yellow"/>
          <w:u w:val="single"/>
        </w:rPr>
        <w:t xml:space="preserve">             </w:t>
      </w:r>
      <w:r>
        <w:rPr>
          <w:rFonts w:hint="eastAsia" w:ascii="宋体" w:hAnsi="宋体" w:cs="宋体"/>
          <w:bCs/>
          <w:color w:val="auto"/>
          <w:sz w:val="24"/>
          <w:szCs w:val="24"/>
          <w:highlight w:val="yellow"/>
        </w:rPr>
        <w:t>（包括甲方指定的任一收货点），最终具体交货地点以甲方通知为准。</w:t>
      </w:r>
      <w:r>
        <w:rPr>
          <w:rFonts w:hint="eastAsia" w:ascii="宋体" w:hAnsi="宋体" w:cs="宋体"/>
          <w:color w:val="auto"/>
          <w:sz w:val="24"/>
          <w:szCs w:val="24"/>
          <w:highlight w:val="yellow"/>
        </w:rPr>
        <w:t xml:space="preserve"> </w:t>
      </w:r>
    </w:p>
    <w:p>
      <w:pPr>
        <w:numPr>
          <w:ilvl w:val="0"/>
          <w:numId w:val="4"/>
        </w:numPr>
        <w:shd w:val="clear"/>
        <w:adjustRightInd w:val="0"/>
        <w:snapToGrid w:val="0"/>
        <w:spacing w:line="460" w:lineRule="exact"/>
        <w:ind w:firstLine="480" w:firstLineChars="200"/>
        <w:jc w:val="both"/>
        <w:rPr>
          <w:rFonts w:hint="eastAsia" w:ascii="宋体" w:hAnsi="宋体" w:cs="宋体"/>
          <w:b/>
          <w:color w:val="auto"/>
          <w:sz w:val="24"/>
          <w:szCs w:val="24"/>
          <w:highlight w:val="yellow"/>
        </w:rPr>
      </w:pPr>
      <w:r>
        <w:rPr>
          <w:rFonts w:hint="eastAsia" w:ascii="宋体" w:hAnsi="宋体" w:cs="宋体"/>
          <w:color w:val="auto"/>
          <w:kern w:val="0"/>
          <w:sz w:val="24"/>
          <w:szCs w:val="24"/>
          <w:highlight w:val="yellow"/>
        </w:rPr>
        <w:t>合同</w:t>
      </w:r>
      <w:r>
        <w:rPr>
          <w:rFonts w:hint="eastAsia" w:ascii="宋体" w:hAnsi="宋体" w:cs="宋体"/>
          <w:color w:val="auto"/>
          <w:sz w:val="24"/>
          <w:szCs w:val="24"/>
          <w:highlight w:val="yellow"/>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hd w:val="clear"/>
        <w:autoSpaceDE w:val="0"/>
        <w:autoSpaceDN w:val="0"/>
        <w:adjustRightInd w:val="0"/>
        <w:spacing w:line="460" w:lineRule="exact"/>
        <w:ind w:firstLine="600" w:firstLineChars="250"/>
        <w:rPr>
          <w:rFonts w:ascii="宋体" w:hAnsi="宋体" w:cs="宋体"/>
          <w:color w:val="auto"/>
          <w:sz w:val="24"/>
          <w:szCs w:val="24"/>
          <w:highlight w:val="yellow"/>
        </w:rPr>
      </w:pPr>
      <w:r>
        <w:rPr>
          <w:rFonts w:hint="eastAsia" w:ascii="宋体" w:hAnsi="宋体" w:cs="宋体"/>
          <w:color w:val="auto"/>
          <w:sz w:val="24"/>
          <w:szCs w:val="24"/>
          <w:highlight w:val="yellow"/>
        </w:rPr>
        <w:t>合同单价在合同有效期内为不变价。乙方已经充分考虑本合同履行期间的市场风险和国家政策性调整风险系数并已计入报价，因此合同单价在合同有效期内不因任何因素而作调整。</w:t>
      </w:r>
      <w:bookmarkStart w:id="85" w:name="_Toc518992988"/>
      <w:bookmarkStart w:id="86" w:name="_Toc474245212"/>
      <w:bookmarkStart w:id="87" w:name="_Toc520190028"/>
      <w:bookmarkStart w:id="88" w:name="_Toc27425"/>
      <w:bookmarkStart w:id="89" w:name="_Toc107447236"/>
      <w:bookmarkStart w:id="90" w:name="_Toc107446843"/>
    </w:p>
    <w:bookmarkEnd w:id="85"/>
    <w:bookmarkEnd w:id="86"/>
    <w:bookmarkEnd w:id="87"/>
    <w:bookmarkEnd w:id="88"/>
    <w:p>
      <w:pPr>
        <w:shd w:val="clear"/>
        <w:autoSpaceDE w:val="0"/>
        <w:autoSpaceDN w:val="0"/>
        <w:adjustRightInd w:val="0"/>
        <w:spacing w:line="460" w:lineRule="exact"/>
        <w:ind w:left="420"/>
        <w:rPr>
          <w:rFonts w:ascii="宋体" w:hAnsi="宋体" w:cs="宋体"/>
          <w:bCs/>
          <w:color w:val="auto"/>
          <w:sz w:val="24"/>
          <w:szCs w:val="24"/>
          <w:highlight w:val="yellow"/>
        </w:rPr>
      </w:pPr>
      <w:bookmarkStart w:id="91" w:name="_Toc520190029"/>
      <w:bookmarkStart w:id="92" w:name="_Toc518992989"/>
      <w:bookmarkStart w:id="93" w:name="_Toc474245213"/>
      <w:r>
        <w:rPr>
          <w:rFonts w:hint="eastAsia" w:ascii="宋体" w:hAnsi="宋体" w:cs="宋体"/>
          <w:b/>
          <w:color w:val="auto"/>
          <w:sz w:val="24"/>
          <w:szCs w:val="24"/>
          <w:highlight w:val="yellow"/>
        </w:rPr>
        <w:t>第五条</w:t>
      </w:r>
      <w:r>
        <w:rPr>
          <w:rFonts w:ascii="宋体" w:hAnsi="宋体" w:cs="宋体"/>
          <w:b/>
          <w:color w:val="auto"/>
          <w:sz w:val="24"/>
          <w:szCs w:val="24"/>
          <w:highlight w:val="yellow"/>
        </w:rPr>
        <w:t xml:space="preserve"> </w:t>
      </w:r>
      <w:r>
        <w:rPr>
          <w:rFonts w:hint="eastAsia" w:ascii="宋体" w:hAnsi="宋体" w:cs="宋体"/>
          <w:b/>
          <w:color w:val="auto"/>
          <w:sz w:val="24"/>
          <w:szCs w:val="24"/>
          <w:highlight w:val="yellow"/>
        </w:rPr>
        <w:t>支付</w:t>
      </w:r>
      <w:bookmarkEnd w:id="91"/>
      <w:bookmarkEnd w:id="92"/>
      <w:bookmarkEnd w:id="93"/>
      <w:r>
        <w:rPr>
          <w:rFonts w:hint="eastAsia" w:ascii="宋体" w:hAnsi="宋体" w:cs="宋体"/>
          <w:b/>
          <w:color w:val="auto"/>
          <w:sz w:val="24"/>
          <w:szCs w:val="24"/>
          <w:highlight w:val="yellow"/>
        </w:rPr>
        <w:t>方式</w:t>
      </w:r>
    </w:p>
    <w:bookmarkEnd w:id="89"/>
    <w:bookmarkEnd w:id="90"/>
    <w:p>
      <w:pPr>
        <w:shd w:val="clear"/>
        <w:spacing w:line="460" w:lineRule="exact"/>
        <w:ind w:firstLine="480" w:firstLineChars="200"/>
        <w:rPr>
          <w:rFonts w:ascii="宋体" w:hAnsi="宋体" w:cs="宋体"/>
          <w:color w:val="auto"/>
          <w:sz w:val="24"/>
          <w:szCs w:val="24"/>
          <w:highlight w:val="yellow"/>
          <w:u w:val="single"/>
        </w:rPr>
      </w:pPr>
      <w:bookmarkStart w:id="94" w:name="_Toc183666516"/>
      <w:bookmarkStart w:id="95" w:name="_Toc14703"/>
      <w:r>
        <w:rPr>
          <w:rFonts w:ascii="宋体" w:hAnsi="宋体" w:cs="宋体"/>
          <w:color w:val="auto"/>
          <w:sz w:val="24"/>
          <w:szCs w:val="24"/>
          <w:highlight w:val="yellow"/>
        </w:rPr>
        <w:t>5.1</w:t>
      </w:r>
      <w:r>
        <w:rPr>
          <w:rFonts w:hint="eastAsia" w:ascii="宋体" w:hAnsi="宋体" w:cs="宋体"/>
          <w:bCs/>
          <w:color w:val="auto"/>
          <w:sz w:val="24"/>
          <w:szCs w:val="24"/>
          <w:highlight w:val="yellow"/>
        </w:rPr>
        <w:t>预付款支付：</w:t>
      </w:r>
      <w:r>
        <w:rPr>
          <w:rFonts w:ascii="宋体" w:hAnsi="宋体" w:cs="宋体"/>
          <w:bCs/>
          <w:color w:val="auto"/>
          <w:sz w:val="24"/>
          <w:szCs w:val="24"/>
          <w:highlight w:val="yellow"/>
        </w:rPr>
        <w:sym w:font="Wingdings" w:char="00FE"/>
      </w:r>
      <w:r>
        <w:rPr>
          <w:rFonts w:hint="eastAsia" w:ascii="宋体" w:hAnsi="宋体" w:cs="宋体"/>
          <w:bCs/>
          <w:color w:val="auto"/>
          <w:sz w:val="24"/>
          <w:szCs w:val="24"/>
          <w:highlight w:val="yellow"/>
        </w:rPr>
        <w:t>无；</w:t>
      </w:r>
      <w:r>
        <w:rPr>
          <w:rFonts w:ascii="宋体" w:hAnsi="宋体" w:cs="宋体"/>
          <w:bCs/>
          <w:color w:val="auto"/>
          <w:sz w:val="24"/>
          <w:szCs w:val="24"/>
          <w:highlight w:val="yellow"/>
        </w:rPr>
        <w:t xml:space="preserve">     </w:t>
      </w:r>
      <w:r>
        <w:rPr>
          <w:rFonts w:ascii="宋体" w:hAnsi="宋体" w:cs="宋体"/>
          <w:bCs/>
          <w:color w:val="auto"/>
          <w:sz w:val="24"/>
          <w:szCs w:val="24"/>
          <w:highlight w:val="yellow"/>
        </w:rPr>
        <w:sym w:font="Wingdings" w:char="F0A8"/>
      </w:r>
      <w:r>
        <w:rPr>
          <w:rFonts w:hint="eastAsia" w:ascii="宋体" w:hAnsi="宋体" w:cs="宋体"/>
          <w:bCs/>
          <w:color w:val="auto"/>
          <w:sz w:val="24"/>
          <w:szCs w:val="24"/>
          <w:highlight w:val="yellow"/>
          <w:lang w:val="en-US" w:eastAsia="zh-CN"/>
        </w:rPr>
        <w:t>有，</w:t>
      </w:r>
      <w:r>
        <w:rPr>
          <w:rFonts w:hint="eastAsia" w:ascii="宋体" w:hAnsi="宋体" w:cs="宋体"/>
          <w:bCs/>
          <w:color w:val="auto"/>
          <w:sz w:val="24"/>
          <w:szCs w:val="24"/>
          <w:highlight w:val="yellow"/>
        </w:rPr>
        <w:t>合同签订后，乙方开具</w:t>
      </w:r>
      <w:r>
        <w:rPr>
          <w:rFonts w:hint="eastAsia" w:ascii="宋体" w:hAnsi="宋体" w:cs="宋体"/>
          <w:color w:val="auto"/>
          <w:sz w:val="24"/>
          <w:szCs w:val="24"/>
          <w:highlight w:val="yellow"/>
        </w:rPr>
        <w:t>等额</w:t>
      </w:r>
      <w:r>
        <w:rPr>
          <w:rFonts w:hint="eastAsia" w:ascii="宋体" w:hAnsi="宋体" w:cs="宋体"/>
          <w:bCs/>
          <w:color w:val="auto"/>
          <w:sz w:val="24"/>
          <w:szCs w:val="24"/>
          <w:highlight w:val="yellow"/>
        </w:rPr>
        <w:t>增值税专用发票及提交履约担保（如有）后</w:t>
      </w:r>
      <w:r>
        <w:rPr>
          <w:rFonts w:ascii="宋体" w:hAnsi="宋体" w:cs="宋体"/>
          <w:bCs/>
          <w:color w:val="auto"/>
          <w:sz w:val="24"/>
          <w:szCs w:val="24"/>
          <w:highlight w:val="yellow"/>
          <w:u w:val="single"/>
        </w:rPr>
        <w:t>10</w:t>
      </w:r>
      <w:r>
        <w:rPr>
          <w:rFonts w:hint="eastAsia" w:ascii="宋体" w:hAnsi="宋体" w:cs="宋体"/>
          <w:bCs/>
          <w:color w:val="auto"/>
          <w:sz w:val="24"/>
          <w:szCs w:val="24"/>
          <w:highlight w:val="yellow"/>
        </w:rPr>
        <w:t>个工作日内，甲方支付</w:t>
      </w:r>
      <w:r>
        <w:rPr>
          <w:rFonts w:hint="eastAsia" w:ascii="宋体" w:hAnsi="宋体" w:cs="宋体"/>
          <w:color w:val="auto"/>
          <w:sz w:val="24"/>
          <w:szCs w:val="24"/>
          <w:highlight w:val="yellow"/>
          <w:u w:val="single"/>
        </w:rPr>
        <w:t>合同暂定总价</w:t>
      </w:r>
      <w:r>
        <w:rPr>
          <w:rFonts w:hint="eastAsia" w:ascii="宋体" w:hAnsi="宋体" w:cs="宋体"/>
          <w:bCs/>
          <w:color w:val="auto"/>
          <w:sz w:val="24"/>
          <w:szCs w:val="24"/>
          <w:highlight w:val="yellow"/>
          <w:u w:val="single"/>
        </w:rPr>
        <w:t>的</w:t>
      </w:r>
      <w:r>
        <w:rPr>
          <w:rFonts w:ascii="宋体" w:hAnsi="宋体" w:cs="宋体"/>
          <w:bCs/>
          <w:color w:val="auto"/>
          <w:sz w:val="24"/>
          <w:szCs w:val="24"/>
          <w:highlight w:val="yellow"/>
          <w:u w:val="single"/>
        </w:rPr>
        <w:t xml:space="preserve"> 30%  </w:t>
      </w:r>
      <w:r>
        <w:rPr>
          <w:rFonts w:hint="eastAsia" w:ascii="宋体" w:hAnsi="宋体" w:cs="宋体"/>
          <w:color w:val="auto"/>
          <w:sz w:val="24"/>
          <w:szCs w:val="24"/>
          <w:highlight w:val="yellow"/>
        </w:rPr>
        <w:t>即</w:t>
      </w:r>
      <w:r>
        <w:rPr>
          <w:rFonts w:hint="eastAsia" w:ascii="宋体" w:hAnsi="宋体" w:cs="宋体"/>
          <w:color w:val="auto"/>
          <w:sz w:val="24"/>
          <w:szCs w:val="24"/>
          <w:highlight w:val="yellow"/>
          <w:u w:val="single"/>
        </w:rPr>
        <w:t>￥</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rPr>
        <w:t>元，（大写：</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rPr>
        <w:t>）</w:t>
      </w:r>
      <w:r>
        <w:rPr>
          <w:rFonts w:ascii="宋体" w:hAnsi="宋体" w:cs="宋体"/>
          <w:color w:val="auto"/>
          <w:sz w:val="24"/>
          <w:szCs w:val="24"/>
          <w:highlight w:val="yellow"/>
        </w:rPr>
        <w:t xml:space="preserve">  </w:t>
      </w:r>
      <w:r>
        <w:rPr>
          <w:rFonts w:hint="eastAsia" w:ascii="宋体" w:hAnsi="宋体" w:cs="宋体"/>
          <w:bCs/>
          <w:color w:val="auto"/>
          <w:sz w:val="24"/>
          <w:szCs w:val="24"/>
          <w:highlight w:val="yellow"/>
        </w:rPr>
        <w:t>作为预付款。</w:t>
      </w:r>
      <w:r>
        <w:rPr>
          <w:rFonts w:hint="eastAsia" w:ascii="宋体" w:hAnsi="宋体" w:cs="宋体"/>
          <w:color w:val="auto"/>
          <w:sz w:val="24"/>
          <w:szCs w:val="24"/>
          <w:highlight w:val="yellow"/>
        </w:rPr>
        <w:t>若合同解除或终止，乙方在</w:t>
      </w:r>
      <w:r>
        <w:rPr>
          <w:rFonts w:ascii="宋体" w:hAnsi="宋体" w:cs="宋体"/>
          <w:color w:val="auto"/>
          <w:sz w:val="24"/>
          <w:szCs w:val="24"/>
          <w:highlight w:val="yellow"/>
          <w:u w:val="single"/>
        </w:rPr>
        <w:t xml:space="preserve"> 5 </w:t>
      </w:r>
      <w:r>
        <w:rPr>
          <w:rFonts w:hint="eastAsia" w:ascii="宋体" w:hAnsi="宋体" w:cs="宋体"/>
          <w:color w:val="auto"/>
          <w:sz w:val="24"/>
          <w:szCs w:val="24"/>
          <w:highlight w:val="yellow"/>
        </w:rPr>
        <w:t>个工作日内返还预付款</w:t>
      </w:r>
      <w:r>
        <w:rPr>
          <w:rFonts w:hint="eastAsia" w:ascii="宋体" w:hAnsi="宋体" w:cs="宋体"/>
          <w:bCs/>
          <w:color w:val="auto"/>
          <w:kern w:val="0"/>
          <w:sz w:val="24"/>
          <w:szCs w:val="24"/>
          <w:highlight w:val="yellow"/>
        </w:rPr>
        <w:t>（无息）</w:t>
      </w:r>
      <w:r>
        <w:rPr>
          <w:rFonts w:hint="eastAsia" w:ascii="宋体" w:hAnsi="宋体" w:cs="宋体"/>
          <w:color w:val="auto"/>
          <w:sz w:val="24"/>
          <w:szCs w:val="24"/>
          <w:highlight w:val="yellow"/>
        </w:rPr>
        <w:t>。</w:t>
      </w:r>
      <w:r>
        <w:rPr>
          <w:rFonts w:hint="eastAsia" w:ascii="宋体" w:hAnsi="宋体" w:cs="宋体"/>
          <w:bCs/>
          <w:color w:val="auto"/>
          <w:kern w:val="0"/>
          <w:sz w:val="24"/>
          <w:szCs w:val="24"/>
          <w:highlight w:val="yellow"/>
        </w:rPr>
        <w:t>逾期未返还，每逾期一天，乙方应按合同暂定总价的</w:t>
      </w:r>
      <w:r>
        <w:rPr>
          <w:rFonts w:hint="eastAsia" w:ascii="宋体" w:hAnsi="宋体" w:cs="宋体"/>
          <w:bCs/>
          <w:color w:val="auto"/>
          <w:kern w:val="0"/>
          <w:sz w:val="24"/>
          <w:szCs w:val="24"/>
          <w:highlight w:val="yellow"/>
          <w:u w:val="single"/>
        </w:rPr>
        <w:t>万分之五</w:t>
      </w:r>
      <w:r>
        <w:rPr>
          <w:rFonts w:ascii="宋体" w:hAnsi="宋体" w:cs="宋体"/>
          <w:bCs/>
          <w:color w:val="auto"/>
          <w:kern w:val="0"/>
          <w:sz w:val="24"/>
          <w:szCs w:val="24"/>
          <w:highlight w:val="yellow"/>
          <w:u w:val="single"/>
        </w:rPr>
        <w:t>/</w:t>
      </w:r>
      <w:r>
        <w:rPr>
          <w:rFonts w:hint="eastAsia" w:ascii="宋体" w:hAnsi="宋体" w:cs="宋体"/>
          <w:bCs/>
          <w:color w:val="auto"/>
          <w:kern w:val="0"/>
          <w:sz w:val="24"/>
          <w:szCs w:val="24"/>
          <w:highlight w:val="yellow"/>
          <w:u w:val="single"/>
        </w:rPr>
        <w:t>天</w:t>
      </w:r>
      <w:r>
        <w:rPr>
          <w:rFonts w:hint="eastAsia" w:ascii="宋体" w:hAnsi="宋体" w:cs="宋体"/>
          <w:bCs/>
          <w:color w:val="auto"/>
          <w:kern w:val="0"/>
          <w:sz w:val="24"/>
          <w:szCs w:val="24"/>
          <w:highlight w:val="yellow"/>
        </w:rPr>
        <w:t>支付违约金</w:t>
      </w:r>
      <w:r>
        <w:rPr>
          <w:rFonts w:hint="eastAsia" w:ascii="宋体" w:hAnsi="宋体" w:cs="宋体"/>
          <w:color w:val="auto"/>
          <w:sz w:val="24"/>
          <w:szCs w:val="24"/>
          <w:highlight w:val="yellow"/>
        </w:rPr>
        <w:t>。</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ascii="宋体" w:hAnsi="宋体" w:cs="宋体"/>
          <w:color w:val="auto"/>
          <w:sz w:val="24"/>
          <w:szCs w:val="24"/>
          <w:highlight w:val="yellow"/>
        </w:rPr>
        <w:t>5.2</w:t>
      </w:r>
      <w:r>
        <w:rPr>
          <w:rFonts w:hint="eastAsia" w:ascii="宋体" w:hAnsi="宋体" w:cs="宋体"/>
          <w:color w:val="auto"/>
          <w:sz w:val="24"/>
          <w:szCs w:val="24"/>
          <w:highlight w:val="yellow"/>
        </w:rPr>
        <w:t>支付方式：本合同款项按以下第</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rPr>
        <w:t>（</w:t>
      </w:r>
      <w:r>
        <w:rPr>
          <w:rFonts w:hint="eastAsia" w:ascii="宋体" w:hAnsi="宋体" w:cs="宋体"/>
          <w:color w:val="auto"/>
          <w:sz w:val="24"/>
          <w:szCs w:val="24"/>
          <w:highlight w:val="yellow"/>
          <w:u w:val="single"/>
          <w:lang w:val="en-US" w:eastAsia="zh-CN"/>
        </w:rPr>
        <w:t>3</w:t>
      </w:r>
      <w:r>
        <w:rPr>
          <w:rFonts w:hint="eastAsia" w:ascii="宋体" w:hAnsi="宋体" w:cs="宋体"/>
          <w:color w:val="auto"/>
          <w:sz w:val="24"/>
          <w:szCs w:val="24"/>
          <w:highlight w:val="yellow"/>
          <w:u w:val="single"/>
        </w:rPr>
        <w:t>）</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种方式支付。</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1</w:t>
      </w:r>
      <w:r>
        <w:rPr>
          <w:rFonts w:hint="eastAsia" w:ascii="宋体" w:hAnsi="宋体" w:cs="宋体"/>
          <w:color w:val="auto"/>
          <w:sz w:val="24"/>
          <w:szCs w:val="24"/>
          <w:highlight w:val="yellow"/>
        </w:rPr>
        <w:t>）本合同生效后，甲方支付乙方</w:t>
      </w:r>
      <w:r>
        <w:rPr>
          <w:rFonts w:hint="eastAsia" w:ascii="宋体" w:hAnsi="宋体" w:cs="宋体"/>
          <w:color w:val="auto"/>
          <w:sz w:val="24"/>
          <w:szCs w:val="24"/>
          <w:highlight w:val="yellow"/>
          <w:u w:val="single"/>
        </w:rPr>
        <w:t>合同暂定总价</w:t>
      </w:r>
      <w:r>
        <w:rPr>
          <w:rFonts w:ascii="宋体" w:hAnsi="宋体" w:cs="宋体"/>
          <w:color w:val="auto"/>
          <w:sz w:val="24"/>
          <w:szCs w:val="24"/>
          <w:highlight w:val="yellow"/>
          <w:u w:val="single"/>
        </w:rPr>
        <w:t>30%</w:t>
      </w:r>
      <w:r>
        <w:rPr>
          <w:rFonts w:hint="eastAsia" w:ascii="宋体" w:hAnsi="宋体" w:cs="宋体"/>
          <w:color w:val="auto"/>
          <w:sz w:val="24"/>
          <w:szCs w:val="24"/>
          <w:highlight w:val="yellow"/>
        </w:rPr>
        <w:t>预付款，乙方按时供货，货物到齐且经</w:t>
      </w:r>
      <w:r>
        <w:rPr>
          <w:rFonts w:hint="eastAsia" w:ascii="宋体" w:hAnsi="宋体" w:cs="宋体"/>
          <w:color w:val="auto"/>
          <w:sz w:val="24"/>
          <w:szCs w:val="24"/>
          <w:highlight w:val="yellow"/>
          <w:u w:val="single"/>
        </w:rPr>
        <w:t>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验收合格，经甲方相关部门结算且乙方提交请款资料及等额增值税专用发票后</w:t>
      </w:r>
      <w:r>
        <w:rPr>
          <w:rFonts w:ascii="宋体" w:hAnsi="宋体" w:cs="宋体"/>
          <w:color w:val="auto"/>
          <w:sz w:val="24"/>
          <w:szCs w:val="24"/>
          <w:highlight w:val="yellow"/>
          <w:u w:val="single"/>
        </w:rPr>
        <w:t>15</w:t>
      </w:r>
      <w:r>
        <w:rPr>
          <w:rFonts w:hint="eastAsia" w:ascii="宋体" w:hAnsi="宋体" w:cs="宋体"/>
          <w:color w:val="auto"/>
          <w:sz w:val="24"/>
          <w:szCs w:val="24"/>
          <w:highlight w:val="yellow"/>
        </w:rPr>
        <w:t>个工作日内，甲方向乙方支付至结算审定价总额的</w:t>
      </w:r>
      <w:r>
        <w:rPr>
          <w:rFonts w:ascii="宋体" w:hAnsi="宋体" w:cs="宋体"/>
          <w:color w:val="auto"/>
          <w:sz w:val="24"/>
          <w:szCs w:val="24"/>
          <w:highlight w:val="yellow"/>
        </w:rPr>
        <w:t>95%</w:t>
      </w:r>
      <w:r>
        <w:rPr>
          <w:rFonts w:hint="eastAsia" w:ascii="宋体" w:hAnsi="宋体" w:cs="宋体"/>
          <w:color w:val="auto"/>
          <w:sz w:val="24"/>
          <w:szCs w:val="24"/>
          <w:highlight w:val="yellow"/>
        </w:rPr>
        <w:t>（含预付款），余款</w:t>
      </w:r>
      <w:r>
        <w:rPr>
          <w:rFonts w:ascii="宋体" w:hAnsi="宋体" w:cs="宋体"/>
          <w:color w:val="auto"/>
          <w:sz w:val="24"/>
          <w:szCs w:val="24"/>
          <w:highlight w:val="yellow"/>
        </w:rPr>
        <w:t>5%</w:t>
      </w:r>
      <w:r>
        <w:rPr>
          <w:rFonts w:hint="eastAsia" w:ascii="宋体" w:hAnsi="宋体" w:cs="宋体"/>
          <w:color w:val="auto"/>
          <w:sz w:val="24"/>
          <w:szCs w:val="24"/>
          <w:highlight w:val="yellow"/>
        </w:rPr>
        <w:t>作为质量保证金。质保期自</w:t>
      </w:r>
      <w:r>
        <w:rPr>
          <w:rFonts w:hint="eastAsia" w:ascii="宋体" w:hAnsi="宋体" w:cs="宋体"/>
          <w:color w:val="auto"/>
          <w:sz w:val="24"/>
          <w:szCs w:val="24"/>
          <w:highlight w:val="yellow"/>
          <w:u w:val="single"/>
        </w:rPr>
        <w:t>货物开箱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验收合格之日起</w:t>
      </w:r>
      <w:r>
        <w:rPr>
          <w:rFonts w:ascii="宋体" w:hAnsi="宋体" w:cs="宋体"/>
          <w:color w:val="auto"/>
          <w:sz w:val="24"/>
          <w:szCs w:val="24"/>
          <w:highlight w:val="yellow"/>
          <w:u w:val="single"/>
        </w:rPr>
        <w:t xml:space="preserve"> X      </w:t>
      </w:r>
      <w:r>
        <w:rPr>
          <w:rFonts w:hint="eastAsia" w:ascii="宋体" w:hAnsi="宋体" w:cs="宋体"/>
          <w:color w:val="auto"/>
          <w:sz w:val="24"/>
          <w:szCs w:val="24"/>
          <w:highlight w:val="yellow"/>
        </w:rPr>
        <w:t>年。质保期满后，乙方申请退还质保金并提供相关资料后的</w:t>
      </w:r>
      <w:r>
        <w:rPr>
          <w:rFonts w:ascii="宋体" w:hAnsi="宋体" w:cs="宋体"/>
          <w:color w:val="auto"/>
          <w:sz w:val="24"/>
          <w:szCs w:val="24"/>
          <w:highlight w:val="yellow"/>
          <w:u w:val="single"/>
        </w:rPr>
        <w:t>15</w:t>
      </w:r>
      <w:r>
        <w:rPr>
          <w:rFonts w:hint="eastAsia" w:ascii="宋体" w:hAnsi="宋体" w:cs="宋体"/>
          <w:color w:val="auto"/>
          <w:sz w:val="24"/>
          <w:szCs w:val="24"/>
          <w:highlight w:val="yellow"/>
        </w:rPr>
        <w:t>个工作日内，甲方支付质保金（无息）（适用于需支付预付款采购）。</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2</w:t>
      </w:r>
      <w:r>
        <w:rPr>
          <w:rFonts w:hint="eastAsia" w:ascii="宋体" w:hAnsi="宋体" w:cs="宋体"/>
          <w:color w:val="auto"/>
          <w:sz w:val="24"/>
          <w:szCs w:val="24"/>
          <w:highlight w:val="yellow"/>
        </w:rPr>
        <w:t>）本合同生效后，乙方按时供货，货物到齐且经</w:t>
      </w:r>
      <w:r>
        <w:rPr>
          <w:rFonts w:hint="eastAsia" w:ascii="宋体" w:hAnsi="宋体" w:cs="宋体"/>
          <w:color w:val="auto"/>
          <w:sz w:val="24"/>
          <w:szCs w:val="24"/>
          <w:highlight w:val="yellow"/>
          <w:u w:val="single"/>
        </w:rPr>
        <w:t>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验收合格后，甲方在收到乙方提交的请款资料及等额增值税专用发票后</w:t>
      </w:r>
      <w:r>
        <w:rPr>
          <w:rFonts w:ascii="宋体" w:hAnsi="宋体" w:cs="宋体"/>
          <w:color w:val="auto"/>
          <w:sz w:val="24"/>
          <w:szCs w:val="24"/>
          <w:highlight w:val="yellow"/>
          <w:u w:val="single"/>
        </w:rPr>
        <w:t>15</w:t>
      </w:r>
      <w:r>
        <w:rPr>
          <w:rFonts w:hint="eastAsia" w:ascii="宋体" w:hAnsi="宋体" w:cs="宋体"/>
          <w:color w:val="auto"/>
          <w:sz w:val="24"/>
          <w:szCs w:val="24"/>
          <w:highlight w:val="yellow"/>
        </w:rPr>
        <w:t>个工作日内向乙方支付至货款总额的</w:t>
      </w:r>
      <w:r>
        <w:rPr>
          <w:rFonts w:ascii="宋体" w:hAnsi="宋体" w:cs="宋体"/>
          <w:color w:val="auto"/>
          <w:sz w:val="24"/>
          <w:szCs w:val="24"/>
          <w:highlight w:val="yellow"/>
        </w:rPr>
        <w:t>95%</w:t>
      </w:r>
      <w:r>
        <w:rPr>
          <w:rFonts w:hint="eastAsia" w:ascii="宋体" w:hAnsi="宋体" w:cs="宋体"/>
          <w:color w:val="auto"/>
          <w:sz w:val="24"/>
          <w:szCs w:val="24"/>
          <w:highlight w:val="yellow"/>
        </w:rPr>
        <w:t>。余款</w:t>
      </w:r>
      <w:r>
        <w:rPr>
          <w:rFonts w:ascii="宋体" w:hAnsi="宋体" w:cs="宋体"/>
          <w:color w:val="auto"/>
          <w:sz w:val="24"/>
          <w:szCs w:val="24"/>
          <w:highlight w:val="yellow"/>
        </w:rPr>
        <w:t>5%</w:t>
      </w:r>
      <w:r>
        <w:rPr>
          <w:rFonts w:hint="eastAsia" w:ascii="宋体" w:hAnsi="宋体" w:cs="宋体"/>
          <w:color w:val="auto"/>
          <w:sz w:val="24"/>
          <w:szCs w:val="24"/>
          <w:highlight w:val="yellow"/>
        </w:rPr>
        <w:t>作为质量保证金。质保期自</w:t>
      </w:r>
      <w:r>
        <w:rPr>
          <w:rFonts w:hint="eastAsia" w:ascii="宋体" w:hAnsi="宋体" w:cs="宋体"/>
          <w:color w:val="auto"/>
          <w:sz w:val="24"/>
          <w:szCs w:val="24"/>
          <w:highlight w:val="yellow"/>
          <w:u w:val="single"/>
        </w:rPr>
        <w:t>货物开箱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验收合格之日起</w:t>
      </w:r>
      <w:r>
        <w:rPr>
          <w:rFonts w:ascii="宋体" w:hAnsi="宋体" w:cs="宋体"/>
          <w:color w:val="auto"/>
          <w:sz w:val="24"/>
          <w:szCs w:val="24"/>
          <w:highlight w:val="yellow"/>
          <w:u w:val="single"/>
        </w:rPr>
        <w:t xml:space="preserve"> X </w:t>
      </w:r>
      <w:r>
        <w:rPr>
          <w:rFonts w:hint="eastAsia" w:ascii="宋体" w:hAnsi="宋体" w:cs="宋体"/>
          <w:color w:val="auto"/>
          <w:sz w:val="24"/>
          <w:szCs w:val="24"/>
          <w:highlight w:val="yellow"/>
        </w:rPr>
        <w:t>年。质保期满后，乙方申请退还质保金并提供相关资料后的</w:t>
      </w:r>
      <w:r>
        <w:rPr>
          <w:rFonts w:ascii="宋体" w:hAnsi="宋体" w:cs="宋体"/>
          <w:color w:val="auto"/>
          <w:sz w:val="24"/>
          <w:szCs w:val="24"/>
          <w:highlight w:val="yellow"/>
          <w:u w:val="single"/>
        </w:rPr>
        <w:t>15</w:t>
      </w:r>
      <w:r>
        <w:rPr>
          <w:rFonts w:hint="eastAsia" w:ascii="宋体" w:hAnsi="宋体" w:cs="宋体"/>
          <w:color w:val="auto"/>
          <w:sz w:val="24"/>
          <w:szCs w:val="24"/>
          <w:highlight w:val="yellow"/>
        </w:rPr>
        <w:t>个工作日内，甲方支付质保金（无息）（适用于不需支付预付款采购）。</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3</w:t>
      </w:r>
      <w:r>
        <w:rPr>
          <w:rFonts w:hint="eastAsia" w:ascii="宋体" w:hAnsi="宋体" w:cs="宋体"/>
          <w:color w:val="auto"/>
          <w:sz w:val="24"/>
          <w:szCs w:val="24"/>
          <w:highlight w:val="yellow"/>
        </w:rPr>
        <w:t>）本合同生效后，乙方按时供货，货物到齐且经</w:t>
      </w:r>
      <w:r>
        <w:rPr>
          <w:rFonts w:hint="eastAsia" w:ascii="宋体" w:hAnsi="宋体" w:cs="宋体"/>
          <w:color w:val="auto"/>
          <w:sz w:val="24"/>
          <w:szCs w:val="24"/>
          <w:highlight w:val="yellow"/>
          <w:u w:val="single"/>
        </w:rPr>
        <w:t>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验收合格后，甲方在收到乙方提交的请款资料及等额增值税专用发票后</w:t>
      </w:r>
      <w:r>
        <w:rPr>
          <w:rFonts w:hint="eastAsia" w:ascii="宋体" w:hAnsi="宋体" w:cs="宋体"/>
          <w:color w:val="auto"/>
          <w:sz w:val="24"/>
          <w:szCs w:val="24"/>
          <w:highlight w:val="yellow"/>
          <w:u w:val="single"/>
          <w:lang w:val="en-US" w:eastAsia="zh-CN"/>
        </w:rPr>
        <w:t>30</w:t>
      </w:r>
      <w:r>
        <w:rPr>
          <w:rFonts w:hint="eastAsia" w:ascii="宋体" w:hAnsi="宋体" w:cs="宋体"/>
          <w:color w:val="auto"/>
          <w:sz w:val="24"/>
          <w:szCs w:val="24"/>
          <w:highlight w:val="yellow"/>
        </w:rPr>
        <w:t>个工作日内向乙方支付至货款总额的</w:t>
      </w:r>
      <w:r>
        <w:rPr>
          <w:rFonts w:ascii="宋体" w:hAnsi="宋体" w:cs="宋体"/>
          <w:color w:val="auto"/>
          <w:sz w:val="24"/>
          <w:szCs w:val="24"/>
          <w:highlight w:val="yellow"/>
        </w:rPr>
        <w:t>100%</w:t>
      </w:r>
      <w:r>
        <w:rPr>
          <w:rFonts w:hint="eastAsia" w:ascii="宋体" w:hAnsi="宋体" w:cs="宋体"/>
          <w:color w:val="auto"/>
          <w:sz w:val="24"/>
          <w:szCs w:val="24"/>
          <w:highlight w:val="yellow"/>
        </w:rPr>
        <w:t>（适用于即时结清采购）。</w:t>
      </w:r>
    </w:p>
    <w:p>
      <w:pPr>
        <w:shd w:val="clear"/>
        <w:adjustRightInd w:val="0"/>
        <w:snapToGrid w:val="0"/>
        <w:spacing w:line="460" w:lineRule="exact"/>
        <w:ind w:firstLine="360" w:firstLineChars="15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4</w:t>
      </w:r>
      <w:r>
        <w:rPr>
          <w:rFonts w:hint="eastAsia" w:ascii="宋体" w:hAnsi="宋体" w:cs="宋体"/>
          <w:color w:val="auto"/>
          <w:sz w:val="24"/>
          <w:szCs w:val="24"/>
          <w:highlight w:val="yellow"/>
        </w:rPr>
        <w:t>）本合同生效后，乙方按时分批供货，每批货物到齐且经</w:t>
      </w:r>
      <w:r>
        <w:rPr>
          <w:rFonts w:hint="eastAsia" w:ascii="宋体" w:hAnsi="宋体" w:cs="宋体"/>
          <w:color w:val="auto"/>
          <w:sz w:val="24"/>
          <w:szCs w:val="24"/>
          <w:highlight w:val="yellow"/>
          <w:u w:val="single"/>
        </w:rPr>
        <w:t>开箱</w:t>
      </w:r>
      <w:r>
        <w:rPr>
          <w:rFonts w:ascii="宋体" w:hAnsi="宋体" w:cs="宋体"/>
          <w:color w:val="auto"/>
          <w:sz w:val="24"/>
          <w:szCs w:val="24"/>
          <w:highlight w:val="yellow"/>
          <w:u w:val="single"/>
        </w:rPr>
        <w:t>/</w:t>
      </w:r>
      <w:r>
        <w:rPr>
          <w:rFonts w:hint="eastAsia" w:ascii="宋体" w:hAnsi="宋体" w:cs="宋体"/>
          <w:color w:val="auto"/>
          <w:sz w:val="24"/>
          <w:szCs w:val="24"/>
          <w:highlight w:val="yellow"/>
          <w:u w:val="single"/>
        </w:rPr>
        <w:t>试运行</w:t>
      </w:r>
      <w:r>
        <w:rPr>
          <w:rFonts w:hint="eastAsia" w:ascii="宋体" w:hAnsi="宋体" w:cs="宋体"/>
          <w:color w:val="auto"/>
          <w:sz w:val="24"/>
          <w:szCs w:val="24"/>
          <w:highlight w:val="yellow"/>
        </w:rPr>
        <w:t>验收合格后，甲方在收到乙方提交的请款资料及等额增值税专用发票后</w:t>
      </w:r>
      <w:r>
        <w:rPr>
          <w:rFonts w:ascii="宋体" w:hAnsi="宋体" w:cs="宋体"/>
          <w:color w:val="auto"/>
          <w:sz w:val="24"/>
          <w:szCs w:val="24"/>
          <w:highlight w:val="yellow"/>
          <w:u w:val="single"/>
        </w:rPr>
        <w:t>15</w:t>
      </w:r>
      <w:r>
        <w:rPr>
          <w:rFonts w:hint="eastAsia" w:ascii="宋体" w:hAnsi="宋体" w:cs="宋体"/>
          <w:color w:val="auto"/>
          <w:sz w:val="24"/>
          <w:szCs w:val="24"/>
          <w:highlight w:val="yellow"/>
        </w:rPr>
        <w:t>个工作日内向乙方支付至该批货款总额的</w:t>
      </w:r>
      <w:r>
        <w:rPr>
          <w:rFonts w:ascii="宋体" w:hAnsi="宋体" w:cs="宋体"/>
          <w:color w:val="auto"/>
          <w:sz w:val="24"/>
          <w:szCs w:val="24"/>
          <w:highlight w:val="yellow"/>
        </w:rPr>
        <w:t>100%</w:t>
      </w:r>
      <w:r>
        <w:rPr>
          <w:rFonts w:hint="eastAsia" w:ascii="宋体" w:hAnsi="宋体" w:cs="宋体"/>
          <w:color w:val="auto"/>
          <w:sz w:val="24"/>
          <w:szCs w:val="24"/>
          <w:highlight w:val="yellow"/>
        </w:rPr>
        <w:t>（适用于分批供货且即时结清采购）。</w:t>
      </w:r>
    </w:p>
    <w:p>
      <w:pPr>
        <w:shd w:val="clear"/>
        <w:adjustRightInd w:val="0"/>
        <w:snapToGrid w:val="0"/>
        <w:spacing w:line="460" w:lineRule="exact"/>
        <w:ind w:firstLine="240" w:firstLineChars="10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5</w:t>
      </w:r>
      <w:r>
        <w:rPr>
          <w:rFonts w:hint="eastAsia" w:ascii="宋体" w:hAnsi="宋体" w:cs="宋体"/>
          <w:color w:val="auto"/>
          <w:sz w:val="24"/>
          <w:szCs w:val="24"/>
          <w:highlight w:val="yellow"/>
        </w:rPr>
        <w:t>）其它支付方式：</w:t>
      </w:r>
      <w:r>
        <w:rPr>
          <w:rFonts w:hint="eastAsia" w:ascii="宋体" w:hAnsi="宋体" w:cs="宋体"/>
          <w:color w:val="auto"/>
          <w:sz w:val="24"/>
          <w:szCs w:val="24"/>
          <w:highlight w:val="yellow"/>
          <w:u w:val="single"/>
          <w:lang w:val="en-US" w:eastAsia="zh-CN"/>
        </w:rPr>
        <w:t xml:space="preserve">                                    </w:t>
      </w:r>
      <w:r>
        <w:rPr>
          <w:rFonts w:hint="eastAsia" w:ascii="宋体" w:hAnsi="宋体" w:cs="宋体"/>
          <w:color w:val="auto"/>
          <w:sz w:val="24"/>
          <w:szCs w:val="24"/>
          <w:highlight w:val="yellow"/>
        </w:rPr>
        <w:t>。</w:t>
      </w:r>
    </w:p>
    <w:p>
      <w:pPr>
        <w:shd w:val="clear"/>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5.3</w:t>
      </w:r>
      <w:r>
        <w:rPr>
          <w:rFonts w:hint="eastAsia" w:ascii="宋体" w:hAnsi="宋体" w:cs="宋体"/>
          <w:color w:val="auto"/>
          <w:sz w:val="24"/>
          <w:szCs w:val="24"/>
          <w:highlight w:val="yellow"/>
        </w:rPr>
        <w:t>乙方收款账户：</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w:t>
      </w:r>
    </w:p>
    <w:p>
      <w:pPr>
        <w:shd w:val="clear"/>
        <w:spacing w:line="460" w:lineRule="exact"/>
        <w:ind w:firstLine="960" w:firstLineChars="400"/>
        <w:rPr>
          <w:rFonts w:ascii="宋体" w:hAnsi="宋体" w:cs="宋体"/>
          <w:color w:val="auto"/>
          <w:sz w:val="24"/>
          <w:szCs w:val="24"/>
          <w:highlight w:val="yellow"/>
        </w:rPr>
      </w:pPr>
      <w:r>
        <w:rPr>
          <w:rFonts w:hint="eastAsia" w:ascii="宋体" w:hAnsi="宋体" w:cs="宋体"/>
          <w:color w:val="auto"/>
          <w:sz w:val="24"/>
          <w:szCs w:val="24"/>
          <w:highlight w:val="yellow"/>
        </w:rPr>
        <w:t>收款账号：</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w:t>
      </w:r>
    </w:p>
    <w:p>
      <w:pPr>
        <w:shd w:val="clear"/>
        <w:spacing w:line="460" w:lineRule="exact"/>
        <w:ind w:firstLine="960" w:firstLineChars="400"/>
        <w:rPr>
          <w:rFonts w:ascii="宋体" w:hAnsi="宋体" w:cs="宋体"/>
          <w:color w:val="auto"/>
          <w:sz w:val="24"/>
          <w:szCs w:val="24"/>
          <w:highlight w:val="yellow"/>
        </w:rPr>
      </w:pPr>
      <w:r>
        <w:rPr>
          <w:rFonts w:hint="eastAsia" w:ascii="宋体" w:hAnsi="宋体" w:cs="宋体"/>
          <w:color w:val="auto"/>
          <w:sz w:val="24"/>
          <w:szCs w:val="24"/>
          <w:highlight w:val="yellow"/>
        </w:rPr>
        <w:t>开户行：</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w:t>
      </w:r>
    </w:p>
    <w:p>
      <w:pPr>
        <w:shd w:val="clear"/>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乙方在收款前需向甲方提交等额增值税专用发票，增值税专用发票信息：</w:t>
      </w:r>
    </w:p>
    <w:p>
      <w:pPr>
        <w:shd w:val="clear"/>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u w:val="single"/>
        </w:rPr>
        <w:t xml:space="preserve">                          </w:t>
      </w:r>
      <w:r>
        <w:rPr>
          <w:rFonts w:ascii="宋体" w:hAnsi="宋体" w:cs="宋体"/>
          <w:color w:val="auto"/>
          <w:sz w:val="24"/>
          <w:szCs w:val="24"/>
          <w:highlight w:val="yellow"/>
        </w:rPr>
        <w:t xml:space="preserve"> </w:t>
      </w:r>
      <w:r>
        <w:rPr>
          <w:rFonts w:hint="eastAsia" w:ascii="宋体" w:hAnsi="宋体" w:cs="宋体"/>
          <w:color w:val="auto"/>
          <w:sz w:val="24"/>
          <w:szCs w:val="24"/>
          <w:highlight w:val="yellow"/>
        </w:rPr>
        <w:t>；</w:t>
      </w:r>
      <w:r>
        <w:rPr>
          <w:rFonts w:ascii="宋体" w:hAnsi="宋体" w:cs="宋体"/>
          <w:color w:val="auto"/>
          <w:sz w:val="24"/>
          <w:szCs w:val="24"/>
          <w:highlight w:val="yellow"/>
        </w:rPr>
        <w:t xml:space="preserve">  </w:t>
      </w:r>
    </w:p>
    <w:p>
      <w:pPr>
        <w:shd w:val="clear"/>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5.4</w:t>
      </w:r>
      <w:r>
        <w:rPr>
          <w:rFonts w:hint="eastAsia" w:ascii="宋体" w:hAnsi="宋体" w:cs="宋体"/>
          <w:color w:val="auto"/>
          <w:sz w:val="24"/>
          <w:szCs w:val="24"/>
          <w:highlight w:val="yellow"/>
        </w:rPr>
        <w:t>付款方式：</w:t>
      </w:r>
      <w:r>
        <w:rPr>
          <w:rFonts w:ascii="宋体" w:hAnsi="宋体" w:cs="宋体"/>
          <w:color w:val="auto"/>
          <w:sz w:val="24"/>
          <w:szCs w:val="24"/>
          <w:highlight w:val="yellow"/>
        </w:rPr>
        <w:t xml:space="preserve"> </w:t>
      </w:r>
      <w:r>
        <w:rPr>
          <w:rFonts w:ascii="宋体" w:hAnsi="宋体" w:cs="宋体"/>
          <w:color w:val="auto"/>
          <w:sz w:val="24"/>
          <w:szCs w:val="24"/>
          <w:highlight w:val="yellow"/>
        </w:rPr>
        <w:sym w:font="Wingdings" w:char="00FE"/>
      </w:r>
      <w:r>
        <w:rPr>
          <w:rFonts w:hint="eastAsia" w:ascii="宋体" w:hAnsi="宋体" w:cs="宋体"/>
          <w:color w:val="auto"/>
          <w:sz w:val="24"/>
          <w:szCs w:val="24"/>
          <w:highlight w:val="yellow"/>
        </w:rPr>
        <w:t>网银支付；</w:t>
      </w:r>
      <w:r>
        <w:rPr>
          <w:rFonts w:ascii="宋体" w:hAnsi="宋体" w:cs="宋体"/>
          <w:color w:val="auto"/>
          <w:sz w:val="24"/>
          <w:szCs w:val="24"/>
          <w:highlight w:val="yellow"/>
        </w:rPr>
        <w:t xml:space="preserve">  </w:t>
      </w:r>
      <w:r>
        <w:rPr>
          <w:rFonts w:ascii="宋体" w:hAnsi="宋体" w:cs="宋体"/>
          <w:color w:val="auto"/>
          <w:sz w:val="24"/>
          <w:szCs w:val="24"/>
          <w:highlight w:val="yellow"/>
        </w:rPr>
        <w:sym w:font="Wingdings" w:char="00A8"/>
      </w:r>
      <w:r>
        <w:rPr>
          <w:rFonts w:hint="eastAsia" w:ascii="宋体" w:hAnsi="宋体" w:cs="宋体"/>
          <w:color w:val="auto"/>
          <w:sz w:val="24"/>
          <w:szCs w:val="24"/>
          <w:highlight w:val="yellow"/>
        </w:rPr>
        <w:t>支票；</w:t>
      </w:r>
      <w:r>
        <w:rPr>
          <w:rFonts w:ascii="宋体" w:hAnsi="宋体" w:cs="宋体"/>
          <w:color w:val="auto"/>
          <w:sz w:val="24"/>
          <w:szCs w:val="24"/>
          <w:highlight w:val="yellow"/>
        </w:rPr>
        <w:t xml:space="preserve">   </w:t>
      </w:r>
      <w:r>
        <w:rPr>
          <w:rFonts w:ascii="宋体" w:hAnsi="宋体" w:cs="宋体"/>
          <w:color w:val="auto"/>
          <w:sz w:val="24"/>
          <w:szCs w:val="24"/>
          <w:highlight w:val="yellow"/>
        </w:rPr>
        <w:sym w:font="Wingdings" w:char="00A8"/>
      </w:r>
      <w:r>
        <w:rPr>
          <w:rFonts w:hint="eastAsia" w:ascii="宋体" w:hAnsi="宋体" w:cs="宋体"/>
          <w:color w:val="auto"/>
          <w:sz w:val="24"/>
          <w:szCs w:val="24"/>
          <w:highlight w:val="yellow"/>
        </w:rPr>
        <w:t>其他：</w:t>
      </w:r>
      <w:r>
        <w:rPr>
          <w:rFonts w:ascii="宋体" w:hAnsi="宋体" w:cs="宋体"/>
          <w:color w:val="auto"/>
          <w:sz w:val="24"/>
          <w:szCs w:val="24"/>
          <w:highlight w:val="yellow"/>
        </w:rPr>
        <w:t xml:space="preserve">       </w:t>
      </w:r>
    </w:p>
    <w:p>
      <w:pPr>
        <w:shd w:val="clear"/>
        <w:spacing w:line="460" w:lineRule="exact"/>
        <w:ind w:firstLine="720" w:firstLineChars="300"/>
        <w:outlineLvl w:val="1"/>
        <w:rPr>
          <w:rFonts w:hAnsi="宋体" w:cs="宋体"/>
          <w:color w:val="auto"/>
          <w:szCs w:val="24"/>
          <w:highlight w:val="yellow"/>
        </w:rPr>
      </w:pPr>
      <w:r>
        <w:rPr>
          <w:rFonts w:hint="eastAsia" w:ascii="宋体" w:hAnsi="宋体" w:cs="宋体"/>
          <w:color w:val="auto"/>
          <w:sz w:val="24"/>
          <w:szCs w:val="24"/>
          <w:highlight w:val="yellow"/>
        </w:rPr>
        <w:t>（建议采用网银支付、支票两种形式中之一）。</w:t>
      </w:r>
    </w:p>
    <w:bookmarkEnd w:id="94"/>
    <w:bookmarkEnd w:id="95"/>
    <w:p>
      <w:pPr>
        <w:shd w:val="clear"/>
        <w:adjustRightInd w:val="0"/>
        <w:snapToGrid w:val="0"/>
        <w:spacing w:line="460" w:lineRule="exact"/>
        <w:ind w:firstLine="482" w:firstLineChars="200"/>
        <w:rPr>
          <w:rFonts w:ascii="宋体" w:hAnsi="宋体" w:cs="宋体"/>
          <w:color w:val="auto"/>
          <w:sz w:val="24"/>
          <w:szCs w:val="24"/>
          <w:highlight w:val="yellow"/>
        </w:rPr>
      </w:pPr>
      <w:bookmarkStart w:id="96" w:name="_Toc183666534"/>
      <w:bookmarkStart w:id="97" w:name="_Toc183666529"/>
      <w:bookmarkStart w:id="98" w:name="_Toc107447254"/>
      <w:bookmarkStart w:id="99" w:name="_Toc518992998"/>
      <w:bookmarkStart w:id="100" w:name="_Toc306350465"/>
      <w:bookmarkStart w:id="101" w:name="_Toc474245224"/>
      <w:bookmarkStart w:id="102" w:name="_Toc107447253"/>
      <w:bookmarkStart w:id="103" w:name="_Toc520190038"/>
      <w:bookmarkStart w:id="104" w:name="_Toc257"/>
      <w:bookmarkStart w:id="105" w:name="_Toc118086592"/>
      <w:bookmarkStart w:id="106" w:name="_Toc5166"/>
      <w:bookmarkStart w:id="107" w:name="_Toc107446860"/>
      <w:bookmarkStart w:id="108" w:name="_Toc107446861"/>
      <w:r>
        <w:rPr>
          <w:rFonts w:hint="eastAsia" w:ascii="宋体" w:hAnsi="宋体" w:cs="宋体"/>
          <w:b/>
          <w:bCs/>
          <w:color w:val="auto"/>
          <w:sz w:val="24"/>
          <w:szCs w:val="24"/>
          <w:highlight w:val="yellow"/>
        </w:rPr>
        <w:t>第六条</w:t>
      </w:r>
      <w:r>
        <w:rPr>
          <w:rFonts w:ascii="宋体" w:hAnsi="宋体" w:cs="宋体"/>
          <w:b/>
          <w:bCs/>
          <w:color w:val="auto"/>
          <w:sz w:val="24"/>
          <w:szCs w:val="24"/>
          <w:highlight w:val="yellow"/>
        </w:rPr>
        <w:t xml:space="preserve"> </w:t>
      </w:r>
      <w:r>
        <w:rPr>
          <w:rFonts w:hint="eastAsia" w:ascii="宋体" w:hAnsi="宋体" w:cs="宋体"/>
          <w:b/>
          <w:bCs/>
          <w:color w:val="auto"/>
          <w:sz w:val="24"/>
          <w:szCs w:val="24"/>
          <w:highlight w:val="yellow"/>
        </w:rPr>
        <w:t>违约责任</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6.1</w:t>
      </w:r>
      <w:r>
        <w:rPr>
          <w:rFonts w:hint="eastAsia" w:ascii="宋体" w:hAnsi="宋体" w:cs="宋体"/>
          <w:color w:val="auto"/>
          <w:sz w:val="24"/>
          <w:szCs w:val="24"/>
          <w:highlight w:val="yellow"/>
        </w:rPr>
        <w:t>单方面取消合同：任意一方未经对方同意单方面取消合同，应按</w:t>
      </w:r>
      <w:r>
        <w:rPr>
          <w:rFonts w:hint="eastAsia" w:ascii="宋体" w:hAnsi="宋体" w:cs="宋体"/>
          <w:color w:val="auto"/>
          <w:sz w:val="24"/>
          <w:szCs w:val="24"/>
          <w:highlight w:val="yellow"/>
          <w:u w:val="single"/>
        </w:rPr>
        <w:t>合同暂定总价的</w:t>
      </w:r>
      <w:r>
        <w:rPr>
          <w:rFonts w:ascii="宋体" w:hAnsi="宋体" w:cs="宋体"/>
          <w:color w:val="auto"/>
          <w:sz w:val="24"/>
          <w:szCs w:val="24"/>
          <w:highlight w:val="yellow"/>
          <w:u w:val="single"/>
        </w:rPr>
        <w:t>30%</w:t>
      </w:r>
      <w:r>
        <w:rPr>
          <w:rFonts w:hint="eastAsia" w:ascii="宋体" w:hAnsi="宋体" w:cs="宋体"/>
          <w:color w:val="auto"/>
          <w:sz w:val="24"/>
          <w:szCs w:val="24"/>
          <w:highlight w:val="yellow"/>
        </w:rPr>
        <w:t>向对方赔偿。</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6.2</w:t>
      </w:r>
      <w:r>
        <w:rPr>
          <w:rFonts w:hint="eastAsia" w:ascii="宋体" w:hAnsi="宋体" w:cs="宋体"/>
          <w:color w:val="auto"/>
          <w:sz w:val="24"/>
          <w:szCs w:val="24"/>
          <w:highlight w:val="yellow"/>
        </w:rPr>
        <w:t>乙方不能按时交货的，每逾期</w:t>
      </w:r>
      <w:r>
        <w:rPr>
          <w:rFonts w:ascii="宋体" w:hAnsi="宋体" w:cs="宋体"/>
          <w:color w:val="auto"/>
          <w:sz w:val="24"/>
          <w:szCs w:val="24"/>
          <w:highlight w:val="yellow"/>
        </w:rPr>
        <w:t>1</w:t>
      </w:r>
      <w:r>
        <w:rPr>
          <w:rFonts w:hint="eastAsia" w:ascii="宋体" w:hAnsi="宋体" w:cs="宋体"/>
          <w:color w:val="auto"/>
          <w:sz w:val="24"/>
          <w:szCs w:val="24"/>
          <w:highlight w:val="yellow"/>
        </w:rPr>
        <w:t>日，按</w:t>
      </w:r>
      <w:r>
        <w:rPr>
          <w:rFonts w:hint="eastAsia" w:ascii="宋体" w:hAnsi="宋体" w:cs="宋体"/>
          <w:color w:val="auto"/>
          <w:sz w:val="24"/>
          <w:szCs w:val="24"/>
          <w:highlight w:val="yellow"/>
          <w:u w:val="single"/>
        </w:rPr>
        <w:t>迟交货物总价的</w:t>
      </w:r>
      <w:r>
        <w:rPr>
          <w:rFonts w:ascii="宋体" w:hAnsi="宋体" w:cs="宋体"/>
          <w:color w:val="auto"/>
          <w:sz w:val="24"/>
          <w:szCs w:val="24"/>
          <w:highlight w:val="yellow"/>
          <w:u w:val="single"/>
        </w:rPr>
        <w:t xml:space="preserve"> 1%支付违约金</w:t>
      </w:r>
      <w:r>
        <w:rPr>
          <w:rFonts w:hint="eastAsia" w:ascii="宋体" w:hAnsi="宋体" w:cs="宋体"/>
          <w:color w:val="auto"/>
          <w:sz w:val="24"/>
          <w:szCs w:val="24"/>
          <w:highlight w:val="yellow"/>
        </w:rPr>
        <w:t>，逾期达到</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lang w:val="en-US" w:eastAsia="zh-CN"/>
        </w:rPr>
        <w:t>30</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天及以上的，甲方有权解除合同。</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6.3 </w:t>
      </w:r>
      <w:r>
        <w:rPr>
          <w:rFonts w:hint="eastAsia" w:ascii="宋体" w:hAnsi="宋体" w:cs="宋体"/>
          <w:color w:val="auto"/>
          <w:sz w:val="24"/>
          <w:szCs w:val="24"/>
          <w:highlight w:val="yellow"/>
        </w:rPr>
        <w:t>货物</w:t>
      </w:r>
      <w:r>
        <w:rPr>
          <w:rFonts w:hint="eastAsia" w:ascii="宋体" w:hAnsi="宋体" w:cs="宋体"/>
          <w:color w:val="auto"/>
          <w:sz w:val="24"/>
          <w:szCs w:val="24"/>
          <w:highlight w:val="yellow"/>
          <w:u w:val="single"/>
        </w:rPr>
        <w:t>开箱</w:t>
      </w:r>
      <w:r>
        <w:rPr>
          <w:rFonts w:hint="eastAsia" w:ascii="宋体" w:hAnsi="宋体" w:cs="宋体"/>
          <w:color w:val="auto"/>
          <w:sz w:val="24"/>
          <w:szCs w:val="24"/>
          <w:highlight w:val="yellow"/>
        </w:rPr>
        <w:t>验收不合格或货物在</w:t>
      </w:r>
      <w:r>
        <w:rPr>
          <w:rFonts w:hint="eastAsia" w:ascii="宋体" w:hAnsi="宋体" w:cs="宋体"/>
          <w:color w:val="auto"/>
          <w:sz w:val="24"/>
          <w:szCs w:val="24"/>
          <w:highlight w:val="yellow"/>
          <w:u w:val="single"/>
        </w:rPr>
        <w:t>开箱</w:t>
      </w:r>
      <w:r>
        <w:rPr>
          <w:rFonts w:hint="eastAsia" w:ascii="宋体" w:hAnsi="宋体" w:cs="宋体"/>
          <w:color w:val="auto"/>
          <w:sz w:val="24"/>
          <w:szCs w:val="24"/>
          <w:highlight w:val="yellow"/>
        </w:rPr>
        <w:t>验收后发现乙方所供货物不合格的，甲方有权退货或要求更换。甲方要求退货的，乙方应在收到甲方退货要求的</w:t>
      </w:r>
      <w:r>
        <w:rPr>
          <w:rFonts w:ascii="宋体" w:hAnsi="宋体" w:cs="宋体"/>
          <w:color w:val="auto"/>
          <w:sz w:val="24"/>
          <w:szCs w:val="24"/>
          <w:highlight w:val="yellow"/>
        </w:rPr>
        <w:t>3</w:t>
      </w:r>
      <w:r>
        <w:rPr>
          <w:rFonts w:hint="eastAsia" w:ascii="宋体" w:hAnsi="宋体" w:cs="宋体"/>
          <w:color w:val="auto"/>
          <w:sz w:val="24"/>
          <w:szCs w:val="24"/>
          <w:highlight w:val="yellow"/>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yellow"/>
        </w:rPr>
        <w:t>3</w:t>
      </w:r>
      <w:r>
        <w:rPr>
          <w:rFonts w:hint="eastAsia" w:ascii="宋体" w:hAnsi="宋体" w:cs="宋体"/>
          <w:color w:val="auto"/>
          <w:sz w:val="24"/>
          <w:szCs w:val="24"/>
          <w:highlight w:val="yellow"/>
        </w:rPr>
        <w:t>日内重新交货并按</w:t>
      </w:r>
      <w:r>
        <w:rPr>
          <w:rFonts w:hint="eastAsia" w:ascii="宋体" w:hAnsi="宋体" w:cs="宋体"/>
          <w:color w:val="auto"/>
          <w:sz w:val="24"/>
          <w:szCs w:val="24"/>
          <w:highlight w:val="yellow"/>
          <w:u w:val="single"/>
        </w:rPr>
        <w:t>更换货物总价的</w:t>
      </w:r>
      <w:r>
        <w:rPr>
          <w:rFonts w:ascii="宋体" w:hAnsi="宋体" w:cs="宋体"/>
          <w:color w:val="auto"/>
          <w:sz w:val="24"/>
          <w:szCs w:val="24"/>
          <w:highlight w:val="yellow"/>
          <w:u w:val="single"/>
        </w:rPr>
        <w:t>10%</w:t>
      </w:r>
      <w:r>
        <w:rPr>
          <w:rFonts w:hint="eastAsia" w:ascii="宋体" w:hAnsi="宋体" w:cs="宋体"/>
          <w:color w:val="auto"/>
          <w:sz w:val="24"/>
          <w:szCs w:val="24"/>
          <w:highlight w:val="yellow"/>
        </w:rPr>
        <w:t>支付违约金，乙方承担由此产生的一切损失和费用。</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6.4 </w:t>
      </w:r>
      <w:r>
        <w:rPr>
          <w:rFonts w:hint="eastAsia" w:ascii="宋体" w:hAnsi="宋体" w:cs="宋体"/>
          <w:color w:val="auto"/>
          <w:sz w:val="24"/>
          <w:szCs w:val="24"/>
          <w:highlight w:val="yellow"/>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yellow"/>
        </w:rPr>
        <w:t>1日支付违约金人民币1万元，超过</w:t>
      </w:r>
      <w:r>
        <w:rPr>
          <w:rFonts w:hint="eastAsia" w:ascii="宋体" w:hAnsi="宋体" w:cs="宋体"/>
          <w:color w:val="auto"/>
          <w:sz w:val="24"/>
          <w:szCs w:val="24"/>
          <w:highlight w:val="yellow"/>
          <w:u w:val="single"/>
          <w:lang w:val="en-US" w:eastAsia="zh-CN"/>
        </w:rPr>
        <w:t xml:space="preserve"> 15</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日，甲方有权解除合同并要求乙方支付</w:t>
      </w:r>
      <w:r>
        <w:rPr>
          <w:rFonts w:hint="eastAsia" w:ascii="宋体" w:hAnsi="宋体" w:cs="宋体"/>
          <w:color w:val="auto"/>
          <w:sz w:val="24"/>
          <w:szCs w:val="24"/>
          <w:highlight w:val="yellow"/>
          <w:u w:val="single"/>
        </w:rPr>
        <w:t>合同暂定总价的</w:t>
      </w:r>
      <w:r>
        <w:rPr>
          <w:rFonts w:ascii="宋体" w:hAnsi="宋体" w:cs="宋体"/>
          <w:color w:val="auto"/>
          <w:sz w:val="24"/>
          <w:szCs w:val="24"/>
          <w:highlight w:val="yellow"/>
          <w:u w:val="single"/>
        </w:rPr>
        <w:t>20%</w:t>
      </w:r>
      <w:r>
        <w:rPr>
          <w:rFonts w:ascii="宋体" w:hAnsi="宋体" w:cs="宋体"/>
          <w:color w:val="auto"/>
          <w:sz w:val="24"/>
          <w:szCs w:val="24"/>
          <w:highlight w:val="yellow"/>
        </w:rPr>
        <w:t>作为违约金</w:t>
      </w:r>
      <w:r>
        <w:rPr>
          <w:rFonts w:hint="eastAsia" w:ascii="宋体" w:hAnsi="宋体" w:cs="宋体"/>
          <w:color w:val="auto"/>
          <w:sz w:val="24"/>
          <w:szCs w:val="24"/>
          <w:highlight w:val="yellow"/>
        </w:rPr>
        <w:t>（</w:t>
      </w:r>
      <w:r>
        <w:rPr>
          <w:rFonts w:hint="eastAsia" w:cs="宋体"/>
          <w:color w:val="auto"/>
          <w:sz w:val="24"/>
          <w:highlight w:val="yellow"/>
        </w:rPr>
        <w:t>如合同另行约定违约责任，从其约定</w:t>
      </w:r>
      <w:r>
        <w:rPr>
          <w:rFonts w:hint="eastAsia" w:ascii="宋体" w:hAnsi="宋体" w:cs="宋体"/>
          <w:color w:val="auto"/>
          <w:sz w:val="24"/>
          <w:szCs w:val="24"/>
          <w:highlight w:val="yellow"/>
        </w:rPr>
        <w:t>）</w:t>
      </w:r>
      <w:r>
        <w:rPr>
          <w:rFonts w:ascii="宋体" w:hAnsi="宋体" w:cs="宋体"/>
          <w:color w:val="auto"/>
          <w:sz w:val="24"/>
          <w:szCs w:val="24"/>
          <w:highlight w:val="yellow"/>
        </w:rPr>
        <w:t>。</w:t>
      </w:r>
    </w:p>
    <w:p>
      <w:pPr>
        <w:shd w:val="clear"/>
        <w:adjustRightInd w:val="0"/>
        <w:snapToGrid w:val="0"/>
        <w:spacing w:line="460" w:lineRule="exact"/>
        <w:ind w:firstLine="482" w:firstLineChars="200"/>
        <w:rPr>
          <w:rFonts w:ascii="宋体" w:hAnsi="宋体" w:cs="宋体"/>
          <w:b/>
          <w:bCs/>
          <w:color w:val="auto"/>
          <w:sz w:val="24"/>
          <w:szCs w:val="24"/>
          <w:highlight w:val="yellow"/>
        </w:rPr>
      </w:pPr>
      <w:r>
        <w:rPr>
          <w:rFonts w:hint="eastAsia" w:ascii="宋体" w:hAnsi="宋体" w:cs="宋体"/>
          <w:b/>
          <w:bCs/>
          <w:color w:val="auto"/>
          <w:sz w:val="24"/>
          <w:szCs w:val="24"/>
          <w:highlight w:val="yellow"/>
        </w:rPr>
        <w:t>第七条</w:t>
      </w:r>
      <w:r>
        <w:rPr>
          <w:rFonts w:ascii="宋体" w:hAnsi="宋体" w:cs="宋体"/>
          <w:b/>
          <w:bCs/>
          <w:color w:val="auto"/>
          <w:sz w:val="24"/>
          <w:szCs w:val="24"/>
          <w:highlight w:val="yellow"/>
        </w:rPr>
        <w:t xml:space="preserve"> </w:t>
      </w:r>
      <w:r>
        <w:rPr>
          <w:rFonts w:hint="eastAsia" w:ascii="宋体" w:hAnsi="宋体" w:cs="宋体"/>
          <w:b/>
          <w:bCs/>
          <w:color w:val="auto"/>
          <w:sz w:val="24"/>
          <w:szCs w:val="24"/>
          <w:highlight w:val="yellow"/>
        </w:rPr>
        <w:t>不可抗力</w:t>
      </w:r>
    </w:p>
    <w:p>
      <w:pPr>
        <w:widowControl w:val="0"/>
        <w:numPr>
          <w:ilvl w:val="255"/>
          <w:numId w:val="0"/>
        </w:num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7.1 </w:t>
      </w:r>
      <w:r>
        <w:rPr>
          <w:rFonts w:hint="eastAsia" w:ascii="宋体" w:hAnsi="宋体" w:cs="宋体"/>
          <w:color w:val="auto"/>
          <w:sz w:val="24"/>
          <w:szCs w:val="24"/>
          <w:highlight w:val="yellow"/>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hd w:val="clear"/>
        <w:adjustRightInd w:val="0"/>
        <w:snapToGrid w:val="0"/>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1）地震、火山爆发、滑坡、暴雨（橙色预警及以上）、台风（黄色预警及以上）、海啸、龙卷风、大面积流行病(如：非典型性肺炎等)或瘟疫；</w:t>
      </w:r>
    </w:p>
    <w:p>
      <w:pPr>
        <w:widowControl w:val="0"/>
        <w:shd w:val="clear"/>
        <w:adjustRightInd w:val="0"/>
        <w:snapToGrid w:val="0"/>
        <w:spacing w:line="460" w:lineRule="exact"/>
        <w:ind w:firstLine="480" w:firstLineChars="200"/>
        <w:rPr>
          <w:rFonts w:ascii="宋体" w:hAnsi="宋体" w:cs="宋体"/>
          <w:color w:val="auto"/>
          <w:sz w:val="24"/>
          <w:szCs w:val="24"/>
          <w:highlight w:val="yellow"/>
        </w:rPr>
      </w:pPr>
      <w:r>
        <w:rPr>
          <w:rFonts w:hint="eastAsia" w:ascii="宋体" w:hAnsi="宋体" w:cs="宋体"/>
          <w:color w:val="auto"/>
          <w:sz w:val="24"/>
          <w:szCs w:val="24"/>
          <w:highlight w:val="yellow"/>
        </w:rPr>
        <w:t>（</w:t>
      </w:r>
      <w:r>
        <w:rPr>
          <w:rFonts w:ascii="宋体" w:hAnsi="宋体" w:cs="宋体"/>
          <w:color w:val="auto"/>
          <w:sz w:val="24"/>
          <w:szCs w:val="24"/>
          <w:highlight w:val="yellow"/>
        </w:rPr>
        <w:t>2）战争行为、入侵、武装冲突或外敌行为、封锁、暴乱、恐怖行为或军事演习；</w:t>
      </w:r>
    </w:p>
    <w:p>
      <w:pPr>
        <w:widowControl w:val="0"/>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7.2 </w:t>
      </w:r>
      <w:r>
        <w:rPr>
          <w:rFonts w:hint="eastAsia" w:ascii="宋体" w:hAnsi="宋体" w:cs="宋体"/>
          <w:color w:val="auto"/>
          <w:sz w:val="24"/>
          <w:szCs w:val="24"/>
          <w:highlight w:val="yellow"/>
        </w:rPr>
        <w:t>声称受到不可抗力影响的一方，应在发生不可抗力或知道发生不可抗力之后</w:t>
      </w:r>
      <w:r>
        <w:rPr>
          <w:rFonts w:ascii="宋体" w:hAnsi="宋体" w:cs="宋体"/>
          <w:color w:val="auto"/>
          <w:sz w:val="24"/>
          <w:szCs w:val="24"/>
          <w:highlight w:val="yellow"/>
        </w:rPr>
        <w:t>5日内书面通知另一方，详细描述不可抗力的发生情况和对该方履行在本合同项下义务的影响，同时附上此种不可抗力事件及其持续时间的有效证明文件。</w:t>
      </w:r>
    </w:p>
    <w:p>
      <w:pPr>
        <w:widowControl w:val="0"/>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7.3 </w:t>
      </w:r>
      <w:r>
        <w:rPr>
          <w:rFonts w:hint="eastAsia" w:ascii="宋体" w:hAnsi="宋体" w:cs="宋体"/>
          <w:color w:val="auto"/>
          <w:sz w:val="24"/>
          <w:szCs w:val="24"/>
          <w:highlight w:val="yellow"/>
        </w:rPr>
        <w:t>因不可抗力导致合同无法履行的时间自该不可抗力发生日起连续超过玖拾</w:t>
      </w:r>
      <w:r>
        <w:rPr>
          <w:rFonts w:ascii="宋体" w:hAnsi="宋体" w:cs="宋体"/>
          <w:color w:val="auto"/>
          <w:sz w:val="24"/>
          <w:szCs w:val="24"/>
          <w:highlight w:val="yellow"/>
        </w:rPr>
        <w:t>(90)天，双方应协商决定继续履行本合同的条件或者变更本合同。如果自不可抗力发生后壹佰捌拾(180)天之内双方不能达成一致意见，任何一方有权解除本合同。</w:t>
      </w:r>
    </w:p>
    <w:p>
      <w:pPr>
        <w:shd w:val="clear"/>
        <w:adjustRightInd w:val="0"/>
        <w:snapToGrid w:val="0"/>
        <w:spacing w:line="460" w:lineRule="exact"/>
        <w:ind w:firstLine="480" w:firstLineChars="200"/>
        <w:rPr>
          <w:rFonts w:ascii="宋体" w:hAnsi="宋体" w:cs="宋体"/>
          <w:color w:val="auto"/>
          <w:sz w:val="24"/>
          <w:szCs w:val="24"/>
          <w:highlight w:val="yellow"/>
        </w:rPr>
      </w:pPr>
      <w:r>
        <w:rPr>
          <w:rFonts w:ascii="宋体" w:hAnsi="宋体" w:cs="宋体"/>
          <w:color w:val="auto"/>
          <w:sz w:val="24"/>
          <w:szCs w:val="24"/>
          <w:highlight w:val="yellow"/>
        </w:rPr>
        <w:t xml:space="preserve">7.4 </w:t>
      </w:r>
      <w:r>
        <w:rPr>
          <w:rFonts w:hint="eastAsia" w:ascii="宋体" w:hAnsi="宋体" w:cs="宋体"/>
          <w:color w:val="auto"/>
          <w:sz w:val="24"/>
          <w:szCs w:val="24"/>
          <w:highlight w:val="yellow"/>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hd w:val="clear"/>
        <w:adjustRightInd w:val="0"/>
        <w:snapToGrid w:val="0"/>
        <w:spacing w:line="460" w:lineRule="exact"/>
        <w:ind w:firstLine="482" w:firstLineChars="200"/>
        <w:rPr>
          <w:rFonts w:ascii="宋体" w:hAnsi="宋体" w:cs="宋体"/>
          <w:bCs/>
          <w:color w:val="auto"/>
          <w:sz w:val="24"/>
          <w:szCs w:val="24"/>
          <w:highlight w:val="yellow"/>
        </w:rPr>
      </w:pPr>
      <w:r>
        <w:rPr>
          <w:rFonts w:hint="eastAsia" w:ascii="宋体" w:hAnsi="宋体" w:cs="宋体"/>
          <w:b/>
          <w:bCs/>
          <w:color w:val="auto"/>
          <w:sz w:val="24"/>
          <w:szCs w:val="24"/>
          <w:highlight w:val="yellow"/>
        </w:rPr>
        <w:t>第八条</w:t>
      </w:r>
      <w:r>
        <w:rPr>
          <w:rFonts w:ascii="宋体" w:hAnsi="宋体" w:cs="宋体"/>
          <w:b/>
          <w:bCs/>
          <w:color w:val="auto"/>
          <w:sz w:val="24"/>
          <w:szCs w:val="24"/>
          <w:highlight w:val="yellow"/>
        </w:rPr>
        <w:t xml:space="preserve"> </w:t>
      </w:r>
      <w:r>
        <w:rPr>
          <w:rFonts w:hint="eastAsia" w:ascii="宋体" w:hAnsi="宋体" w:cs="宋体"/>
          <w:b/>
          <w:bCs/>
          <w:color w:val="auto"/>
          <w:sz w:val="24"/>
          <w:szCs w:val="24"/>
          <w:highlight w:val="yellow"/>
        </w:rPr>
        <w:t>争议解决</w:t>
      </w:r>
    </w:p>
    <w:p>
      <w:pPr>
        <w:shd w:val="clear"/>
        <w:spacing w:line="460" w:lineRule="exact"/>
        <w:ind w:firstLine="720" w:firstLineChars="300"/>
        <w:rPr>
          <w:rFonts w:ascii="宋体" w:hAnsi="宋体" w:cs="宋体"/>
          <w:color w:val="auto"/>
          <w:sz w:val="24"/>
          <w:szCs w:val="24"/>
          <w:highlight w:val="yellow"/>
        </w:rPr>
      </w:pPr>
      <w:r>
        <w:rPr>
          <w:rFonts w:ascii="宋体" w:hAnsi="宋体" w:cs="宋体"/>
          <w:bCs/>
          <w:color w:val="auto"/>
          <w:sz w:val="24"/>
          <w:szCs w:val="24"/>
          <w:highlight w:val="yellow"/>
        </w:rPr>
        <w:t>8.1</w:t>
      </w:r>
      <w:r>
        <w:rPr>
          <w:rFonts w:hint="eastAsia" w:ascii="宋体" w:hAnsi="宋体" w:cs="宋体"/>
          <w:bCs/>
          <w:color w:val="auto"/>
          <w:sz w:val="24"/>
          <w:szCs w:val="24"/>
          <w:highlight w:val="yellow"/>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yellow"/>
          <w:u w:val="single"/>
        </w:rPr>
        <w:t>人民法院</w:t>
      </w:r>
      <w:r>
        <w:rPr>
          <w:rFonts w:hint="eastAsia" w:ascii="宋体" w:hAnsi="宋体" w:cs="宋体"/>
          <w:bCs/>
          <w:color w:val="auto"/>
          <w:sz w:val="24"/>
          <w:szCs w:val="24"/>
          <w:highlight w:val="yellow"/>
        </w:rPr>
        <w:t>提起诉讼</w:t>
      </w:r>
      <w:r>
        <w:rPr>
          <w:rFonts w:hint="eastAsia" w:ascii="宋体" w:hAnsi="宋体" w:cs="宋体"/>
          <w:color w:val="auto"/>
          <w:sz w:val="24"/>
          <w:szCs w:val="24"/>
          <w:highlight w:val="yellow"/>
        </w:rPr>
        <w:t>。</w:t>
      </w:r>
    </w:p>
    <w:p>
      <w:pPr>
        <w:shd w:val="clear"/>
        <w:spacing w:line="460" w:lineRule="exact"/>
        <w:ind w:firstLine="720" w:firstLineChars="300"/>
        <w:rPr>
          <w:rFonts w:ascii="宋体" w:hAnsi="宋体" w:cs="宋体"/>
          <w:color w:val="auto"/>
          <w:sz w:val="24"/>
          <w:szCs w:val="24"/>
          <w:highlight w:val="yellow"/>
        </w:rPr>
      </w:pPr>
      <w:r>
        <w:rPr>
          <w:rFonts w:ascii="宋体" w:hAnsi="宋体" w:cs="宋体"/>
          <w:color w:val="auto"/>
          <w:sz w:val="24"/>
          <w:szCs w:val="24"/>
          <w:highlight w:val="yellow"/>
        </w:rPr>
        <w:t>8.2</w:t>
      </w:r>
      <w:r>
        <w:rPr>
          <w:rFonts w:hint="eastAsia" w:ascii="宋体" w:hAnsi="宋体" w:cs="宋体"/>
          <w:color w:val="auto"/>
          <w:sz w:val="24"/>
          <w:szCs w:val="24"/>
          <w:highlight w:val="yellow"/>
        </w:rPr>
        <w:t>在甲方同意的情况下，除有争端之外的合同其它部分在争端解决前应继续执行。</w:t>
      </w:r>
    </w:p>
    <w:p>
      <w:pPr>
        <w:numPr>
          <w:ilvl w:val="255"/>
          <w:numId w:val="0"/>
        </w:numPr>
        <w:shd w:val="clear"/>
        <w:spacing w:line="460" w:lineRule="exact"/>
        <w:ind w:firstLine="482" w:firstLineChars="200"/>
        <w:rPr>
          <w:rFonts w:ascii="宋体" w:hAnsi="宋体" w:cs="宋体"/>
          <w:color w:val="auto"/>
          <w:sz w:val="24"/>
          <w:szCs w:val="24"/>
          <w:highlight w:val="yellow"/>
        </w:rPr>
      </w:pPr>
      <w:r>
        <w:rPr>
          <w:rFonts w:hint="eastAsia" w:ascii="宋体" w:hAnsi="宋体" w:cs="宋体"/>
          <w:b/>
          <w:bCs/>
          <w:color w:val="auto"/>
          <w:sz w:val="24"/>
          <w:szCs w:val="24"/>
          <w:highlight w:val="yellow"/>
        </w:rPr>
        <w:t>第九条</w:t>
      </w:r>
      <w:r>
        <w:rPr>
          <w:rFonts w:ascii="宋体" w:hAnsi="宋体" w:cs="宋体"/>
          <w:b/>
          <w:bCs/>
          <w:color w:val="auto"/>
          <w:sz w:val="24"/>
          <w:szCs w:val="24"/>
          <w:highlight w:val="yellow"/>
        </w:rPr>
        <w:t xml:space="preserve"> </w:t>
      </w:r>
      <w:r>
        <w:rPr>
          <w:rFonts w:hint="eastAsia" w:ascii="宋体" w:hAnsi="宋体" w:cs="宋体"/>
          <w:b/>
          <w:bCs/>
          <w:color w:val="auto"/>
          <w:sz w:val="24"/>
          <w:szCs w:val="24"/>
          <w:highlight w:val="yellow"/>
        </w:rPr>
        <w:t>其他</w:t>
      </w:r>
    </w:p>
    <w:p>
      <w:pPr>
        <w:shd w:val="clear"/>
        <w:spacing w:line="460" w:lineRule="exact"/>
        <w:ind w:firstLine="638" w:firstLineChars="266"/>
        <w:rPr>
          <w:rFonts w:ascii="宋体" w:hAnsi="宋体" w:cs="宋体"/>
          <w:b/>
          <w:color w:val="auto"/>
          <w:sz w:val="24"/>
          <w:szCs w:val="24"/>
          <w:highlight w:val="yellow"/>
        </w:rPr>
      </w:pPr>
      <w:r>
        <w:rPr>
          <w:rFonts w:ascii="宋体" w:hAnsi="宋体" w:cs="宋体"/>
          <w:color w:val="auto"/>
          <w:sz w:val="24"/>
          <w:szCs w:val="24"/>
          <w:highlight w:val="yellow"/>
        </w:rPr>
        <w:t>9.1</w:t>
      </w:r>
      <w:r>
        <w:rPr>
          <w:rFonts w:hint="eastAsia" w:ascii="宋体" w:hAnsi="宋体" w:cs="宋体"/>
          <w:color w:val="auto"/>
          <w:sz w:val="24"/>
          <w:szCs w:val="24"/>
          <w:highlight w:val="yellow"/>
        </w:rPr>
        <w:t>本协议未尽事宜，可由甲乙双方另行签订补充协议。补充协议与本合同具有同等法律效力。</w:t>
      </w:r>
    </w:p>
    <w:p>
      <w:pPr>
        <w:shd w:val="clear"/>
        <w:spacing w:line="460" w:lineRule="exact"/>
        <w:ind w:firstLine="638" w:firstLineChars="266"/>
        <w:rPr>
          <w:rFonts w:ascii="宋体" w:hAnsi="宋体" w:cs="宋体"/>
          <w:color w:val="auto"/>
          <w:sz w:val="24"/>
          <w:szCs w:val="24"/>
          <w:highlight w:val="yellow"/>
        </w:rPr>
      </w:pPr>
      <w:r>
        <w:rPr>
          <w:rFonts w:ascii="宋体" w:hAnsi="宋体" w:cs="宋体"/>
          <w:color w:val="auto"/>
          <w:sz w:val="24"/>
          <w:szCs w:val="24"/>
          <w:highlight w:val="yellow"/>
        </w:rPr>
        <w:t>9.2</w:t>
      </w:r>
      <w:r>
        <w:rPr>
          <w:rFonts w:hint="eastAsia" w:ascii="宋体" w:hAnsi="宋体" w:cs="宋体"/>
          <w:color w:val="auto"/>
          <w:sz w:val="24"/>
          <w:szCs w:val="24"/>
          <w:highlight w:val="yellow"/>
        </w:rPr>
        <w:t>本合同自甲乙双方法定代表人或授权代理人签字并加盖公章之日起生效。</w:t>
      </w:r>
    </w:p>
    <w:p>
      <w:pPr>
        <w:shd w:val="clear"/>
        <w:spacing w:line="460" w:lineRule="exact"/>
        <w:ind w:firstLine="638" w:firstLineChars="266"/>
        <w:rPr>
          <w:rFonts w:ascii="宋体" w:hAnsi="宋体" w:cs="宋体"/>
          <w:color w:val="auto"/>
          <w:sz w:val="24"/>
          <w:szCs w:val="24"/>
          <w:highlight w:val="yellow"/>
        </w:rPr>
      </w:pPr>
      <w:r>
        <w:rPr>
          <w:rFonts w:ascii="宋体" w:hAnsi="宋体" w:cs="宋体"/>
          <w:color w:val="auto"/>
          <w:sz w:val="24"/>
          <w:szCs w:val="24"/>
          <w:highlight w:val="yellow"/>
        </w:rPr>
        <w:t>9.3</w:t>
      </w:r>
      <w:r>
        <w:rPr>
          <w:rFonts w:hint="eastAsia" w:ascii="宋体" w:hAnsi="宋体" w:cs="宋体"/>
          <w:color w:val="auto"/>
          <w:sz w:val="24"/>
          <w:szCs w:val="24"/>
          <w:highlight w:val="yellow"/>
        </w:rPr>
        <w:t>本合同一式</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份，甲方执</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份，乙方执</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rPr>
        <w:t>份。均具有同等法律效力。</w:t>
      </w:r>
    </w:p>
    <w:p>
      <w:pPr>
        <w:shd w:val="clear"/>
        <w:adjustRightInd w:val="0"/>
        <w:snapToGrid w:val="0"/>
        <w:spacing w:line="460" w:lineRule="exact"/>
        <w:ind w:right="521" w:rightChars="248" w:firstLine="720" w:firstLineChars="300"/>
        <w:rPr>
          <w:rFonts w:ascii="宋体" w:hAnsi="宋体" w:cs="宋体"/>
          <w:color w:val="auto"/>
          <w:sz w:val="24"/>
          <w:szCs w:val="24"/>
          <w:highlight w:val="yellow"/>
        </w:rPr>
      </w:pPr>
      <w:r>
        <w:rPr>
          <w:rFonts w:ascii="宋体" w:hAnsi="宋体" w:cs="宋体"/>
          <w:color w:val="auto"/>
          <w:sz w:val="24"/>
          <w:szCs w:val="24"/>
          <w:highlight w:val="yellow"/>
        </w:rPr>
        <w:t>9.4</w:t>
      </w:r>
      <w:r>
        <w:rPr>
          <w:rFonts w:hint="eastAsia" w:ascii="宋体" w:hAnsi="宋体" w:cs="宋体"/>
          <w:color w:val="auto"/>
          <w:sz w:val="24"/>
          <w:szCs w:val="24"/>
          <w:highlight w:val="yellow"/>
        </w:rPr>
        <w:t>补充条款：</w:t>
      </w:r>
      <w:r>
        <w:rPr>
          <w:rFonts w:ascii="宋体" w:hAnsi="宋体" w:cs="宋体"/>
          <w:color w:val="auto"/>
          <w:sz w:val="24"/>
          <w:szCs w:val="24"/>
          <w:highlight w:val="yellow"/>
          <w:u w:val="single"/>
        </w:rPr>
        <w:t xml:space="preserve">              </w:t>
      </w:r>
      <w:r>
        <w:rPr>
          <w:rFonts w:hint="eastAsia" w:ascii="宋体" w:hAnsi="宋体" w:cs="宋体"/>
          <w:color w:val="auto"/>
          <w:sz w:val="24"/>
          <w:szCs w:val="24"/>
          <w:highlight w:val="yellow"/>
          <w:u w:val="single"/>
        </w:rPr>
        <w:t>。</w:t>
      </w:r>
      <w:r>
        <w:rPr>
          <w:rFonts w:ascii="宋体" w:hAnsi="宋体" w:cs="宋体"/>
          <w:color w:val="auto"/>
          <w:sz w:val="24"/>
          <w:szCs w:val="24"/>
          <w:highlight w:val="yellow"/>
        </w:rPr>
        <w:t xml:space="preserve">    </w:t>
      </w:r>
    </w:p>
    <w:bookmarkEnd w:id="96"/>
    <w:bookmarkEnd w:id="97"/>
    <w:bookmarkEnd w:id="98"/>
    <w:bookmarkEnd w:id="99"/>
    <w:bookmarkEnd w:id="100"/>
    <w:bookmarkEnd w:id="101"/>
    <w:bookmarkEnd w:id="102"/>
    <w:bookmarkEnd w:id="103"/>
    <w:bookmarkEnd w:id="104"/>
    <w:bookmarkEnd w:id="105"/>
    <w:bookmarkEnd w:id="106"/>
    <w:bookmarkEnd w:id="107"/>
    <w:bookmarkEnd w:id="108"/>
    <w:p>
      <w:pPr>
        <w:shd w:val="clear"/>
        <w:spacing w:line="460" w:lineRule="exact"/>
        <w:ind w:firstLine="480"/>
        <w:rPr>
          <w:rFonts w:ascii="宋体" w:hAnsi="宋体" w:cs="宋体"/>
          <w:color w:val="auto"/>
          <w:sz w:val="24"/>
          <w:szCs w:val="24"/>
          <w:highlight w:val="yellow"/>
        </w:rPr>
      </w:pPr>
      <w:r>
        <w:rPr>
          <w:rFonts w:hint="eastAsia" w:ascii="宋体" w:hAnsi="宋体" w:cs="宋体"/>
          <w:color w:val="auto"/>
          <w:sz w:val="24"/>
          <w:szCs w:val="24"/>
          <w:highlight w:val="yellow"/>
        </w:rPr>
        <w:t>附件：</w:t>
      </w:r>
      <w:r>
        <w:rPr>
          <w:rFonts w:ascii="宋体" w:hAnsi="宋体" w:cs="宋体"/>
          <w:color w:val="auto"/>
          <w:sz w:val="24"/>
          <w:szCs w:val="24"/>
          <w:highlight w:val="yellow"/>
        </w:rPr>
        <w:t>1</w:t>
      </w:r>
      <w:r>
        <w:rPr>
          <w:rFonts w:hint="eastAsia" w:ascii="宋体" w:hAnsi="宋体" w:cs="宋体"/>
          <w:color w:val="auto"/>
          <w:sz w:val="24"/>
          <w:szCs w:val="24"/>
          <w:highlight w:val="yellow"/>
        </w:rPr>
        <w:t>.发包通知书</w:t>
      </w:r>
    </w:p>
    <w:p>
      <w:pPr>
        <w:numPr>
          <w:ilvl w:val="0"/>
          <w:numId w:val="0"/>
        </w:numPr>
        <w:shd w:val="clear"/>
        <w:spacing w:line="460" w:lineRule="exact"/>
        <w:ind w:left="1200" w:leftChars="0"/>
        <w:rPr>
          <w:rFonts w:hint="eastAsia" w:ascii="宋体" w:hAnsi="宋体" w:cs="宋体"/>
          <w:color w:val="auto"/>
          <w:sz w:val="24"/>
          <w:szCs w:val="24"/>
          <w:highlight w:val="yellow"/>
        </w:rPr>
      </w:pPr>
      <w:r>
        <w:rPr>
          <w:rFonts w:hint="eastAsia" w:ascii="宋体" w:hAnsi="宋体" w:cs="宋体"/>
          <w:color w:val="auto"/>
          <w:sz w:val="24"/>
          <w:szCs w:val="24"/>
          <w:highlight w:val="yellow"/>
          <w:lang w:val="en-US" w:eastAsia="zh-CN"/>
        </w:rPr>
        <w:t>2.</w:t>
      </w:r>
      <w:r>
        <w:rPr>
          <w:rFonts w:hint="eastAsia" w:ascii="宋体" w:hAnsi="宋体" w:cs="宋体"/>
          <w:color w:val="auto"/>
          <w:sz w:val="24"/>
          <w:szCs w:val="24"/>
          <w:highlight w:val="yellow"/>
        </w:rPr>
        <w:t>物品采购安全协议书</w:t>
      </w:r>
    </w:p>
    <w:p>
      <w:pPr>
        <w:numPr>
          <w:ilvl w:val="0"/>
          <w:numId w:val="0"/>
        </w:numPr>
        <w:shd w:val="clear"/>
        <w:spacing w:line="460" w:lineRule="exact"/>
        <w:ind w:left="1200" w:leftChars="0"/>
        <w:rPr>
          <w:rFonts w:hint="eastAsia" w:ascii="宋体" w:hAnsi="宋体" w:cs="宋体"/>
          <w:color w:val="auto"/>
          <w:sz w:val="24"/>
          <w:szCs w:val="24"/>
          <w:highlight w:val="yellow"/>
        </w:rPr>
      </w:pPr>
      <w:r>
        <w:rPr>
          <w:rFonts w:hint="eastAsia" w:ascii="宋体" w:hAnsi="宋体" w:cs="宋体"/>
          <w:color w:val="auto"/>
          <w:sz w:val="24"/>
          <w:szCs w:val="24"/>
          <w:highlight w:val="yellow"/>
          <w:lang w:val="en-US" w:eastAsia="zh-CN"/>
        </w:rPr>
        <w:t>3.</w:t>
      </w:r>
      <w:r>
        <w:rPr>
          <w:rFonts w:hint="eastAsia" w:ascii="宋体" w:hAnsi="宋体" w:cs="宋体"/>
          <w:color w:val="auto"/>
          <w:sz w:val="24"/>
          <w:szCs w:val="24"/>
          <w:highlight w:val="yellow"/>
        </w:rPr>
        <w:t>廉洁协议</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1200" w:leftChars="0"/>
        <w:rPr>
          <w:rFonts w:hint="eastAsia" w:ascii="宋体" w:hAnsi="宋体" w:cs="宋体"/>
          <w:color w:val="auto"/>
          <w:kern w:val="0"/>
          <w:sz w:val="24"/>
          <w:szCs w:val="24"/>
          <w:highlight w:val="yellow"/>
          <w:lang w:val="zh-CN"/>
        </w:rPr>
      </w:pPr>
      <w:r>
        <w:rPr>
          <w:rFonts w:hint="eastAsia" w:ascii="宋体" w:hAnsi="宋体" w:cs="宋体"/>
          <w:color w:val="auto"/>
          <w:kern w:val="0"/>
          <w:sz w:val="24"/>
          <w:szCs w:val="24"/>
          <w:highlight w:val="yellow"/>
          <w:lang w:val="en-US" w:eastAsia="zh-CN"/>
        </w:rPr>
        <w:t>4.</w:t>
      </w:r>
      <w:r>
        <w:rPr>
          <w:rFonts w:hint="eastAsia" w:ascii="宋体" w:hAnsi="宋体" w:cs="宋体"/>
          <w:color w:val="auto"/>
          <w:kern w:val="0"/>
          <w:sz w:val="24"/>
          <w:szCs w:val="24"/>
          <w:highlight w:val="yellow"/>
        </w:rPr>
        <w:t>采购</w:t>
      </w:r>
      <w:r>
        <w:rPr>
          <w:rFonts w:hint="eastAsia" w:ascii="宋体" w:hAnsi="宋体" w:cs="宋体"/>
          <w:color w:val="auto"/>
          <w:kern w:val="0"/>
          <w:sz w:val="24"/>
          <w:szCs w:val="24"/>
          <w:highlight w:val="yellow"/>
          <w:lang w:val="zh-CN"/>
        </w:rPr>
        <w:t>需求</w:t>
      </w:r>
    </w:p>
    <w:p>
      <w:pPr>
        <w:pStyle w:val="17"/>
        <w:keepNext w:val="0"/>
        <w:keepLines w:val="0"/>
        <w:pageBreakBefore w:val="0"/>
        <w:widowControl w:val="0"/>
        <w:shd w:val="clear"/>
        <w:kinsoku/>
        <w:wordWrap/>
        <w:overflowPunct/>
        <w:topLinePunct w:val="0"/>
        <w:autoSpaceDE/>
        <w:autoSpaceDN/>
        <w:bidi w:val="0"/>
        <w:spacing w:line="360" w:lineRule="auto"/>
        <w:ind w:firstLine="1200" w:firstLineChars="500"/>
        <w:jc w:val="both"/>
        <w:rPr>
          <w:rFonts w:hint="default" w:ascii="宋体" w:hAnsi="宋体" w:cs="宋体" w:eastAsiaTheme="minorEastAsia"/>
          <w:color w:val="auto"/>
          <w:kern w:val="0"/>
          <w:sz w:val="24"/>
          <w:szCs w:val="24"/>
          <w:highlight w:val="yellow"/>
          <w:lang w:val="en-US" w:eastAsia="zh-CN" w:bidi="ar-SA"/>
        </w:rPr>
      </w:pPr>
      <w:r>
        <w:rPr>
          <w:rFonts w:hint="eastAsia" w:ascii="宋体" w:hAnsi="宋体" w:cs="宋体" w:eastAsiaTheme="minorEastAsia"/>
          <w:color w:val="auto"/>
          <w:kern w:val="0"/>
          <w:sz w:val="24"/>
          <w:szCs w:val="24"/>
          <w:highlight w:val="yellow"/>
          <w:lang w:val="en-US" w:eastAsia="zh-CN" w:bidi="ar-SA"/>
        </w:rPr>
        <w:t>5.原厂家出具的授权书</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b/>
                <w:sz w:val="24"/>
                <w:szCs w:val="24"/>
                <w:highlight w:val="yellow"/>
              </w:rPr>
              <w:t>甲方</w:t>
            </w:r>
            <w:r>
              <w:rPr>
                <w:rFonts w:hint="eastAsia" w:ascii="仿宋" w:hAnsi="仿宋" w:eastAsia="仿宋" w:cs="仿宋"/>
                <w:sz w:val="24"/>
                <w:szCs w:val="24"/>
                <w:highlight w:val="yellow"/>
              </w:rPr>
              <w:t>：广州城市水处理设备有限公司（盖章）</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b/>
                <w:sz w:val="24"/>
                <w:szCs w:val="24"/>
                <w:highlight w:val="yellow"/>
              </w:rPr>
              <w:t>乙方</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 xml:space="preserve">   </w:t>
            </w:r>
            <w:r>
              <w:rPr>
                <w:rFonts w:hint="eastAsia" w:ascii="仿宋" w:hAnsi="仿宋" w:eastAsia="仿宋" w:cs="仿宋"/>
                <w:sz w:val="24"/>
                <w:szCs w:val="24"/>
                <w:highlight w:val="yellow"/>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法定代表人或授权代理人：</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rPr>
              <w:t>经办人：</w:t>
            </w:r>
            <w:r>
              <w:rPr>
                <w:rFonts w:hint="eastAsia" w:ascii="仿宋" w:hAnsi="仿宋" w:eastAsia="仿宋" w:cs="仿宋"/>
                <w:sz w:val="24"/>
                <w:szCs w:val="24"/>
                <w:highlight w:val="yellow"/>
                <w:lang w:val="en-US" w:eastAsia="zh-CN"/>
              </w:rPr>
              <w:t>莫颖妍</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rPr>
              <w:t>电话：</w:t>
            </w:r>
            <w:r>
              <w:rPr>
                <w:rFonts w:hint="eastAsia" w:ascii="仿宋" w:hAnsi="仿宋" w:eastAsia="仿宋" w:cs="仿宋"/>
                <w:sz w:val="24"/>
                <w:szCs w:val="24"/>
                <w:highlight w:val="yellow"/>
                <w:lang w:val="en-US" w:eastAsia="zh-CN"/>
              </w:rPr>
              <w:t>17702083779</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rPr>
              <w:t>传真：</w:t>
            </w:r>
            <w:r>
              <w:rPr>
                <w:rFonts w:hint="eastAsia" w:ascii="仿宋" w:hAnsi="仿宋" w:eastAsia="仿宋" w:cs="仿宋"/>
                <w:sz w:val="24"/>
                <w:szCs w:val="24"/>
                <w:highlight w:val="yellow"/>
                <w:lang w:val="en-US" w:eastAsia="zh-CN"/>
              </w:rPr>
              <w:t>/</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yellow"/>
              </w:rPr>
            </w:pPr>
            <w:r>
              <w:rPr>
                <w:rFonts w:hint="eastAsia" w:ascii="仿宋" w:hAnsi="仿宋" w:eastAsia="仿宋" w:cs="仿宋"/>
                <w:sz w:val="24"/>
                <w:szCs w:val="24"/>
                <w:highlight w:val="yellow"/>
              </w:rPr>
              <w:t xml:space="preserve">                                                    签订日期：     年   月   日                      </w:t>
            </w:r>
          </w:p>
        </w:tc>
        <w:tc>
          <w:tcPr>
            <w:tcW w:w="4696" w:type="dxa"/>
            <w:tcBorders>
              <w:top w:val="nil"/>
              <w:left w:val="nil"/>
              <w:bottom w:val="nil"/>
              <w:right w:val="nil"/>
            </w:tcBorders>
            <w:vAlign w:val="bottom"/>
          </w:tcPr>
          <w:p>
            <w:pPr>
              <w:shd w:val="clear"/>
              <w:adjustRightInd w:val="0"/>
              <w:snapToGrid w:val="0"/>
              <w:spacing w:line="460" w:lineRule="exact"/>
              <w:ind w:left="4181" w:hanging="4180" w:hangingChars="1742"/>
              <w:rPr>
                <w:rFonts w:ascii="仿宋" w:hAnsi="仿宋" w:eastAsia="仿宋" w:cs="仿宋"/>
                <w:sz w:val="24"/>
                <w:szCs w:val="24"/>
                <w:highlight w:val="yellow"/>
              </w:rPr>
            </w:pPr>
            <w:r>
              <w:rPr>
                <w:rFonts w:hint="eastAsia" w:ascii="仿宋" w:hAnsi="仿宋" w:eastAsia="仿宋" w:cs="仿宋"/>
                <w:sz w:val="24"/>
                <w:szCs w:val="24"/>
                <w:highlight w:val="yellow"/>
              </w:rPr>
              <w:t xml:space="preserve">签订日期：     年   月   日 </w:t>
            </w:r>
          </w:p>
        </w:tc>
      </w:tr>
    </w:tbl>
    <w:p>
      <w:pPr>
        <w:rPr>
          <w:rFonts w:hint="eastAsia" w:ascii="宋体" w:hAnsi="宋体" w:cs="宋体"/>
          <w:b/>
          <w:bCs/>
          <w:color w:val="auto"/>
          <w:szCs w:val="21"/>
          <w:highlight w:val="yellow"/>
        </w:rPr>
      </w:pPr>
    </w:p>
    <w:p>
      <w:pPr>
        <w:spacing w:line="360" w:lineRule="auto"/>
        <w:rPr>
          <w:rFonts w:ascii="宋体" w:hAnsi="宋体"/>
          <w:b/>
          <w:highlight w:val="yellow"/>
        </w:rPr>
      </w:pPr>
      <w:r>
        <w:rPr>
          <w:rFonts w:hint="eastAsia" w:ascii="宋体" w:hAnsi="宋体" w:cs="宋体"/>
          <w:b/>
          <w:bCs/>
          <w:color w:val="auto"/>
          <w:szCs w:val="21"/>
          <w:highlight w:val="yellow"/>
        </w:rPr>
        <w:t>附件</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：发包通知书</w:t>
      </w:r>
    </w:p>
    <w:p>
      <w:pPr>
        <w:spacing w:line="360" w:lineRule="auto"/>
        <w:rPr>
          <w:rFonts w:hint="eastAsia" w:ascii="宋体" w:hAnsi="宋体" w:cs="宋体"/>
          <w:b/>
          <w:bCs/>
          <w:color w:val="auto"/>
          <w:szCs w:val="21"/>
          <w:highlight w:val="yellow"/>
        </w:rPr>
      </w:pPr>
      <w:r>
        <w:rPr>
          <w:rFonts w:hint="eastAsia" w:ascii="宋体" w:hAnsi="宋体" w:cs="宋体"/>
          <w:b/>
          <w:bCs/>
          <w:color w:val="auto"/>
          <w:szCs w:val="21"/>
          <w:highlight w:val="yellow"/>
        </w:rPr>
        <w:t>附件2：安全协议书</w:t>
      </w:r>
    </w:p>
    <w:p>
      <w:pPr>
        <w:spacing w:line="560" w:lineRule="exact"/>
        <w:jc w:val="center"/>
        <w:rPr>
          <w:rFonts w:ascii="仿宋" w:hAnsi="仿宋" w:eastAsia="仿宋" w:cs="仿宋"/>
          <w:bCs/>
          <w:sz w:val="44"/>
          <w:szCs w:val="44"/>
          <w:highlight w:val="yellow"/>
        </w:rPr>
      </w:pPr>
      <w:r>
        <w:rPr>
          <w:rFonts w:hint="eastAsia" w:ascii="仿宋" w:hAnsi="仿宋" w:eastAsia="仿宋" w:cs="仿宋"/>
          <w:bCs/>
          <w:sz w:val="44"/>
          <w:szCs w:val="44"/>
          <w:highlight w:val="yellow"/>
        </w:rPr>
        <w:t>物品采购安全协议书</w:t>
      </w:r>
    </w:p>
    <w:p>
      <w:pPr>
        <w:spacing w:line="560" w:lineRule="exact"/>
        <w:rPr>
          <w:rFonts w:ascii="仿宋" w:hAnsi="仿宋" w:eastAsia="仿宋" w:cs="仿宋"/>
          <w:sz w:val="24"/>
          <w:highlight w:val="yellow"/>
        </w:rPr>
      </w:pPr>
    </w:p>
    <w:p>
      <w:pPr>
        <w:spacing w:line="560" w:lineRule="exact"/>
        <w:rPr>
          <w:rFonts w:ascii="仿宋" w:hAnsi="仿宋" w:eastAsia="仿宋" w:cs="仿宋"/>
          <w:sz w:val="24"/>
          <w:highlight w:val="yellow"/>
        </w:rPr>
      </w:pPr>
      <w:r>
        <w:rPr>
          <w:rFonts w:hint="eastAsia" w:ascii="仿宋" w:hAnsi="仿宋" w:eastAsia="仿宋" w:cs="仿宋"/>
          <w:sz w:val="24"/>
          <w:highlight w:val="yellow"/>
        </w:rPr>
        <w:t>甲方：广州城市水处理设备有限公司</w:t>
      </w:r>
    </w:p>
    <w:p>
      <w:pPr>
        <w:spacing w:line="560" w:lineRule="exact"/>
        <w:rPr>
          <w:rFonts w:ascii="仿宋" w:hAnsi="仿宋" w:eastAsia="仿宋" w:cs="仿宋"/>
          <w:sz w:val="24"/>
          <w:highlight w:val="yellow"/>
        </w:rPr>
      </w:pPr>
      <w:r>
        <w:rPr>
          <w:rFonts w:hint="eastAsia" w:ascii="仿宋" w:hAnsi="仿宋" w:eastAsia="仿宋" w:cs="仿宋"/>
          <w:sz w:val="24"/>
          <w:highlight w:val="yellow"/>
        </w:rPr>
        <w:t xml:space="preserve">乙方： </w:t>
      </w:r>
    </w:p>
    <w:p>
      <w:pPr>
        <w:spacing w:line="560" w:lineRule="exact"/>
        <w:rPr>
          <w:rFonts w:ascii="仿宋" w:hAnsi="仿宋" w:eastAsia="仿宋" w:cs="仿宋"/>
          <w:sz w:val="24"/>
          <w:highlight w:val="yellow"/>
        </w:rPr>
      </w:pP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spacing w:line="560" w:lineRule="exact"/>
        <w:ind w:firstLine="482" w:firstLineChars="200"/>
        <w:rPr>
          <w:rFonts w:ascii="仿宋" w:hAnsi="仿宋" w:eastAsia="仿宋" w:cs="仿宋"/>
          <w:b/>
          <w:sz w:val="24"/>
          <w:highlight w:val="yellow"/>
        </w:rPr>
      </w:pPr>
      <w:r>
        <w:rPr>
          <w:rFonts w:hint="eastAsia" w:ascii="仿宋" w:hAnsi="仿宋" w:eastAsia="仿宋" w:cs="仿宋"/>
          <w:b/>
          <w:sz w:val="24"/>
          <w:highlight w:val="yellow"/>
        </w:rPr>
        <w:t>一、本协议与主合同的关系</w:t>
      </w:r>
    </w:p>
    <w:p>
      <w:pPr>
        <w:adjustRightInd w:val="0"/>
        <w:snapToGrid w:val="0"/>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本协议作为</w:t>
      </w:r>
      <w:r>
        <w:rPr>
          <w:rFonts w:hint="eastAsia" w:ascii="仿宋" w:hAnsi="仿宋" w:eastAsia="仿宋" w:cs="仿宋"/>
          <w:sz w:val="24"/>
          <w:highlight w:val="yellow"/>
          <w:u w:val="single"/>
        </w:rPr>
        <w:t xml:space="preserve">（合同名称）+（合同编号）   </w:t>
      </w:r>
      <w:r>
        <w:rPr>
          <w:rFonts w:hint="eastAsia" w:ascii="仿宋" w:hAnsi="仿宋" w:eastAsia="仿宋" w:cs="仿宋"/>
          <w:sz w:val="24"/>
          <w:highlight w:val="yellow"/>
        </w:rPr>
        <w:t>的组成部分，与主合同具有同等法律效力。</w:t>
      </w:r>
    </w:p>
    <w:p>
      <w:pPr>
        <w:spacing w:line="560" w:lineRule="exact"/>
        <w:ind w:firstLine="482" w:firstLineChars="200"/>
        <w:rPr>
          <w:rFonts w:ascii="仿宋" w:hAnsi="仿宋" w:eastAsia="仿宋" w:cs="仿宋"/>
          <w:b/>
          <w:sz w:val="24"/>
          <w:highlight w:val="yellow"/>
        </w:rPr>
      </w:pPr>
      <w:r>
        <w:rPr>
          <w:rFonts w:hint="eastAsia" w:ascii="仿宋" w:hAnsi="仿宋" w:eastAsia="仿宋" w:cs="仿宋"/>
          <w:b/>
          <w:sz w:val="24"/>
          <w:highlight w:val="yellow"/>
        </w:rPr>
        <w:t>二、甲方权责</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（一）甲方进行物品采购时，应贯彻落实国家、地方有关安全管理的法律法规和规章制度。</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（五）告知乙方在甲方应当遵守的安全管理要求。</w:t>
      </w:r>
    </w:p>
    <w:p>
      <w:pPr>
        <w:spacing w:line="560" w:lineRule="exact"/>
        <w:ind w:firstLine="482" w:firstLineChars="200"/>
        <w:rPr>
          <w:rFonts w:ascii="仿宋" w:hAnsi="仿宋" w:eastAsia="仿宋" w:cs="仿宋"/>
          <w:b/>
          <w:sz w:val="24"/>
          <w:highlight w:val="yellow"/>
        </w:rPr>
      </w:pPr>
      <w:r>
        <w:rPr>
          <w:rFonts w:hint="eastAsia" w:ascii="仿宋" w:hAnsi="仿宋" w:eastAsia="仿宋" w:cs="仿宋"/>
          <w:b/>
          <w:sz w:val="24"/>
          <w:highlight w:val="yellow"/>
        </w:rPr>
        <w:t>三、乙方权责</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（六）人员管理</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乙方聘请其他单位运输的，乙方应对运输单位的安全管理负责。</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sz w:val="24"/>
          <w:highlight w:val="yellow"/>
          <w:u w:val="single"/>
        </w:rPr>
        <w:t xml:space="preserve">      </w:t>
      </w:r>
      <w:r>
        <w:rPr>
          <w:rFonts w:hint="eastAsia" w:ascii="仿宋" w:hAnsi="仿宋" w:eastAsia="仿宋" w:cs="仿宋"/>
          <w:sz w:val="24"/>
          <w:highlight w:val="yellow"/>
        </w:rPr>
        <w:t>元/次。</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（十）乙方委托的第三方运输单位或个人，违反本协议的，全部责任均由乙方承担。</w:t>
      </w:r>
    </w:p>
    <w:p>
      <w:pPr>
        <w:pStyle w:val="26"/>
        <w:spacing w:line="560" w:lineRule="exact"/>
        <w:ind w:firstLine="482" w:firstLineChars="200"/>
        <w:rPr>
          <w:rFonts w:ascii="仿宋" w:hAnsi="仿宋" w:eastAsia="仿宋" w:cs="仿宋"/>
          <w:sz w:val="24"/>
          <w:highlight w:val="yellow"/>
        </w:rPr>
      </w:pPr>
      <w:r>
        <w:rPr>
          <w:rFonts w:hint="eastAsia" w:ascii="仿宋" w:hAnsi="仿宋" w:eastAsia="仿宋" w:cs="仿宋"/>
          <w:b/>
          <w:sz w:val="24"/>
          <w:highlight w:val="yellow"/>
        </w:rPr>
        <w:t>四、补充条款：</w:t>
      </w:r>
      <w:r>
        <w:rPr>
          <w:rFonts w:hint="eastAsia" w:ascii="仿宋" w:hAnsi="仿宋" w:eastAsia="仿宋" w:cs="仿宋"/>
          <w:sz w:val="24"/>
          <w:highlight w:val="yellow"/>
          <w:u w:val="single"/>
        </w:rPr>
        <w:t xml:space="preserve">        /         </w:t>
      </w:r>
      <w:r>
        <w:rPr>
          <w:rFonts w:hint="eastAsia" w:ascii="仿宋" w:hAnsi="仿宋" w:eastAsia="仿宋" w:cs="仿宋"/>
          <w:sz w:val="24"/>
          <w:highlight w:val="yellow"/>
        </w:rPr>
        <w:t>。</w:t>
      </w:r>
    </w:p>
    <w:p>
      <w:pPr>
        <w:adjustRightInd w:val="0"/>
        <w:snapToGrid w:val="0"/>
        <w:spacing w:line="560" w:lineRule="exact"/>
        <w:ind w:firstLine="482" w:firstLineChars="200"/>
        <w:rPr>
          <w:rFonts w:ascii="仿宋" w:hAnsi="仿宋" w:eastAsia="仿宋" w:cs="仿宋"/>
          <w:b/>
          <w:sz w:val="24"/>
          <w:highlight w:val="yellow"/>
        </w:rPr>
      </w:pPr>
      <w:r>
        <w:rPr>
          <w:rFonts w:hint="eastAsia" w:ascii="仿宋" w:hAnsi="仿宋" w:eastAsia="仿宋" w:cs="仿宋"/>
          <w:b/>
          <w:sz w:val="24"/>
          <w:highlight w:val="yellow"/>
        </w:rPr>
        <w:t>五、附则</w:t>
      </w:r>
    </w:p>
    <w:p>
      <w:pPr>
        <w:adjustRightInd w:val="0"/>
        <w:snapToGrid w:val="0"/>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highlight w:val="yellow"/>
        </w:rPr>
      </w:pPr>
      <w:r>
        <w:rPr>
          <w:rFonts w:hint="eastAsia" w:ascii="仿宋" w:hAnsi="仿宋" w:eastAsia="仿宋" w:cs="仿宋"/>
          <w:sz w:val="24"/>
          <w:highlight w:val="yellow"/>
        </w:rPr>
        <w:t>（二）本协议与主合同同时签订、同时终止、同时生效，具有相同的法律效力，自甲方、乙方双方签字、盖章生效，甲方、乙方双方执持数量与主合同一致。</w:t>
      </w:r>
    </w:p>
    <w:tbl>
      <w:tblPr>
        <w:tblStyle w:val="18"/>
        <w:tblW w:w="0" w:type="auto"/>
        <w:tblInd w:w="0" w:type="dxa"/>
        <w:tblLayout w:type="autofit"/>
        <w:tblCellMar>
          <w:top w:w="0" w:type="dxa"/>
          <w:left w:w="108" w:type="dxa"/>
          <w:bottom w:w="0" w:type="dxa"/>
          <w:right w:w="108" w:type="dxa"/>
        </w:tblCellMar>
      </w:tblPr>
      <w:tblGrid>
        <w:gridCol w:w="4261"/>
        <w:gridCol w:w="4261"/>
      </w:tblGrid>
      <w:tr>
        <w:tc>
          <w:tcPr>
            <w:tcW w:w="4473" w:type="dxa"/>
          </w:tcPr>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甲方：</w:t>
            </w:r>
          </w:p>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签约代表：</w:t>
            </w:r>
          </w:p>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联系电话：</w:t>
            </w:r>
          </w:p>
          <w:p>
            <w:pPr>
              <w:adjustRightInd w:val="0"/>
              <w:snapToGrid w:val="0"/>
              <w:spacing w:line="560" w:lineRule="exact"/>
              <w:ind w:firstLine="240" w:firstLineChars="100"/>
              <w:jc w:val="right"/>
              <w:rPr>
                <w:rFonts w:ascii="仿宋" w:hAnsi="仿宋" w:eastAsia="仿宋" w:cs="仿宋"/>
                <w:sz w:val="24"/>
                <w:highlight w:val="yellow"/>
              </w:rPr>
            </w:pPr>
            <w:r>
              <w:rPr>
                <w:rFonts w:hint="eastAsia" w:ascii="仿宋" w:hAnsi="仿宋" w:eastAsia="仿宋" w:cs="仿宋"/>
                <w:sz w:val="24"/>
                <w:highlight w:val="yellow"/>
              </w:rPr>
              <w:t>年    月    日</w:t>
            </w:r>
          </w:p>
        </w:tc>
        <w:tc>
          <w:tcPr>
            <w:tcW w:w="4474" w:type="dxa"/>
          </w:tcPr>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乙方：</w:t>
            </w:r>
          </w:p>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签约代表：</w:t>
            </w:r>
          </w:p>
          <w:p>
            <w:pPr>
              <w:adjustRightInd w:val="0"/>
              <w:snapToGrid w:val="0"/>
              <w:spacing w:line="560" w:lineRule="exact"/>
              <w:rPr>
                <w:rFonts w:ascii="仿宋" w:hAnsi="仿宋" w:eastAsia="仿宋" w:cs="仿宋"/>
                <w:sz w:val="24"/>
                <w:highlight w:val="yellow"/>
              </w:rPr>
            </w:pPr>
            <w:r>
              <w:rPr>
                <w:rFonts w:hint="eastAsia" w:ascii="仿宋" w:hAnsi="仿宋" w:eastAsia="仿宋" w:cs="仿宋"/>
                <w:sz w:val="24"/>
                <w:highlight w:val="yellow"/>
              </w:rPr>
              <w:t>联系电话：</w:t>
            </w:r>
          </w:p>
          <w:p>
            <w:pPr>
              <w:adjustRightInd w:val="0"/>
              <w:snapToGrid w:val="0"/>
              <w:spacing w:line="560" w:lineRule="exact"/>
              <w:jc w:val="right"/>
              <w:rPr>
                <w:rFonts w:ascii="仿宋" w:hAnsi="仿宋" w:eastAsia="仿宋" w:cs="仿宋"/>
                <w:sz w:val="24"/>
                <w:highlight w:val="yellow"/>
              </w:rPr>
            </w:pPr>
            <w:r>
              <w:rPr>
                <w:rFonts w:hint="eastAsia" w:ascii="仿宋" w:hAnsi="仿宋" w:eastAsia="仿宋" w:cs="仿宋"/>
                <w:sz w:val="24"/>
                <w:highlight w:val="yellow"/>
              </w:rPr>
              <w:t>年    月    日</w:t>
            </w:r>
          </w:p>
        </w:tc>
      </w:tr>
    </w:tbl>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jc w:val="both"/>
        <w:rPr>
          <w:rFonts w:hint="eastAsia" w:ascii="宋体" w:hAnsi="宋体" w:cs="宋体"/>
          <w:b/>
          <w:bCs/>
          <w:color w:val="auto"/>
          <w:szCs w:val="21"/>
          <w:highlight w:val="yellow"/>
        </w:rPr>
      </w:pPr>
      <w:r>
        <w:rPr>
          <w:rFonts w:hint="eastAsia" w:ascii="宋体" w:hAnsi="宋体" w:cs="宋体"/>
          <w:b/>
          <w:bCs/>
          <w:color w:val="auto"/>
          <w:szCs w:val="21"/>
          <w:highlight w:val="yellow"/>
        </w:rPr>
        <w:t>附件</w:t>
      </w:r>
      <w:r>
        <w:rPr>
          <w:rFonts w:hint="eastAsia" w:ascii="宋体" w:hAnsi="宋体" w:cs="宋体"/>
          <w:b/>
          <w:bCs/>
          <w:color w:val="auto"/>
          <w:szCs w:val="21"/>
          <w:highlight w:val="yellow"/>
          <w:lang w:val="en-US" w:eastAsia="zh-CN"/>
        </w:rPr>
        <w:t>3</w:t>
      </w:r>
      <w:r>
        <w:rPr>
          <w:rFonts w:hint="eastAsia" w:ascii="宋体" w:hAnsi="宋体" w:cs="宋体"/>
          <w:b/>
          <w:bCs/>
          <w:color w:val="auto"/>
          <w:szCs w:val="21"/>
          <w:highlight w:val="yellow"/>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yellow"/>
          <w:u w:val="single"/>
          <w:lang w:eastAsia="zh-CN"/>
        </w:rPr>
        <w:t>广州城市水处理设备有限公司</w:t>
      </w:r>
      <w:r>
        <w:rPr>
          <w:rFonts w:hint="eastAsia" w:ascii="仿宋_GB2312" w:hAnsi="仿宋_GB2312" w:eastAsia="仿宋_GB2312" w:cs="仿宋_GB2312"/>
          <w:b w:val="0"/>
          <w:bCs/>
          <w:color w:val="auto"/>
          <w:sz w:val="28"/>
          <w:szCs w:val="28"/>
          <w:highlight w:val="yellow"/>
        </w:rPr>
        <w:t>(以下称甲方)与</w:t>
      </w:r>
      <w:r>
        <w:rPr>
          <w:rFonts w:hint="eastAsia" w:ascii="仿宋_GB2312" w:hAnsi="仿宋_GB2312" w:eastAsia="仿宋_GB2312" w:cs="仿宋_GB2312"/>
          <w:b w:val="0"/>
          <w:bCs/>
          <w:color w:val="auto"/>
          <w:sz w:val="28"/>
          <w:szCs w:val="28"/>
          <w:highlight w:val="yellow"/>
          <w:u w:val="single"/>
          <w:lang w:val="en-US" w:eastAsia="zh-CN"/>
        </w:rPr>
        <w:t xml:space="preserve">        </w:t>
      </w:r>
      <w:r>
        <w:rPr>
          <w:rFonts w:hint="eastAsia" w:ascii="仿宋_GB2312" w:hAnsi="仿宋_GB2312" w:eastAsia="仿宋_GB2312" w:cs="仿宋_GB2312"/>
          <w:b w:val="0"/>
          <w:bCs/>
          <w:color w:val="auto"/>
          <w:sz w:val="28"/>
          <w:szCs w:val="28"/>
          <w:highlight w:val="yellow"/>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（二）严格执行</w:t>
      </w:r>
      <w:r>
        <w:rPr>
          <w:rFonts w:hint="eastAsia" w:ascii="仿宋_GB2312" w:hAnsi="仿宋_GB2312" w:eastAsia="仿宋_GB2312" w:cs="仿宋_GB2312"/>
          <w:b w:val="0"/>
          <w:bCs/>
          <w:color w:val="auto"/>
          <w:sz w:val="28"/>
          <w:szCs w:val="28"/>
          <w:highlight w:val="yellow"/>
          <w:u w:val="single"/>
        </w:rPr>
        <w:t xml:space="preserve">       </w:t>
      </w:r>
      <w:r>
        <w:rPr>
          <w:rFonts w:hint="eastAsia" w:ascii="仿宋_GB2312" w:hAnsi="仿宋_GB2312" w:eastAsia="仿宋_GB2312" w:cs="仿宋_GB2312"/>
          <w:b w:val="0"/>
          <w:bCs/>
          <w:color w:val="auto"/>
          <w:sz w:val="28"/>
          <w:szCs w:val="28"/>
          <w:highlight w:val="yellow"/>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yellow"/>
          <w:lang w:val="en-US" w:eastAsia="zh-CN"/>
        </w:rPr>
      </w:pPr>
      <w:r>
        <w:rPr>
          <w:rFonts w:hint="eastAsia" w:ascii="仿宋_GB2312" w:hAnsi="仿宋_GB2312" w:eastAsia="仿宋_GB2312" w:cs="仿宋_GB2312"/>
          <w:b w:val="0"/>
          <w:bCs/>
          <w:color w:val="auto"/>
          <w:sz w:val="28"/>
          <w:szCs w:val="28"/>
          <w:highlight w:val="yellow"/>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yellow"/>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lang w:val="en-US" w:eastAsia="zh-CN"/>
        </w:rPr>
      </w:pPr>
      <w:r>
        <w:rPr>
          <w:rFonts w:hint="eastAsia" w:ascii="仿宋_GB2312" w:hAnsi="仿宋_GB2312" w:eastAsia="仿宋_GB2312" w:cs="仿宋_GB2312"/>
          <w:b w:val="0"/>
          <w:bCs/>
          <w:color w:val="auto"/>
          <w:sz w:val="28"/>
          <w:szCs w:val="28"/>
          <w:highlight w:val="yellow"/>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（五）乙方不得擅自与甲方工作人员就</w:t>
      </w:r>
      <w:r>
        <w:rPr>
          <w:rFonts w:hint="eastAsia" w:ascii="仿宋_GB2312" w:hAnsi="仿宋_GB2312" w:eastAsia="仿宋_GB2312" w:cs="仿宋_GB2312"/>
          <w:b w:val="0"/>
          <w:bCs/>
          <w:color w:val="auto"/>
          <w:sz w:val="28"/>
          <w:szCs w:val="28"/>
          <w:highlight w:val="yellow"/>
          <w:lang w:val="en-US" w:eastAsia="zh-CN"/>
        </w:rPr>
        <w:t>主</w:t>
      </w:r>
      <w:r>
        <w:rPr>
          <w:rFonts w:hint="eastAsia" w:ascii="仿宋_GB2312" w:hAnsi="仿宋_GB2312" w:eastAsia="仿宋_GB2312" w:cs="仿宋_GB2312"/>
          <w:b w:val="0"/>
          <w:bCs/>
          <w:color w:val="auto"/>
          <w:sz w:val="28"/>
          <w:szCs w:val="28"/>
          <w:highlight w:val="yellow"/>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yellow"/>
          <w:lang w:val="en-US" w:eastAsia="zh-CN"/>
        </w:rPr>
      </w:pPr>
      <w:r>
        <w:rPr>
          <w:rFonts w:hint="eastAsia" w:ascii="仿宋_GB2312" w:hAnsi="仿宋_GB2312" w:eastAsia="仿宋_GB2312" w:cs="仿宋_GB2312"/>
          <w:b w:val="0"/>
          <w:bCs/>
          <w:color w:val="auto"/>
          <w:sz w:val="28"/>
          <w:szCs w:val="28"/>
          <w:highlight w:val="yellow"/>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甲方举报投诉联系部门：</w:t>
      </w:r>
      <w:r>
        <w:rPr>
          <w:rFonts w:hint="eastAsia" w:ascii="仿宋_GB2312" w:hAnsi="仿宋_GB2312" w:eastAsia="仿宋_GB2312" w:cs="仿宋_GB2312"/>
          <w:b w:val="0"/>
          <w:bCs/>
          <w:color w:val="auto"/>
          <w:sz w:val="28"/>
          <w:szCs w:val="28"/>
          <w:highlight w:val="yellow"/>
          <w:lang w:eastAsia="zh-CN"/>
        </w:rPr>
        <w:t>广州城市水处理设备有限公司</w:t>
      </w:r>
      <w:r>
        <w:rPr>
          <w:rFonts w:hint="eastAsia" w:ascii="仿宋_GB2312" w:hAnsi="仿宋_GB2312" w:eastAsia="仿宋_GB2312" w:cs="仿宋_GB2312"/>
          <w:b w:val="0"/>
          <w:bCs/>
          <w:color w:val="auto"/>
          <w:sz w:val="28"/>
          <w:szCs w:val="28"/>
          <w:highlight w:val="yellow"/>
          <w:u w:val="single"/>
        </w:rPr>
        <w:t>纪检室</w:t>
      </w:r>
      <w:r>
        <w:rPr>
          <w:rFonts w:hint="eastAsia" w:ascii="仿宋_GB2312" w:hAnsi="仿宋_GB2312" w:eastAsia="仿宋_GB2312" w:cs="仿宋_GB2312"/>
          <w:b w:val="0"/>
          <w:bCs/>
          <w:color w:val="auto"/>
          <w:sz w:val="28"/>
          <w:szCs w:val="28"/>
          <w:highlight w:val="yellow"/>
        </w:rPr>
        <w:t>，联系电话：</w:t>
      </w:r>
      <w:r>
        <w:rPr>
          <w:rFonts w:hint="eastAsia" w:ascii="仿宋_GB2312" w:hAnsi="仿宋_GB2312" w:eastAsia="仿宋_GB2312" w:cs="仿宋_GB2312"/>
          <w:b w:val="0"/>
          <w:bCs/>
          <w:color w:val="auto"/>
          <w:sz w:val="28"/>
          <w:szCs w:val="28"/>
          <w:highlight w:val="yellow"/>
          <w:u w:val="single"/>
        </w:rPr>
        <w:t xml:space="preserve"> 020-38890265 </w:t>
      </w:r>
      <w:r>
        <w:rPr>
          <w:rFonts w:hint="eastAsia" w:ascii="仿宋_GB2312" w:hAnsi="仿宋_GB2312" w:eastAsia="仿宋_GB2312" w:cs="仿宋_GB2312"/>
          <w:b w:val="0"/>
          <w:bCs/>
          <w:color w:val="auto"/>
          <w:sz w:val="28"/>
          <w:szCs w:val="28"/>
          <w:highlight w:val="yellow"/>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（二）乙方及其工作人员</w:t>
      </w:r>
      <w:r>
        <w:rPr>
          <w:rFonts w:hint="eastAsia" w:ascii="仿宋_GB2312" w:hAnsi="仿宋_GB2312" w:eastAsia="仿宋_GB2312" w:cs="仿宋_GB2312"/>
          <w:b w:val="0"/>
          <w:bCs/>
          <w:i w:val="0"/>
          <w:iCs w:val="0"/>
          <w:caps w:val="0"/>
          <w:color w:val="auto"/>
          <w:spacing w:val="0"/>
          <w:sz w:val="28"/>
          <w:szCs w:val="28"/>
          <w:highlight w:val="yellow"/>
          <w:lang w:val="en-US" w:eastAsia="zh-CN"/>
        </w:rPr>
        <w:t>存在</w:t>
      </w:r>
      <w:r>
        <w:rPr>
          <w:rFonts w:hint="eastAsia" w:ascii="仿宋_GB2312" w:hAnsi="仿宋_GB2312" w:eastAsia="仿宋_GB2312" w:cs="仿宋_GB2312"/>
          <w:b w:val="0"/>
          <w:bCs/>
          <w:i w:val="0"/>
          <w:iCs w:val="0"/>
          <w:caps w:val="0"/>
          <w:color w:val="auto"/>
          <w:spacing w:val="0"/>
          <w:sz w:val="28"/>
          <w:szCs w:val="28"/>
          <w:highlight w:val="yellow"/>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yellow"/>
          <w:lang w:val="en-US" w:eastAsia="zh-CN"/>
        </w:rPr>
        <w:t>的行为</w:t>
      </w:r>
      <w:r>
        <w:rPr>
          <w:rFonts w:hint="eastAsia" w:ascii="仿宋_GB2312" w:hAnsi="仿宋_GB2312" w:eastAsia="仿宋_GB2312" w:cs="仿宋_GB2312"/>
          <w:b w:val="0"/>
          <w:bCs/>
          <w:i w:val="0"/>
          <w:iCs w:val="0"/>
          <w:caps w:val="0"/>
          <w:color w:val="auto"/>
          <w:spacing w:val="0"/>
          <w:sz w:val="28"/>
          <w:szCs w:val="28"/>
          <w:highlight w:val="yellow"/>
        </w:rPr>
        <w:t>，</w:t>
      </w:r>
      <w:r>
        <w:rPr>
          <w:rFonts w:hint="eastAsia" w:ascii="仿宋_GB2312" w:hAnsi="仿宋_GB2312" w:eastAsia="仿宋_GB2312" w:cs="仿宋_GB2312"/>
          <w:b w:val="0"/>
          <w:bCs/>
          <w:i w:val="0"/>
          <w:iCs w:val="0"/>
          <w:caps w:val="0"/>
          <w:color w:val="auto"/>
          <w:spacing w:val="0"/>
          <w:sz w:val="28"/>
          <w:szCs w:val="28"/>
          <w:highlight w:val="yellow"/>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yellow"/>
        </w:rPr>
        <w:t>甲方</w:t>
      </w:r>
      <w:r>
        <w:rPr>
          <w:rFonts w:hint="eastAsia" w:ascii="仿宋_GB2312" w:hAnsi="仿宋_GB2312" w:eastAsia="仿宋_GB2312" w:cs="仿宋_GB2312"/>
          <w:b w:val="0"/>
          <w:bCs/>
          <w:i w:val="0"/>
          <w:iCs w:val="0"/>
          <w:caps w:val="0"/>
          <w:color w:val="auto"/>
          <w:spacing w:val="0"/>
          <w:sz w:val="28"/>
          <w:szCs w:val="28"/>
          <w:highlight w:val="yellow"/>
          <w:lang w:val="en-US" w:eastAsia="zh-CN"/>
        </w:rPr>
        <w:t>均</w:t>
      </w:r>
      <w:r>
        <w:rPr>
          <w:rFonts w:hint="eastAsia" w:ascii="仿宋_GB2312" w:hAnsi="仿宋_GB2312" w:eastAsia="仿宋_GB2312" w:cs="仿宋_GB2312"/>
          <w:b w:val="0"/>
          <w:bCs/>
          <w:i w:val="0"/>
          <w:iCs w:val="0"/>
          <w:caps w:val="0"/>
          <w:color w:val="auto"/>
          <w:spacing w:val="0"/>
          <w:sz w:val="28"/>
          <w:szCs w:val="28"/>
          <w:highlight w:val="yellow"/>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yellow"/>
          <w:lang w:val="en-US" w:eastAsia="zh-CN"/>
        </w:rPr>
        <w:t>方式</w:t>
      </w:r>
      <w:r>
        <w:rPr>
          <w:rFonts w:hint="eastAsia" w:ascii="仿宋_GB2312" w:hAnsi="仿宋_GB2312" w:eastAsia="仿宋_GB2312" w:cs="仿宋_GB2312"/>
          <w:b w:val="0"/>
          <w:bCs/>
          <w:i w:val="0"/>
          <w:iCs w:val="0"/>
          <w:caps w:val="0"/>
          <w:color w:val="auto"/>
          <w:spacing w:val="0"/>
          <w:sz w:val="28"/>
          <w:szCs w:val="28"/>
          <w:highlight w:val="yellow"/>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2、解除</w:t>
      </w:r>
      <w:r>
        <w:rPr>
          <w:rFonts w:hint="eastAsia" w:ascii="仿宋_GB2312" w:hAnsi="仿宋_GB2312" w:eastAsia="仿宋_GB2312" w:cs="仿宋_GB2312"/>
          <w:b w:val="0"/>
          <w:bCs/>
          <w:i w:val="0"/>
          <w:iCs w:val="0"/>
          <w:caps w:val="0"/>
          <w:color w:val="auto"/>
          <w:spacing w:val="0"/>
          <w:sz w:val="28"/>
          <w:szCs w:val="28"/>
          <w:highlight w:val="yellow"/>
          <w:lang w:val="en-US" w:eastAsia="zh-CN"/>
        </w:rPr>
        <w:t>主合同</w:t>
      </w:r>
      <w:r>
        <w:rPr>
          <w:rFonts w:hint="eastAsia" w:ascii="仿宋_GB2312" w:hAnsi="仿宋_GB2312" w:eastAsia="仿宋_GB2312" w:cs="仿宋_GB2312"/>
          <w:b w:val="0"/>
          <w:bCs/>
          <w:i w:val="0"/>
          <w:iCs w:val="0"/>
          <w:caps w:val="0"/>
          <w:color w:val="auto"/>
          <w:spacing w:val="0"/>
          <w:sz w:val="28"/>
          <w:szCs w:val="28"/>
          <w:highlight w:val="yellow"/>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i w:val="0"/>
          <w:iCs w:val="0"/>
          <w:caps w:val="0"/>
          <w:color w:val="auto"/>
          <w:spacing w:val="0"/>
          <w:sz w:val="28"/>
          <w:szCs w:val="28"/>
          <w:highlight w:val="yellow"/>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yellow"/>
        </w:rPr>
      </w:pPr>
      <w:r>
        <w:rPr>
          <w:rFonts w:hint="eastAsia" w:ascii="仿宋_GB2312" w:hAnsi="仿宋_GB2312" w:eastAsia="仿宋_GB2312" w:cs="仿宋_GB2312"/>
          <w:b w:val="0"/>
          <w:bCs/>
          <w:color w:val="auto"/>
          <w:sz w:val="28"/>
          <w:szCs w:val="28"/>
          <w:highlight w:val="yellow"/>
        </w:rPr>
        <w:t xml:space="preserve">第五条 </w:t>
      </w:r>
      <w:r>
        <w:rPr>
          <w:rFonts w:hint="eastAsia" w:ascii="仿宋_GB2312" w:hAnsi="仿宋_GB2312" w:eastAsia="仿宋_GB2312" w:cs="仿宋_GB2312"/>
          <w:b w:val="0"/>
          <w:bCs/>
          <w:color w:val="auto"/>
          <w:kern w:val="0"/>
          <w:sz w:val="28"/>
          <w:szCs w:val="28"/>
          <w:highlight w:val="yellow"/>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第六条本协议作为</w:t>
      </w:r>
      <w:r>
        <w:rPr>
          <w:rFonts w:hint="eastAsia" w:ascii="仿宋_GB2312" w:hAnsi="仿宋_GB2312" w:eastAsia="仿宋_GB2312" w:cs="仿宋_GB2312"/>
          <w:b w:val="0"/>
          <w:bCs/>
          <w:color w:val="auto"/>
          <w:sz w:val="28"/>
          <w:szCs w:val="28"/>
          <w:highlight w:val="yellow"/>
          <w:u w:val="single"/>
        </w:rPr>
        <w:t>（合同名称）+（合同编号）</w:t>
      </w:r>
      <w:r>
        <w:rPr>
          <w:rFonts w:hint="eastAsia" w:ascii="仿宋_GB2312" w:hAnsi="仿宋_GB2312" w:eastAsia="仿宋_GB2312" w:cs="仿宋_GB2312"/>
          <w:b w:val="0"/>
          <w:bCs/>
          <w:color w:val="auto"/>
          <w:sz w:val="28"/>
          <w:szCs w:val="28"/>
          <w:highlight w:val="yellow"/>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第七条本协议一式</w:t>
      </w:r>
      <w:r>
        <w:rPr>
          <w:rFonts w:hint="eastAsia" w:ascii="仿宋_GB2312" w:hAnsi="仿宋_GB2312" w:eastAsia="仿宋_GB2312" w:cs="仿宋_GB2312"/>
          <w:b w:val="0"/>
          <w:bCs/>
          <w:color w:val="auto"/>
          <w:sz w:val="28"/>
          <w:szCs w:val="28"/>
          <w:highlight w:val="yellow"/>
          <w:u w:val="single"/>
        </w:rPr>
        <w:t>…</w:t>
      </w:r>
      <w:r>
        <w:rPr>
          <w:rFonts w:hint="eastAsia" w:ascii="仿宋_GB2312" w:hAnsi="仿宋_GB2312" w:eastAsia="仿宋_GB2312" w:cs="仿宋_GB2312"/>
          <w:b w:val="0"/>
          <w:bCs/>
          <w:color w:val="auto"/>
          <w:sz w:val="28"/>
          <w:szCs w:val="28"/>
          <w:highlight w:val="yellow"/>
        </w:rPr>
        <w:t>份，甲方</w:t>
      </w:r>
      <w:r>
        <w:rPr>
          <w:rFonts w:hint="eastAsia" w:ascii="仿宋_GB2312" w:hAnsi="仿宋_GB2312" w:eastAsia="仿宋_GB2312" w:cs="仿宋_GB2312"/>
          <w:b w:val="0"/>
          <w:bCs/>
          <w:color w:val="auto"/>
          <w:sz w:val="28"/>
          <w:szCs w:val="28"/>
          <w:highlight w:val="yellow"/>
          <w:u w:val="single"/>
        </w:rPr>
        <w:t>…</w:t>
      </w:r>
      <w:r>
        <w:rPr>
          <w:rFonts w:hint="eastAsia" w:ascii="仿宋_GB2312" w:hAnsi="仿宋_GB2312" w:eastAsia="仿宋_GB2312" w:cs="仿宋_GB2312"/>
          <w:b w:val="0"/>
          <w:bCs/>
          <w:color w:val="auto"/>
          <w:sz w:val="28"/>
          <w:szCs w:val="28"/>
          <w:highlight w:val="yellow"/>
        </w:rPr>
        <w:t>份，乙方</w:t>
      </w:r>
      <w:r>
        <w:rPr>
          <w:rFonts w:hint="eastAsia" w:ascii="仿宋_GB2312" w:hAnsi="仿宋_GB2312" w:eastAsia="仿宋_GB2312" w:cs="仿宋_GB2312"/>
          <w:b w:val="0"/>
          <w:bCs/>
          <w:color w:val="auto"/>
          <w:sz w:val="28"/>
          <w:szCs w:val="28"/>
          <w:highlight w:val="yellow"/>
          <w:u w:val="single"/>
        </w:rPr>
        <w:t>…</w:t>
      </w:r>
      <w:r>
        <w:rPr>
          <w:rFonts w:hint="eastAsia" w:ascii="仿宋_GB2312" w:hAnsi="仿宋_GB2312" w:eastAsia="仿宋_GB2312" w:cs="仿宋_GB2312"/>
          <w:b w:val="0"/>
          <w:bCs/>
          <w:color w:val="auto"/>
          <w:sz w:val="28"/>
          <w:szCs w:val="28"/>
          <w:highlight w:val="yellow"/>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yellow"/>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br w:type="textWrapping"/>
      </w:r>
      <w:r>
        <w:rPr>
          <w:rFonts w:hint="eastAsia" w:ascii="仿宋_GB2312" w:hAnsi="仿宋_GB2312" w:eastAsia="仿宋_GB2312" w:cs="仿宋_GB2312"/>
          <w:b w:val="0"/>
          <w:bCs/>
          <w:color w:val="auto"/>
          <w:sz w:val="28"/>
          <w:szCs w:val="28"/>
          <w:highlight w:val="yellow"/>
        </w:rPr>
        <w:t>甲方（盖章）：                     乙方（盖章）：</w:t>
      </w:r>
    </w:p>
    <w:p>
      <w:pPr>
        <w:pStyle w:val="2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yellow"/>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yellow"/>
        </w:rPr>
      </w:pPr>
      <w:r>
        <w:rPr>
          <w:rFonts w:hint="eastAsia" w:ascii="仿宋_GB2312" w:hAnsi="仿宋_GB2312" w:eastAsia="仿宋_GB2312" w:cs="仿宋_GB2312"/>
          <w:b w:val="0"/>
          <w:bCs/>
          <w:color w:val="auto"/>
          <w:sz w:val="28"/>
          <w:szCs w:val="28"/>
          <w:highlight w:val="yellow"/>
        </w:rPr>
        <w:t>日期:    年  月  日</w:t>
      </w:r>
      <w:r>
        <w:rPr>
          <w:rFonts w:hint="eastAsia" w:ascii="仿宋_GB2312" w:hAnsi="仿宋_GB2312" w:eastAsia="仿宋_GB2312" w:cs="仿宋_GB2312"/>
          <w:b w:val="0"/>
          <w:bCs/>
          <w:color w:val="auto"/>
          <w:sz w:val="28"/>
          <w:szCs w:val="28"/>
          <w:highlight w:val="yellow"/>
        </w:rPr>
        <w:tab/>
      </w:r>
      <w:r>
        <w:rPr>
          <w:rFonts w:hint="eastAsia" w:ascii="仿宋_GB2312" w:hAnsi="仿宋_GB2312" w:eastAsia="仿宋_GB2312" w:cs="仿宋_GB2312"/>
          <w:b w:val="0"/>
          <w:bCs/>
          <w:color w:val="auto"/>
          <w:sz w:val="28"/>
          <w:szCs w:val="28"/>
          <w:highlight w:val="yellow"/>
        </w:rPr>
        <w:t>日期：  年  月  日</w:t>
      </w:r>
    </w:p>
    <w:p>
      <w:pPr>
        <w:rPr>
          <w:rFonts w:ascii="宋体" w:hAnsi="宋体"/>
          <w:color w:val="auto"/>
          <w:highlight w:val="yellow"/>
        </w:rPr>
      </w:pPr>
      <w:r>
        <w:rPr>
          <w:rFonts w:ascii="宋体" w:hAnsi="宋体"/>
          <w:color w:val="auto"/>
          <w:highlight w:val="yellow"/>
        </w:rPr>
        <w:br w:type="page"/>
      </w:r>
    </w:p>
    <w:p>
      <w:pPr>
        <w:spacing w:line="360" w:lineRule="auto"/>
        <w:jc w:val="both"/>
        <w:rPr>
          <w:rFonts w:hint="eastAsia" w:ascii="宋体" w:hAnsi="宋体" w:cs="宋体"/>
          <w:b/>
          <w:bCs/>
          <w:color w:val="auto"/>
          <w:szCs w:val="21"/>
          <w:highlight w:val="yellow"/>
          <w:lang w:val="en-US" w:eastAsia="zh-CN"/>
        </w:rPr>
      </w:pPr>
      <w:r>
        <w:rPr>
          <w:rFonts w:hint="eastAsia" w:ascii="宋体" w:hAnsi="宋体" w:cs="宋体"/>
          <w:b/>
          <w:bCs/>
          <w:color w:val="auto"/>
          <w:szCs w:val="21"/>
          <w:highlight w:val="yellow"/>
          <w:lang w:val="en-US" w:eastAsia="zh-CN"/>
        </w:rPr>
        <w:t>附件4：采购需求</w:t>
      </w:r>
    </w:p>
    <w:p>
      <w:pPr>
        <w:pStyle w:val="17"/>
        <w:rPr>
          <w:rFonts w:hint="default"/>
          <w:highlight w:val="yellow"/>
          <w:lang w:val="en-US" w:eastAsia="zh-CN"/>
        </w:rPr>
      </w:pP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828"/>
        <w:gridCol w:w="2582"/>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采购品牌</w:t>
            </w:r>
          </w:p>
        </w:tc>
        <w:tc>
          <w:tcPr>
            <w:tcW w:w="1828"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名称</w:t>
            </w:r>
          </w:p>
        </w:tc>
        <w:tc>
          <w:tcPr>
            <w:tcW w:w="2582"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型号</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21"/>
                <w:szCs w:val="21"/>
                <w:highlight w:val="yellow"/>
                <w:u w:val="none"/>
                <w:lang w:val="en-US" w:eastAsia="zh-CN" w:bidi="ar"/>
              </w:rPr>
              <w:t>苏尔寿（sulzer）</w:t>
            </w: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磁性轴承控制器(MBC)功率单元</w:t>
            </w:r>
          </w:p>
        </w:tc>
        <w:tc>
          <w:tcPr>
            <w:tcW w:w="2582" w:type="dxa"/>
            <w:vMerge w:val="restart"/>
            <w:vAlign w:val="center"/>
          </w:tcPr>
          <w:p>
            <w:pPr>
              <w:jc w:val="center"/>
              <w:rPr>
                <w:rFonts w:hint="eastAsia" w:ascii="宋体" w:hAnsi="宋体" w:eastAsia="宋体" w:cs="宋体"/>
                <w:color w:val="auto"/>
                <w:sz w:val="18"/>
                <w:szCs w:val="18"/>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适配HST 9500-280-1-H-4、</w:t>
            </w:r>
          </w:p>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 xml:space="preserve">   HST 9500-280-1-L-4</w:t>
            </w: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restart"/>
            <w:vAlign w:val="center"/>
          </w:tcPr>
          <w:p>
            <w:pPr>
              <w:jc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4"/>
                <w:szCs w:val="24"/>
                <w:highlight w:val="yellow"/>
                <w:vertAlign w:val="baseline"/>
                <w:lang w:val="en-US" w:eastAsia="zh-CN"/>
              </w:rPr>
              <w:t>合同签订后3个月内完成所有配件供货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磁性轴承控制器(MBC)控制板</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N-</w:t>
            </w:r>
            <w:r>
              <w:rPr>
                <w:rFonts w:hint="default" w:ascii="宋体" w:hAnsi="宋体" w:eastAsia="宋体" w:cs="宋体"/>
                <w:color w:val="auto"/>
                <w:sz w:val="18"/>
                <w:szCs w:val="18"/>
                <w:highlight w:val="yellow"/>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D-</w:t>
            </w:r>
            <w:r>
              <w:rPr>
                <w:rFonts w:hint="default" w:ascii="宋体" w:hAnsi="宋体" w:eastAsia="宋体" w:cs="宋体"/>
                <w:color w:val="auto"/>
                <w:sz w:val="18"/>
                <w:szCs w:val="18"/>
                <w:highlight w:val="yellow"/>
                <w:vertAlign w:val="baseline"/>
                <w:lang w:val="en-US" w:eastAsia="zh-CN"/>
              </w:rPr>
              <w:t>end</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叶轮锁紧圈(Lock plate,impeller45)</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叶轮锁紧圈(ock plate,impeller32-80)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风机变频器Profibus通讯卡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进气口压差计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变频器ASIC板散热风扇</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合闸手柄</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变频器NXPO460(含配套控制软件及定制的控制卡及附属卡)</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1套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鼓风机强制冷却风扇接触器901410</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鼓风机强制冷却风扇过载继电器901644</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8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ABS HST9500鼓风机MBC电池</w:t>
            </w:r>
          </w:p>
        </w:tc>
        <w:tc>
          <w:tcPr>
            <w:tcW w:w="258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1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4套</w:t>
            </w:r>
          </w:p>
        </w:tc>
        <w:tc>
          <w:tcPr>
            <w:tcW w:w="1365"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pStyle w:val="17"/>
        <w:rPr>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yellow"/>
          <w:lang w:eastAsia="zh-CN"/>
        </w:rPr>
      </w:pPr>
      <w:r>
        <w:rPr>
          <w:rFonts w:hint="eastAsia" w:ascii="仿宋_GB2312" w:eastAsia="仿宋_GB2312"/>
          <w:color w:val="auto"/>
          <w:sz w:val="28"/>
          <w:szCs w:val="28"/>
          <w:highlight w:val="yellow"/>
          <w:lang w:val="en-US" w:eastAsia="zh-CN"/>
        </w:rPr>
        <w:t>1.</w:t>
      </w:r>
      <w:r>
        <w:rPr>
          <w:rFonts w:hint="eastAsia" w:ascii="仿宋_GB2312" w:eastAsia="仿宋_GB2312"/>
          <w:color w:val="auto"/>
          <w:sz w:val="28"/>
          <w:szCs w:val="28"/>
          <w:highlight w:val="yellow"/>
        </w:rPr>
        <w:t>供应商所提供的零件参数必须与现有</w:t>
      </w:r>
      <w:r>
        <w:rPr>
          <w:rFonts w:hint="eastAsia" w:ascii="仿宋_GB2312" w:eastAsia="仿宋_GB2312"/>
          <w:color w:val="auto"/>
          <w:sz w:val="28"/>
          <w:szCs w:val="28"/>
          <w:highlight w:val="yellow"/>
          <w:lang w:val="en-US" w:eastAsia="zh-CN"/>
        </w:rPr>
        <w:t>鼓风机</w:t>
      </w:r>
      <w:r>
        <w:rPr>
          <w:rFonts w:hint="eastAsia" w:ascii="仿宋_GB2312" w:eastAsia="仿宋_GB2312"/>
          <w:color w:val="auto"/>
          <w:sz w:val="28"/>
          <w:szCs w:val="28"/>
          <w:highlight w:val="yellow"/>
        </w:rPr>
        <w:t>设备配件的所有参数一致，配件满足互换性要求，</w:t>
      </w:r>
      <w:r>
        <w:rPr>
          <w:rFonts w:hint="eastAsia" w:ascii="仿宋_GB2312" w:eastAsia="仿宋_GB2312"/>
          <w:color w:val="auto"/>
          <w:sz w:val="28"/>
          <w:szCs w:val="28"/>
          <w:highlight w:val="yellow"/>
          <w:lang w:val="en-US" w:eastAsia="zh-CN"/>
        </w:rPr>
        <w:t>配件</w:t>
      </w:r>
      <w:r>
        <w:rPr>
          <w:rFonts w:hint="eastAsia" w:ascii="仿宋_GB2312" w:eastAsia="仿宋_GB2312" w:hAnsiTheme="minorEastAsia"/>
          <w:sz w:val="28"/>
          <w:szCs w:val="28"/>
          <w:highlight w:val="yellow"/>
        </w:rPr>
        <w:t>应配备安全、有效及可靠运行所需的附件</w:t>
      </w:r>
      <w:r>
        <w:rPr>
          <w:rFonts w:hint="eastAsia" w:ascii="仿宋_GB2312" w:eastAsia="仿宋_GB2312"/>
          <w:color w:val="auto"/>
          <w:sz w:val="28"/>
          <w:szCs w:val="28"/>
          <w:highlight w:val="yellow"/>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yellow"/>
          <w:lang w:val="en-US" w:eastAsia="zh-CN"/>
        </w:rPr>
      </w:pPr>
      <w:r>
        <w:rPr>
          <w:rFonts w:hint="eastAsia" w:ascii="仿宋_GB2312" w:eastAsia="仿宋_GB2312"/>
          <w:color w:val="auto"/>
          <w:sz w:val="28"/>
          <w:szCs w:val="28"/>
          <w:highlight w:val="yellow"/>
          <w:lang w:val="en-US" w:eastAsia="zh-CN"/>
        </w:rPr>
        <w:t>2.配件为完整、全新且未经使用，配件需</w:t>
      </w:r>
      <w:r>
        <w:rPr>
          <w:rFonts w:hint="eastAsia" w:ascii="仿宋_GB2312" w:eastAsia="仿宋_GB2312" w:hAnsiTheme="minorEastAsia"/>
          <w:sz w:val="28"/>
          <w:szCs w:val="28"/>
          <w:highlight w:val="yellow"/>
        </w:rPr>
        <w:t>完全符合现场安装尺寸及</w:t>
      </w:r>
      <w:r>
        <w:rPr>
          <w:rFonts w:hint="eastAsia" w:ascii="仿宋_GB2312" w:eastAsia="仿宋_GB2312" w:hAnsiTheme="minorEastAsia"/>
          <w:sz w:val="28"/>
          <w:szCs w:val="28"/>
          <w:highlight w:val="yellow"/>
          <w:lang w:val="zh-CN"/>
        </w:rPr>
        <w:t>适配至相关位置中，</w:t>
      </w:r>
      <w:r>
        <w:rPr>
          <w:rFonts w:hint="eastAsia" w:ascii="仿宋_GB2312" w:eastAsia="仿宋_GB2312" w:hAnsiTheme="minorEastAsia"/>
          <w:sz w:val="28"/>
          <w:szCs w:val="28"/>
          <w:highlight w:val="yellow"/>
        </w:rPr>
        <w:t>确保</w:t>
      </w:r>
      <w:r>
        <w:rPr>
          <w:rFonts w:hint="eastAsia" w:ascii="仿宋_GB2312" w:eastAsia="仿宋_GB2312" w:hAnsiTheme="minorEastAsia"/>
          <w:sz w:val="28"/>
          <w:szCs w:val="28"/>
          <w:highlight w:val="yellow"/>
          <w:lang w:val="en-US" w:eastAsia="zh-CN"/>
        </w:rPr>
        <w:t>配件</w:t>
      </w:r>
      <w:r>
        <w:rPr>
          <w:rFonts w:hint="eastAsia" w:ascii="仿宋_GB2312" w:eastAsia="仿宋_GB2312" w:hAnsiTheme="minorEastAsia"/>
          <w:sz w:val="28"/>
          <w:szCs w:val="28"/>
          <w:highlight w:val="yellow"/>
        </w:rPr>
        <w:t>无需对安装位置做任何改造即可正常安装</w:t>
      </w:r>
      <w:r>
        <w:rPr>
          <w:rFonts w:hint="eastAsia" w:ascii="仿宋_GB2312" w:eastAsia="仿宋_GB2312" w:hAnsiTheme="minorEastAsia"/>
          <w:sz w:val="28"/>
          <w:szCs w:val="28"/>
          <w:highlight w:val="yellow"/>
          <w:lang w:val="zh-CN"/>
        </w:rPr>
        <w:t>并使用，</w:t>
      </w:r>
      <w:r>
        <w:rPr>
          <w:rFonts w:hint="eastAsia" w:ascii="仿宋_GB2312" w:eastAsia="仿宋_GB2312"/>
          <w:color w:val="auto"/>
          <w:sz w:val="28"/>
          <w:szCs w:val="28"/>
          <w:highlight w:val="yellow"/>
          <w:lang w:val="en-US" w:eastAsia="zh-CN"/>
        </w:rPr>
        <w:t>更换配件后的设备运行效率必须达到原鼓风机效率的95%以上。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sz w:val="32"/>
          <w:szCs w:val="32"/>
          <w:highlight w:val="yellow"/>
        </w:rPr>
      </w:pPr>
      <w:r>
        <w:rPr>
          <w:rFonts w:hint="eastAsia" w:ascii="仿宋_GB2312" w:eastAsia="仿宋_GB2312"/>
          <w:color w:val="auto"/>
          <w:sz w:val="28"/>
          <w:szCs w:val="28"/>
          <w:highlight w:val="yellow"/>
          <w:lang w:val="en-US" w:eastAsia="zh-CN"/>
        </w:rPr>
        <w:t>3.</w:t>
      </w:r>
      <w:r>
        <w:rPr>
          <w:rFonts w:hint="eastAsia" w:ascii="仿宋_GB2312" w:eastAsia="仿宋_GB2312"/>
          <w:color w:val="auto"/>
          <w:sz w:val="28"/>
          <w:szCs w:val="28"/>
          <w:highlight w:val="yellow"/>
        </w:rPr>
        <w:t>交货时需提供原设备制造商出具的质量认证书或合格证。</w:t>
      </w:r>
    </w:p>
    <w:p>
      <w:pPr>
        <w:pStyle w:val="17"/>
        <w:rPr>
          <w:rFonts w:hint="eastAsia" w:ascii="仿宋_GB2312" w:eastAsia="仿宋_GB2312"/>
          <w:color w:val="auto"/>
          <w:sz w:val="28"/>
          <w:szCs w:val="28"/>
          <w:highlight w:val="yellow"/>
        </w:rPr>
      </w:pPr>
    </w:p>
    <w:p>
      <w:pPr>
        <w:pStyle w:val="17"/>
        <w:keepNext w:val="0"/>
        <w:keepLines w:val="0"/>
        <w:pageBreakBefore w:val="0"/>
        <w:widowControl w:val="0"/>
        <w:kinsoku/>
        <w:wordWrap/>
        <w:overflowPunct/>
        <w:topLinePunct w:val="0"/>
        <w:autoSpaceDE/>
        <w:autoSpaceDN/>
        <w:bidi w:val="0"/>
        <w:spacing w:line="360" w:lineRule="auto"/>
        <w:jc w:val="both"/>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t>附件5：原厂家出具的授权书</w:t>
      </w:r>
    </w:p>
    <w:p>
      <w:pPr>
        <w:rPr>
          <w:rFonts w:hint="eastAsia" w:ascii="宋体" w:hAnsi="宋体" w:eastAsia="宋体" w:cs="宋体"/>
          <w:b/>
          <w:bCs/>
          <w:color w:val="auto"/>
          <w:sz w:val="21"/>
          <w:szCs w:val="21"/>
          <w:highlight w:val="yellow"/>
          <w:lang w:val="en-US" w:eastAsia="zh-CN"/>
        </w:rPr>
      </w:pPr>
      <w:r>
        <w:rPr>
          <w:rFonts w:hint="eastAsia" w:ascii="宋体" w:hAnsi="宋体" w:eastAsia="宋体" w:cs="宋体"/>
          <w:b/>
          <w:bCs/>
          <w:color w:val="auto"/>
          <w:sz w:val="21"/>
          <w:szCs w:val="21"/>
          <w:highlight w:val="yellow"/>
          <w:lang w:val="en-US" w:eastAsia="zh-CN"/>
        </w:rPr>
        <w:br w:type="page"/>
      </w:r>
    </w:p>
    <w:p>
      <w:pPr>
        <w:pStyle w:val="17"/>
        <w:keepNext w:val="0"/>
        <w:keepLines w:val="0"/>
        <w:pageBreakBefore w:val="0"/>
        <w:widowControl w:val="0"/>
        <w:kinsoku/>
        <w:wordWrap/>
        <w:overflowPunct/>
        <w:topLinePunct w:val="0"/>
        <w:autoSpaceDE/>
        <w:autoSpaceDN/>
        <w:bidi w:val="0"/>
        <w:spacing w:line="360" w:lineRule="auto"/>
        <w:jc w:val="both"/>
        <w:rPr>
          <w:rFonts w:hint="eastAsia" w:ascii="宋体" w:hAnsi="宋体" w:eastAsia="宋体" w:cs="宋体"/>
          <w:b/>
          <w:bCs/>
          <w:color w:val="auto"/>
          <w:sz w:val="21"/>
          <w:szCs w:val="21"/>
          <w:highlight w:val="yellow"/>
          <w:lang w:val="en-US" w:eastAsia="zh-CN"/>
        </w:rPr>
      </w:pPr>
    </w:p>
    <w:p>
      <w:pPr>
        <w:jc w:val="center"/>
        <w:rPr>
          <w:rFonts w:asciiTheme="minorEastAsia" w:hAnsiTheme="minorEastAsia" w:eastAsiaTheme="minorEastAsia"/>
          <w:sz w:val="2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2"/>
        <w:rPr>
          <w:color w:val="auto"/>
          <w:highlight w:val="yellow"/>
        </w:rPr>
      </w:pPr>
      <w:bookmarkStart w:id="109" w:name="_Toc30824"/>
      <w:bookmarkStart w:id="110" w:name="_Toc1563"/>
      <w:bookmarkStart w:id="111" w:name="_Toc28358"/>
      <w:bookmarkStart w:id="112" w:name="_Toc23515"/>
      <w:bookmarkStart w:id="113" w:name="_Toc12169"/>
      <w:bookmarkStart w:id="114" w:name="_Toc3723"/>
      <w:bookmarkStart w:id="115" w:name="_Toc6230"/>
      <w:bookmarkStart w:id="116" w:name="_Toc21847"/>
      <w:bookmarkStart w:id="117" w:name="_Toc5129"/>
      <w:bookmarkStart w:id="118" w:name="_Toc16552"/>
      <w:bookmarkStart w:id="119" w:name="_Toc8147"/>
      <w:r>
        <w:rPr>
          <w:color w:val="auto"/>
          <w:highlight w:val="yellow"/>
        </w:rPr>
        <mc:AlternateContent>
          <mc:Choice Requires="wps">
            <w:drawing>
              <wp:anchor distT="0" distB="0" distL="114300" distR="114300" simplePos="0" relativeHeight="251667456"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7456;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yellow"/>
        </w:rPr>
        <mc:AlternateContent>
          <mc:Choice Requires="wps">
            <w:drawing>
              <wp:anchor distT="0" distB="0" distL="114300" distR="114300" simplePos="0" relativeHeight="251666432" behindDoc="0" locked="0" layoutInCell="1" allowOverlap="1">
                <wp:simplePos x="0" y="0"/>
                <wp:positionH relativeFrom="column">
                  <wp:posOffset>2157730</wp:posOffset>
                </wp:positionH>
                <wp:positionV relativeFrom="paragraph">
                  <wp:posOffset>217170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7.1pt;height:0pt;width:75.5pt;z-index:251666432;mso-width-relative:page;mso-height-relative:page;" filled="f" stroked="t" coordsize="21600,21600" o:gfxdata="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NOlC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yellow"/>
        </w:rPr>
        <w:t>第七章</w:t>
      </w:r>
      <w:bookmarkEnd w:id="109"/>
      <w:bookmarkEnd w:id="110"/>
      <w:bookmarkEnd w:id="111"/>
      <w:bookmarkEnd w:id="112"/>
      <w:bookmarkEnd w:id="113"/>
      <w:bookmarkEnd w:id="114"/>
      <w:bookmarkEnd w:id="115"/>
      <w:bookmarkEnd w:id="116"/>
      <w:bookmarkEnd w:id="117"/>
      <w:bookmarkEnd w:id="118"/>
      <w:bookmarkEnd w:id="119"/>
    </w:p>
    <w:p>
      <w:pPr>
        <w:pStyle w:val="26"/>
        <w:rPr>
          <w:color w:val="auto"/>
          <w:highlight w:val="yellow"/>
        </w:rPr>
      </w:pPr>
    </w:p>
    <w:p>
      <w:pPr>
        <w:pStyle w:val="2"/>
        <w:rPr>
          <w:color w:val="auto"/>
          <w:highlight w:val="yellow"/>
        </w:rPr>
      </w:pPr>
      <w:bookmarkStart w:id="120" w:name="_Toc88209951"/>
      <w:bookmarkStart w:id="121" w:name="_Toc31564"/>
      <w:bookmarkStart w:id="122" w:name="_Toc24815"/>
      <w:bookmarkStart w:id="123" w:name="_Toc24490"/>
      <w:bookmarkStart w:id="124" w:name="_Toc30157"/>
      <w:bookmarkStart w:id="125" w:name="_Toc10840"/>
      <w:bookmarkStart w:id="126" w:name="_Toc12610"/>
      <w:bookmarkStart w:id="127" w:name="_Toc21675"/>
      <w:bookmarkStart w:id="128" w:name="_Toc5342"/>
      <w:bookmarkStart w:id="129" w:name="_Toc12769"/>
      <w:bookmarkStart w:id="130" w:name="_Toc17119"/>
      <w:bookmarkStart w:id="131" w:name="_Toc87616388"/>
      <w:bookmarkStart w:id="132" w:name="_Toc22764"/>
      <w:r>
        <w:rPr>
          <w:rFonts w:hint="eastAsia"/>
          <w:color w:val="auto"/>
          <w:highlight w:val="yellow"/>
        </w:rPr>
        <w:t>响应文件</w:t>
      </w:r>
      <w:r>
        <w:rPr>
          <w:rFonts w:hint="eastAsia"/>
          <w:color w:val="auto"/>
          <w:highlight w:val="yellow"/>
          <w:lang w:val="en-US" w:eastAsia="zh-CN"/>
        </w:rPr>
        <w:t>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yellow"/>
          <w:u w:val="single"/>
        </w:rPr>
      </w:pPr>
      <w:r>
        <w:rPr>
          <w:rFonts w:hint="eastAsia" w:ascii="方正小标宋简体" w:eastAsia="方正小标宋简体"/>
          <w:color w:val="auto"/>
          <w:sz w:val="44"/>
          <w:szCs w:val="44"/>
          <w:highlight w:val="yellow"/>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yellow"/>
        </w:rPr>
      </w:pPr>
    </w:p>
    <w:p>
      <w:pPr>
        <w:adjustRightInd w:val="0"/>
        <w:snapToGrid w:val="0"/>
        <w:spacing w:beforeLines="50" w:afterLines="50" w:line="600" w:lineRule="exact"/>
        <w:jc w:val="center"/>
        <w:rPr>
          <w:rFonts w:ascii="仿宋_GB2312" w:eastAsia="仿宋_GB2312"/>
          <w:color w:val="auto"/>
          <w:sz w:val="30"/>
          <w:szCs w:val="30"/>
          <w:highlight w:val="yellow"/>
        </w:rPr>
      </w:pPr>
      <w:r>
        <w:rPr>
          <w:rFonts w:hint="eastAsia" w:ascii="仿宋_GB2312" w:eastAsia="仿宋_GB2312"/>
          <w:color w:val="auto"/>
          <w:sz w:val="30"/>
          <w:szCs w:val="30"/>
          <w:highlight w:val="yellow"/>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jc w:val="center"/>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yellow"/>
        </w:rPr>
      </w:pPr>
      <w:r>
        <w:rPr>
          <w:rFonts w:hint="eastAsia" w:ascii="仿宋_GB2312" w:eastAsia="仿宋_GB2312" w:hAnsiTheme="minorEastAsia"/>
          <w:color w:val="auto"/>
          <w:sz w:val="36"/>
          <w:szCs w:val="36"/>
          <w:highlight w:val="yellow"/>
        </w:rPr>
        <w:t>供应商：</w:t>
      </w:r>
      <w:r>
        <w:rPr>
          <w:rFonts w:hint="eastAsia" w:ascii="仿宋_GB2312" w:eastAsia="仿宋_GB2312" w:hAnsiTheme="minorEastAsia"/>
          <w:color w:val="auto"/>
          <w:sz w:val="36"/>
          <w:szCs w:val="36"/>
          <w:highlight w:val="yellow"/>
          <w:u w:val="single"/>
        </w:rPr>
        <w:t xml:space="preserve">                 </w:t>
      </w:r>
      <w:r>
        <w:rPr>
          <w:rFonts w:hint="eastAsia" w:ascii="仿宋_GB2312" w:eastAsia="仿宋_GB2312" w:hAnsiTheme="minorEastAsia"/>
          <w:color w:val="auto"/>
          <w:sz w:val="36"/>
          <w:szCs w:val="36"/>
          <w:highlight w:val="yellow"/>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yellow"/>
        </w:rPr>
      </w:pPr>
      <w:r>
        <w:rPr>
          <w:rFonts w:hint="eastAsia" w:ascii="仿宋_GB2312" w:eastAsia="仿宋_GB2312" w:hAnsiTheme="minorEastAsia"/>
          <w:color w:val="auto"/>
          <w:sz w:val="36"/>
          <w:szCs w:val="36"/>
          <w:highlight w:val="yellow"/>
          <w:u w:val="single"/>
        </w:rPr>
        <w:t xml:space="preserve">    </w:t>
      </w:r>
      <w:r>
        <w:rPr>
          <w:rFonts w:hint="eastAsia" w:ascii="仿宋_GB2312" w:eastAsia="仿宋_GB2312" w:hAnsiTheme="minorEastAsia"/>
          <w:color w:val="auto"/>
          <w:sz w:val="36"/>
          <w:szCs w:val="36"/>
          <w:highlight w:val="yellow"/>
        </w:rPr>
        <w:t>年</w:t>
      </w:r>
      <w:r>
        <w:rPr>
          <w:rFonts w:hint="eastAsia" w:ascii="仿宋_GB2312" w:eastAsia="仿宋_GB2312" w:hAnsiTheme="minorEastAsia"/>
          <w:color w:val="auto"/>
          <w:sz w:val="36"/>
          <w:szCs w:val="36"/>
          <w:highlight w:val="yellow"/>
          <w:u w:val="single"/>
        </w:rPr>
        <w:t xml:space="preserve">    </w:t>
      </w:r>
      <w:r>
        <w:rPr>
          <w:rFonts w:hint="eastAsia" w:ascii="仿宋_GB2312" w:eastAsia="仿宋_GB2312" w:hAnsiTheme="minorEastAsia"/>
          <w:color w:val="auto"/>
          <w:sz w:val="36"/>
          <w:szCs w:val="36"/>
          <w:highlight w:val="yellow"/>
        </w:rPr>
        <w:t>月</w:t>
      </w:r>
      <w:r>
        <w:rPr>
          <w:rFonts w:hint="eastAsia" w:ascii="仿宋_GB2312" w:eastAsia="仿宋_GB2312" w:hAnsiTheme="minorEastAsia"/>
          <w:color w:val="auto"/>
          <w:sz w:val="36"/>
          <w:szCs w:val="36"/>
          <w:highlight w:val="yellow"/>
          <w:u w:val="single"/>
        </w:rPr>
        <w:t xml:space="preserve">    </w:t>
      </w:r>
      <w:r>
        <w:rPr>
          <w:rFonts w:hint="eastAsia" w:ascii="仿宋_GB2312" w:eastAsia="仿宋_GB2312" w:hAnsiTheme="minorEastAsia"/>
          <w:color w:val="auto"/>
          <w:sz w:val="36"/>
          <w:szCs w:val="36"/>
          <w:highlight w:val="yellow"/>
        </w:rPr>
        <w:t>日</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t>目</w:t>
      </w:r>
      <w:r>
        <w:rPr>
          <w:rFonts w:hint="eastAsia" w:ascii="方正小标宋简体" w:eastAsia="方正小标宋简体"/>
          <w:color w:val="auto"/>
          <w:sz w:val="44"/>
          <w:szCs w:val="44"/>
          <w:highlight w:val="yellow"/>
        </w:rPr>
        <w:t xml:space="preserve">  </w:t>
      </w:r>
      <w:r>
        <w:rPr>
          <w:rFonts w:ascii="方正小标宋简体" w:eastAsia="方正小标宋简体"/>
          <w:color w:val="auto"/>
          <w:sz w:val="44"/>
          <w:szCs w:val="44"/>
          <w:highlight w:val="yellow"/>
        </w:rPr>
        <w:t>录</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line="600" w:lineRule="exact"/>
        <w:jc w:val="center"/>
        <w:rPr>
          <w:rFonts w:ascii="方正小标宋简体" w:eastAsia="方正小标宋简体"/>
          <w:color w:val="auto"/>
          <w:sz w:val="44"/>
          <w:szCs w:val="44"/>
          <w:highlight w:val="yellow"/>
        </w:rPr>
      </w:pPr>
    </w:p>
    <w:p>
      <w:pPr>
        <w:spacing w:line="600" w:lineRule="exact"/>
        <w:rPr>
          <w:rFonts w:ascii="仿宋_GB2312" w:eastAsia="仿宋_GB2312"/>
          <w:color w:val="auto"/>
          <w:sz w:val="28"/>
          <w:szCs w:val="28"/>
          <w:highlight w:val="yellow"/>
        </w:rPr>
      </w:pPr>
      <w:bookmarkStart w:id="133" w:name="_Toc88209952"/>
      <w:bookmarkStart w:id="134" w:name="_Toc87616389"/>
      <w:r>
        <w:rPr>
          <w:rFonts w:hint="eastAsia" w:ascii="仿宋_GB2312" w:eastAsia="仿宋_GB2312"/>
          <w:color w:val="auto"/>
          <w:sz w:val="28"/>
          <w:szCs w:val="28"/>
          <w:highlight w:val="yellow"/>
        </w:rPr>
        <w:t>1.响应函</w:t>
      </w:r>
      <w:bookmarkEnd w:id="133"/>
      <w:bookmarkEnd w:id="134"/>
    </w:p>
    <w:p>
      <w:pPr>
        <w:spacing w:line="600" w:lineRule="exact"/>
        <w:rPr>
          <w:rFonts w:hint="eastAsia" w:ascii="仿宋_GB2312" w:eastAsia="仿宋_GB2312"/>
          <w:color w:val="auto"/>
          <w:sz w:val="28"/>
          <w:szCs w:val="28"/>
          <w:highlight w:val="yellow"/>
        </w:rPr>
      </w:pPr>
      <w:bookmarkStart w:id="135" w:name="_Toc88209953"/>
      <w:bookmarkStart w:id="136" w:name="_Toc87616390"/>
      <w:r>
        <w:rPr>
          <w:rFonts w:hint="eastAsia" w:ascii="仿宋_GB2312" w:eastAsia="仿宋_GB2312"/>
          <w:color w:val="auto"/>
          <w:sz w:val="28"/>
          <w:szCs w:val="28"/>
          <w:highlight w:val="yellow"/>
        </w:rPr>
        <w:t>2.法定代表人证明或授权委托书</w:t>
      </w:r>
      <w:bookmarkEnd w:id="135"/>
      <w:bookmarkEnd w:id="136"/>
      <w:bookmarkStart w:id="137" w:name="_Toc88209956"/>
      <w:bookmarkStart w:id="138" w:name="_Toc87616393"/>
      <w:r>
        <w:rPr>
          <w:rFonts w:hint="eastAsia" w:ascii="仿宋_GB2312" w:eastAsia="仿宋_GB2312"/>
          <w:color w:val="auto"/>
          <w:sz w:val="28"/>
          <w:szCs w:val="28"/>
          <w:highlight w:val="yellow"/>
        </w:rPr>
        <w:cr/>
      </w:r>
      <w:r>
        <w:rPr>
          <w:rFonts w:hint="eastAsia" w:ascii="仿宋_GB2312" w:eastAsia="仿宋_GB2312"/>
          <w:color w:val="auto"/>
          <w:sz w:val="28"/>
          <w:szCs w:val="28"/>
          <w:highlight w:val="yellow"/>
          <w:lang w:val="en-US" w:eastAsia="zh-CN"/>
        </w:rPr>
        <w:t>3</w:t>
      </w:r>
      <w:r>
        <w:rPr>
          <w:rFonts w:hint="eastAsia" w:ascii="仿宋_GB2312" w:eastAsia="仿宋_GB2312"/>
          <w:color w:val="auto"/>
          <w:sz w:val="28"/>
          <w:szCs w:val="28"/>
          <w:highlight w:val="yellow"/>
        </w:rPr>
        <w:t>.资格审查资料</w:t>
      </w:r>
      <w:r>
        <w:rPr>
          <w:rFonts w:hint="eastAsia" w:ascii="仿宋_GB2312" w:eastAsia="仿宋_GB2312"/>
          <w:color w:val="auto"/>
          <w:sz w:val="28"/>
          <w:szCs w:val="28"/>
          <w:highlight w:val="yellow"/>
        </w:rPr>
        <w:cr/>
      </w:r>
      <w:r>
        <w:rPr>
          <w:rFonts w:hint="eastAsia" w:ascii="仿宋_GB2312" w:eastAsia="仿宋_GB2312"/>
          <w:color w:val="auto"/>
          <w:sz w:val="28"/>
          <w:szCs w:val="28"/>
          <w:highlight w:val="yellow"/>
          <w:lang w:val="en-US" w:eastAsia="zh-CN"/>
        </w:rPr>
        <w:t>4</w:t>
      </w:r>
      <w:r>
        <w:rPr>
          <w:rFonts w:hint="eastAsia" w:ascii="仿宋_GB2312" w:eastAsia="仿宋_GB2312"/>
          <w:color w:val="auto"/>
          <w:sz w:val="28"/>
          <w:szCs w:val="28"/>
          <w:highlight w:val="yellow"/>
        </w:rPr>
        <w:t>.拟投入本项目的项目负责人情况表</w:t>
      </w:r>
    </w:p>
    <w:p>
      <w:pPr>
        <w:spacing w:line="600" w:lineRule="exac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5.</w:t>
      </w:r>
      <w:r>
        <w:rPr>
          <w:rFonts w:hint="eastAsia" w:ascii="仿宋_GB2312" w:eastAsia="仿宋_GB2312"/>
          <w:color w:val="auto"/>
          <w:sz w:val="28"/>
          <w:szCs w:val="28"/>
          <w:highlight w:val="yellow"/>
        </w:rPr>
        <w:t>报价表</w:t>
      </w:r>
      <w:r>
        <w:rPr>
          <w:rFonts w:hint="eastAsia" w:ascii="仿宋_GB2312" w:eastAsia="仿宋_GB2312"/>
          <w:color w:val="auto"/>
          <w:sz w:val="28"/>
          <w:szCs w:val="28"/>
          <w:highlight w:val="yellow"/>
        </w:rPr>
        <w:cr/>
      </w:r>
      <w:r>
        <w:rPr>
          <w:rFonts w:hint="eastAsia" w:ascii="仿宋_GB2312" w:eastAsia="仿宋_GB2312"/>
          <w:color w:val="auto"/>
          <w:sz w:val="28"/>
          <w:szCs w:val="28"/>
          <w:highlight w:val="yellow"/>
          <w:lang w:val="en-US" w:eastAsia="zh-CN"/>
        </w:rPr>
        <w:t>6</w:t>
      </w:r>
      <w:r>
        <w:rPr>
          <w:rFonts w:hint="eastAsia" w:ascii="仿宋_GB2312" w:eastAsia="仿宋_GB2312"/>
          <w:color w:val="auto"/>
          <w:sz w:val="28"/>
          <w:szCs w:val="28"/>
          <w:highlight w:val="yellow"/>
        </w:rPr>
        <w:t>.其他资料</w:t>
      </w:r>
      <w:bookmarkEnd w:id="137"/>
      <w:bookmarkEnd w:id="138"/>
      <w:r>
        <w:rPr>
          <w:rFonts w:hint="eastAsia" w:ascii="仿宋_GB2312" w:eastAsia="仿宋_GB2312"/>
          <w:color w:val="auto"/>
          <w:sz w:val="28"/>
          <w:szCs w:val="28"/>
          <w:highlight w:val="yellow"/>
        </w:rPr>
        <w:cr/>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color w:val="auto"/>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pStyle w:val="17"/>
        <w:rPr>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rPr>
          <w:rFonts w:hint="eastAsia" w:asciiTheme="minorEastAsia" w:hAnsiTheme="minorEastAsia" w:eastAsiaTheme="minorEastAsia"/>
          <w:color w:val="auto"/>
          <w:sz w:val="28"/>
          <w:szCs w:val="28"/>
          <w:highlight w:val="yellow"/>
        </w:rPr>
      </w:pPr>
      <w:bookmarkStart w:id="139" w:name="_Toc12665"/>
      <w:bookmarkStart w:id="140" w:name="_Toc6313"/>
      <w:bookmarkStart w:id="141" w:name="_Toc88209957"/>
      <w:bookmarkStart w:id="142" w:name="_Toc28619645"/>
      <w:bookmarkStart w:id="143" w:name="_Toc87616394"/>
      <w:r>
        <w:rPr>
          <w:rFonts w:hint="eastAsia" w:asciiTheme="minorEastAsia" w:hAnsiTheme="minorEastAsia" w:eastAsiaTheme="minorEastAsia"/>
          <w:color w:val="auto"/>
          <w:sz w:val="28"/>
          <w:szCs w:val="28"/>
          <w:highlight w:val="yellow"/>
        </w:rPr>
        <w:br w:type="page"/>
      </w:r>
    </w:p>
    <w:p>
      <w:pPr>
        <w:pStyle w:val="4"/>
        <w:rPr>
          <w:rFonts w:asciiTheme="minorEastAsia" w:hAnsiTheme="minorEastAsia" w:eastAsiaTheme="minorEastAsia"/>
          <w:color w:val="auto"/>
          <w:sz w:val="28"/>
          <w:szCs w:val="28"/>
          <w:highlight w:val="yellow"/>
        </w:rPr>
      </w:pPr>
      <w:r>
        <w:rPr>
          <w:rFonts w:hint="eastAsia" w:asciiTheme="minorEastAsia" w:hAnsiTheme="minorEastAsia" w:eastAsiaTheme="minorEastAsia"/>
          <w:color w:val="auto"/>
          <w:sz w:val="28"/>
          <w:szCs w:val="28"/>
          <w:highlight w:val="yellow"/>
        </w:rPr>
        <w:t>1.响应函</w:t>
      </w:r>
      <w:bookmarkEnd w:id="139"/>
      <w:bookmarkEnd w:id="140"/>
      <w:bookmarkEnd w:id="141"/>
      <w:bookmarkEnd w:id="142"/>
      <w:bookmarkEnd w:id="143"/>
    </w:p>
    <w:p>
      <w:pPr>
        <w:spacing w:line="360" w:lineRule="auto"/>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1.1响应函</w:t>
      </w:r>
    </w:p>
    <w:p>
      <w:pPr>
        <w:spacing w:line="360" w:lineRule="auto"/>
        <w:rPr>
          <w:rFonts w:ascii="仿宋_GB2312" w:hAnsi="黑体" w:eastAsia="仿宋_GB2312"/>
          <w:color w:val="auto"/>
          <w:sz w:val="28"/>
          <w:szCs w:val="28"/>
          <w:highlight w:val="yellow"/>
          <w:u w:val="single"/>
        </w:rPr>
      </w:pPr>
    </w:p>
    <w:p>
      <w:pPr>
        <w:spacing w:line="360" w:lineRule="auto"/>
        <w:rPr>
          <w:rFonts w:ascii="仿宋_GB2312" w:hAnsi="黑体" w:eastAsia="仿宋_GB2312"/>
          <w:color w:val="auto"/>
          <w:sz w:val="28"/>
          <w:szCs w:val="28"/>
          <w:highlight w:val="yellow"/>
          <w:u w:val="single"/>
        </w:rPr>
      </w:pPr>
      <w:r>
        <w:rPr>
          <w:rFonts w:hint="eastAsia" w:ascii="仿宋_GB2312" w:hAnsi="黑体" w:eastAsia="仿宋_GB2312"/>
          <w:color w:val="auto"/>
          <w:sz w:val="28"/>
          <w:szCs w:val="28"/>
          <w:highlight w:val="yellow"/>
          <w:u w:val="single"/>
        </w:rPr>
        <w:t>至（采购人名称）：</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2.我方响应文件包括下列内容：</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1</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响应函</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lang w:val="en-US" w:eastAsia="zh-CN"/>
        </w:rPr>
        <w:t>2</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法定代表人证明或授权委托书</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lang w:val="en-US" w:eastAsia="zh-CN"/>
        </w:rPr>
        <w:t>3</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资格审查资料</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lang w:val="en-US" w:eastAsia="zh-CN"/>
        </w:rPr>
        <w:t>4</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拟投入本项目的项目负责人情况表</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lang w:val="en-US" w:eastAsia="zh-CN"/>
        </w:rPr>
        <w:t>5</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报价表</w:t>
      </w:r>
    </w:p>
    <w:p>
      <w:pPr>
        <w:spacing w:line="360" w:lineRule="auto"/>
        <w:ind w:firstLine="560" w:firstLineChars="200"/>
        <w:rPr>
          <w:rFonts w:hint="eastAsia"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lang w:val="en-US" w:eastAsia="zh-CN"/>
        </w:rPr>
        <w:t>6</w:t>
      </w:r>
      <w:r>
        <w:rPr>
          <w:rFonts w:hint="eastAsia" w:ascii="仿宋_GB2312" w:hAnsi="黑体" w:eastAsia="仿宋_GB2312"/>
          <w:color w:val="auto"/>
          <w:sz w:val="28"/>
          <w:szCs w:val="28"/>
          <w:highlight w:val="yellow"/>
          <w:lang w:eastAsia="zh-CN"/>
        </w:rPr>
        <w:t>）</w:t>
      </w:r>
      <w:r>
        <w:rPr>
          <w:rFonts w:hint="eastAsia" w:ascii="仿宋_GB2312" w:hAnsi="黑体" w:eastAsia="仿宋_GB2312"/>
          <w:color w:val="auto"/>
          <w:sz w:val="28"/>
          <w:szCs w:val="28"/>
          <w:highlight w:val="yellow"/>
        </w:rPr>
        <w:t>其他资料</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yellow"/>
        </w:rPr>
      </w:pPr>
      <w:r>
        <w:rPr>
          <w:rFonts w:ascii="仿宋_GB2312" w:hAnsi="黑体" w:eastAsia="仿宋_GB2312"/>
          <w:color w:val="auto"/>
          <w:sz w:val="28"/>
          <w:szCs w:val="28"/>
          <w:highlight w:val="yellow"/>
        </w:rPr>
        <w:t>4</w:t>
      </w: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我方承诺在</w:t>
      </w:r>
      <w:r>
        <w:rPr>
          <w:rFonts w:hint="eastAsia" w:ascii="仿宋_GB2312" w:hAnsi="黑体" w:eastAsia="仿宋_GB2312"/>
          <w:color w:val="auto"/>
          <w:sz w:val="28"/>
          <w:szCs w:val="28"/>
          <w:highlight w:val="yellow"/>
        </w:rPr>
        <w:t>采购</w:t>
      </w:r>
      <w:r>
        <w:rPr>
          <w:rFonts w:ascii="仿宋_GB2312" w:hAnsi="黑体" w:eastAsia="仿宋_GB2312"/>
          <w:color w:val="auto"/>
          <w:sz w:val="28"/>
          <w:szCs w:val="28"/>
          <w:highlight w:val="yellow"/>
        </w:rPr>
        <w:t>文件有效期内不撤销响应文件。</w:t>
      </w:r>
    </w:p>
    <w:p>
      <w:pPr>
        <w:spacing w:line="360" w:lineRule="auto"/>
        <w:ind w:firstLine="560" w:firstLineChars="200"/>
        <w:rPr>
          <w:rFonts w:ascii="仿宋_GB2312" w:hAnsi="黑体" w:eastAsia="仿宋_GB2312"/>
          <w:color w:val="auto"/>
          <w:sz w:val="28"/>
          <w:szCs w:val="28"/>
          <w:highlight w:val="yellow"/>
        </w:rPr>
      </w:pPr>
      <w:r>
        <w:rPr>
          <w:rFonts w:ascii="仿宋_GB2312" w:hAnsi="黑体" w:eastAsia="仿宋_GB2312"/>
          <w:color w:val="auto"/>
          <w:sz w:val="28"/>
          <w:szCs w:val="28"/>
          <w:highlight w:val="yellow"/>
        </w:rPr>
        <w:t>5</w:t>
      </w: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如我方</w:t>
      </w:r>
      <w:r>
        <w:rPr>
          <w:rFonts w:hint="eastAsia" w:ascii="仿宋_GB2312" w:hAnsi="黑体" w:eastAsia="仿宋_GB2312"/>
          <w:color w:val="auto"/>
          <w:sz w:val="28"/>
          <w:szCs w:val="28"/>
          <w:highlight w:val="yellow"/>
        </w:rPr>
        <w:t>成交</w:t>
      </w:r>
      <w:r>
        <w:rPr>
          <w:rFonts w:ascii="仿宋_GB2312" w:hAnsi="黑体" w:eastAsia="仿宋_GB2312"/>
          <w:color w:val="auto"/>
          <w:sz w:val="28"/>
          <w:szCs w:val="28"/>
          <w:highlight w:val="yellow"/>
        </w:rPr>
        <w:t>，我方承诺：</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2）在签订合同时不向你方提出附加条件；</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3）按照采购文件要求提交履约保证金；</w:t>
      </w:r>
    </w:p>
    <w:p>
      <w:pPr>
        <w:spacing w:line="360" w:lineRule="auto"/>
        <w:ind w:firstLine="560" w:firstLineChars="200"/>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rPr>
        <w:t>（</w:t>
      </w:r>
      <w:r>
        <w:rPr>
          <w:rFonts w:ascii="仿宋_GB2312" w:hAnsi="黑体" w:eastAsia="仿宋_GB2312"/>
          <w:color w:val="auto"/>
          <w:sz w:val="28"/>
          <w:szCs w:val="28"/>
          <w:highlight w:val="yellow"/>
        </w:rPr>
        <w:t>4）在合同约定的期限内完成合同规定的全部义务。</w:t>
      </w:r>
    </w:p>
    <w:p>
      <w:pPr>
        <w:pStyle w:val="17"/>
        <w:ind w:firstLine="560" w:firstLineChars="200"/>
        <w:rPr>
          <w:rFonts w:hint="eastAsia" w:eastAsia="仿宋_GB2312"/>
          <w:highlight w:val="yellow"/>
          <w:lang w:eastAsia="zh-CN"/>
        </w:rPr>
      </w:pPr>
      <w:r>
        <w:rPr>
          <w:rFonts w:hint="default" w:ascii="仿宋_GB2312" w:hAnsi="黑体" w:eastAsia="仿宋_GB2312" w:cstheme="minorBidi"/>
          <w:color w:val="auto"/>
          <w:kern w:val="2"/>
          <w:sz w:val="28"/>
          <w:szCs w:val="28"/>
          <w:highlight w:val="yellow"/>
          <w:lang w:eastAsia="zh-CN"/>
        </w:rPr>
        <w:t>（</w:t>
      </w:r>
      <w:r>
        <w:rPr>
          <w:rFonts w:hint="default" w:ascii="仿宋_GB2312" w:hAnsi="黑体" w:eastAsia="仿宋_GB2312" w:cstheme="minorBidi"/>
          <w:color w:val="auto"/>
          <w:kern w:val="2"/>
          <w:sz w:val="28"/>
          <w:szCs w:val="28"/>
          <w:highlight w:val="yellow"/>
          <w:lang w:val="en-US" w:eastAsia="zh-CN"/>
        </w:rPr>
        <w:t>5</w:t>
      </w:r>
      <w:r>
        <w:rPr>
          <w:rFonts w:hint="default" w:ascii="仿宋_GB2312" w:hAnsi="黑体" w:eastAsia="仿宋_GB2312" w:cstheme="minorBidi"/>
          <w:color w:val="auto"/>
          <w:kern w:val="2"/>
          <w:sz w:val="28"/>
          <w:szCs w:val="28"/>
          <w:highlight w:val="yellow"/>
          <w:lang w:eastAsia="zh-CN"/>
        </w:rPr>
        <w:t>）如放弃成交，我方依法</w:t>
      </w:r>
      <w:r>
        <w:rPr>
          <w:rFonts w:hint="eastAsia" w:ascii="仿宋_GB2312" w:hAnsi="黑体" w:eastAsia="仿宋_GB2312"/>
          <w:color w:val="auto"/>
          <w:sz w:val="28"/>
          <w:szCs w:val="28"/>
          <w:highlight w:val="yellow"/>
          <w:lang w:eastAsia="zh-CN"/>
        </w:rPr>
        <w:t>承担相应的法律责任。</w:t>
      </w:r>
    </w:p>
    <w:p>
      <w:pPr>
        <w:spacing w:line="360" w:lineRule="auto"/>
        <w:ind w:firstLine="560" w:firstLineChars="200"/>
        <w:rPr>
          <w:rFonts w:ascii="仿宋_GB2312" w:hAnsi="黑体" w:eastAsia="仿宋_GB2312"/>
          <w:color w:val="auto"/>
          <w:sz w:val="28"/>
          <w:szCs w:val="28"/>
          <w:highlight w:val="yellow"/>
        </w:rPr>
      </w:pPr>
      <w:r>
        <w:rPr>
          <w:rFonts w:ascii="仿宋_GB2312" w:hAnsi="黑体" w:eastAsia="仿宋_GB2312"/>
          <w:color w:val="auto"/>
          <w:sz w:val="28"/>
          <w:szCs w:val="28"/>
          <w:highlight w:val="yellow"/>
        </w:rPr>
        <w:t>6</w:t>
      </w:r>
      <w:r>
        <w:rPr>
          <w:rFonts w:hint="eastAsia" w:ascii="仿宋_GB2312" w:hAnsi="黑体" w:eastAsia="仿宋_GB2312"/>
          <w:color w:val="auto"/>
          <w:sz w:val="28"/>
          <w:szCs w:val="28"/>
          <w:highlight w:val="yellow"/>
        </w:rPr>
        <w:t>.我方在此声明，所递交的响应文件及有关资料内容完整、真实和准确，且不存在</w:t>
      </w:r>
      <w:r>
        <w:rPr>
          <w:rFonts w:hint="eastAsia" w:ascii="仿宋_GB2312" w:hAnsi="黑体" w:eastAsia="仿宋_GB2312"/>
          <w:color w:val="auto"/>
          <w:sz w:val="28"/>
          <w:szCs w:val="28"/>
          <w:highlight w:val="yellow"/>
          <w:lang w:eastAsia="zh-CN"/>
        </w:rPr>
        <w:t>采购公告（采购邀请书）</w:t>
      </w:r>
      <w:r>
        <w:rPr>
          <w:rFonts w:hint="eastAsia" w:ascii="仿宋_GB2312" w:hAnsi="黑体" w:eastAsia="仿宋_GB2312"/>
          <w:color w:val="auto"/>
          <w:sz w:val="28"/>
          <w:szCs w:val="28"/>
          <w:highlight w:val="yellow"/>
        </w:rPr>
        <w:t>中供应商不得存在的情形。</w:t>
      </w:r>
    </w:p>
    <w:p>
      <w:pPr>
        <w:spacing w:line="360" w:lineRule="auto"/>
        <w:ind w:firstLine="560" w:firstLineChars="200"/>
        <w:rPr>
          <w:rFonts w:ascii="仿宋_GB2312" w:hAnsi="黑体" w:eastAsia="仿宋_GB2312"/>
          <w:color w:val="auto"/>
          <w:sz w:val="28"/>
          <w:szCs w:val="28"/>
          <w:highlight w:val="yellow"/>
        </w:rPr>
      </w:pPr>
      <w:r>
        <w:rPr>
          <w:rFonts w:ascii="仿宋_GB2312" w:hAnsi="黑体" w:eastAsia="仿宋_GB2312"/>
          <w:color w:val="auto"/>
          <w:sz w:val="28"/>
          <w:szCs w:val="28"/>
          <w:highlight w:val="yellow"/>
        </w:rPr>
        <w:t>7</w:t>
      </w:r>
      <w:r>
        <w:rPr>
          <w:rFonts w:hint="eastAsia" w:ascii="仿宋_GB2312" w:hAnsi="黑体" w:eastAsia="仿宋_GB2312"/>
          <w:color w:val="auto"/>
          <w:sz w:val="28"/>
          <w:szCs w:val="28"/>
          <w:highlight w:val="yellow"/>
        </w:rPr>
        <w:t>.</w:t>
      </w:r>
      <w:r>
        <w:rPr>
          <w:rFonts w:hint="eastAsia" w:ascii="仿宋_GB2312" w:hAnsi="黑体" w:eastAsia="仿宋_GB2312"/>
          <w:color w:val="auto"/>
          <w:sz w:val="28"/>
          <w:szCs w:val="28"/>
          <w:highlight w:val="yellow"/>
          <w:u w:val="single"/>
        </w:rPr>
        <w:t xml:space="preserve"> </w:t>
      </w:r>
      <w:r>
        <w:rPr>
          <w:rFonts w:hint="eastAsia" w:ascii="仿宋_GB2312" w:hAnsi="黑体" w:eastAsia="仿宋_GB2312"/>
          <w:color w:val="auto"/>
          <w:sz w:val="28"/>
          <w:szCs w:val="28"/>
          <w:highlight w:val="yellow"/>
          <w:u w:val="single"/>
          <w:shd w:val="clear"/>
          <w:lang w:val="en-US" w:eastAsia="zh-CN"/>
        </w:rPr>
        <w:t>我方承诺，中选15日内提供原设备制造商出具的</w:t>
      </w:r>
      <w:r>
        <w:rPr>
          <w:rFonts w:hint="eastAsia" w:ascii="仿宋_GB2312" w:hAnsi="仿宋_GB2312" w:eastAsia="仿宋_GB2312" w:cs="仿宋_GB2312"/>
          <w:i w:val="0"/>
          <w:iCs w:val="0"/>
          <w:caps w:val="0"/>
          <w:color w:val="333333"/>
          <w:spacing w:val="0"/>
          <w:sz w:val="28"/>
          <w:szCs w:val="28"/>
          <w:highlight w:val="yellow"/>
          <w:u w:val="single"/>
          <w:shd w:val="clear"/>
          <w:lang w:val="en-US" w:eastAsia="zh-CN"/>
        </w:rPr>
        <w:t>授权书，我方所提供的零件参数与现有鼓风机设备配件的所有参数一致，配件满足互换性要求；交货时提供原设备制造商出具的质量认证书或合格证</w:t>
      </w:r>
      <w:r>
        <w:rPr>
          <w:rFonts w:hint="eastAsia" w:ascii="仿宋_GB2312" w:hAnsi="黑体" w:eastAsia="仿宋_GB2312"/>
          <w:color w:val="auto"/>
          <w:sz w:val="28"/>
          <w:szCs w:val="28"/>
          <w:highlight w:val="yellow"/>
          <w:shd w:val="clear"/>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yellow"/>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yellow"/>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供应商：</w:t>
      </w:r>
      <w:r>
        <w:rPr>
          <w:rFonts w:hint="eastAsia" w:ascii="仿宋_GB2312" w:eastAsia="仿宋_GB2312" w:hAnsiTheme="minorEastAsia"/>
          <w:color w:val="auto"/>
          <w:sz w:val="28"/>
          <w:szCs w:val="28"/>
          <w:highlight w:val="yellow"/>
          <w:u w:val="single"/>
        </w:rPr>
        <w:t xml:space="preserve">                 </w:t>
      </w:r>
      <w:r>
        <w:rPr>
          <w:rFonts w:hint="eastAsia" w:ascii="仿宋_GB2312" w:eastAsia="仿宋_GB2312" w:hAnsiTheme="minorEastAsia"/>
          <w:color w:val="auto"/>
          <w:sz w:val="28"/>
          <w:szCs w:val="28"/>
          <w:highlight w:val="yellow"/>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法定代表人或委托代理人：</w:t>
      </w:r>
      <w:r>
        <w:rPr>
          <w:rFonts w:hint="eastAsia" w:ascii="仿宋_GB2312" w:eastAsia="仿宋_GB2312" w:hAnsiTheme="minorEastAsia"/>
          <w:color w:val="auto"/>
          <w:sz w:val="28"/>
          <w:szCs w:val="28"/>
          <w:highlight w:val="yellow"/>
          <w:u w:val="single"/>
        </w:rPr>
        <w:t xml:space="preserve">                </w:t>
      </w:r>
      <w:r>
        <w:rPr>
          <w:rFonts w:hint="eastAsia" w:ascii="仿宋_GB2312" w:eastAsia="仿宋_GB2312" w:hAnsiTheme="minorEastAsia"/>
          <w:color w:val="auto"/>
          <w:sz w:val="28"/>
          <w:szCs w:val="28"/>
          <w:highlight w:val="yellow"/>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地址：</w:t>
      </w:r>
      <w:r>
        <w:rPr>
          <w:rFonts w:hint="eastAsia" w:ascii="仿宋_GB2312" w:eastAsia="仿宋_GB2312" w:hAnsiTheme="minorEastAsia"/>
          <w:color w:val="auto"/>
          <w:sz w:val="28"/>
          <w:szCs w:val="28"/>
          <w:highlight w:val="yellow"/>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电子邮箱：</w:t>
      </w:r>
      <w:r>
        <w:rPr>
          <w:rFonts w:hint="eastAsia" w:ascii="仿宋_GB2312" w:eastAsia="仿宋_GB2312" w:hAnsiTheme="minorEastAsia"/>
          <w:color w:val="auto"/>
          <w:sz w:val="28"/>
          <w:szCs w:val="28"/>
          <w:highlight w:val="yellow"/>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电话：</w:t>
      </w:r>
      <w:r>
        <w:rPr>
          <w:rFonts w:hint="eastAsia" w:ascii="仿宋_GB2312" w:eastAsia="仿宋_GB2312" w:hAnsiTheme="minorEastAsia"/>
          <w:color w:val="auto"/>
          <w:sz w:val="28"/>
          <w:szCs w:val="28"/>
          <w:highlight w:val="yellow"/>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传真：</w:t>
      </w:r>
      <w:r>
        <w:rPr>
          <w:rFonts w:hint="eastAsia" w:ascii="仿宋_GB2312" w:eastAsia="仿宋_GB2312" w:hAnsiTheme="minorEastAsia"/>
          <w:color w:val="auto"/>
          <w:sz w:val="28"/>
          <w:szCs w:val="28"/>
          <w:highlight w:val="yellow"/>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u w:val="single"/>
        </w:rPr>
        <w:t xml:space="preserve">    </w:t>
      </w:r>
      <w:r>
        <w:rPr>
          <w:rFonts w:hint="eastAsia" w:ascii="仿宋_GB2312" w:eastAsia="仿宋_GB2312" w:hAnsiTheme="minorEastAsia"/>
          <w:color w:val="auto"/>
          <w:sz w:val="28"/>
          <w:szCs w:val="28"/>
          <w:highlight w:val="yellow"/>
        </w:rPr>
        <w:t>年</w:t>
      </w:r>
      <w:r>
        <w:rPr>
          <w:rFonts w:hint="eastAsia" w:ascii="仿宋_GB2312" w:eastAsia="仿宋_GB2312" w:hAnsiTheme="minorEastAsia"/>
          <w:color w:val="auto"/>
          <w:sz w:val="28"/>
          <w:szCs w:val="28"/>
          <w:highlight w:val="yellow"/>
          <w:u w:val="single"/>
        </w:rPr>
        <w:t xml:space="preserve">    </w:t>
      </w:r>
      <w:r>
        <w:rPr>
          <w:rFonts w:hint="eastAsia" w:ascii="仿宋_GB2312" w:eastAsia="仿宋_GB2312" w:hAnsiTheme="minorEastAsia"/>
          <w:color w:val="auto"/>
          <w:sz w:val="28"/>
          <w:szCs w:val="28"/>
          <w:highlight w:val="yellow"/>
        </w:rPr>
        <w:t>月</w:t>
      </w:r>
      <w:r>
        <w:rPr>
          <w:rFonts w:hint="eastAsia" w:ascii="仿宋_GB2312" w:eastAsia="仿宋_GB2312" w:hAnsiTheme="minorEastAsia"/>
          <w:color w:val="auto"/>
          <w:sz w:val="28"/>
          <w:szCs w:val="28"/>
          <w:highlight w:val="yellow"/>
          <w:u w:val="single"/>
        </w:rPr>
        <w:t xml:space="preserve">    </w:t>
      </w:r>
      <w:r>
        <w:rPr>
          <w:rFonts w:hint="eastAsia" w:ascii="仿宋_GB2312" w:eastAsia="仿宋_GB2312" w:hAnsiTheme="minorEastAsia"/>
          <w:color w:val="auto"/>
          <w:sz w:val="28"/>
          <w:szCs w:val="28"/>
          <w:highlight w:val="yellow"/>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yellow"/>
        </w:rPr>
      </w:pPr>
      <w:bookmarkStart w:id="144" w:name="_Toc88209958"/>
      <w:bookmarkStart w:id="145" w:name="_Toc87616395"/>
      <w:bookmarkStart w:id="146" w:name="_Toc29833"/>
      <w:bookmarkStart w:id="147" w:name="_Toc22527"/>
    </w:p>
    <w:p>
      <w:pPr>
        <w:rPr>
          <w:rFonts w:hint="eastAsia" w:asciiTheme="minorEastAsia" w:hAnsiTheme="minorEastAsia" w:eastAsiaTheme="minorEastAsia"/>
          <w:color w:val="auto"/>
          <w:sz w:val="28"/>
          <w:szCs w:val="28"/>
          <w:highlight w:val="yellow"/>
        </w:rPr>
      </w:pPr>
      <w:r>
        <w:rPr>
          <w:rFonts w:hint="eastAsia" w:asciiTheme="minorEastAsia" w:hAnsiTheme="minorEastAsia" w:eastAsiaTheme="minorEastAsia"/>
          <w:color w:val="auto"/>
          <w:sz w:val="28"/>
          <w:szCs w:val="28"/>
          <w:highlight w:val="yellow"/>
        </w:rPr>
        <w:br w:type="page"/>
      </w:r>
    </w:p>
    <w:p>
      <w:pPr>
        <w:pStyle w:val="4"/>
        <w:rPr>
          <w:rFonts w:asciiTheme="minorEastAsia" w:hAnsiTheme="minorEastAsia" w:eastAsiaTheme="minorEastAsia"/>
          <w:color w:val="auto"/>
          <w:sz w:val="28"/>
          <w:szCs w:val="28"/>
          <w:highlight w:val="yellow"/>
        </w:rPr>
      </w:pPr>
      <w:r>
        <w:rPr>
          <w:rFonts w:hint="eastAsia" w:asciiTheme="minorEastAsia" w:hAnsiTheme="minorEastAsia" w:eastAsiaTheme="minorEastAsia"/>
          <w:color w:val="auto"/>
          <w:sz w:val="28"/>
          <w:szCs w:val="28"/>
          <w:highlight w:val="yellow"/>
        </w:rPr>
        <w:t>2.法定代表人证明或授权委托书</w:t>
      </w:r>
      <w:bookmarkEnd w:id="144"/>
      <w:bookmarkEnd w:id="145"/>
      <w:bookmarkEnd w:id="146"/>
      <w:bookmarkEnd w:id="147"/>
    </w:p>
    <w:p>
      <w:pPr>
        <w:spacing w:line="360" w:lineRule="auto"/>
        <w:rPr>
          <w:color w:val="auto"/>
          <w:highlight w:val="yellow"/>
        </w:rPr>
      </w:pPr>
      <w:r>
        <w:rPr>
          <w:rFonts w:hint="eastAsia" w:ascii="仿宋_GB2312" w:hAnsi="黑体" w:eastAsia="仿宋_GB2312"/>
          <w:color w:val="auto"/>
          <w:sz w:val="28"/>
          <w:szCs w:val="28"/>
          <w:highlight w:val="yellow"/>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yellow"/>
        </w:rPr>
      </w:pPr>
      <w:r>
        <w:rPr>
          <w:rFonts w:hint="eastAsia" w:ascii="方正小标宋简体" w:hAnsi="Times New Roman" w:eastAsia="方正小标宋简体" w:cs="Tahoma"/>
          <w:color w:val="auto"/>
          <w:kern w:val="0"/>
          <w:sz w:val="44"/>
          <w:szCs w:val="44"/>
          <w:highlight w:val="yellow"/>
        </w:rPr>
        <w:t>法定代表人证明书</w:t>
      </w:r>
    </w:p>
    <w:p>
      <w:pPr>
        <w:pStyle w:val="32"/>
        <w:snapToGrid w:val="0"/>
        <w:spacing w:after="0" w:line="600" w:lineRule="exact"/>
        <w:jc w:val="both"/>
        <w:rPr>
          <w:rFonts w:ascii="仿宋_GB2312" w:hAnsi="宋体" w:eastAsia="仿宋_GB2312" w:cs="Times New Roman"/>
          <w:color w:val="auto"/>
          <w:sz w:val="30"/>
          <w:szCs w:val="30"/>
          <w:highlight w:val="yellow"/>
          <w:u w:val="single"/>
        </w:rPr>
      </w:pPr>
      <w:r>
        <w:rPr>
          <w:rFonts w:hint="eastAsia" w:ascii="仿宋_GB2312" w:hAnsi="宋体" w:eastAsia="仿宋_GB2312" w:cs="Times New Roman"/>
          <w:color w:val="auto"/>
          <w:sz w:val="32"/>
          <w:szCs w:val="32"/>
          <w:highlight w:val="yellow"/>
        </w:rPr>
        <w:t xml:space="preserve">     </w:t>
      </w:r>
      <w:r>
        <w:rPr>
          <w:rFonts w:hint="eastAsia" w:ascii="仿宋_GB2312" w:hAnsi="宋体" w:eastAsia="仿宋_GB2312" w:cs="Times New Roman"/>
          <w:color w:val="auto"/>
          <w:sz w:val="30"/>
          <w:szCs w:val="30"/>
          <w:highlight w:val="yellow"/>
        </w:rPr>
        <w:t>供应商名称：</w:t>
      </w:r>
      <w:r>
        <w:rPr>
          <w:rFonts w:hint="eastAsia" w:ascii="仿宋_GB2312" w:hAnsi="宋体" w:eastAsia="仿宋_GB2312" w:cs="Times New Roman"/>
          <w:color w:val="auto"/>
          <w:sz w:val="30"/>
          <w:szCs w:val="30"/>
          <w:highlight w:val="yellow"/>
          <w:u w:val="single"/>
        </w:rPr>
        <w:t xml:space="preserve">                          </w:t>
      </w:r>
    </w:p>
    <w:p>
      <w:pPr>
        <w:pStyle w:val="23"/>
        <w:snapToGrid w:val="0"/>
        <w:spacing w:line="600" w:lineRule="exact"/>
        <w:rPr>
          <w:rFonts w:ascii="仿宋_GB2312" w:hAnsi="宋体" w:eastAsia="仿宋_GB2312" w:cs="Times New Roman"/>
          <w:color w:val="auto"/>
          <w:sz w:val="30"/>
          <w:szCs w:val="30"/>
          <w:highlight w:val="yellow"/>
          <w:u w:val="single"/>
        </w:rPr>
      </w:pPr>
      <w:r>
        <w:rPr>
          <w:rFonts w:hint="eastAsia" w:ascii="仿宋_GB2312" w:hAnsi="宋体" w:eastAsia="仿宋_GB2312" w:cs="Times New Roman"/>
          <w:color w:val="auto"/>
          <w:sz w:val="30"/>
          <w:szCs w:val="30"/>
          <w:highlight w:val="yellow"/>
        </w:rPr>
        <w:t xml:space="preserve">     单位性质：</w:t>
      </w:r>
      <w:r>
        <w:rPr>
          <w:rFonts w:hint="eastAsia" w:ascii="仿宋_GB2312" w:hAnsi="宋体" w:eastAsia="仿宋_GB2312" w:cs="Times New Roman"/>
          <w:color w:val="auto"/>
          <w:sz w:val="30"/>
          <w:szCs w:val="30"/>
          <w:highlight w:val="yellow"/>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yellow"/>
          <w:u w:val="single"/>
        </w:rPr>
      </w:pPr>
      <w:r>
        <w:rPr>
          <w:rFonts w:hint="eastAsia" w:ascii="仿宋_GB2312" w:hAnsi="宋体" w:eastAsia="仿宋_GB2312" w:cs="Times New Roman"/>
          <w:color w:val="auto"/>
          <w:sz w:val="30"/>
          <w:szCs w:val="30"/>
          <w:highlight w:val="yellow"/>
        </w:rPr>
        <w:t>地    址：</w:t>
      </w:r>
      <w:r>
        <w:rPr>
          <w:rFonts w:hint="eastAsia" w:ascii="仿宋_GB2312" w:hAnsi="宋体" w:eastAsia="仿宋_GB2312" w:cs="Times New Roman"/>
          <w:color w:val="auto"/>
          <w:sz w:val="30"/>
          <w:szCs w:val="30"/>
          <w:highlight w:val="yellow"/>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成立时间：</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年</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月</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日</w:t>
      </w:r>
    </w:p>
    <w:p>
      <w:pPr>
        <w:pStyle w:val="23"/>
        <w:snapToGrid w:val="0"/>
        <w:spacing w:line="600" w:lineRule="exact"/>
        <w:ind w:firstLine="771" w:firstLineChars="257"/>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经营期限：</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姓名：</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 xml:space="preserve"> 性别：</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 xml:space="preserve"> 年龄：</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 xml:space="preserve"> 身份证号码：</w:t>
      </w:r>
      <w:r>
        <w:rPr>
          <w:rFonts w:hint="eastAsia" w:ascii="仿宋_GB2312" w:hAnsi="宋体" w:eastAsia="仿宋_GB2312" w:cs="Times New Roman"/>
          <w:color w:val="auto"/>
          <w:sz w:val="30"/>
          <w:szCs w:val="30"/>
          <w:highlight w:val="yellow"/>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职务：</w:t>
      </w:r>
      <w:r>
        <w:rPr>
          <w:rFonts w:hint="eastAsia" w:ascii="仿宋_GB2312" w:hAnsi="宋体" w:eastAsia="仿宋_GB2312" w:cs="Times New Roman"/>
          <w:color w:val="auto"/>
          <w:sz w:val="30"/>
          <w:szCs w:val="30"/>
          <w:highlight w:val="yellow"/>
          <w:u w:val="single"/>
        </w:rPr>
        <w:t xml:space="preserve">         </w:t>
      </w:r>
      <w:r>
        <w:rPr>
          <w:rFonts w:hint="eastAsia" w:ascii="仿宋_GB2312" w:hAnsi="宋体" w:eastAsia="仿宋_GB2312" w:cs="Times New Roman"/>
          <w:color w:val="auto"/>
          <w:sz w:val="30"/>
          <w:szCs w:val="30"/>
          <w:highlight w:val="yellow"/>
        </w:rPr>
        <w:t>系</w:t>
      </w:r>
      <w:r>
        <w:rPr>
          <w:rFonts w:hint="eastAsia" w:ascii="仿宋_GB2312" w:hAnsi="宋体" w:eastAsia="仿宋_GB2312" w:cs="Times New Roman"/>
          <w:color w:val="auto"/>
          <w:sz w:val="30"/>
          <w:szCs w:val="30"/>
          <w:highlight w:val="yellow"/>
          <w:u w:val="single"/>
        </w:rPr>
        <w:t xml:space="preserve">     (供应商名称)       </w:t>
      </w:r>
      <w:r>
        <w:rPr>
          <w:rFonts w:hint="eastAsia" w:ascii="仿宋_GB2312" w:hAnsi="宋体" w:eastAsia="仿宋_GB2312" w:cs="Times New Roman"/>
          <w:color w:val="auto"/>
          <w:sz w:val="30"/>
          <w:szCs w:val="30"/>
          <w:highlight w:val="yellow"/>
        </w:rPr>
        <w:t xml:space="preserve"> 的法定代表人。</w:t>
      </w:r>
    </w:p>
    <w:p>
      <w:pPr>
        <w:pStyle w:val="23"/>
        <w:snapToGrid w:val="0"/>
        <w:spacing w:line="600" w:lineRule="exact"/>
        <w:ind w:firstLine="771" w:firstLineChars="257"/>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特此证明。</w:t>
      </w:r>
    </w:p>
    <w:p>
      <w:pPr>
        <w:adjustRightInd w:val="0"/>
        <w:snapToGrid w:val="0"/>
        <w:spacing w:line="600" w:lineRule="exact"/>
        <w:ind w:firstLine="702" w:firstLineChars="234"/>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附：法定代表人身份证(正反两面)复印件</w:t>
      </w:r>
    </w:p>
    <w:p>
      <w:pPr>
        <w:pStyle w:val="23"/>
        <w:snapToGrid w:val="0"/>
        <w:spacing w:line="600" w:lineRule="exact"/>
        <w:ind w:firstLine="3907" w:firstLineChars="1221"/>
        <w:rPr>
          <w:rFonts w:ascii="仿宋_GB2312" w:hAnsi="宋体" w:eastAsia="仿宋_GB2312" w:cs="Times New Roman"/>
          <w:color w:val="auto"/>
          <w:sz w:val="32"/>
          <w:szCs w:val="32"/>
          <w:highlight w:val="yellow"/>
        </w:rPr>
      </w:pPr>
    </w:p>
    <w:p>
      <w:pPr>
        <w:pStyle w:val="23"/>
        <w:snapToGrid w:val="0"/>
        <w:spacing w:line="600" w:lineRule="exact"/>
        <w:ind w:firstLine="3663" w:firstLineChars="1221"/>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供应商：</w:t>
      </w:r>
      <w:r>
        <w:rPr>
          <w:rFonts w:hint="eastAsia" w:ascii="仿宋_GB2312" w:hAnsi="宋体" w:eastAsia="仿宋_GB2312" w:cs="Times New Roman"/>
          <w:color w:val="auto"/>
          <w:sz w:val="30"/>
          <w:szCs w:val="30"/>
          <w:highlight w:val="yellow"/>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日  期：</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年</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月</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日</w:t>
      </w:r>
    </w:p>
    <w:p>
      <w:pPr>
        <w:widowControl/>
        <w:adjustRightInd w:val="0"/>
        <w:snapToGrid w:val="0"/>
        <w:spacing w:line="600" w:lineRule="exact"/>
        <w:jc w:val="left"/>
        <w:rPr>
          <w:rFonts w:ascii="仿宋_GB2312" w:hAnsi="宋体" w:eastAsia="仿宋_GB2312" w:cs="宋体"/>
          <w:color w:val="auto"/>
          <w:kern w:val="0"/>
          <w:sz w:val="28"/>
          <w:szCs w:val="28"/>
          <w:highlight w:val="yellow"/>
        </w:rPr>
      </w:pPr>
      <w:r>
        <w:rPr>
          <w:rFonts w:ascii="仿宋_GB2312" w:hAnsi="宋体" w:eastAsia="仿宋_GB2312" w:cs="宋体"/>
          <w:color w:val="auto"/>
          <w:kern w:val="0"/>
          <w:sz w:val="28"/>
          <w:szCs w:val="28"/>
          <w:highlight w:val="yellow"/>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yellow"/>
        </w:rPr>
      </w:pPr>
    </w:p>
    <w:p>
      <w:pPr>
        <w:widowControl/>
        <w:adjustRightInd w:val="0"/>
        <w:snapToGrid w:val="0"/>
        <w:spacing w:line="600" w:lineRule="exact"/>
        <w:jc w:val="left"/>
        <w:rPr>
          <w:rFonts w:ascii="仿宋_GB2312" w:hAnsi="宋体" w:eastAsia="仿宋_GB2312" w:cs="宋体"/>
          <w:color w:val="auto"/>
          <w:kern w:val="0"/>
          <w:sz w:val="28"/>
          <w:szCs w:val="28"/>
          <w:highlight w:val="yellow"/>
        </w:rPr>
      </w:pPr>
    </w:p>
    <w:p>
      <w:pPr>
        <w:widowControl/>
        <w:adjustRightInd w:val="0"/>
        <w:snapToGrid w:val="0"/>
        <w:spacing w:line="600" w:lineRule="exact"/>
        <w:jc w:val="left"/>
        <w:rPr>
          <w:rFonts w:ascii="仿宋_GB2312" w:hAnsi="宋体" w:eastAsia="仿宋_GB2312" w:cs="宋体"/>
          <w:color w:val="auto"/>
          <w:kern w:val="0"/>
          <w:sz w:val="28"/>
          <w:szCs w:val="28"/>
          <w:highlight w:val="yellow"/>
        </w:rPr>
      </w:pPr>
    </w:p>
    <w:p>
      <w:pPr>
        <w:adjustRightInd w:val="0"/>
        <w:snapToGrid w:val="0"/>
        <w:spacing w:line="600" w:lineRule="exact"/>
        <w:ind w:firstLine="480"/>
        <w:rPr>
          <w:rFonts w:ascii="仿宋_GB2312" w:eastAsia="仿宋_GB2312"/>
          <w:color w:val="auto"/>
          <w:highlight w:val="yellow"/>
        </w:rPr>
      </w:pPr>
      <w:r>
        <w:rPr>
          <w:rFonts w:hint="eastAsia" w:ascii="仿宋_GB2312" w:hAnsi="宋体" w:eastAsia="仿宋_GB2312"/>
          <w:color w:val="auto"/>
          <w:kern w:val="0"/>
          <w:szCs w:val="21"/>
          <w:highlight w:val="yellow"/>
        </w:rPr>
        <w:t>注：法定代表人证明书亦可采用工商行政管理局统一制订的格式。</w:t>
      </w:r>
    </w:p>
    <w:p>
      <w:pPr>
        <w:spacing w:line="360" w:lineRule="auto"/>
        <w:rPr>
          <w:color w:val="auto"/>
          <w:highlight w:val="yellow"/>
        </w:rPr>
      </w:pPr>
      <w:r>
        <w:rPr>
          <w:rFonts w:hint="eastAsia" w:ascii="宋体" w:hAnsi="宋体" w:cs="宋体"/>
          <w:color w:val="auto"/>
          <w:kern w:val="0"/>
          <w:sz w:val="28"/>
          <w:szCs w:val="28"/>
          <w:highlight w:val="yellow"/>
        </w:rPr>
        <w:br w:type="page"/>
      </w:r>
      <w:r>
        <w:rPr>
          <w:rFonts w:hint="eastAsia" w:ascii="仿宋_GB2312" w:hAnsi="黑体" w:eastAsia="仿宋_GB2312"/>
          <w:color w:val="auto"/>
          <w:sz w:val="28"/>
          <w:szCs w:val="28"/>
          <w:highlight w:val="yellow"/>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yellow"/>
        </w:rPr>
      </w:pPr>
      <w:r>
        <w:rPr>
          <w:rFonts w:hint="eastAsia" w:ascii="方正小标宋简体" w:hAnsi="Times New Roman" w:eastAsia="方正小标宋简体" w:cs="Tahoma"/>
          <w:color w:val="auto"/>
          <w:kern w:val="0"/>
          <w:sz w:val="44"/>
          <w:szCs w:val="44"/>
          <w:highlight w:val="yellow"/>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本人</w:t>
      </w:r>
      <w:r>
        <w:rPr>
          <w:rFonts w:hint="eastAsia" w:ascii="仿宋_GB2312" w:hAnsi="宋体" w:eastAsia="仿宋_GB2312"/>
          <w:color w:val="auto"/>
          <w:sz w:val="30"/>
          <w:szCs w:val="30"/>
          <w:highlight w:val="yellow"/>
          <w:u w:val="single"/>
        </w:rPr>
        <w:t xml:space="preserve">   (姓名)    </w:t>
      </w:r>
      <w:r>
        <w:rPr>
          <w:rFonts w:hint="eastAsia" w:ascii="仿宋_GB2312" w:hAnsi="宋体" w:eastAsia="仿宋_GB2312"/>
          <w:color w:val="auto"/>
          <w:sz w:val="30"/>
          <w:szCs w:val="30"/>
          <w:highlight w:val="yellow"/>
        </w:rPr>
        <w:t>系</w:t>
      </w:r>
      <w:r>
        <w:rPr>
          <w:rFonts w:hint="eastAsia" w:ascii="仿宋_GB2312" w:hAnsi="宋体" w:eastAsia="仿宋_GB2312"/>
          <w:color w:val="auto"/>
          <w:sz w:val="30"/>
          <w:szCs w:val="30"/>
          <w:highlight w:val="yellow"/>
          <w:u w:val="single"/>
        </w:rPr>
        <w:t xml:space="preserve">        (供应商名称)          </w:t>
      </w:r>
      <w:r>
        <w:rPr>
          <w:rFonts w:hint="eastAsia" w:ascii="仿宋_GB2312" w:hAnsi="宋体" w:eastAsia="仿宋_GB2312"/>
          <w:color w:val="auto"/>
          <w:sz w:val="30"/>
          <w:szCs w:val="30"/>
          <w:highlight w:val="yellow"/>
        </w:rPr>
        <w:t>的法定代表人，现授权</w:t>
      </w:r>
      <w:r>
        <w:rPr>
          <w:rFonts w:hint="eastAsia" w:ascii="仿宋_GB2312" w:hAnsi="宋体" w:eastAsia="仿宋_GB2312"/>
          <w:color w:val="auto"/>
          <w:sz w:val="30"/>
          <w:szCs w:val="30"/>
          <w:highlight w:val="yellow"/>
          <w:u w:val="single"/>
        </w:rPr>
        <w:t xml:space="preserve">   (姓名)   </w:t>
      </w:r>
      <w:r>
        <w:rPr>
          <w:rFonts w:hint="eastAsia" w:ascii="仿宋_GB2312" w:hAnsi="宋体" w:eastAsia="仿宋_GB2312"/>
          <w:color w:val="auto"/>
          <w:sz w:val="30"/>
          <w:szCs w:val="30"/>
          <w:highlight w:val="yellow"/>
        </w:rPr>
        <w:t>为我方代理人。代理人根据授权，以我方名义签署、澄清、说明、提交、撤回、修改</w:t>
      </w:r>
      <w:r>
        <w:rPr>
          <w:rFonts w:hint="eastAsia" w:ascii="仿宋_GB2312" w:hAnsi="宋体" w:eastAsia="仿宋_GB2312"/>
          <w:color w:val="auto"/>
          <w:sz w:val="30"/>
          <w:szCs w:val="30"/>
          <w:highlight w:val="yellow"/>
          <w:u w:val="single"/>
        </w:rPr>
        <w:t xml:space="preserve"> （项目名称、项目编号、标段/标包号）  </w:t>
      </w:r>
      <w:r>
        <w:rPr>
          <w:rFonts w:hint="eastAsia" w:ascii="仿宋_GB2312" w:hAnsi="宋体" w:eastAsia="仿宋_GB2312"/>
          <w:color w:val="auto"/>
          <w:sz w:val="30"/>
          <w:szCs w:val="30"/>
          <w:highlight w:val="yellow"/>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委托期限：</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w:t>
      </w:r>
    </w:p>
    <w:p>
      <w:pPr>
        <w:adjustRightInd w:val="0"/>
        <w:snapToGrid w:val="0"/>
        <w:spacing w:line="600" w:lineRule="exact"/>
        <w:ind w:firstLine="590"/>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代理人无转委托权。</w:t>
      </w:r>
    </w:p>
    <w:p>
      <w:pPr>
        <w:adjustRightInd w:val="0"/>
        <w:snapToGrid w:val="0"/>
        <w:spacing w:line="600" w:lineRule="exact"/>
        <w:ind w:firstLine="590"/>
        <w:rPr>
          <w:rFonts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附：</w:t>
      </w:r>
      <w:r>
        <w:rPr>
          <w:rFonts w:hint="eastAsia" w:ascii="仿宋_GB2312" w:hAnsi="宋体" w:eastAsia="仿宋_GB2312"/>
          <w:color w:val="auto"/>
          <w:sz w:val="30"/>
          <w:szCs w:val="30"/>
          <w:highlight w:val="yellow"/>
          <w:lang w:val="en-US" w:eastAsia="zh-CN"/>
        </w:rPr>
        <w:t>1.</w:t>
      </w:r>
      <w:r>
        <w:rPr>
          <w:rFonts w:hint="eastAsia" w:ascii="仿宋_GB2312" w:hAnsi="宋体" w:eastAsia="仿宋_GB2312"/>
          <w:color w:val="auto"/>
          <w:sz w:val="30"/>
          <w:szCs w:val="30"/>
          <w:highlight w:val="yellow"/>
        </w:rPr>
        <w:t>委托代理人身份证(正反两面)复印件</w:t>
      </w:r>
    </w:p>
    <w:p>
      <w:pPr>
        <w:pStyle w:val="26"/>
        <w:ind w:firstLine="1200" w:firstLineChars="400"/>
        <w:rPr>
          <w:rFonts w:hint="eastAsia" w:ascii="仿宋_GB2312" w:hAnsi="宋体" w:eastAsia="仿宋_GB2312"/>
          <w:color w:val="auto"/>
          <w:sz w:val="30"/>
          <w:szCs w:val="30"/>
          <w:highlight w:val="yellow"/>
          <w:lang w:val="en-US" w:eastAsia="zh-CN"/>
        </w:rPr>
      </w:pPr>
      <w:r>
        <w:rPr>
          <w:rFonts w:hint="eastAsia" w:ascii="仿宋_GB2312" w:hAnsi="宋体" w:eastAsia="仿宋_GB2312"/>
          <w:color w:val="auto"/>
          <w:sz w:val="30"/>
          <w:szCs w:val="30"/>
          <w:highlight w:val="yellow"/>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3"/>
        <w:snapToGrid w:val="0"/>
        <w:spacing w:line="600" w:lineRule="exact"/>
        <w:ind w:firstLine="3618" w:firstLineChars="1005"/>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pacing w:val="30"/>
          <w:sz w:val="30"/>
          <w:szCs w:val="30"/>
          <w:highlight w:val="yellow"/>
        </w:rPr>
        <w:t>供应商</w:t>
      </w:r>
      <w:r>
        <w:rPr>
          <w:rFonts w:hint="eastAsia" w:ascii="仿宋_GB2312" w:hAnsi="宋体" w:eastAsia="仿宋_GB2312" w:cs="Times New Roman"/>
          <w:color w:val="auto"/>
          <w:sz w:val="30"/>
          <w:szCs w:val="30"/>
          <w:highlight w:val="yellow"/>
        </w:rPr>
        <w:t>：</w:t>
      </w:r>
      <w:r>
        <w:rPr>
          <w:rFonts w:hint="eastAsia" w:ascii="仿宋_GB2312" w:hAnsi="宋体" w:eastAsia="仿宋_GB2312" w:cs="Times New Roman"/>
          <w:color w:val="auto"/>
          <w:sz w:val="30"/>
          <w:szCs w:val="30"/>
          <w:highlight w:val="yellow"/>
          <w:u w:val="single"/>
        </w:rPr>
        <w:t xml:space="preserve">      (单位公章)         </w:t>
      </w:r>
    </w:p>
    <w:p>
      <w:pPr>
        <w:pStyle w:val="23"/>
        <w:snapToGrid w:val="0"/>
        <w:spacing w:line="600" w:lineRule="exact"/>
        <w:ind w:firstLine="3600" w:firstLineChars="1200"/>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法定代表人：</w:t>
      </w:r>
      <w:r>
        <w:rPr>
          <w:rFonts w:hint="eastAsia" w:ascii="仿宋_GB2312" w:hAnsi="宋体" w:eastAsia="仿宋_GB2312" w:cs="Times New Roman"/>
          <w:color w:val="auto"/>
          <w:sz w:val="30"/>
          <w:szCs w:val="30"/>
          <w:highlight w:val="yellow"/>
          <w:u w:val="single"/>
        </w:rPr>
        <w:t xml:space="preserve">       (签字)            </w:t>
      </w:r>
    </w:p>
    <w:p>
      <w:pPr>
        <w:pStyle w:val="23"/>
        <w:snapToGrid w:val="0"/>
        <w:spacing w:line="600" w:lineRule="exact"/>
        <w:ind w:firstLine="3600" w:firstLineChars="1200"/>
        <w:rPr>
          <w:rFonts w:ascii="仿宋_GB2312" w:hAnsi="宋体" w:eastAsia="仿宋_GB2312" w:cs="Times New Roman"/>
          <w:color w:val="auto"/>
          <w:sz w:val="30"/>
          <w:szCs w:val="30"/>
          <w:highlight w:val="yellow"/>
        </w:rPr>
      </w:pPr>
      <w:r>
        <w:rPr>
          <w:rFonts w:hint="eastAsia" w:ascii="仿宋_GB2312" w:hAnsi="宋体" w:eastAsia="仿宋_GB2312" w:cs="Times New Roman"/>
          <w:color w:val="auto"/>
          <w:sz w:val="30"/>
          <w:szCs w:val="30"/>
          <w:highlight w:val="yellow"/>
        </w:rPr>
        <w:t>委托代理人：</w:t>
      </w:r>
      <w:r>
        <w:rPr>
          <w:rFonts w:hint="eastAsia" w:ascii="仿宋_GB2312" w:hAnsi="宋体" w:eastAsia="仿宋_GB2312" w:cs="Times New Roman"/>
          <w:color w:val="auto"/>
          <w:sz w:val="30"/>
          <w:szCs w:val="30"/>
          <w:highlight w:val="yellow"/>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yellow"/>
        </w:rPr>
      </w:pPr>
      <w:r>
        <w:rPr>
          <w:rFonts w:hint="eastAsia" w:ascii="仿宋_GB2312" w:hAnsi="宋体" w:eastAsia="仿宋_GB2312"/>
          <w:color w:val="auto"/>
          <w:sz w:val="30"/>
          <w:szCs w:val="30"/>
          <w:highlight w:val="yellow"/>
        </w:rPr>
        <w:t xml:space="preserve">                        日    期：</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年</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月</w:t>
      </w:r>
      <w:r>
        <w:rPr>
          <w:rFonts w:hint="eastAsia" w:ascii="仿宋_GB2312" w:hAnsi="宋体" w:eastAsia="仿宋_GB2312"/>
          <w:color w:val="auto"/>
          <w:sz w:val="30"/>
          <w:szCs w:val="30"/>
          <w:highlight w:val="yellow"/>
          <w:u w:val="single"/>
        </w:rPr>
        <w:t xml:space="preserve">     </w:t>
      </w:r>
      <w:r>
        <w:rPr>
          <w:rFonts w:hint="eastAsia" w:ascii="仿宋_GB2312" w:hAnsi="宋体" w:eastAsia="仿宋_GB2312"/>
          <w:color w:val="auto"/>
          <w:sz w:val="30"/>
          <w:szCs w:val="30"/>
          <w:highlight w:val="yellow"/>
        </w:rPr>
        <w:t>日</w:t>
      </w:r>
    </w:p>
    <w:p>
      <w:pPr>
        <w:pStyle w:val="17"/>
        <w:rPr>
          <w:rFonts w:hint="eastAsia" w:ascii="仿宋_GB2312" w:hAnsi="宋体" w:eastAsia="仿宋_GB2312"/>
          <w:color w:val="auto"/>
          <w:sz w:val="30"/>
          <w:szCs w:val="30"/>
          <w:highlight w:val="yellow"/>
        </w:rPr>
      </w:pPr>
    </w:p>
    <w:p>
      <w:pPr>
        <w:pStyle w:val="17"/>
        <w:rPr>
          <w:rFonts w:hint="eastAsia" w:ascii="仿宋_GB2312" w:hAnsi="宋体" w:eastAsia="仿宋_GB2312"/>
          <w:color w:val="auto"/>
          <w:sz w:val="30"/>
          <w:szCs w:val="30"/>
          <w:highlight w:val="yellow"/>
        </w:rPr>
      </w:pPr>
    </w:p>
    <w:p>
      <w:pPr>
        <w:pStyle w:val="17"/>
        <w:rPr>
          <w:rFonts w:hint="eastAsia" w:ascii="仿宋_GB2312" w:hAnsi="宋体" w:eastAsia="仿宋_GB2312"/>
          <w:color w:val="auto"/>
          <w:sz w:val="30"/>
          <w:szCs w:val="30"/>
          <w:highlight w:val="yellow"/>
        </w:rPr>
      </w:pPr>
    </w:p>
    <w:p>
      <w:pPr>
        <w:pStyle w:val="17"/>
        <w:rPr>
          <w:rFonts w:hint="eastAsia" w:ascii="仿宋_GB2312" w:hAnsi="宋体" w:eastAsia="仿宋_GB2312"/>
          <w:color w:val="auto"/>
          <w:sz w:val="30"/>
          <w:szCs w:val="30"/>
          <w:highlight w:val="yellow"/>
        </w:rPr>
      </w:pPr>
    </w:p>
    <w:p>
      <w:pPr>
        <w:pStyle w:val="5"/>
        <w:spacing w:after="0" w:line="600" w:lineRule="exact"/>
        <w:rPr>
          <w:rFonts w:ascii="仿宋_GB2312" w:eastAsia="仿宋_GB2312"/>
          <w:color w:val="auto"/>
          <w:highlight w:val="yellow"/>
        </w:rPr>
      </w:pPr>
      <w:r>
        <w:rPr>
          <w:rFonts w:ascii="仿宋_GB2312" w:eastAsia="仿宋_GB2312"/>
          <w:color w:val="auto"/>
          <w:sz w:val="44"/>
          <w:szCs w:val="44"/>
          <w:highlight w:val="yellow"/>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yellow"/>
        </w:rPr>
      </w:pPr>
    </w:p>
    <w:p>
      <w:pPr>
        <w:pStyle w:val="5"/>
        <w:spacing w:after="0" w:line="600" w:lineRule="exact"/>
        <w:rPr>
          <w:rFonts w:ascii="仿宋_GB2312" w:eastAsia="仿宋_GB2312"/>
          <w:color w:val="auto"/>
          <w:highlight w:val="yellow"/>
        </w:rPr>
      </w:pPr>
    </w:p>
    <w:p>
      <w:pPr>
        <w:pStyle w:val="5"/>
        <w:spacing w:after="0" w:line="600" w:lineRule="exact"/>
        <w:ind w:firstLine="0"/>
        <w:rPr>
          <w:rFonts w:ascii="仿宋_GB2312" w:eastAsia="仿宋_GB2312"/>
          <w:color w:val="auto"/>
          <w:highlight w:val="yellow"/>
        </w:rPr>
      </w:pPr>
    </w:p>
    <w:p>
      <w:pPr>
        <w:pStyle w:val="5"/>
        <w:spacing w:after="0" w:line="600" w:lineRule="exact"/>
        <w:rPr>
          <w:rFonts w:ascii="仿宋_GB2312" w:eastAsia="仿宋_GB2312"/>
          <w:color w:val="auto"/>
          <w:highlight w:val="yellow"/>
        </w:rPr>
      </w:pPr>
    </w:p>
    <w:p>
      <w:pPr>
        <w:adjustRightInd w:val="0"/>
        <w:snapToGrid w:val="0"/>
        <w:spacing w:line="600" w:lineRule="exact"/>
        <w:ind w:firstLine="480"/>
        <w:rPr>
          <w:rFonts w:hint="eastAsia" w:ascii="仿宋_GB2312" w:hAnsi="宋体" w:eastAsia="仿宋_GB2312"/>
          <w:color w:val="auto"/>
          <w:kern w:val="0"/>
          <w:szCs w:val="21"/>
          <w:highlight w:val="yellow"/>
        </w:rPr>
      </w:pPr>
      <w:r>
        <w:rPr>
          <w:rFonts w:hint="eastAsia" w:ascii="仿宋_GB2312" w:hAnsi="宋体" w:eastAsia="仿宋_GB2312"/>
          <w:color w:val="auto"/>
          <w:kern w:val="0"/>
          <w:szCs w:val="21"/>
          <w:highlight w:val="yellow"/>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yellow"/>
              </w:rPr>
            </w:pPr>
          </w:p>
          <w:p>
            <w:pPr>
              <w:spacing w:line="360" w:lineRule="auto"/>
              <w:jc w:val="center"/>
              <w:rPr>
                <w:rFonts w:hint="eastAsia" w:ascii="宋体" w:hAnsi="宋体" w:eastAsia="宋体" w:cs="Times New Roman"/>
                <w:color w:val="auto"/>
                <w:sz w:val="24"/>
                <w:szCs w:val="24"/>
                <w:highlight w:val="yellow"/>
              </w:rPr>
            </w:pPr>
          </w:p>
          <w:p>
            <w:pPr>
              <w:spacing w:line="360" w:lineRule="auto"/>
              <w:jc w:val="center"/>
              <w:rPr>
                <w:rFonts w:hint="eastAsia" w:ascii="宋体" w:hAnsi="宋体"/>
                <w:color w:val="auto"/>
                <w:sz w:val="24"/>
                <w:szCs w:val="24"/>
                <w:highlight w:val="yellow"/>
                <w:lang w:val="en-US" w:eastAsia="zh-CN"/>
              </w:rPr>
            </w:pPr>
            <w:r>
              <w:rPr>
                <w:rFonts w:hint="eastAsia" w:ascii="宋体" w:hAnsi="宋体" w:cs="Times New Roman"/>
                <w:color w:val="auto"/>
                <w:sz w:val="24"/>
                <w:szCs w:val="24"/>
                <w:highlight w:val="yellow"/>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yellow"/>
                <w:lang w:val="en-US" w:eastAsia="zh-CN"/>
              </w:rPr>
              <w:t>加</w:t>
            </w:r>
            <w:r>
              <w:rPr>
                <w:rFonts w:hint="eastAsia" w:ascii="宋体" w:hAnsi="宋体"/>
                <w:color w:val="auto"/>
                <w:sz w:val="24"/>
                <w:szCs w:val="24"/>
                <w:highlight w:val="yellow"/>
                <w:lang w:val="en-US" w:eastAsia="zh-CN"/>
              </w:rPr>
              <w:t>盖单位公章</w:t>
            </w:r>
          </w:p>
          <w:p>
            <w:pPr>
              <w:spacing w:line="360" w:lineRule="auto"/>
              <w:jc w:val="center"/>
              <w:rPr>
                <w:rFonts w:hint="eastAsia" w:ascii="宋体" w:hAnsi="宋体"/>
                <w:color w:val="auto"/>
                <w:sz w:val="24"/>
                <w:szCs w:val="24"/>
                <w:highlight w:val="yellow"/>
                <w:lang w:val="en-US" w:eastAsia="zh-CN"/>
              </w:rPr>
            </w:pPr>
          </w:p>
          <w:p>
            <w:pPr>
              <w:spacing w:line="360" w:lineRule="auto"/>
              <w:jc w:val="left"/>
              <w:rPr>
                <w:rFonts w:ascii="宋体" w:hAnsi="宋体"/>
                <w:color w:val="auto"/>
                <w:sz w:val="24"/>
                <w:szCs w:val="24"/>
                <w:highlight w:val="yellow"/>
              </w:rPr>
            </w:pPr>
          </w:p>
          <w:p>
            <w:pPr>
              <w:spacing w:line="360" w:lineRule="auto"/>
              <w:jc w:val="left"/>
              <w:rPr>
                <w:rFonts w:ascii="宋体" w:hAnsi="宋体"/>
                <w:color w:val="auto"/>
                <w:sz w:val="24"/>
                <w:szCs w:val="24"/>
                <w:highlight w:val="yellow"/>
              </w:rPr>
            </w:pPr>
          </w:p>
        </w:tc>
      </w:tr>
    </w:tbl>
    <w:p>
      <w:pPr>
        <w:spacing w:line="440" w:lineRule="exact"/>
        <w:ind w:firstLine="859" w:firstLineChars="307"/>
        <w:rPr>
          <w:rFonts w:ascii="仿宋" w:hAnsi="仿宋" w:eastAsia="仿宋" w:cs="仿宋_GB2312"/>
          <w:color w:val="auto"/>
          <w:sz w:val="28"/>
          <w:szCs w:val="28"/>
          <w:highlight w:val="yellow"/>
        </w:rPr>
      </w:pPr>
    </w:p>
    <w:p>
      <w:pPr>
        <w:spacing w:line="480" w:lineRule="exact"/>
        <w:ind w:firstLine="843" w:firstLineChars="300"/>
        <w:rPr>
          <w:rFonts w:ascii="仿宋" w:hAnsi="仿宋" w:eastAsia="仿宋" w:cs="仿宋_GB2312"/>
          <w:b/>
          <w:color w:val="auto"/>
          <w:sz w:val="28"/>
          <w:szCs w:val="28"/>
          <w:highlight w:val="yellow"/>
        </w:rPr>
      </w:pPr>
    </w:p>
    <w:p>
      <w:pPr>
        <w:pStyle w:val="17"/>
        <w:rPr>
          <w:color w:val="auto"/>
          <w:highlight w:val="yellow"/>
        </w:rPr>
      </w:pPr>
    </w:p>
    <w:p>
      <w:pPr>
        <w:pStyle w:val="17"/>
        <w:rPr>
          <w:color w:val="auto"/>
          <w:highlight w:val="yellow"/>
        </w:rPr>
      </w:pPr>
    </w:p>
    <w:p>
      <w:pPr>
        <w:pStyle w:val="17"/>
        <w:rPr>
          <w:color w:val="auto"/>
          <w:highlight w:val="yellow"/>
        </w:rPr>
      </w:pPr>
    </w:p>
    <w:p>
      <w:pPr>
        <w:pStyle w:val="17"/>
        <w:rPr>
          <w:color w:val="auto"/>
          <w:highlight w:val="yellow"/>
        </w:rPr>
      </w:pPr>
    </w:p>
    <w:p>
      <w:pPr>
        <w:pStyle w:val="4"/>
        <w:rPr>
          <w:rFonts w:hint="eastAsia"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 xml:space="preserve"> </w:t>
      </w:r>
      <w:bookmarkStart w:id="148" w:name="_Toc87616400"/>
      <w:bookmarkStart w:id="149" w:name="_Toc19830"/>
      <w:bookmarkStart w:id="150" w:name="_Toc8086"/>
      <w:bookmarkStart w:id="151" w:name="_Toc88209963"/>
    </w:p>
    <w:p>
      <w:pPr>
        <w:rPr>
          <w:rFonts w:hint="eastAsia"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br w:type="page"/>
      </w:r>
    </w:p>
    <w:p>
      <w:pPr>
        <w:pStyle w:val="4"/>
        <w:rPr>
          <w:rFonts w:asciiTheme="minorEastAsia" w:hAnsiTheme="minorEastAsia" w:eastAsiaTheme="minorEastAsia"/>
          <w:color w:val="auto"/>
          <w:sz w:val="28"/>
          <w:szCs w:val="28"/>
          <w:highlight w:val="yellow"/>
        </w:rPr>
      </w:pPr>
      <w:r>
        <w:rPr>
          <w:rFonts w:hint="eastAsia" w:ascii="仿宋_GB2312" w:eastAsia="仿宋_GB2312" w:hAnsiTheme="minorEastAsia"/>
          <w:color w:val="auto"/>
          <w:sz w:val="28"/>
          <w:szCs w:val="28"/>
          <w:highlight w:val="yellow"/>
          <w:lang w:val="en-US" w:eastAsia="zh-CN"/>
        </w:rPr>
        <w:t>3</w:t>
      </w:r>
      <w:r>
        <w:rPr>
          <w:rFonts w:hint="eastAsia" w:asciiTheme="minorEastAsia" w:hAnsiTheme="minorEastAsia" w:eastAsiaTheme="minorEastAsia"/>
          <w:color w:val="auto"/>
          <w:sz w:val="28"/>
          <w:szCs w:val="28"/>
          <w:highlight w:val="yellow"/>
        </w:rPr>
        <w:t>.资格审查资料</w:t>
      </w:r>
      <w:bookmarkEnd w:id="148"/>
      <w:bookmarkEnd w:id="149"/>
      <w:bookmarkEnd w:id="150"/>
      <w:bookmarkEnd w:id="151"/>
    </w:p>
    <w:p>
      <w:pPr>
        <w:spacing w:line="360" w:lineRule="auto"/>
        <w:rPr>
          <w:rFonts w:ascii="仿宋_GB2312" w:hAnsi="黑体" w:eastAsia="仿宋_GB2312"/>
          <w:color w:val="auto"/>
          <w:sz w:val="28"/>
          <w:szCs w:val="28"/>
          <w:highlight w:val="yellow"/>
        </w:rPr>
      </w:pPr>
      <w:r>
        <w:rPr>
          <w:rFonts w:hint="eastAsia" w:ascii="仿宋_GB2312" w:hAnsi="黑体" w:eastAsia="仿宋_GB2312"/>
          <w:color w:val="auto"/>
          <w:sz w:val="28"/>
          <w:szCs w:val="28"/>
          <w:highlight w:val="yellow"/>
          <w:lang w:val="en-US" w:eastAsia="zh-CN"/>
        </w:rPr>
        <w:t>3</w:t>
      </w:r>
      <w:r>
        <w:rPr>
          <w:rFonts w:hint="eastAsia" w:ascii="仿宋_GB2312" w:hAnsi="黑体" w:eastAsia="仿宋_GB2312"/>
          <w:color w:val="auto"/>
          <w:sz w:val="28"/>
          <w:szCs w:val="28"/>
          <w:highlight w:val="yellow"/>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yellow"/>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yellow"/>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yellow"/>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yellow"/>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yellow"/>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yellow"/>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yellow"/>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yellow"/>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yellow"/>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yellow"/>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yellow"/>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yellow"/>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yellow"/>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yellow"/>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yellow"/>
          <w:lang w:eastAsia="zh-CN"/>
        </w:rPr>
      </w:pPr>
      <w:r>
        <w:rPr>
          <w:rFonts w:ascii="仿宋_GB2312" w:eastAsia="仿宋_GB2312" w:hAnsiTheme="minorEastAsia"/>
          <w:color w:val="auto"/>
          <w:sz w:val="28"/>
          <w:szCs w:val="28"/>
          <w:highlight w:val="yellow"/>
        </w:rPr>
        <w:t>注</w:t>
      </w:r>
      <w:r>
        <w:rPr>
          <w:rFonts w:hint="eastAsia" w:ascii="仿宋_GB2312" w:eastAsia="仿宋_GB2312" w:hAnsiTheme="minorEastAsia"/>
          <w:color w:val="auto"/>
          <w:sz w:val="28"/>
          <w:szCs w:val="28"/>
          <w:highlight w:val="yellow"/>
        </w:rPr>
        <w:t>：</w:t>
      </w:r>
      <w:r>
        <w:rPr>
          <w:rFonts w:ascii="仿宋_GB2312" w:eastAsia="仿宋_GB2312" w:hAnsiTheme="minorEastAsia"/>
          <w:color w:val="auto"/>
          <w:sz w:val="28"/>
          <w:szCs w:val="28"/>
          <w:highlight w:val="yellow"/>
        </w:rPr>
        <w:t>供应商应按供应商须知的要求提供主体资格证明材料及相关资质证明材料</w:t>
      </w:r>
      <w:r>
        <w:rPr>
          <w:rFonts w:hint="eastAsia" w:ascii="仿宋_GB2312" w:eastAsia="仿宋_GB2312" w:hAnsiTheme="minorEastAsia"/>
          <w:color w:val="auto"/>
          <w:sz w:val="28"/>
          <w:szCs w:val="28"/>
          <w:highlight w:val="yellow"/>
          <w:lang w:eastAsia="zh-CN"/>
        </w:rPr>
        <w:t>。</w:t>
      </w:r>
      <w:r>
        <w:rPr>
          <w:rFonts w:hint="eastAsia" w:cs="Times New Roman" w:asciiTheme="minorEastAsia" w:hAnsiTheme="minorEastAsia" w:eastAsiaTheme="minorEastAsia"/>
          <w:b/>
          <w:bCs/>
          <w:color w:val="auto"/>
          <w:sz w:val="28"/>
          <w:szCs w:val="28"/>
          <w:highlight w:val="yellow"/>
          <w:lang w:val="en-US" w:eastAsia="zh-CN"/>
        </w:rPr>
        <w:t>（</w:t>
      </w:r>
      <w:r>
        <w:rPr>
          <w:rFonts w:hint="eastAsia" w:cs="Times New Roman" w:asciiTheme="minorEastAsia" w:hAnsiTheme="minorEastAsia" w:eastAsiaTheme="minorEastAsia"/>
          <w:b/>
          <w:bCs/>
          <w:color w:val="auto"/>
          <w:sz w:val="28"/>
          <w:szCs w:val="28"/>
          <w:highlight w:val="yellow"/>
        </w:rPr>
        <w:t>相关证明文件附后</w:t>
      </w:r>
      <w:r>
        <w:rPr>
          <w:rFonts w:hint="eastAsia" w:cs="Times New Roman" w:asciiTheme="minorEastAsia" w:hAnsiTheme="minorEastAsia" w:eastAsiaTheme="minorEastAsia"/>
          <w:b/>
          <w:bCs/>
          <w:color w:val="auto"/>
          <w:sz w:val="28"/>
          <w:szCs w:val="28"/>
          <w:highlight w:val="yellow"/>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yellow"/>
          <w:lang w:val="en-US" w:eastAsia="zh-CN"/>
        </w:rPr>
      </w:pPr>
      <w:bookmarkStart w:id="152" w:name="_Hlk59025866"/>
      <w:r>
        <w:rPr>
          <w:rFonts w:hint="eastAsia" w:ascii="宋体" w:hAnsi="宋体" w:eastAsia="宋体" w:cs="宋体"/>
          <w:color w:val="auto"/>
          <w:kern w:val="2"/>
          <w:sz w:val="24"/>
          <w:szCs w:val="24"/>
          <w:highlight w:val="yellow"/>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yellow"/>
        </w:rPr>
      </w:pPr>
      <w:r>
        <w:rPr>
          <w:rFonts w:hint="eastAsia" w:cs="Times New Roman" w:asciiTheme="minorEastAsia" w:hAnsiTheme="minorEastAsia" w:eastAsiaTheme="minorEastAsia"/>
          <w:b/>
          <w:bCs/>
          <w:color w:val="auto"/>
          <w:sz w:val="28"/>
          <w:szCs w:val="28"/>
          <w:highlight w:val="yellow"/>
          <w:lang w:val="en-US" w:eastAsia="zh-CN"/>
        </w:rPr>
        <w:t>3.2不得存在情形</w:t>
      </w:r>
      <w:r>
        <w:rPr>
          <w:rFonts w:hint="eastAsia" w:cs="Times New Roman" w:asciiTheme="minorEastAsia" w:hAnsiTheme="minorEastAsia" w:eastAsiaTheme="minorEastAsia"/>
          <w:b/>
          <w:bCs/>
          <w:color w:val="auto"/>
          <w:sz w:val="28"/>
          <w:szCs w:val="28"/>
          <w:highlight w:val="yellow"/>
        </w:rPr>
        <w:t>承诺函</w:t>
      </w:r>
    </w:p>
    <w:bookmarkEnd w:id="152"/>
    <w:p>
      <w:pPr>
        <w:adjustRightInd w:val="0"/>
        <w:snapToGrid w:val="0"/>
        <w:spacing w:line="360" w:lineRule="auto"/>
        <w:rPr>
          <w:rFonts w:hint="eastAsia" w:ascii="宋体" w:hAnsi="宋体" w:eastAsia="宋体" w:cs="宋体"/>
          <w:color w:val="auto"/>
          <w:kern w:val="2"/>
          <w:sz w:val="24"/>
          <w:szCs w:val="24"/>
          <w:highlight w:val="yellow"/>
          <w:lang w:val="en-GB"/>
        </w:rPr>
      </w:pPr>
    </w:p>
    <w:p>
      <w:pPr>
        <w:adjustRightInd w:val="0"/>
        <w:snapToGrid w:val="0"/>
        <w:spacing w:line="360" w:lineRule="auto"/>
        <w:rPr>
          <w:rFonts w:hint="eastAsia" w:ascii="宋体" w:hAnsi="宋体" w:eastAsia="宋体" w:cs="宋体"/>
          <w:color w:val="auto"/>
          <w:kern w:val="2"/>
          <w:sz w:val="24"/>
          <w:szCs w:val="24"/>
          <w:highlight w:val="yellow"/>
          <w:lang w:val="en-GB" w:eastAsia="zh-CN"/>
        </w:rPr>
      </w:pPr>
      <w:r>
        <w:rPr>
          <w:rFonts w:hint="eastAsia" w:ascii="宋体" w:hAnsi="宋体" w:eastAsia="宋体" w:cs="宋体"/>
          <w:color w:val="auto"/>
          <w:kern w:val="2"/>
          <w:sz w:val="24"/>
          <w:szCs w:val="24"/>
          <w:highlight w:val="yellow"/>
          <w:lang w:val="en-GB"/>
        </w:rPr>
        <w:t>致：</w:t>
      </w:r>
      <w:r>
        <w:rPr>
          <w:rFonts w:hint="eastAsia" w:ascii="宋体" w:hAnsi="宋体" w:eastAsia="宋体" w:cs="宋体"/>
          <w:b/>
          <w:bCs/>
          <w:color w:val="auto"/>
          <w:sz w:val="24"/>
          <w:szCs w:val="24"/>
          <w:highlight w:val="yellow"/>
          <w:shd w:val="clear" w:color="auto" w:fill="FFFFFF"/>
          <w:lang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yellow"/>
          <w:lang w:eastAsia="zh-CN"/>
        </w:rPr>
      </w:pPr>
      <w:r>
        <w:rPr>
          <w:rFonts w:hint="eastAsia" w:ascii="宋体" w:hAnsi="宋体" w:eastAsia="宋体" w:cs="宋体"/>
          <w:color w:val="auto"/>
          <w:kern w:val="2"/>
          <w:sz w:val="24"/>
          <w:szCs w:val="24"/>
          <w:highlight w:val="yellow"/>
          <w:lang w:val="en-GB"/>
        </w:rPr>
        <w:t>我方郑重承诺，在参与</w:t>
      </w:r>
      <w:r>
        <w:rPr>
          <w:rFonts w:hint="eastAsia" w:ascii="宋体" w:hAnsi="宋体" w:eastAsia="宋体" w:cs="宋体"/>
          <w:color w:val="auto"/>
          <w:kern w:val="2"/>
          <w:sz w:val="24"/>
          <w:szCs w:val="24"/>
          <w:highlight w:val="yellow"/>
          <w:u w:val="single"/>
          <w:lang w:val="en-GB" w:eastAsia="zh-CN"/>
        </w:rPr>
        <w:t>广州城市水处理设备有限公司2023年苏尔寿鼓风机配件采购项目</w:t>
      </w:r>
      <w:r>
        <w:rPr>
          <w:rFonts w:hint="eastAsia" w:ascii="宋体" w:hAnsi="宋体" w:eastAsia="宋体" w:cs="宋体"/>
          <w:color w:val="auto"/>
          <w:kern w:val="2"/>
          <w:sz w:val="24"/>
          <w:szCs w:val="24"/>
          <w:highlight w:val="yellow"/>
          <w:u w:val="single"/>
          <w:lang w:val="en-GB"/>
        </w:rPr>
        <w:t xml:space="preserve">（项目编号： </w:t>
      </w:r>
      <w:r>
        <w:rPr>
          <w:rFonts w:hint="eastAsia" w:ascii="宋体" w:hAnsi="宋体" w:eastAsia="宋体" w:cs="宋体"/>
          <w:color w:val="auto"/>
          <w:kern w:val="2"/>
          <w:sz w:val="24"/>
          <w:szCs w:val="24"/>
          <w:highlight w:val="yellow"/>
          <w:u w:val="single"/>
          <w:lang w:val="en-GB" w:eastAsia="zh-CN"/>
        </w:rPr>
        <w:t>******</w:t>
      </w:r>
      <w:r>
        <w:rPr>
          <w:rFonts w:hint="eastAsia" w:ascii="宋体" w:hAnsi="宋体" w:eastAsia="宋体" w:cs="宋体"/>
          <w:color w:val="auto"/>
          <w:kern w:val="2"/>
          <w:sz w:val="24"/>
          <w:szCs w:val="24"/>
          <w:highlight w:val="yellow"/>
          <w:u w:val="single"/>
          <w:lang w:val="en-GB"/>
        </w:rPr>
        <w:t>）</w:t>
      </w:r>
      <w:r>
        <w:rPr>
          <w:rFonts w:hint="eastAsia" w:ascii="宋体" w:hAnsi="宋体" w:eastAsia="宋体" w:cs="宋体"/>
          <w:color w:val="auto"/>
          <w:kern w:val="2"/>
          <w:sz w:val="24"/>
          <w:szCs w:val="24"/>
          <w:highlight w:val="yellow"/>
          <w:lang w:val="en-GB"/>
        </w:rPr>
        <w:t>采购期间，未被</w:t>
      </w:r>
      <w:r>
        <w:rPr>
          <w:rFonts w:hint="eastAsia" w:ascii="仿宋_GB2312" w:eastAsia="仿宋_GB2312"/>
          <w:color w:val="auto"/>
          <w:sz w:val="28"/>
          <w:szCs w:val="28"/>
          <w:highlight w:val="yellow"/>
          <w:lang w:val="en-US" w:eastAsia="zh-CN"/>
        </w:rPr>
        <w:t>列入</w:t>
      </w:r>
      <w:r>
        <w:rPr>
          <w:rFonts w:hint="eastAsia" w:ascii="仿宋_GB2312" w:eastAsia="仿宋_GB2312"/>
          <w:color w:val="auto"/>
          <w:sz w:val="28"/>
          <w:szCs w:val="28"/>
          <w:highlight w:val="yellow"/>
        </w:rPr>
        <w:t>下列情形之一</w:t>
      </w:r>
      <w:r>
        <w:rPr>
          <w:rFonts w:hint="eastAsia" w:ascii="仿宋_GB2312" w:eastAsia="仿宋_GB2312"/>
          <w:color w:val="auto"/>
          <w:sz w:val="28"/>
          <w:szCs w:val="28"/>
          <w:highlight w:val="yellow"/>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（2）与本项目其他供应商存在控股</w:t>
      </w:r>
      <w:r>
        <w:rPr>
          <w:rFonts w:hint="eastAsia" w:ascii="宋体" w:hAnsi="宋体" w:cs="宋体"/>
          <w:color w:val="auto"/>
          <w:sz w:val="24"/>
          <w:szCs w:val="24"/>
          <w:highlight w:val="yellow"/>
          <w:lang w:val="en-US" w:eastAsia="zh-CN"/>
        </w:rPr>
        <w:t>或</w:t>
      </w:r>
      <w:r>
        <w:rPr>
          <w:rFonts w:hint="eastAsia" w:ascii="宋体" w:hAnsi="宋体" w:cs="宋体" w:eastAsiaTheme="minorEastAsia"/>
          <w:color w:val="auto"/>
          <w:sz w:val="24"/>
          <w:szCs w:val="24"/>
          <w:highlight w:val="yellow"/>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3</w:t>
      </w:r>
      <w:r>
        <w:rPr>
          <w:rFonts w:hint="eastAsia" w:ascii="宋体" w:hAnsi="宋体" w:cs="宋体" w:eastAsiaTheme="minorEastAsia"/>
          <w:color w:val="auto"/>
          <w:sz w:val="24"/>
          <w:szCs w:val="24"/>
          <w:highlight w:val="yellow"/>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4</w:t>
      </w:r>
      <w:r>
        <w:rPr>
          <w:rFonts w:hint="eastAsia" w:ascii="宋体" w:hAnsi="宋体" w:cs="宋体" w:eastAsiaTheme="minorEastAsia"/>
          <w:color w:val="auto"/>
          <w:sz w:val="24"/>
          <w:szCs w:val="24"/>
          <w:highlight w:val="yellow"/>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5</w:t>
      </w:r>
      <w:r>
        <w:rPr>
          <w:rFonts w:hint="eastAsia" w:ascii="宋体" w:hAnsi="宋体" w:cs="宋体" w:eastAsiaTheme="minorEastAsia"/>
          <w:color w:val="auto"/>
          <w:sz w:val="24"/>
          <w:szCs w:val="24"/>
          <w:highlight w:val="yellow"/>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6</w:t>
      </w:r>
      <w:r>
        <w:rPr>
          <w:rFonts w:hint="eastAsia" w:ascii="宋体" w:hAnsi="宋体" w:cs="宋体" w:eastAsiaTheme="minorEastAsia"/>
          <w:color w:val="auto"/>
          <w:sz w:val="24"/>
          <w:szCs w:val="24"/>
          <w:highlight w:val="yellow"/>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7</w:t>
      </w:r>
      <w:r>
        <w:rPr>
          <w:rFonts w:hint="eastAsia" w:ascii="宋体" w:hAnsi="宋体" w:cs="宋体" w:eastAsiaTheme="minorEastAsia"/>
          <w:color w:val="auto"/>
          <w:sz w:val="24"/>
          <w:szCs w:val="24"/>
          <w:highlight w:val="yellow"/>
          <w:lang w:val="en-GB"/>
        </w:rPr>
        <w:t>）被最高人民法院在“信用中国”网站（www.creditchina.gov.cn）或各级信用信息共享平台中列入失信被执行人名单。</w:t>
      </w:r>
    </w:p>
    <w:p>
      <w:pPr>
        <w:pStyle w:val="17"/>
        <w:ind w:firstLine="480" w:firstLineChars="200"/>
        <w:rPr>
          <w:rFonts w:hint="eastAsia" w:cs="宋体" w:eastAsiaTheme="minorEastAsia"/>
          <w:color w:val="auto"/>
          <w:kern w:val="2"/>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8</w:t>
      </w:r>
      <w:r>
        <w:rPr>
          <w:rFonts w:hint="eastAsia" w:ascii="宋体" w:hAnsi="宋体" w:cs="宋体" w:eastAsiaTheme="minorEastAsia"/>
          <w:color w:val="auto"/>
          <w:sz w:val="24"/>
          <w:szCs w:val="24"/>
          <w:highlight w:val="yellow"/>
          <w:lang w:val="en-GB"/>
        </w:rPr>
        <w:t>）</w:t>
      </w:r>
      <w:r>
        <w:rPr>
          <w:rFonts w:hint="eastAsia" w:cs="宋体" w:eastAsiaTheme="minorEastAsia"/>
          <w:color w:val="auto"/>
          <w:kern w:val="2"/>
          <w:highlight w:val="yellow"/>
          <w:lang w:val="en-GB"/>
        </w:rPr>
        <w:t>被“全国企业信用信息公示系统”（网址：http://www.gsxt.gov.cn/）</w:t>
      </w:r>
    </w:p>
    <w:p>
      <w:pPr>
        <w:pStyle w:val="17"/>
        <w:rPr>
          <w:rFonts w:hint="eastAsia" w:cs="宋体" w:eastAsiaTheme="minorEastAsia"/>
          <w:color w:val="auto"/>
          <w:kern w:val="2"/>
          <w:highlight w:val="yellow"/>
          <w:lang w:val="en-GB"/>
        </w:rPr>
      </w:pPr>
      <w:r>
        <w:rPr>
          <w:rFonts w:hint="eastAsia" w:cs="宋体" w:eastAsiaTheme="minorEastAsia"/>
          <w:color w:val="auto"/>
          <w:kern w:val="2"/>
          <w:highlight w:val="yellow"/>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w:t>
      </w:r>
      <w:r>
        <w:rPr>
          <w:rFonts w:hint="eastAsia" w:ascii="宋体" w:hAnsi="宋体" w:cs="宋体"/>
          <w:color w:val="auto"/>
          <w:sz w:val="24"/>
          <w:szCs w:val="24"/>
          <w:highlight w:val="yellow"/>
          <w:lang w:val="en-US" w:eastAsia="zh-CN"/>
        </w:rPr>
        <w:t>9</w:t>
      </w:r>
      <w:r>
        <w:rPr>
          <w:rFonts w:hint="eastAsia" w:ascii="宋体" w:hAnsi="宋体" w:cs="宋体" w:eastAsiaTheme="minorEastAsia"/>
          <w:color w:val="auto"/>
          <w:sz w:val="24"/>
          <w:szCs w:val="24"/>
          <w:highlight w:val="yellow"/>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yellow"/>
          <w:lang w:val="en-GB"/>
        </w:rPr>
      </w:pPr>
      <w:r>
        <w:rPr>
          <w:rFonts w:hint="eastAsia" w:ascii="宋体" w:hAnsi="宋体" w:cs="宋体" w:eastAsiaTheme="minorEastAsia"/>
          <w:color w:val="auto"/>
          <w:sz w:val="24"/>
          <w:szCs w:val="24"/>
          <w:highlight w:val="yellow"/>
          <w:lang w:val="en-GB"/>
        </w:rPr>
        <w:t>（1</w:t>
      </w:r>
      <w:r>
        <w:rPr>
          <w:rFonts w:hint="eastAsia" w:ascii="宋体" w:hAnsi="宋体" w:cs="宋体"/>
          <w:color w:val="auto"/>
          <w:sz w:val="24"/>
          <w:szCs w:val="24"/>
          <w:highlight w:val="yellow"/>
          <w:lang w:val="en-US" w:eastAsia="zh-CN"/>
        </w:rPr>
        <w:t>0</w:t>
      </w:r>
      <w:r>
        <w:rPr>
          <w:rFonts w:hint="eastAsia" w:ascii="宋体" w:hAnsi="宋体" w:cs="宋体" w:eastAsiaTheme="minorEastAsia"/>
          <w:color w:val="auto"/>
          <w:sz w:val="24"/>
          <w:szCs w:val="24"/>
          <w:highlight w:val="yellow"/>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yellow"/>
        </w:rPr>
      </w:pPr>
    </w:p>
    <w:p>
      <w:pPr>
        <w:adjustRightInd w:val="0"/>
        <w:snapToGrid w:val="0"/>
        <w:spacing w:line="360" w:lineRule="auto"/>
        <w:jc w:val="right"/>
        <w:rPr>
          <w:rFonts w:hint="eastAsia" w:ascii="宋体" w:hAnsi="宋体" w:eastAsia="宋体" w:cs="宋体"/>
          <w:color w:val="auto"/>
          <w:kern w:val="2"/>
          <w:sz w:val="24"/>
          <w:szCs w:val="24"/>
          <w:highlight w:val="yellow"/>
          <w:lang w:val="en-GB"/>
        </w:rPr>
      </w:pPr>
      <w:r>
        <w:rPr>
          <w:rFonts w:hint="eastAsia" w:ascii="宋体" w:hAnsi="宋体" w:eastAsia="宋体" w:cs="宋体"/>
          <w:color w:val="auto"/>
          <w:kern w:val="2"/>
          <w:sz w:val="24"/>
          <w:szCs w:val="24"/>
          <w:highlight w:val="yellow"/>
          <w:lang w:val="en-GB"/>
        </w:rPr>
        <w:t xml:space="preserve">供应商名称（加盖公章）： </w:t>
      </w:r>
    </w:p>
    <w:p>
      <w:pPr>
        <w:ind w:firstLine="0"/>
        <w:jc w:val="right"/>
        <w:rPr>
          <w:rFonts w:hint="eastAsia"/>
          <w:color w:val="auto"/>
          <w:highlight w:val="yellow"/>
          <w:lang w:eastAsia="zh-CN"/>
        </w:rPr>
      </w:pPr>
      <w:r>
        <w:rPr>
          <w:rFonts w:hint="eastAsia" w:ascii="宋体" w:hAnsi="宋体" w:eastAsia="宋体" w:cs="宋体"/>
          <w:color w:val="auto"/>
          <w:kern w:val="2"/>
          <w:sz w:val="24"/>
          <w:szCs w:val="24"/>
          <w:highlight w:val="yellow"/>
          <w:lang w:val="en-GB"/>
        </w:rPr>
        <w:t>年  月  日</w:t>
      </w:r>
    </w:p>
    <w:p>
      <w:pPr>
        <w:jc w:val="left"/>
        <w:rPr>
          <w:rFonts w:hint="eastAsia" w:cs="Times New Roman" w:asciiTheme="minorEastAsia" w:hAnsiTheme="minorEastAsia"/>
          <w:b/>
          <w:bCs/>
          <w:color w:val="auto"/>
          <w:sz w:val="28"/>
          <w:szCs w:val="28"/>
          <w:highlight w:val="yellow"/>
          <w:lang w:val="en-US" w:eastAsia="zh-CN"/>
        </w:rPr>
      </w:pPr>
    </w:p>
    <w:p>
      <w:pPr>
        <w:jc w:val="left"/>
        <w:rPr>
          <w:rFonts w:hint="eastAsia" w:cs="Times New Roman" w:asciiTheme="minorEastAsia" w:hAnsiTheme="minorEastAsia"/>
          <w:b/>
          <w:bCs/>
          <w:color w:val="auto"/>
          <w:sz w:val="28"/>
          <w:szCs w:val="28"/>
          <w:highlight w:val="yellow"/>
          <w:lang w:val="en-US" w:eastAsia="zh-CN"/>
        </w:rPr>
      </w:pPr>
    </w:p>
    <w:p>
      <w:pPr>
        <w:jc w:val="left"/>
        <w:rPr>
          <w:rFonts w:hint="eastAsia" w:cs="Times New Roman" w:asciiTheme="minorEastAsia" w:hAnsiTheme="minorEastAsia"/>
          <w:b/>
          <w:bCs/>
          <w:color w:val="auto"/>
          <w:sz w:val="28"/>
          <w:szCs w:val="28"/>
          <w:highlight w:val="yellow"/>
          <w:lang w:val="en-US" w:eastAsia="zh-CN"/>
        </w:rPr>
      </w:pPr>
    </w:p>
    <w:p>
      <w:pPr>
        <w:jc w:val="left"/>
        <w:rPr>
          <w:rFonts w:hint="eastAsia" w:cs="Times New Roman" w:asciiTheme="minorEastAsia" w:hAnsiTheme="minorEastAsia"/>
          <w:b/>
          <w:bCs/>
          <w:color w:val="auto"/>
          <w:sz w:val="28"/>
          <w:szCs w:val="28"/>
          <w:highlight w:val="yellow"/>
          <w:lang w:val="en-US" w:eastAsia="zh-CN"/>
        </w:rPr>
      </w:pPr>
    </w:p>
    <w:p>
      <w:pPr>
        <w:rPr>
          <w:rFonts w:hint="eastAsia" w:cs="Times New Roman" w:asciiTheme="minorEastAsia" w:hAnsiTheme="minorEastAsia"/>
          <w:b/>
          <w:bCs/>
          <w:color w:val="auto"/>
          <w:sz w:val="28"/>
          <w:szCs w:val="28"/>
          <w:highlight w:val="yellow"/>
          <w:lang w:val="en-US" w:eastAsia="zh-CN"/>
        </w:rPr>
      </w:pPr>
      <w:r>
        <w:rPr>
          <w:rFonts w:hint="eastAsia" w:cs="Times New Roman" w:asciiTheme="minorEastAsia" w:hAnsiTheme="minorEastAsia"/>
          <w:b/>
          <w:bCs/>
          <w:color w:val="auto"/>
          <w:sz w:val="28"/>
          <w:szCs w:val="28"/>
          <w:highlight w:val="yellow"/>
          <w:lang w:val="en-US" w:eastAsia="zh-CN"/>
        </w:rPr>
        <w:br w:type="page"/>
      </w:r>
    </w:p>
    <w:p>
      <w:pPr>
        <w:jc w:val="left"/>
        <w:rPr>
          <w:rFonts w:hint="eastAsia" w:cs="Times New Roman" w:asciiTheme="minorEastAsia" w:hAnsiTheme="minorEastAsia" w:eastAsiaTheme="minorEastAsia"/>
          <w:b/>
          <w:bCs/>
          <w:color w:val="auto"/>
          <w:sz w:val="28"/>
          <w:szCs w:val="28"/>
          <w:highlight w:val="yellow"/>
        </w:rPr>
      </w:pPr>
      <w:r>
        <w:rPr>
          <w:rFonts w:hint="eastAsia" w:cs="Times New Roman" w:asciiTheme="minorEastAsia" w:hAnsiTheme="minorEastAsia"/>
          <w:b/>
          <w:bCs/>
          <w:color w:val="auto"/>
          <w:sz w:val="28"/>
          <w:szCs w:val="28"/>
          <w:highlight w:val="yellow"/>
          <w:lang w:val="en-US" w:eastAsia="zh-CN"/>
        </w:rPr>
        <w:t>4</w:t>
      </w:r>
      <w:r>
        <w:rPr>
          <w:rFonts w:hint="eastAsia" w:cs="Times New Roman" w:asciiTheme="minorEastAsia" w:hAnsiTheme="minorEastAsia" w:eastAsiaTheme="minorEastAsia"/>
          <w:b/>
          <w:bCs/>
          <w:color w:val="auto"/>
          <w:sz w:val="28"/>
          <w:szCs w:val="28"/>
          <w:highlight w:val="yellow"/>
          <w:lang w:val="en-US" w:eastAsia="zh-CN"/>
        </w:rPr>
        <w:t>.</w:t>
      </w:r>
      <w:r>
        <w:rPr>
          <w:rFonts w:hint="eastAsia" w:cs="Times New Roman" w:asciiTheme="minorEastAsia" w:hAnsiTheme="minorEastAsia" w:eastAsiaTheme="minorEastAsia"/>
          <w:b/>
          <w:bCs/>
          <w:color w:val="auto"/>
          <w:sz w:val="28"/>
          <w:szCs w:val="28"/>
          <w:highlight w:val="yellow"/>
        </w:rPr>
        <w:t>拟投入本项目的项目负责人情况表</w:t>
      </w:r>
    </w:p>
    <w:p>
      <w:pPr>
        <w:pStyle w:val="17"/>
        <w:rPr>
          <w:rFonts w:hint="eastAsia" w:ascii="仿宋_GB2312" w:eastAsia="仿宋_GB2312" w:hAnsiTheme="minorEastAsia"/>
          <w:color w:val="auto"/>
          <w:sz w:val="28"/>
          <w:szCs w:val="28"/>
          <w:highlight w:val="yellow"/>
          <w:lang w:val="en-US" w:eastAsia="zh-CN"/>
        </w:rPr>
      </w:pPr>
    </w:p>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姓名</w:t>
            </w:r>
          </w:p>
        </w:tc>
        <w:tc>
          <w:tcPr>
            <w:tcW w:w="1497" w:type="dxa"/>
            <w:gridSpan w:val="2"/>
            <w:noWrap w:val="0"/>
            <w:vAlign w:val="top"/>
          </w:tcPr>
          <w:p>
            <w:pPr>
              <w:jc w:val="center"/>
              <w:rPr>
                <w:rFonts w:ascii="仿宋" w:hAnsi="仿宋" w:eastAsia="仿宋" w:cs="仿宋_GB2312"/>
                <w:b/>
                <w:color w:val="auto"/>
                <w:sz w:val="28"/>
                <w:szCs w:val="28"/>
                <w:highlight w:val="yellow"/>
              </w:rPr>
            </w:pPr>
          </w:p>
        </w:tc>
        <w:tc>
          <w:tcPr>
            <w:tcW w:w="161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出生年月</w:t>
            </w:r>
          </w:p>
        </w:tc>
        <w:tc>
          <w:tcPr>
            <w:tcW w:w="1337" w:type="dxa"/>
            <w:gridSpan w:val="2"/>
            <w:noWrap w:val="0"/>
            <w:vAlign w:val="top"/>
          </w:tcPr>
          <w:p>
            <w:pPr>
              <w:jc w:val="center"/>
              <w:rPr>
                <w:rFonts w:ascii="仿宋" w:hAnsi="仿宋" w:eastAsia="仿宋" w:cs="仿宋_GB2312"/>
                <w:b/>
                <w:color w:val="auto"/>
                <w:sz w:val="28"/>
                <w:szCs w:val="28"/>
                <w:highlight w:val="yellow"/>
              </w:rPr>
            </w:pPr>
          </w:p>
        </w:tc>
        <w:tc>
          <w:tcPr>
            <w:tcW w:w="2198"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学历</w:t>
            </w:r>
          </w:p>
        </w:tc>
        <w:tc>
          <w:tcPr>
            <w:tcW w:w="1119" w:type="dxa"/>
            <w:noWrap w:val="0"/>
            <w:vAlign w:val="top"/>
          </w:tcPr>
          <w:p>
            <w:pPr>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yellow"/>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yellow"/>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yellow"/>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yellow"/>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注册证书等级</w:t>
            </w:r>
          </w:p>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yellow"/>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职称证专业</w:t>
            </w:r>
          </w:p>
        </w:tc>
        <w:tc>
          <w:tcPr>
            <w:tcW w:w="2950" w:type="dxa"/>
            <w:gridSpan w:val="4"/>
            <w:noWrap w:val="0"/>
            <w:vAlign w:val="top"/>
          </w:tcPr>
          <w:p>
            <w:pPr>
              <w:jc w:val="center"/>
              <w:rPr>
                <w:rFonts w:ascii="仿宋" w:hAnsi="仿宋" w:eastAsia="仿宋" w:cs="仿宋_GB2312"/>
                <w:b/>
                <w:color w:val="auto"/>
                <w:sz w:val="28"/>
                <w:szCs w:val="28"/>
                <w:highlight w:val="yellow"/>
              </w:rPr>
            </w:pPr>
          </w:p>
        </w:tc>
        <w:tc>
          <w:tcPr>
            <w:tcW w:w="2198"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证书编号</w:t>
            </w:r>
          </w:p>
        </w:tc>
        <w:tc>
          <w:tcPr>
            <w:tcW w:w="1119" w:type="dxa"/>
            <w:noWrap w:val="0"/>
            <w:vAlign w:val="top"/>
          </w:tcPr>
          <w:p>
            <w:pPr>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项目名称</w:t>
            </w:r>
          </w:p>
        </w:tc>
        <w:tc>
          <w:tcPr>
            <w:tcW w:w="199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合同金额</w:t>
            </w:r>
          </w:p>
        </w:tc>
        <w:tc>
          <w:tcPr>
            <w:tcW w:w="199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开、竣工时间</w:t>
            </w:r>
          </w:p>
        </w:tc>
        <w:tc>
          <w:tcPr>
            <w:tcW w:w="199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担任职务</w:t>
            </w:r>
          </w:p>
        </w:tc>
        <w:tc>
          <w:tcPr>
            <w:tcW w:w="1453" w:type="dxa"/>
            <w:gridSpan w:val="2"/>
            <w:noWrap w:val="0"/>
            <w:vAlign w:val="top"/>
          </w:tcPr>
          <w:p>
            <w:pPr>
              <w:jc w:val="center"/>
              <w:rPr>
                <w:rFonts w:ascii="仿宋" w:hAnsi="仿宋" w:eastAsia="仿宋" w:cs="仿宋_GB2312"/>
                <w:b/>
                <w:color w:val="auto"/>
                <w:sz w:val="28"/>
                <w:szCs w:val="28"/>
                <w:highlight w:val="yellow"/>
              </w:rPr>
            </w:pPr>
            <w:r>
              <w:rPr>
                <w:rFonts w:hint="eastAsia" w:ascii="仿宋" w:hAnsi="仿宋" w:eastAsia="仿宋" w:cs="仿宋_GB2312"/>
                <w:b/>
                <w:color w:val="auto"/>
                <w:sz w:val="28"/>
                <w:szCs w:val="28"/>
                <w:highlight w:val="yellow"/>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453" w:type="dxa"/>
            <w:gridSpan w:val="2"/>
            <w:noWrap w:val="0"/>
            <w:vAlign w:val="top"/>
          </w:tcPr>
          <w:p>
            <w:pPr>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453" w:type="dxa"/>
            <w:gridSpan w:val="2"/>
            <w:noWrap w:val="0"/>
            <w:vAlign w:val="top"/>
          </w:tcPr>
          <w:p>
            <w:pPr>
              <w:jc w:val="center"/>
              <w:rPr>
                <w:rFonts w:ascii="仿宋" w:hAnsi="仿宋" w:eastAsia="仿宋" w:cs="仿宋_GB2312"/>
                <w:b/>
                <w:color w:val="auto"/>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993" w:type="dxa"/>
            <w:gridSpan w:val="2"/>
            <w:noWrap w:val="0"/>
            <w:vAlign w:val="top"/>
          </w:tcPr>
          <w:p>
            <w:pPr>
              <w:jc w:val="center"/>
              <w:rPr>
                <w:rFonts w:ascii="仿宋" w:hAnsi="仿宋" w:eastAsia="仿宋" w:cs="仿宋_GB2312"/>
                <w:b/>
                <w:color w:val="auto"/>
                <w:sz w:val="28"/>
                <w:szCs w:val="28"/>
                <w:highlight w:val="yellow"/>
              </w:rPr>
            </w:pPr>
          </w:p>
        </w:tc>
        <w:tc>
          <w:tcPr>
            <w:tcW w:w="1453" w:type="dxa"/>
            <w:gridSpan w:val="2"/>
            <w:noWrap w:val="0"/>
            <w:vAlign w:val="top"/>
          </w:tcPr>
          <w:p>
            <w:pPr>
              <w:jc w:val="center"/>
              <w:rPr>
                <w:rFonts w:ascii="仿宋" w:hAnsi="仿宋" w:eastAsia="仿宋" w:cs="仿宋_GB2312"/>
                <w:b/>
                <w:color w:val="auto"/>
                <w:sz w:val="28"/>
                <w:szCs w:val="28"/>
                <w:highlight w:val="yellow"/>
              </w:rPr>
            </w:pPr>
          </w:p>
        </w:tc>
      </w:tr>
    </w:tbl>
    <w:p>
      <w:pPr>
        <w:pStyle w:val="17"/>
        <w:rPr>
          <w:rFonts w:hint="default" w:ascii="仿宋_GB2312" w:eastAsia="仿宋_GB2312" w:hAnsiTheme="minorEastAsia"/>
          <w:color w:val="auto"/>
          <w:sz w:val="28"/>
          <w:szCs w:val="28"/>
          <w:highlight w:val="yellow"/>
          <w:lang w:val="en-US" w:eastAsia="zh-CN"/>
        </w:rPr>
      </w:pPr>
    </w:p>
    <w:p>
      <w:pPr>
        <w:pStyle w:val="17"/>
        <w:rPr>
          <w:rFonts w:hint="default" w:ascii="仿宋_GB2312" w:eastAsia="仿宋_GB2312" w:hAnsiTheme="minorEastAsia"/>
          <w:color w:val="auto"/>
          <w:sz w:val="28"/>
          <w:szCs w:val="28"/>
          <w:highlight w:val="yellow"/>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yellow"/>
          <w:lang w:val="en-GB"/>
        </w:rPr>
      </w:pPr>
      <w:r>
        <w:rPr>
          <w:rFonts w:hint="eastAsia" w:ascii="宋体" w:hAnsi="宋体" w:eastAsia="宋体" w:cs="宋体"/>
          <w:color w:val="auto"/>
          <w:kern w:val="2"/>
          <w:sz w:val="24"/>
          <w:szCs w:val="24"/>
          <w:highlight w:val="yellow"/>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yellow"/>
          <w:lang w:val="en-GB"/>
        </w:rPr>
      </w:pPr>
      <w:r>
        <w:rPr>
          <w:rFonts w:hint="eastAsia" w:ascii="宋体" w:hAnsi="宋体" w:eastAsia="宋体" w:cs="宋体"/>
          <w:color w:val="auto"/>
          <w:kern w:val="2"/>
          <w:sz w:val="24"/>
          <w:szCs w:val="24"/>
          <w:highlight w:val="yellow"/>
          <w:lang w:val="en-GB"/>
        </w:rPr>
        <w:t>年  月  日</w:t>
      </w:r>
    </w:p>
    <w:p>
      <w:pPr>
        <w:pStyle w:val="17"/>
        <w:rPr>
          <w:rFonts w:hint="default" w:ascii="仿宋_GB2312" w:eastAsia="仿宋_GB2312" w:hAnsiTheme="minorEastAsia"/>
          <w:color w:val="auto"/>
          <w:sz w:val="28"/>
          <w:szCs w:val="28"/>
          <w:highlight w:val="yellow"/>
          <w:lang w:val="en-US" w:eastAsia="zh-CN"/>
        </w:rPr>
      </w:pPr>
    </w:p>
    <w:p>
      <w:pPr>
        <w:pStyle w:val="17"/>
        <w:rPr>
          <w:rFonts w:hint="default" w:ascii="仿宋_GB2312" w:eastAsia="仿宋_GB2312" w:hAnsiTheme="minorEastAsia"/>
          <w:color w:val="auto"/>
          <w:sz w:val="28"/>
          <w:szCs w:val="28"/>
          <w:highlight w:val="yellow"/>
          <w:lang w:val="en-US" w:eastAsia="zh-CN"/>
        </w:rPr>
      </w:pPr>
    </w:p>
    <w:p>
      <w:pPr>
        <w:rPr>
          <w:rFonts w:hint="eastAsia" w:ascii="仿宋_GB2312" w:eastAsia="仿宋_GB2312" w:hAnsiTheme="minorEastAsia"/>
          <w:color w:val="auto"/>
          <w:sz w:val="28"/>
          <w:szCs w:val="28"/>
          <w:highlight w:val="yellow"/>
          <w:lang w:val="en-US" w:eastAsia="zh-CN"/>
        </w:rPr>
      </w:pPr>
      <w:bookmarkStart w:id="153" w:name="_Toc32430"/>
      <w:bookmarkStart w:id="154" w:name="_Toc19423"/>
      <w:r>
        <w:rPr>
          <w:rFonts w:hint="eastAsia" w:ascii="仿宋_GB2312" w:eastAsia="仿宋_GB2312" w:hAnsiTheme="minorEastAsia"/>
          <w:color w:val="auto"/>
          <w:sz w:val="28"/>
          <w:szCs w:val="28"/>
          <w:highlight w:val="yellow"/>
          <w:lang w:val="en-US" w:eastAsia="zh-CN"/>
        </w:rPr>
        <w:br w:type="page"/>
      </w:r>
    </w:p>
    <w:p>
      <w:pPr>
        <w:pStyle w:val="4"/>
        <w:rPr>
          <w:rFonts w:hint="eastAsia" w:asciiTheme="minorEastAsia" w:hAnsiTheme="minorEastAsia" w:eastAsiaTheme="minorEastAsia"/>
          <w:color w:val="auto"/>
          <w:sz w:val="28"/>
          <w:szCs w:val="28"/>
          <w:highlight w:val="yellow"/>
          <w:lang w:eastAsia="zh-CN"/>
        </w:rPr>
      </w:pPr>
      <w:r>
        <w:rPr>
          <w:rFonts w:hint="eastAsia" w:ascii="仿宋_GB2312" w:eastAsia="仿宋_GB2312" w:hAnsiTheme="minorEastAsia"/>
          <w:color w:val="auto"/>
          <w:sz w:val="28"/>
          <w:szCs w:val="28"/>
          <w:highlight w:val="yellow"/>
          <w:lang w:val="en-US" w:eastAsia="zh-CN"/>
        </w:rPr>
        <w:t>5</w:t>
      </w:r>
      <w:r>
        <w:rPr>
          <w:rFonts w:hint="eastAsia" w:asciiTheme="minorEastAsia" w:hAnsiTheme="minorEastAsia" w:eastAsiaTheme="minorEastAsia"/>
          <w:color w:val="auto"/>
          <w:sz w:val="28"/>
          <w:szCs w:val="28"/>
          <w:highlight w:val="yellow"/>
        </w:rPr>
        <w:t>.报价表</w:t>
      </w:r>
      <w:bookmarkEnd w:id="153"/>
      <w:bookmarkEnd w:id="154"/>
    </w:p>
    <w:tbl>
      <w:tblPr>
        <w:tblStyle w:val="18"/>
        <w:tblW w:w="8583" w:type="dxa"/>
        <w:jc w:val="center"/>
        <w:tblLayout w:type="fixed"/>
        <w:tblCellMar>
          <w:top w:w="0" w:type="dxa"/>
          <w:left w:w="108" w:type="dxa"/>
          <w:bottom w:w="0" w:type="dxa"/>
          <w:right w:w="108" w:type="dxa"/>
        </w:tblCellMar>
      </w:tblPr>
      <w:tblGrid>
        <w:gridCol w:w="696"/>
        <w:gridCol w:w="1080"/>
        <w:gridCol w:w="1260"/>
        <w:gridCol w:w="1380"/>
        <w:gridCol w:w="660"/>
        <w:gridCol w:w="780"/>
        <w:gridCol w:w="1140"/>
        <w:gridCol w:w="837"/>
        <w:gridCol w:w="750"/>
      </w:tblGrid>
      <w:tr>
        <w:tblPrEx>
          <w:tblCellMar>
            <w:top w:w="0" w:type="dxa"/>
            <w:left w:w="108" w:type="dxa"/>
            <w:bottom w:w="0" w:type="dxa"/>
            <w:right w:w="108" w:type="dxa"/>
          </w:tblCellMar>
        </w:tblPrEx>
        <w:trPr>
          <w:trHeight w:val="91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序号</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color w:val="auto"/>
                <w:sz w:val="21"/>
                <w:szCs w:val="21"/>
                <w:highlight w:val="yellow"/>
                <w:vertAlign w:val="baseline"/>
                <w:lang w:val="en-US" w:eastAsia="zh-CN"/>
              </w:rPr>
              <w:t>名称</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eastAsia="zh-CN"/>
              </w:rPr>
            </w:pPr>
            <w:r>
              <w:rPr>
                <w:rFonts w:hint="eastAsia" w:ascii="宋体" w:hAnsi="宋体" w:cs="宋体"/>
                <w:bCs/>
                <w:sz w:val="21"/>
                <w:szCs w:val="21"/>
                <w:highlight w:val="yellow"/>
                <w:lang w:val="en-US" w:eastAsia="zh-CN"/>
              </w:rPr>
              <w:t>采购品牌</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r>
              <w:rPr>
                <w:rFonts w:hint="eastAsia" w:ascii="宋体" w:hAnsi="宋体" w:cs="宋体"/>
                <w:bCs/>
                <w:sz w:val="21"/>
                <w:szCs w:val="21"/>
                <w:highlight w:val="yellow"/>
                <w:lang w:val="en-US" w:eastAsia="zh-CN"/>
              </w:rPr>
              <w:t>型号</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单位</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数量</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单价（元）</w:t>
            </w: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en-US" w:eastAsia="zh-CN"/>
              </w:rPr>
              <w:t>总价</w:t>
            </w:r>
            <w:r>
              <w:rPr>
                <w:rFonts w:hint="eastAsia" w:ascii="宋体" w:hAnsi="宋体" w:cs="宋体"/>
                <w:bCs/>
                <w:sz w:val="21"/>
                <w:szCs w:val="21"/>
                <w:highlight w:val="yellow"/>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yellow"/>
                <w:lang w:val="zh-CN"/>
              </w:rPr>
            </w:pPr>
            <w:r>
              <w:rPr>
                <w:rFonts w:hint="eastAsia" w:ascii="宋体" w:hAnsi="宋体" w:cs="宋体"/>
                <w:bCs/>
                <w:sz w:val="21"/>
                <w:szCs w:val="21"/>
                <w:highlight w:val="yellow"/>
                <w:lang w:val="zh-CN"/>
              </w:rPr>
              <w:t>备注</w:t>
            </w: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磁性轴承控制器(MBC)功率单元</w:t>
            </w:r>
          </w:p>
        </w:tc>
        <w:tc>
          <w:tcPr>
            <w:tcW w:w="1260"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苏尔寿（sulzer）</w:t>
            </w:r>
          </w:p>
        </w:tc>
        <w:tc>
          <w:tcPr>
            <w:tcW w:w="1380" w:type="dxa"/>
            <w:vMerge w:val="restart"/>
            <w:tcBorders>
              <w:top w:val="single" w:color="auto" w:sz="4" w:space="0"/>
              <w:left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适配HST 9500-280-1-H-4、HST 9500-280-1-L-4</w:t>
            </w: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default"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磁性轴承控制器(MBC)控制板</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N-</w:t>
            </w:r>
            <w:r>
              <w:rPr>
                <w:rFonts w:hint="default" w:ascii="宋体" w:hAnsi="宋体" w:eastAsia="宋体" w:cs="宋体"/>
                <w:color w:val="auto"/>
                <w:sz w:val="18"/>
                <w:szCs w:val="18"/>
                <w:highlight w:val="yellow"/>
                <w:vertAlign w:val="baseline"/>
                <w:lang w:val="en-US" w:eastAsia="zh-CN"/>
              </w:rPr>
              <w:t>end</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default" w:ascii="宋体" w:hAnsi="宋体" w:eastAsia="宋体" w:cs="宋体"/>
                <w:color w:val="auto"/>
                <w:sz w:val="18"/>
                <w:szCs w:val="18"/>
                <w:highlight w:val="yellow"/>
                <w:vertAlign w:val="baseline"/>
                <w:lang w:val="en-US" w:eastAsia="zh-CN"/>
              </w:rPr>
              <w:t>安全轴承</w:t>
            </w:r>
            <w:r>
              <w:rPr>
                <w:rFonts w:hint="eastAsia" w:ascii="宋体" w:hAnsi="宋体" w:eastAsia="宋体" w:cs="宋体"/>
                <w:color w:val="auto"/>
                <w:sz w:val="18"/>
                <w:szCs w:val="18"/>
                <w:highlight w:val="yellow"/>
                <w:vertAlign w:val="baseline"/>
                <w:lang w:val="en-US" w:eastAsia="zh-CN"/>
              </w:rPr>
              <w:t>D-</w:t>
            </w:r>
            <w:r>
              <w:rPr>
                <w:rFonts w:hint="default" w:ascii="宋体" w:hAnsi="宋体" w:eastAsia="宋体" w:cs="宋体"/>
                <w:color w:val="auto"/>
                <w:sz w:val="18"/>
                <w:szCs w:val="18"/>
                <w:highlight w:val="yellow"/>
                <w:vertAlign w:val="baseline"/>
                <w:lang w:val="en-US" w:eastAsia="zh-CN"/>
              </w:rPr>
              <w:t>end</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zh-CN"/>
              </w:rPr>
            </w:pPr>
            <w:r>
              <w:rPr>
                <w:rFonts w:hint="eastAsia" w:ascii="宋体" w:hAnsi="宋体" w:eastAsia="宋体" w:cs="宋体"/>
                <w:color w:val="auto"/>
                <w:sz w:val="21"/>
                <w:szCs w:val="21"/>
                <w:highlight w:val="yellow"/>
                <w:vertAlign w:val="baseline"/>
                <w:lang w:val="en-US" w:eastAsia="zh-CN"/>
              </w:rPr>
              <w:t>5</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叶轮锁紧圈(Lock plate,impeller45)</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6</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叶轮锁紧圈(ock plate,impeller32-80)</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7</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风机变频器Profibus通讯卡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8</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进气口压差计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9</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变频器ASIC板散热风扇</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4</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10</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合闸手柄</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11</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变频器NXPO460(含配套控制软件及定制的控制卡及附属卡)</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1</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12</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鼓风机强制冷却风扇接触器901410</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yellow"/>
                <w:vertAlign w:val="baseline"/>
                <w:lang w:val="en-US" w:eastAsia="zh-CN"/>
              </w:rPr>
              <w:t>13</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鼓风机强制冷却风扇过载继电器901644</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i w:val="0"/>
                <w:iCs w:val="0"/>
                <w:color w:val="000000"/>
                <w:kern w:val="0"/>
                <w:sz w:val="18"/>
                <w:szCs w:val="18"/>
                <w:highlight w:val="yellow"/>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29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eastAsiaTheme="minorEastAsia"/>
                <w:bCs/>
                <w:sz w:val="21"/>
                <w:szCs w:val="21"/>
                <w:highlight w:val="yellow"/>
                <w:lang w:val="en-US" w:eastAsia="zh-CN"/>
              </w:rPr>
            </w:pPr>
            <w:r>
              <w:rPr>
                <w:rFonts w:hint="eastAsia" w:ascii="宋体" w:hAnsi="宋体" w:cs="宋体"/>
                <w:bCs/>
                <w:sz w:val="21"/>
                <w:szCs w:val="21"/>
                <w:highlight w:val="yellow"/>
                <w:lang w:val="en-US" w:eastAsia="zh-CN"/>
              </w:rPr>
              <w:t>14</w:t>
            </w:r>
          </w:p>
        </w:tc>
        <w:tc>
          <w:tcPr>
            <w:tcW w:w="108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18"/>
                <w:szCs w:val="18"/>
                <w:highlight w:val="yellow"/>
                <w:u w:val="none"/>
                <w:lang w:val="en-US" w:eastAsia="zh-CN" w:bidi="ar"/>
              </w:rPr>
              <w:t>ABS HST9500鼓风机MBC电池</w:t>
            </w:r>
          </w:p>
        </w:tc>
        <w:tc>
          <w:tcPr>
            <w:tcW w:w="126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yellow"/>
                <w:lang w:val="en-US" w:eastAsia="zh-CN"/>
              </w:rPr>
            </w:pPr>
          </w:p>
        </w:tc>
        <w:tc>
          <w:tcPr>
            <w:tcW w:w="1380" w:type="dxa"/>
            <w:vMerge w:val="continue"/>
            <w:tcBorders>
              <w:left w:val="single" w:color="auto" w:sz="4" w:space="0"/>
              <w:bottom w:val="single" w:color="auto" w:sz="4" w:space="0"/>
              <w:right w:val="single" w:color="auto" w:sz="4" w:space="0"/>
              <w:tl2br w:val="nil"/>
              <w:tr2bl w:val="nil"/>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66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yellow"/>
                <w:lang w:val="en-US" w:eastAsia="zh-CN"/>
              </w:rPr>
            </w:pPr>
            <w:r>
              <w:rPr>
                <w:rFonts w:hint="eastAsia" w:ascii="宋体" w:hAnsi="宋体" w:eastAsia="宋体" w:cs="宋体"/>
                <w:color w:val="auto"/>
                <w:sz w:val="18"/>
                <w:szCs w:val="18"/>
                <w:highlight w:val="yellow"/>
                <w:vertAlign w:val="baseline"/>
                <w:lang w:val="en-US" w:eastAsia="zh-CN"/>
              </w:rPr>
              <w:t>套</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yellow"/>
                <w:lang w:val="en-US" w:eastAsia="zh-CN"/>
              </w:rPr>
            </w:pPr>
            <w:r>
              <w:rPr>
                <w:rFonts w:hint="eastAsia" w:ascii="宋体" w:hAnsi="宋体" w:eastAsia="宋体" w:cs="宋体"/>
                <w:i w:val="0"/>
                <w:iCs w:val="0"/>
                <w:color w:val="000000"/>
                <w:kern w:val="0"/>
                <w:sz w:val="18"/>
                <w:szCs w:val="18"/>
                <w:highlight w:val="yellow"/>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837"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yellow"/>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hd w:val="clear"/>
              <w:autoSpaceDE w:val="0"/>
              <w:autoSpaceDN w:val="0"/>
              <w:adjustRightInd w:val="0"/>
              <w:spacing w:line="280" w:lineRule="exact"/>
              <w:jc w:val="center"/>
              <w:rPr>
                <w:rFonts w:hint="eastAsia" w:ascii="仿宋" w:hAnsi="仿宋" w:eastAsia="仿宋" w:cs="仿宋"/>
                <w:sz w:val="22"/>
                <w:szCs w:val="22"/>
                <w:highlight w:val="yellow"/>
              </w:rPr>
            </w:pPr>
            <w:r>
              <w:rPr>
                <w:rFonts w:hint="eastAsia" w:ascii="仿宋" w:hAnsi="仿宋" w:eastAsia="仿宋" w:cs="仿宋"/>
                <w:sz w:val="22"/>
                <w:szCs w:val="22"/>
                <w:highlight w:val="yellow"/>
              </w:rPr>
              <w:t>总计（含税价人民币）：￥</w:t>
            </w:r>
            <w:r>
              <w:rPr>
                <w:rFonts w:hint="eastAsia" w:ascii="仿宋" w:hAnsi="仿宋" w:eastAsia="仿宋" w:cs="仿宋"/>
                <w:sz w:val="22"/>
                <w:szCs w:val="22"/>
                <w:highlight w:val="yellow"/>
                <w:lang w:val="en-US" w:eastAsia="zh-CN"/>
              </w:rPr>
              <w:t>**</w:t>
            </w:r>
            <w:r>
              <w:rPr>
                <w:rFonts w:hint="eastAsia" w:ascii="仿宋" w:hAnsi="仿宋" w:eastAsia="仿宋" w:cs="仿宋"/>
                <w:sz w:val="22"/>
                <w:szCs w:val="22"/>
                <w:highlight w:val="yellow"/>
              </w:rPr>
              <w:t>元</w:t>
            </w:r>
            <w:r>
              <w:rPr>
                <w:rFonts w:hint="eastAsia" w:ascii="仿宋" w:hAnsi="仿宋" w:eastAsia="仿宋" w:cs="仿宋"/>
                <w:sz w:val="22"/>
                <w:szCs w:val="22"/>
                <w:highlight w:val="yellow"/>
                <w:lang w:val="en-US" w:eastAsia="zh-CN"/>
              </w:rPr>
              <w:t xml:space="preserve">  </w:t>
            </w:r>
            <w:r>
              <w:rPr>
                <w:rFonts w:hint="eastAsia" w:ascii="仿宋" w:hAnsi="仿宋" w:eastAsia="仿宋" w:cs="仿宋"/>
                <w:sz w:val="22"/>
                <w:szCs w:val="22"/>
                <w:highlight w:val="yellow"/>
              </w:rPr>
              <w:t>大写：</w:t>
            </w:r>
            <w:r>
              <w:rPr>
                <w:rFonts w:hint="eastAsia" w:ascii="仿宋" w:hAnsi="仿宋" w:eastAsia="仿宋" w:cs="仿宋"/>
                <w:sz w:val="22"/>
                <w:szCs w:val="22"/>
                <w:highlight w:val="yellow"/>
                <w:lang w:val="en-US" w:eastAsia="zh-CN"/>
              </w:rPr>
              <w:t>**  税率**%</w:t>
            </w:r>
          </w:p>
        </w:tc>
      </w:tr>
    </w:tbl>
    <w:p>
      <w:pPr>
        <w:pStyle w:val="4"/>
        <w:rPr>
          <w:rFonts w:hint="eastAsia" w:eastAsiaTheme="majorEastAsia"/>
          <w:color w:val="auto"/>
          <w:highlight w:val="yellow"/>
          <w:lang w:val="en-US" w:eastAsia="zh-CN"/>
        </w:rPr>
      </w:pPr>
      <w:bookmarkStart w:id="155" w:name="_Toc6058"/>
      <w:bookmarkStart w:id="156" w:name="_Toc87616402"/>
      <w:bookmarkStart w:id="157" w:name="_Toc16386"/>
      <w:bookmarkStart w:id="158" w:name="_Toc88209965"/>
    </w:p>
    <w:p>
      <w:pPr>
        <w:pStyle w:val="4"/>
        <w:rPr>
          <w:rFonts w:asciiTheme="majorEastAsia" w:hAnsiTheme="majorEastAsia" w:eastAsiaTheme="majorEastAsia"/>
          <w:color w:val="auto"/>
          <w:sz w:val="28"/>
          <w:szCs w:val="28"/>
          <w:highlight w:val="yellow"/>
        </w:rPr>
      </w:pPr>
      <w:r>
        <w:rPr>
          <w:rFonts w:hint="eastAsia" w:eastAsiaTheme="majorEastAsia"/>
          <w:color w:val="auto"/>
          <w:highlight w:val="yellow"/>
          <w:lang w:val="en-US" w:eastAsia="zh-CN"/>
        </w:rPr>
        <w:t>6</w:t>
      </w:r>
      <w:r>
        <w:rPr>
          <w:rFonts w:hint="eastAsia" w:asciiTheme="majorEastAsia" w:hAnsiTheme="majorEastAsia" w:eastAsiaTheme="majorEastAsia"/>
          <w:color w:val="auto"/>
          <w:sz w:val="28"/>
          <w:szCs w:val="28"/>
          <w:highlight w:val="yellow"/>
        </w:rPr>
        <w:t>.其他资料</w:t>
      </w:r>
      <w:bookmarkEnd w:id="155"/>
      <w:bookmarkEnd w:id="156"/>
      <w:bookmarkEnd w:id="157"/>
      <w:bookmarkEnd w:id="158"/>
    </w:p>
    <w:p>
      <w:pPr>
        <w:adjustRightInd w:val="0"/>
        <w:snapToGrid w:val="0"/>
        <w:spacing w:line="600" w:lineRule="exact"/>
        <w:ind w:firstLine="570"/>
        <w:rPr>
          <w:rFonts w:ascii="仿宋_GB2312" w:eastAsia="仿宋_GB2312" w:hAnsiTheme="minorEastAsia"/>
          <w:color w:val="auto"/>
          <w:sz w:val="28"/>
          <w:szCs w:val="28"/>
          <w:highlight w:val="yellow"/>
        </w:rPr>
      </w:pPr>
      <w:r>
        <w:rPr>
          <w:rFonts w:ascii="仿宋_GB2312" w:eastAsia="仿宋_GB2312" w:hAnsiTheme="minorEastAsia"/>
          <w:color w:val="auto"/>
          <w:sz w:val="28"/>
          <w:szCs w:val="28"/>
          <w:highlight w:val="yellow"/>
        </w:rPr>
        <w:t>供应商须提交的其他资料</w:t>
      </w:r>
      <w:r>
        <w:rPr>
          <w:rFonts w:hint="eastAsia" w:ascii="仿宋_GB2312" w:eastAsia="仿宋_GB2312" w:hAnsiTheme="minorEastAsia"/>
          <w:color w:val="auto"/>
          <w:sz w:val="28"/>
          <w:szCs w:val="28"/>
          <w:highlight w:val="yellow"/>
        </w:rPr>
        <w:t>。</w:t>
      </w:r>
    </w:p>
    <w:p>
      <w:pPr>
        <w:rPr>
          <w:color w:val="auto"/>
          <w:highlight w:val="yellow"/>
        </w:rPr>
      </w:pPr>
    </w:p>
    <w:p>
      <w:pPr>
        <w:rPr>
          <w:highlight w:val="yellow"/>
        </w:rPr>
      </w:pPr>
    </w:p>
    <w:p>
      <w:pPr>
        <w:rPr>
          <w:highlight w:val="yellow"/>
        </w:rPr>
      </w:pPr>
    </w:p>
    <w:p>
      <w:pPr>
        <w:rPr>
          <w:highlight w:val="yellow"/>
        </w:rPr>
      </w:pPr>
    </w:p>
    <w:p>
      <w:pPr>
        <w:rPr>
          <w:highlight w:val="yellow"/>
        </w:rPr>
      </w:pPr>
    </w:p>
    <w:p>
      <w:pPr>
        <w:rPr>
          <w:highlight w:val="yellow"/>
        </w:rPr>
      </w:pP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p>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1"/>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1"/>
                    </w:pPr>
                  </w:p>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71C8F7B"/>
    <w:multiLevelType w:val="singleLevel"/>
    <w:tmpl w:val="771C8F7B"/>
    <w:lvl w:ilvl="0" w:tentative="0">
      <w:start w:val="4"/>
      <w:numFmt w:val="chineseCounting"/>
      <w:suff w:val="space"/>
      <w:lvlText w:val="第%1条"/>
      <w:lvlJc w:val="left"/>
      <w:rPr>
        <w:rFonts w:hint="eastAsia"/>
        <w:highlight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79EC7DED"/>
    <w:rsid w:val="0118395B"/>
    <w:rsid w:val="029A1A87"/>
    <w:rsid w:val="02FD2916"/>
    <w:rsid w:val="03726A61"/>
    <w:rsid w:val="048D3DEB"/>
    <w:rsid w:val="06A06315"/>
    <w:rsid w:val="06A80010"/>
    <w:rsid w:val="0A614F6B"/>
    <w:rsid w:val="0B962F2D"/>
    <w:rsid w:val="0CA62244"/>
    <w:rsid w:val="0D1A4781"/>
    <w:rsid w:val="120914D3"/>
    <w:rsid w:val="17F30273"/>
    <w:rsid w:val="1AA72EE4"/>
    <w:rsid w:val="1C8D28AF"/>
    <w:rsid w:val="1E3C08E6"/>
    <w:rsid w:val="213428FE"/>
    <w:rsid w:val="21900ABE"/>
    <w:rsid w:val="22336578"/>
    <w:rsid w:val="295E6ED9"/>
    <w:rsid w:val="2DD95E3B"/>
    <w:rsid w:val="2E693DCA"/>
    <w:rsid w:val="31634233"/>
    <w:rsid w:val="31BE60AB"/>
    <w:rsid w:val="3285408A"/>
    <w:rsid w:val="394F0DCE"/>
    <w:rsid w:val="3FE33198"/>
    <w:rsid w:val="3FE40207"/>
    <w:rsid w:val="402C5549"/>
    <w:rsid w:val="416778A9"/>
    <w:rsid w:val="42F45E17"/>
    <w:rsid w:val="43221A60"/>
    <w:rsid w:val="48EB4A02"/>
    <w:rsid w:val="4D2678A8"/>
    <w:rsid w:val="512C4E3F"/>
    <w:rsid w:val="515576F0"/>
    <w:rsid w:val="5645666B"/>
    <w:rsid w:val="56775859"/>
    <w:rsid w:val="592A069B"/>
    <w:rsid w:val="59447FF3"/>
    <w:rsid w:val="5B0660EF"/>
    <w:rsid w:val="5E11761B"/>
    <w:rsid w:val="5ED22748"/>
    <w:rsid w:val="634D44F2"/>
    <w:rsid w:val="648F4597"/>
    <w:rsid w:val="67DC372D"/>
    <w:rsid w:val="69024395"/>
    <w:rsid w:val="6AD6086A"/>
    <w:rsid w:val="6D305E41"/>
    <w:rsid w:val="6E4041F3"/>
    <w:rsid w:val="704E21BA"/>
    <w:rsid w:val="70D44EDC"/>
    <w:rsid w:val="7547666B"/>
    <w:rsid w:val="76B738F7"/>
    <w:rsid w:val="76E46FA8"/>
    <w:rsid w:val="79EC7DED"/>
    <w:rsid w:val="7C5B3633"/>
    <w:rsid w:val="7D024E1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w:basedOn w:val="1"/>
    <w:next w:val="7"/>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
    <w:qFormat/>
    <w:uiPriority w:val="0"/>
    <w:rPr>
      <w:rFonts w:ascii="宋体" w:hAnsi="Courier New"/>
      <w:szCs w:val="21"/>
    </w:rPr>
  </w:style>
  <w:style w:type="paragraph" w:styleId="10">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List"/>
    <w:basedOn w:val="1"/>
    <w:next w:val="1"/>
    <w:qFormat/>
    <w:uiPriority w:val="0"/>
    <w:pPr>
      <w:snapToGrid w:val="0"/>
    </w:pPr>
    <w:rPr>
      <w:szCs w:val="24"/>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Hyperlink"/>
    <w:basedOn w:val="20"/>
    <w:qFormat/>
    <w:uiPriority w:val="0"/>
    <w:rPr>
      <w:color w:val="0000FF"/>
      <w:u w:val="single"/>
    </w:rPr>
  </w:style>
  <w:style w:type="paragraph" w:customStyle="1" w:styleId="2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font41"/>
    <w:basedOn w:val="20"/>
    <w:qFormat/>
    <w:uiPriority w:val="0"/>
    <w:rPr>
      <w:rFonts w:hint="eastAsia" w:ascii="宋体" w:hAnsi="宋体" w:eastAsia="宋体" w:cs="宋体"/>
      <w:color w:val="000000"/>
      <w:sz w:val="32"/>
      <w:szCs w:val="32"/>
      <w:u w:val="none"/>
    </w:rPr>
  </w:style>
  <w:style w:type="character" w:customStyle="1" w:styleId="29">
    <w:name w:val="font51"/>
    <w:basedOn w:val="20"/>
    <w:qFormat/>
    <w:uiPriority w:val="0"/>
    <w:rPr>
      <w:rFonts w:hint="eastAsia" w:ascii="宋体" w:hAnsi="宋体" w:eastAsia="宋体" w:cs="宋体"/>
      <w:color w:val="000000"/>
      <w:sz w:val="32"/>
      <w:szCs w:val="32"/>
      <w:u w:val="single"/>
    </w:rPr>
  </w:style>
  <w:style w:type="character" w:customStyle="1" w:styleId="30">
    <w:name w:val="font11"/>
    <w:basedOn w:val="20"/>
    <w:qFormat/>
    <w:uiPriority w:val="0"/>
    <w:rPr>
      <w:rFonts w:hint="default" w:ascii="Wingdings 2" w:hAnsi="Wingdings 2" w:eastAsia="Wingdings 2" w:cs="Wingdings 2"/>
      <w:color w:val="000000"/>
      <w:sz w:val="24"/>
      <w:szCs w:val="24"/>
      <w:u w:val="none"/>
    </w:rPr>
  </w:style>
  <w:style w:type="character" w:customStyle="1" w:styleId="31">
    <w:name w:val="font21"/>
    <w:basedOn w:val="20"/>
    <w:qFormat/>
    <w:uiPriority w:val="0"/>
    <w:rPr>
      <w:rFonts w:hint="eastAsia" w:ascii="宋体" w:hAnsi="宋体" w:eastAsia="宋体" w:cs="宋体"/>
      <w:color w:val="000000"/>
      <w:sz w:val="24"/>
      <w:szCs w:val="24"/>
      <w:u w:val="none"/>
    </w:rPr>
  </w:style>
  <w:style w:type="paragraph" w:customStyle="1" w:styleId="32">
    <w:name w:val="CM91"/>
    <w:basedOn w:val="23"/>
    <w:next w:val="23"/>
    <w:qFormat/>
    <w:uiPriority w:val="0"/>
    <w:pPr>
      <w:spacing w:after="160"/>
    </w:pPr>
    <w:rPr>
      <w:color w:val="auto"/>
    </w:rPr>
  </w:style>
  <w:style w:type="paragraph" w:customStyle="1" w:styleId="33">
    <w:name w:val="CM97"/>
    <w:basedOn w:val="23"/>
    <w:next w:val="23"/>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15883</Words>
  <Characters>16615</Characters>
  <Lines>0</Lines>
  <Paragraphs>0</Paragraphs>
  <TotalTime>7</TotalTime>
  <ScaleCrop>false</ScaleCrop>
  <LinksUpToDate>false</LinksUpToDate>
  <CharactersWithSpaces>18725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2023-08-30T05:39:00Z</cp:lastPrinted>
  <dcterms:modified xsi:type="dcterms:W3CDTF">2023-09-05T07:27:25Z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9DFB70F18A0F481AA419B19BC9EFC435_13</vt:lpwstr>
  </property>
</Properties>
</file>