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w:t>
      </w:r>
      <w:r>
        <w:rPr>
          <w:rFonts w:hint="eastAsia" w:ascii="方正小标宋简体" w:eastAsia="方正小标宋简体"/>
          <w:color w:val="auto"/>
          <w:sz w:val="52"/>
          <w:szCs w:val="52"/>
          <w:highlight w:val="none"/>
        </w:rPr>
        <w:t>京溪分公司日常维护维修项目（市政工程类）</w:t>
      </w:r>
      <w:r>
        <w:rPr>
          <w:rFonts w:hint="eastAsia" w:ascii="方正小标宋简体" w:eastAsia="方正小标宋简体"/>
          <w:color w:val="auto"/>
          <w:sz w:val="52"/>
          <w:szCs w:val="52"/>
          <w:highlight w:val="none"/>
          <w:lang w:val="en-US" w:eastAsia="zh-CN"/>
        </w:rPr>
        <w:t>项目</w:t>
      </w:r>
    </w:p>
    <w:p>
      <w:pPr>
        <w:pStyle w:val="2"/>
        <w:rPr>
          <w:rFonts w:hint="eastAsia"/>
          <w:color w:val="auto"/>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询价</w:t>
      </w:r>
      <w:r>
        <w:rPr>
          <w:rFonts w:hint="eastAsia" w:ascii="方正小标宋简体" w:eastAsia="方正小标宋简体"/>
          <w:color w:val="auto"/>
          <w:sz w:val="52"/>
          <w:szCs w:val="52"/>
          <w:highlight w:val="none"/>
        </w:rPr>
        <w:t>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3"/>
        <w:rPr>
          <w:color w:val="auto"/>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rPr>
          <w:color w:val="auto"/>
          <w:highlight w:val="none"/>
        </w:rPr>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4"/>
        <w:jc w:val="both"/>
        <w:rPr>
          <w:rFonts w:hint="eastAsia"/>
          <w:color w:val="auto"/>
          <w:highlight w:val="none"/>
        </w:rPr>
      </w:pPr>
      <w:bookmarkStart w:id="4" w:name="_Toc17801"/>
      <w:bookmarkStart w:id="5" w:name="_Toc7519"/>
      <w:bookmarkStart w:id="6" w:name="_Toc4275"/>
      <w:bookmarkStart w:id="7" w:name="_Toc11322"/>
      <w:bookmarkStart w:id="8" w:name="_Toc1669"/>
      <w:bookmarkStart w:id="9" w:name="_Toc31938"/>
      <w:bookmarkStart w:id="10" w:name="_Toc19609"/>
    </w:p>
    <w:p>
      <w:pPr>
        <w:pStyle w:val="4"/>
        <w:jc w:val="both"/>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2356485</wp:posOffset>
                </wp:positionH>
                <wp:positionV relativeFrom="paragraph">
                  <wp:posOffset>514985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55pt;margin-top:40.55pt;height:0pt;width:75.5pt;z-index:251671552;mso-width-relative:page;mso-height-relative:page;" filled="f" stroked="t" coordsize="21600,21600" o:gfxdata="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Sl2vk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rPr>
        <w:t>京溪分公司日常维护维修项目（市政工程类）</w:t>
      </w:r>
      <w:r>
        <w:rPr>
          <w:rFonts w:hint="eastAsia" w:ascii="仿宋_GB2312" w:eastAsia="仿宋_GB2312"/>
          <w:color w:val="auto"/>
          <w:sz w:val="28"/>
          <w:szCs w:val="28"/>
          <w:highlight w:val="none"/>
          <w:u w:val="single"/>
          <w:lang w:val="en-US" w:eastAsia="zh-CN"/>
        </w:rPr>
        <w:t>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rPr>
        <w:t>京溪分公司日常维护维修项目（市政工程类）</w:t>
      </w:r>
      <w:r>
        <w:rPr>
          <w:rFonts w:hint="eastAsia" w:ascii="仿宋_GB2312" w:eastAsia="仿宋_GB2312"/>
          <w:color w:val="auto"/>
          <w:sz w:val="28"/>
          <w:szCs w:val="28"/>
          <w:highlight w:val="none"/>
          <w:u w:val="single"/>
          <w:lang w:val="en-US" w:eastAsia="zh-CN"/>
        </w:rPr>
        <w:t>项目</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XJ-20221027-1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default" w:ascii="仿宋" w:hAnsi="仿宋" w:eastAsia="仿宋" w:cs="仿宋"/>
          <w:color w:val="auto"/>
          <w:sz w:val="28"/>
          <w:szCs w:val="28"/>
          <w:highlight w:val="none"/>
          <w:u w:val="single"/>
          <w:lang w:val="en-US"/>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87942.91元</w:t>
      </w:r>
    </w:p>
    <w:tbl>
      <w:tblPr>
        <w:tblStyle w:val="24"/>
        <w:tblW w:w="10274" w:type="dxa"/>
        <w:jc w:val="center"/>
        <w:tblLayout w:type="fixed"/>
        <w:tblCellMar>
          <w:top w:w="0" w:type="dxa"/>
          <w:left w:w="0" w:type="dxa"/>
          <w:bottom w:w="0" w:type="dxa"/>
          <w:right w:w="0" w:type="dxa"/>
        </w:tblCellMar>
      </w:tblPr>
      <w:tblGrid>
        <w:gridCol w:w="641"/>
        <w:gridCol w:w="1395"/>
        <w:gridCol w:w="2814"/>
        <w:gridCol w:w="1680"/>
        <w:gridCol w:w="1620"/>
        <w:gridCol w:w="930"/>
        <w:gridCol w:w="1194"/>
      </w:tblGrid>
      <w:tr>
        <w:tblPrEx>
          <w:tblCellMar>
            <w:top w:w="0" w:type="dxa"/>
            <w:left w:w="0" w:type="dxa"/>
            <w:bottom w:w="0" w:type="dxa"/>
            <w:right w:w="0" w:type="dxa"/>
          </w:tblCellMar>
        </w:tblPrEx>
        <w:trPr>
          <w:trHeight w:val="749" w:hRule="atLeast"/>
          <w:jc w:val="center"/>
        </w:trPr>
        <w:tc>
          <w:tcPr>
            <w:tcW w:w="6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b/>
                <w:bCs/>
                <w:color w:val="auto"/>
                <w:kern w:val="0"/>
                <w:sz w:val="22"/>
                <w:szCs w:val="22"/>
                <w:highlight w:val="none"/>
              </w:rPr>
            </w:pPr>
            <w:r>
              <w:rPr>
                <w:rFonts w:hint="eastAsia" w:ascii="宋体" w:hAnsi="宋体"/>
                <w:b/>
                <w:bCs/>
                <w:color w:val="auto"/>
                <w:kern w:val="0"/>
                <w:sz w:val="22"/>
                <w:szCs w:val="22"/>
                <w:highlight w:val="none"/>
              </w:rPr>
              <w:t>序号</w:t>
            </w:r>
          </w:p>
        </w:tc>
        <w:tc>
          <w:tcPr>
            <w:tcW w:w="139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b/>
                <w:bCs/>
                <w:color w:val="auto"/>
                <w:kern w:val="0"/>
                <w:sz w:val="22"/>
                <w:szCs w:val="22"/>
                <w:highlight w:val="none"/>
              </w:rPr>
            </w:pPr>
            <w:r>
              <w:rPr>
                <w:rFonts w:hint="eastAsia" w:ascii="宋体" w:hAnsi="宋体"/>
                <w:b/>
                <w:bCs/>
                <w:color w:val="auto"/>
                <w:kern w:val="0"/>
                <w:sz w:val="22"/>
                <w:szCs w:val="22"/>
                <w:highlight w:val="none"/>
              </w:rPr>
              <w:t>所属单位</w:t>
            </w:r>
          </w:p>
        </w:tc>
        <w:tc>
          <w:tcPr>
            <w:tcW w:w="281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b/>
                <w:bCs/>
                <w:color w:val="auto"/>
                <w:kern w:val="0"/>
                <w:sz w:val="22"/>
                <w:szCs w:val="22"/>
                <w:highlight w:val="none"/>
              </w:rPr>
            </w:pPr>
            <w:r>
              <w:rPr>
                <w:rFonts w:hint="eastAsia" w:ascii="宋体" w:hAnsi="宋体"/>
                <w:b/>
                <w:bCs/>
                <w:color w:val="auto"/>
                <w:kern w:val="0"/>
                <w:sz w:val="22"/>
                <w:szCs w:val="22"/>
                <w:highlight w:val="none"/>
              </w:rPr>
              <w:t>子项目名称</w:t>
            </w:r>
          </w:p>
        </w:tc>
        <w:tc>
          <w:tcPr>
            <w:tcW w:w="1680" w:type="dxa"/>
            <w:tcBorders>
              <w:top w:val="single" w:color="000000" w:sz="4" w:space="0"/>
              <w:left w:val="nil"/>
              <w:bottom w:val="nil"/>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b/>
                <w:bCs/>
                <w:color w:val="auto"/>
                <w:kern w:val="0"/>
                <w:sz w:val="22"/>
                <w:szCs w:val="22"/>
                <w:highlight w:val="none"/>
              </w:rPr>
            </w:pPr>
            <w:r>
              <w:rPr>
                <w:rFonts w:hint="eastAsia" w:ascii="宋体" w:hAnsi="宋体"/>
                <w:b/>
                <w:bCs/>
                <w:color w:val="auto"/>
                <w:kern w:val="0"/>
                <w:sz w:val="22"/>
                <w:szCs w:val="22"/>
                <w:highlight w:val="none"/>
              </w:rPr>
              <w:t>最高限价</w:t>
            </w:r>
          </w:p>
          <w:p>
            <w:pPr>
              <w:widowControl/>
              <w:jc w:val="center"/>
              <w:textAlignment w:val="center"/>
              <w:rPr>
                <w:rFonts w:hint="eastAsia" w:ascii="宋体" w:hAnsi="宋体"/>
                <w:b/>
                <w:bCs/>
                <w:color w:val="auto"/>
                <w:kern w:val="0"/>
                <w:sz w:val="22"/>
                <w:szCs w:val="22"/>
                <w:highlight w:val="none"/>
              </w:rPr>
            </w:pPr>
            <w:r>
              <w:rPr>
                <w:rFonts w:hint="eastAsia" w:ascii="宋体" w:hAnsi="宋体"/>
                <w:b/>
                <w:bCs/>
                <w:color w:val="auto"/>
                <w:kern w:val="0"/>
                <w:sz w:val="22"/>
                <w:szCs w:val="22"/>
                <w:highlight w:val="none"/>
              </w:rPr>
              <w:t>（元）</w:t>
            </w:r>
          </w:p>
        </w:tc>
        <w:tc>
          <w:tcPr>
            <w:tcW w:w="1620" w:type="dxa"/>
            <w:tcBorders>
              <w:top w:val="single" w:color="000000" w:sz="4" w:space="0"/>
              <w:left w:val="nil"/>
              <w:bottom w:val="nil"/>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b/>
                <w:bCs/>
                <w:color w:val="auto"/>
                <w:kern w:val="0"/>
                <w:sz w:val="22"/>
                <w:szCs w:val="22"/>
                <w:highlight w:val="none"/>
              </w:rPr>
            </w:pPr>
            <w:r>
              <w:rPr>
                <w:rFonts w:hint="eastAsia" w:ascii="宋体" w:hAnsi="宋体"/>
                <w:b/>
                <w:bCs/>
                <w:color w:val="auto"/>
                <w:kern w:val="0"/>
                <w:sz w:val="22"/>
                <w:szCs w:val="22"/>
                <w:highlight w:val="none"/>
              </w:rPr>
              <w:t>税前造价限价</w:t>
            </w:r>
          </w:p>
          <w:p>
            <w:pPr>
              <w:widowControl/>
              <w:jc w:val="center"/>
              <w:textAlignment w:val="center"/>
              <w:rPr>
                <w:rFonts w:hint="eastAsia" w:ascii="宋体" w:hAnsi="宋体"/>
                <w:b/>
                <w:bCs/>
                <w:color w:val="auto"/>
                <w:kern w:val="0"/>
                <w:sz w:val="22"/>
                <w:szCs w:val="22"/>
                <w:highlight w:val="none"/>
              </w:rPr>
            </w:pPr>
            <w:r>
              <w:rPr>
                <w:rFonts w:hint="eastAsia" w:ascii="宋体" w:hAnsi="宋体"/>
                <w:b/>
                <w:bCs/>
                <w:color w:val="auto"/>
                <w:kern w:val="0"/>
                <w:sz w:val="22"/>
                <w:szCs w:val="22"/>
                <w:highlight w:val="none"/>
              </w:rPr>
              <w:t>（元）</w:t>
            </w:r>
          </w:p>
        </w:tc>
        <w:tc>
          <w:tcPr>
            <w:tcW w:w="9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b/>
                <w:bCs/>
                <w:color w:val="auto"/>
                <w:kern w:val="0"/>
                <w:sz w:val="22"/>
                <w:szCs w:val="22"/>
                <w:highlight w:val="none"/>
              </w:rPr>
            </w:pPr>
            <w:r>
              <w:rPr>
                <w:rFonts w:hint="eastAsia" w:ascii="宋体" w:hAnsi="宋体"/>
                <w:b/>
                <w:bCs/>
                <w:color w:val="auto"/>
                <w:kern w:val="0"/>
                <w:sz w:val="22"/>
                <w:szCs w:val="22"/>
                <w:highlight w:val="none"/>
              </w:rPr>
              <w:t>税率（%）</w:t>
            </w:r>
          </w:p>
        </w:tc>
        <w:tc>
          <w:tcPr>
            <w:tcW w:w="11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b/>
                <w:bCs/>
                <w:color w:val="auto"/>
                <w:kern w:val="0"/>
                <w:sz w:val="22"/>
                <w:szCs w:val="22"/>
                <w:highlight w:val="none"/>
              </w:rPr>
            </w:pPr>
            <w:r>
              <w:rPr>
                <w:rFonts w:hint="eastAsia" w:ascii="宋体" w:hAnsi="宋体"/>
                <w:b/>
                <w:bCs/>
                <w:color w:val="auto"/>
                <w:kern w:val="0"/>
                <w:sz w:val="22"/>
                <w:szCs w:val="22"/>
                <w:highlight w:val="none"/>
              </w:rPr>
              <w:t>安措费（元）</w:t>
            </w:r>
          </w:p>
        </w:tc>
      </w:tr>
      <w:tr>
        <w:tblPrEx>
          <w:tblCellMar>
            <w:top w:w="0" w:type="dxa"/>
            <w:left w:w="0" w:type="dxa"/>
            <w:bottom w:w="0" w:type="dxa"/>
            <w:right w:w="0" w:type="dxa"/>
          </w:tblCellMar>
        </w:tblPrEx>
        <w:trPr>
          <w:trHeight w:val="447"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color w:val="auto"/>
                <w:sz w:val="22"/>
                <w:szCs w:val="22"/>
                <w:highlight w:val="none"/>
              </w:rPr>
            </w:pPr>
            <w:r>
              <w:rPr>
                <w:rFonts w:hint="eastAsia" w:ascii="宋体" w:hAnsi="宋体"/>
                <w:color w:val="auto"/>
                <w:kern w:val="0"/>
                <w:sz w:val="22"/>
                <w:szCs w:val="22"/>
                <w:highlight w:val="none"/>
              </w:rPr>
              <w:t>1</w:t>
            </w:r>
          </w:p>
        </w:tc>
        <w:tc>
          <w:tcPr>
            <w:tcW w:w="139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eastAsia="宋体" w:cs="Times New Roman"/>
                <w:color w:val="auto"/>
                <w:kern w:val="2"/>
                <w:sz w:val="22"/>
                <w:szCs w:val="22"/>
                <w:highlight w:val="none"/>
                <w:lang w:val="en-US" w:eastAsia="zh-CN" w:bidi="ar-SA"/>
              </w:rPr>
            </w:pPr>
            <w:r>
              <w:rPr>
                <w:rFonts w:hint="eastAsia" w:ascii="宋体" w:hAnsi="宋体"/>
                <w:color w:val="auto"/>
                <w:sz w:val="22"/>
                <w:szCs w:val="22"/>
                <w:highlight w:val="none"/>
              </w:rPr>
              <w:t>京溪分公司</w:t>
            </w:r>
          </w:p>
        </w:tc>
        <w:tc>
          <w:tcPr>
            <w:tcW w:w="281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Times New Roman"/>
                <w:color w:val="auto"/>
                <w:kern w:val="0"/>
                <w:sz w:val="22"/>
                <w:szCs w:val="22"/>
                <w:highlight w:val="none"/>
                <w:lang w:val="en-US" w:eastAsia="zh-CN" w:bidi="ar-SA"/>
              </w:rPr>
            </w:pPr>
            <w:r>
              <w:rPr>
                <w:rFonts w:hint="eastAsia" w:ascii="宋体" w:hAnsi="宋体"/>
                <w:color w:val="auto"/>
                <w:sz w:val="22"/>
                <w:szCs w:val="22"/>
                <w:highlight w:val="none"/>
              </w:rPr>
              <w:t>京溪分公司膜清洗加药间池体防腐项目</w:t>
            </w:r>
          </w:p>
        </w:tc>
        <w:tc>
          <w:tcPr>
            <w:tcW w:w="1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Times New Roman"/>
                <w:color w:val="auto"/>
                <w:kern w:val="0"/>
                <w:sz w:val="22"/>
                <w:szCs w:val="22"/>
                <w:highlight w:val="none"/>
                <w:lang w:val="en-US" w:eastAsia="zh-CN" w:bidi="ar-SA"/>
              </w:rPr>
            </w:pPr>
            <w:r>
              <w:rPr>
                <w:rFonts w:hint="eastAsia" w:ascii="宋体" w:hAnsi="宋体"/>
                <w:color w:val="auto"/>
                <w:kern w:val="0"/>
                <w:sz w:val="22"/>
                <w:szCs w:val="22"/>
                <w:highlight w:val="none"/>
              </w:rPr>
              <w:t>47757.72</w:t>
            </w:r>
          </w:p>
        </w:tc>
        <w:tc>
          <w:tcPr>
            <w:tcW w:w="162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Times New Roman"/>
                <w:color w:val="auto"/>
                <w:kern w:val="0"/>
                <w:sz w:val="22"/>
                <w:szCs w:val="22"/>
                <w:highlight w:val="none"/>
                <w:lang w:val="en-US" w:eastAsia="zh-CN" w:bidi="ar-SA"/>
              </w:rPr>
            </w:pPr>
            <w:r>
              <w:rPr>
                <w:rFonts w:hint="eastAsia" w:ascii="宋体" w:hAnsi="宋体"/>
                <w:color w:val="auto"/>
                <w:kern w:val="0"/>
                <w:sz w:val="22"/>
                <w:szCs w:val="22"/>
                <w:highlight w:val="none"/>
              </w:rPr>
              <w:t>43814.42</w:t>
            </w:r>
          </w:p>
        </w:tc>
        <w:tc>
          <w:tcPr>
            <w:tcW w:w="9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Times New Roman"/>
                <w:color w:val="auto"/>
                <w:kern w:val="0"/>
                <w:sz w:val="22"/>
                <w:szCs w:val="22"/>
                <w:highlight w:val="none"/>
                <w:lang w:val="en-US" w:eastAsia="zh-CN" w:bidi="ar-SA"/>
              </w:rPr>
            </w:pPr>
            <w:r>
              <w:rPr>
                <w:rFonts w:hint="eastAsia" w:ascii="宋体" w:hAnsi="宋体"/>
                <w:color w:val="auto"/>
                <w:kern w:val="0"/>
                <w:sz w:val="22"/>
                <w:szCs w:val="22"/>
                <w:highlight w:val="none"/>
              </w:rPr>
              <w:t>9%</w:t>
            </w:r>
          </w:p>
        </w:tc>
        <w:tc>
          <w:tcPr>
            <w:tcW w:w="11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Times New Roman"/>
                <w:color w:val="auto"/>
                <w:kern w:val="0"/>
                <w:sz w:val="22"/>
                <w:szCs w:val="22"/>
                <w:highlight w:val="none"/>
                <w:lang w:val="en-US" w:eastAsia="zh-CN" w:bidi="ar-SA"/>
              </w:rPr>
            </w:pPr>
            <w:r>
              <w:rPr>
                <w:rFonts w:hint="eastAsia" w:ascii="宋体" w:hAnsi="宋体"/>
                <w:color w:val="auto"/>
                <w:kern w:val="0"/>
                <w:sz w:val="22"/>
                <w:szCs w:val="22"/>
                <w:highlight w:val="none"/>
              </w:rPr>
              <w:t>3239.50</w:t>
            </w:r>
          </w:p>
        </w:tc>
      </w:tr>
      <w:tr>
        <w:tblPrEx>
          <w:tblCellMar>
            <w:top w:w="0" w:type="dxa"/>
            <w:left w:w="0" w:type="dxa"/>
            <w:bottom w:w="0" w:type="dxa"/>
            <w:right w:w="0" w:type="dxa"/>
          </w:tblCellMar>
        </w:tblPrEx>
        <w:trPr>
          <w:trHeight w:val="90" w:hRule="atLeast"/>
          <w:jc w:val="center"/>
        </w:trPr>
        <w:tc>
          <w:tcPr>
            <w:tcW w:w="64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color w:val="auto"/>
                <w:sz w:val="22"/>
                <w:szCs w:val="22"/>
                <w:highlight w:val="none"/>
              </w:rPr>
            </w:pPr>
            <w:r>
              <w:rPr>
                <w:rFonts w:hint="eastAsia" w:ascii="宋体" w:hAnsi="宋体"/>
                <w:color w:val="auto"/>
                <w:kern w:val="0"/>
                <w:sz w:val="22"/>
                <w:szCs w:val="22"/>
                <w:highlight w:val="none"/>
              </w:rPr>
              <w:t>2</w:t>
            </w:r>
          </w:p>
        </w:tc>
        <w:tc>
          <w:tcPr>
            <w:tcW w:w="139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宋体" w:hAnsi="宋体"/>
                <w:color w:val="auto"/>
                <w:sz w:val="22"/>
                <w:szCs w:val="22"/>
                <w:highlight w:val="none"/>
              </w:rPr>
            </w:pPr>
            <w:r>
              <w:rPr>
                <w:rFonts w:hint="eastAsia" w:ascii="宋体" w:hAnsi="宋体"/>
                <w:color w:val="auto"/>
                <w:sz w:val="22"/>
                <w:szCs w:val="22"/>
                <w:highlight w:val="none"/>
              </w:rPr>
              <w:t>京溪分公司</w:t>
            </w:r>
          </w:p>
        </w:tc>
        <w:tc>
          <w:tcPr>
            <w:tcW w:w="281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auto"/>
                <w:sz w:val="22"/>
                <w:szCs w:val="22"/>
                <w:highlight w:val="none"/>
              </w:rPr>
            </w:pPr>
            <w:r>
              <w:rPr>
                <w:rFonts w:hint="eastAsia" w:ascii="宋体" w:hAnsi="宋体"/>
                <w:color w:val="auto"/>
                <w:sz w:val="22"/>
                <w:szCs w:val="22"/>
                <w:highlight w:val="none"/>
              </w:rPr>
              <w:t>京溪分公司地面生活供水管维修等零星工程</w:t>
            </w:r>
          </w:p>
        </w:tc>
        <w:tc>
          <w:tcPr>
            <w:tcW w:w="1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40185.19</w:t>
            </w:r>
          </w:p>
        </w:tc>
        <w:tc>
          <w:tcPr>
            <w:tcW w:w="162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36867.15</w:t>
            </w:r>
          </w:p>
        </w:tc>
        <w:tc>
          <w:tcPr>
            <w:tcW w:w="9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9%</w:t>
            </w:r>
          </w:p>
        </w:tc>
        <w:tc>
          <w:tcPr>
            <w:tcW w:w="11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4270.71</w:t>
            </w:r>
          </w:p>
        </w:tc>
      </w:tr>
    </w:tbl>
    <w:p>
      <w:pPr>
        <w:autoSpaceDE w:val="0"/>
        <w:autoSpaceDN w:val="0"/>
        <w:adjustRightInd/>
        <w:snapToGrid/>
        <w:spacing w:line="240" w:lineRule="auto"/>
        <w:ind w:firstLine="562" w:firstLineChars="200"/>
        <w:jc w:val="both"/>
        <w:rPr>
          <w:rFonts w:hint="eastAsia" w:ascii="仿宋_GB2312" w:eastAsia="仿宋_GB2312"/>
          <w:color w:val="auto"/>
          <w:sz w:val="28"/>
          <w:szCs w:val="28"/>
          <w:highlight w:val="none"/>
          <w:u w:val="single"/>
        </w:rPr>
      </w:pPr>
      <w:r>
        <w:rPr>
          <w:rFonts w:hint="eastAsia" w:ascii="仿宋" w:hAnsi="仿宋" w:eastAsia="仿宋" w:cs="仿宋"/>
          <w:b/>
          <w:bCs/>
          <w:color w:val="auto"/>
          <w:sz w:val="28"/>
          <w:szCs w:val="28"/>
          <w:highlight w:val="none"/>
          <w:lang w:val="zh-CN"/>
        </w:rPr>
        <w:t>绿色施工安全防护措施费为非竞争性费用，在报价时须按询价文件规定的金额填写，不得参与竞争，否则按无效报价处理。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autoSpaceDE w:val="0"/>
        <w:autoSpaceDN w:val="0"/>
        <w:spacing w:line="480" w:lineRule="exact"/>
        <w:ind w:firstLine="0" w:firstLineChars="0"/>
        <w:rPr>
          <w:rFonts w:hint="eastAsia" w:ascii="仿宋" w:hAnsi="仿宋" w:eastAsia="仿宋" w:cs="仿宋"/>
          <w:color w:val="auto"/>
          <w:sz w:val="28"/>
          <w:szCs w:val="28"/>
          <w:highlight w:val="none"/>
        </w:rPr>
      </w:pPr>
      <w:r>
        <w:rPr>
          <w:rFonts w:hint="eastAsia" w:ascii="仿宋_GB2312" w:hAnsi="仿宋_GB2312" w:eastAsia="仿宋_GB2312" w:cs="仿宋_GB2312"/>
          <w:color w:val="auto"/>
          <w:sz w:val="28"/>
          <w:szCs w:val="28"/>
          <w:highlight w:val="none"/>
          <w:lang w:val="en-US" w:eastAsia="zh-CN"/>
        </w:rPr>
        <w:t>项目一：</w:t>
      </w:r>
      <w:r>
        <w:rPr>
          <w:rFonts w:hint="eastAsia" w:ascii="仿宋" w:hAnsi="仿宋" w:eastAsia="仿宋" w:cs="仿宋"/>
          <w:color w:val="auto"/>
          <w:sz w:val="28"/>
          <w:szCs w:val="28"/>
          <w:highlight w:val="none"/>
        </w:rPr>
        <w:t>对膜清洗加药间两个池体进行清洗、堵漏、打磨、防腐处理。</w:t>
      </w:r>
    </w:p>
    <w:p>
      <w:pPr>
        <w:spacing w:line="480" w:lineRule="exact"/>
        <w:ind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项目二：1.排查修复DN50PE供水管 2.回填绿化地20立方米 3.更换地面DN200中水管闸阀并重新砌筑阀门井。</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项目一：20天；项目二：10天。</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广州市白云区沙太北路犀牛二马路1号京溪地下净水厂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按合同条款和有关技术标准规范进行验收。使用的各种材料必须符合设计和</w:t>
      </w:r>
      <w:r>
        <w:rPr>
          <w:rFonts w:hint="eastAsia" w:ascii="仿宋_GB2312" w:eastAsia="仿宋_GB2312"/>
          <w:color w:val="auto"/>
          <w:sz w:val="28"/>
          <w:szCs w:val="28"/>
          <w:highlight w:val="none"/>
          <w:u w:val="single"/>
          <w:lang w:val="en-US" w:eastAsia="zh-CN"/>
        </w:rPr>
        <w:t>有关技术标准</w:t>
      </w:r>
      <w:r>
        <w:rPr>
          <w:rFonts w:hint="eastAsia" w:ascii="仿宋_GB2312" w:eastAsia="仿宋_GB2312"/>
          <w:color w:val="auto"/>
          <w:sz w:val="28"/>
          <w:szCs w:val="28"/>
          <w:highlight w:val="none"/>
          <w:u w:val="single"/>
        </w:rPr>
        <w:t xml:space="preserve">规范要求。 </w:t>
      </w:r>
    </w:p>
    <w:p>
      <w:pPr>
        <w:adjustRightInd w:val="0"/>
        <w:snapToGrid w:val="0"/>
        <w:spacing w:line="600" w:lineRule="exact"/>
        <w:ind w:left="420" w:right="-370" w:rightChars="-176" w:hanging="420" w:hangingChars="150"/>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市政或</w:t>
      </w:r>
      <w:r>
        <w:rPr>
          <w:rFonts w:hint="eastAsia" w:ascii="仿宋_GB2312" w:eastAsia="仿宋_GB2312"/>
          <w:color w:val="auto"/>
          <w:sz w:val="28"/>
          <w:szCs w:val="28"/>
          <w:highlight w:val="none"/>
          <w:u w:val="none"/>
        </w:rPr>
        <w:t>建筑工程施工总承包三级（或以上）资质，具有建设主管部门颁发且在有效期内的《安全生产许可证》</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w:t>
      </w:r>
      <w:bookmarkStart w:id="136" w:name="_GoBack"/>
      <w:bookmarkEnd w:id="136"/>
      <w:r>
        <w:rPr>
          <w:rFonts w:hint="eastAsia" w:ascii="仿宋_GB2312" w:eastAsia="仿宋_GB2312"/>
          <w:color w:val="auto"/>
          <w:sz w:val="28"/>
          <w:szCs w:val="28"/>
          <w:highlight w:val="none"/>
        </w:rPr>
        <w:t>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none"/>
          <w:lang w:val="en-US" w:eastAsia="zh-CN"/>
        </w:rPr>
        <w:t>市政或</w:t>
      </w:r>
      <w:r>
        <w:rPr>
          <w:rFonts w:hint="eastAsia" w:ascii="仿宋_GB2312" w:eastAsia="仿宋_GB2312"/>
          <w:color w:val="auto"/>
          <w:sz w:val="28"/>
          <w:szCs w:val="28"/>
          <w:highlight w:val="none"/>
          <w:u w:val="none"/>
        </w:rPr>
        <w:t>建筑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color w:val="auto"/>
          <w:sz w:val="28"/>
          <w:szCs w:val="28"/>
          <w:highlight w:val="none"/>
          <w:u w:val="none"/>
          <w:lang w:eastAsia="zh-CN"/>
        </w:rPr>
        <w:t>，广东省外注册的二级建造师人员暂不能在我省执业）</w:t>
      </w:r>
      <w:r>
        <w:rPr>
          <w:rFonts w:hint="eastAsia" w:ascii="仿宋_GB2312" w:eastAsia="仿宋_GB2312"/>
          <w:color w:val="auto"/>
          <w:sz w:val="28"/>
          <w:szCs w:val="28"/>
          <w:highlight w:val="none"/>
        </w:rPr>
        <w:t>。</w:t>
      </w:r>
    </w:p>
    <w:p>
      <w:pPr>
        <w:pStyle w:val="23"/>
        <w:adjustRightInd w:val="0"/>
        <w:snapToGrid w:val="0"/>
        <w:spacing w:line="600" w:lineRule="exact"/>
        <w:ind w:firstLine="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none"/>
        </w:rPr>
        <w:t>专职安全人员要求：须具有安全生产考核合格证（C类）（或能够提供广东省建筑施工企业管理人员安全生产考核信息系统安全生产管理人员证书信息的网页截图）；，且项目负责人不得同时兼任本项目专职安全人员</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w:t>
      </w:r>
      <w:r>
        <w:rPr>
          <w:rFonts w:hint="eastAsia" w:ascii="仿宋_GB2312" w:eastAsia="仿宋_GB2312"/>
          <w:color w:val="auto"/>
          <w:sz w:val="28"/>
          <w:szCs w:val="28"/>
          <w:highlight w:val="none"/>
          <w:u w:val="none"/>
        </w:rPr>
        <w:t>项目不接受联</w:t>
      </w:r>
      <w:r>
        <w:rPr>
          <w:rFonts w:hint="eastAsia" w:ascii="仿宋_GB2312" w:eastAsia="仿宋_GB2312"/>
          <w:color w:val="auto"/>
          <w:sz w:val="28"/>
          <w:szCs w:val="28"/>
          <w:highlight w:val="none"/>
        </w:rPr>
        <w:t>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28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adjustRightInd w:val="0"/>
        <w:snapToGrid w:val="0"/>
        <w:spacing w:line="360" w:lineRule="auto"/>
        <w:ind w:firstLine="560" w:firstLineChars="200"/>
        <w:rPr>
          <w:rFonts w:hint="eastAsia" w:ascii="仿宋_GB2312" w:hAnsi="仿宋" w:eastAsia="仿宋_GB2312" w:cs="仿宋_GB2312"/>
          <w:color w:val="auto"/>
          <w:sz w:val="28"/>
          <w:szCs w:val="28"/>
          <w:highlight w:val="none"/>
          <w:lang w:val="zh-CN"/>
        </w:rPr>
      </w:pPr>
      <w:r>
        <w:rPr>
          <w:rFonts w:hint="eastAsia" w:ascii="仿宋_GB2312" w:hAnsi="仿宋" w:eastAsia="仿宋_GB2312" w:cs="仿宋_GB2312"/>
          <w:color w:val="auto"/>
          <w:sz w:val="28"/>
          <w:szCs w:val="28"/>
          <w:highlight w:val="none"/>
          <w:lang w:val="zh-CN"/>
        </w:rPr>
        <w:t>防疫要求：</w:t>
      </w:r>
      <w:r>
        <w:rPr>
          <w:rFonts w:hint="eastAsia" w:ascii="仿宋_GB2312" w:eastAsia="仿宋_GB2312"/>
          <w:color w:val="auto"/>
          <w:sz w:val="28"/>
          <w:szCs w:val="28"/>
          <w:highlight w:val="none"/>
          <w:lang w:val="en-US" w:eastAsia="zh-CN"/>
        </w:rPr>
        <w:t>基于疫情防控形势，授权委托人须通过“广州净水公司”微信公众号当天（提前）预约，填写访客预约信息（包括：1.近7天内行程有异地中高风险地区及所在的地级市（、盟、州、直辖市的区）旅居史的来（返）穗人员拒绝来访；2.近7天行程内有异地本土疫情报告的地级市（、盟、州、直辖市的区）旅居史的来（返）穗人员应持有抵穗后来访前两次核酸检测证明，即“三天两检”（每次至少间隔24小时）3.除上述1、2以外临时来访人员，应持有抵穗后来访前24小时内的核酸检测证明）。待被访部室审核员审批通过后，凭访客手机生成的“通行访客码”通行。于门岗处测温并扫码填写调查问卷，手机显示问卷“提交成功”后方可进入厂区</w:t>
      </w:r>
      <w:r>
        <w:rPr>
          <w:rFonts w:hint="eastAsia" w:ascii="仿宋_GB2312" w:hAnsi="仿宋" w:eastAsia="仿宋_GB2312" w:cs="仿宋_GB2312"/>
          <w:color w:val="auto"/>
          <w:sz w:val="28"/>
          <w:szCs w:val="28"/>
          <w:highlight w:val="none"/>
          <w:lang w:val="zh-CN"/>
        </w:rPr>
        <w:t>。</w:t>
      </w:r>
    </w:p>
    <w:p>
      <w:pPr>
        <w:pStyle w:val="23"/>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踏勘现场联系人：罗工</w:t>
      </w:r>
    </w:p>
    <w:p>
      <w:pPr>
        <w:adjustRightInd w:val="0"/>
        <w:snapToGrid w:val="0"/>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踏勘现场联系人联系方式：137</w:t>
      </w:r>
      <w:r>
        <w:rPr>
          <w:rFonts w:hint="eastAsia" w:ascii="仿宋_GB2312" w:eastAsia="仿宋_GB2312" w:cstheme="minorBidi"/>
          <w:color w:val="auto"/>
          <w:kern w:val="2"/>
          <w:sz w:val="28"/>
          <w:szCs w:val="28"/>
          <w:highlight w:val="none"/>
          <w:lang w:val="en-US" w:eastAsia="zh-CN"/>
        </w:rPr>
        <w:t>63339903</w:t>
      </w:r>
    </w:p>
    <w:p>
      <w:pPr>
        <w:adjustRightInd w:val="0"/>
        <w:snapToGrid w:val="0"/>
        <w:spacing w:line="360" w:lineRule="auto"/>
        <w:ind w:firstLine="0"/>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2022年</w:t>
      </w:r>
      <w:r>
        <w:rPr>
          <w:rFonts w:hint="eastAsia" w:ascii="仿宋_GB2312" w:eastAsia="仿宋_GB2312"/>
          <w:color w:val="auto"/>
          <w:sz w:val="28"/>
          <w:szCs w:val="28"/>
          <w:highlight w:val="none"/>
          <w:u w:val="none"/>
          <w:lang w:val="en-US" w:eastAsia="zh-CN"/>
        </w:rPr>
        <w:t>10</w:t>
      </w:r>
      <w:r>
        <w:rPr>
          <w:rFonts w:hint="eastAsia" w:ascii="仿宋_GB2312" w:eastAsia="仿宋_GB2312"/>
          <w:color w:val="auto"/>
          <w:sz w:val="28"/>
          <w:szCs w:val="28"/>
          <w:highlight w:val="none"/>
          <w:u w:val="none"/>
          <w:lang w:val="en-US" w:eastAsia="zh-CN"/>
        </w:rPr>
        <w:t>月</w:t>
      </w:r>
      <w:r>
        <w:rPr>
          <w:rFonts w:hint="eastAsia" w:ascii="仿宋_GB2312" w:eastAsia="仿宋_GB2312"/>
          <w:color w:val="auto"/>
          <w:sz w:val="28"/>
          <w:szCs w:val="28"/>
          <w:highlight w:val="none"/>
          <w:u w:val="none"/>
          <w:lang w:val="en-US" w:eastAsia="zh-CN"/>
        </w:rPr>
        <w:t>31</w:t>
      </w:r>
      <w:r>
        <w:rPr>
          <w:rFonts w:hint="eastAsia" w:ascii="仿宋_GB2312" w:eastAsia="仿宋_GB2312"/>
          <w:color w:val="auto"/>
          <w:sz w:val="28"/>
          <w:szCs w:val="28"/>
          <w:highlight w:val="none"/>
          <w:u w:val="none"/>
          <w:lang w:val="en-US" w:eastAsia="zh-CN"/>
        </w:rPr>
        <w:t>日</w:t>
      </w:r>
      <w:r>
        <w:rPr>
          <w:rFonts w:hint="eastAsia" w:ascii="仿宋_GB2312" w:eastAsia="仿宋_GB2312"/>
          <w:color w:val="auto"/>
          <w:sz w:val="28"/>
          <w:szCs w:val="28"/>
          <w:highlight w:val="none"/>
          <w:u w:val="none"/>
          <w:lang w:val="en-US" w:eastAsia="zh-CN"/>
        </w:rPr>
        <w:t>15:00</w:t>
      </w:r>
      <w:r>
        <w:rPr>
          <w:rFonts w:hint="eastAsia" w:ascii="仿宋_GB2312" w:eastAsia="仿宋_GB2312"/>
          <w:color w:val="auto"/>
          <w:sz w:val="28"/>
          <w:szCs w:val="28"/>
          <w:highlight w:val="none"/>
          <w:u w:val="none"/>
          <w:lang w:val="en-US" w:eastAsia="zh-CN"/>
        </w:rPr>
        <w:t>-1</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lang w:val="en-US" w:eastAsia="zh-CN"/>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lang w:val="en-US" w:eastAsia="zh-CN"/>
        </w:rPr>
        <w:t>0</w:t>
      </w:r>
    </w:p>
    <w:p>
      <w:pPr>
        <w:adjustRightInd w:val="0"/>
        <w:snapToGrid w:val="0"/>
        <w:spacing w:line="360" w:lineRule="auto"/>
        <w:ind w:firstLine="0"/>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lang w:eastAsia="zh-CN"/>
        </w:rPr>
        <w:t>：</w:t>
      </w:r>
      <w:r>
        <w:rPr>
          <w:rFonts w:hint="eastAsia" w:ascii="仿宋_GB2312" w:hAnsi="Calibri" w:eastAsia="仿宋_GB2312"/>
          <w:color w:val="auto"/>
          <w:sz w:val="28"/>
          <w:szCs w:val="28"/>
          <w:highlight w:val="none"/>
          <w:u w:val="none"/>
          <w:lang w:val="en-US" w:eastAsia="zh-CN"/>
        </w:rPr>
        <w:t>广</w:t>
      </w:r>
      <w:r>
        <w:rPr>
          <w:rFonts w:hint="eastAsia" w:ascii="仿宋_GB2312" w:eastAsia="仿宋_GB2312"/>
          <w:color w:val="auto"/>
          <w:sz w:val="28"/>
          <w:szCs w:val="28"/>
          <w:highlight w:val="none"/>
          <w:u w:val="none"/>
          <w:lang w:val="en-US" w:eastAsia="zh-CN"/>
        </w:rPr>
        <w:t>州市白云区沙太北路犀牛二马路1号京溪地下净水厂</w:t>
      </w:r>
      <w:r>
        <w:rPr>
          <w:rFonts w:hint="eastAsia" w:ascii="仿宋_GB2312" w:eastAsia="仿宋_GB2312" w:hAnsiTheme="minorHAnsi"/>
          <w:color w:val="auto"/>
          <w:sz w:val="28"/>
          <w:szCs w:val="28"/>
          <w:highlight w:val="none"/>
          <w:u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仿宋_GB2312" w:eastAsia="仿宋_GB2312"/>
          <w:color w:val="auto"/>
          <w:sz w:val="28"/>
          <w:szCs w:val="28"/>
          <w:highlight w:val="none"/>
          <w:lang w:eastAsia="zh-CN"/>
        </w:rPr>
        <w:t>、</w:t>
      </w: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3"/>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560" w:lineRule="exact"/>
        <w:ind w:left="0"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560" w:lineRule="exact"/>
        <w:ind w:left="0"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020-38890841</w:t>
      </w:r>
      <w:r>
        <w:rPr>
          <w:rFonts w:ascii="仿宋_GB2312" w:hAnsi="仿宋" w:eastAsia="仿宋_GB2312"/>
          <w:color w:val="auto"/>
          <w:sz w:val="28"/>
          <w:szCs w:val="28"/>
          <w:highlight w:val="none"/>
        </w:rPr>
        <w:t>。</w:t>
      </w:r>
    </w:p>
    <w:p>
      <w:pPr>
        <w:widowControl/>
        <w:shd w:val="clear" w:color="auto" w:fill="FFFFFF"/>
        <w:adjustRightInd w:val="0"/>
        <w:snapToGrid w:val="0"/>
        <w:spacing w:line="560" w:lineRule="exact"/>
        <w:ind w:left="0"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snapToGrid/>
        <w:spacing w:line="240" w:lineRule="auto"/>
        <w:ind w:firstLine="0" w:firstLineChars="0"/>
        <w:jc w:val="left"/>
        <w:rPr>
          <w:rFonts w:hint="eastAsia" w:ascii="宋体" w:hAnsi="宋体" w:cs="宋体" w:eastAsiaTheme="minorEastAsia"/>
          <w:color w:val="auto"/>
          <w:sz w:val="24"/>
          <w:szCs w:val="22"/>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snapToGrid/>
              <w:spacing w:line="240" w:lineRule="auto"/>
              <w:jc w:val="center"/>
              <w:rPr>
                <w:rFonts w:hint="eastAsia" w:ascii="宋体" w:hAnsi="宋体" w:cs="宋体" w:eastAsiaTheme="minorEastAsia"/>
                <w:color w:val="auto"/>
                <w:sz w:val="24"/>
                <w:szCs w:val="22"/>
                <w:highlight w:val="none"/>
              </w:rPr>
            </w:pPr>
            <w:r>
              <w:rPr>
                <w:rFonts w:hint="eastAsia" w:ascii="宋体" w:hAnsi="宋体" w:cs="宋体" w:eastAsiaTheme="minorEastAsia"/>
                <w:color w:val="auto"/>
                <w:sz w:val="24"/>
                <w:szCs w:val="22"/>
                <w:highlight w:val="none"/>
              </w:rPr>
              <w:t>序号</w:t>
            </w:r>
          </w:p>
        </w:tc>
        <w:tc>
          <w:tcPr>
            <w:tcW w:w="3402" w:type="dxa"/>
          </w:tcPr>
          <w:p>
            <w:pPr>
              <w:adjustRightInd/>
              <w:snapToGrid/>
              <w:spacing w:line="240" w:lineRule="auto"/>
              <w:jc w:val="center"/>
              <w:rPr>
                <w:rFonts w:hint="eastAsia" w:ascii="宋体" w:hAnsi="宋体" w:cs="宋体" w:eastAsiaTheme="minorEastAsia"/>
                <w:color w:val="auto"/>
                <w:sz w:val="24"/>
                <w:szCs w:val="22"/>
                <w:highlight w:val="none"/>
              </w:rPr>
            </w:pPr>
            <w:r>
              <w:rPr>
                <w:rFonts w:hint="eastAsia" w:ascii="宋体" w:hAnsi="宋体" w:cs="宋体" w:eastAsiaTheme="minorEastAsia"/>
                <w:color w:val="auto"/>
                <w:sz w:val="24"/>
                <w:szCs w:val="22"/>
                <w:highlight w:val="none"/>
              </w:rPr>
              <w:t>单位名称</w:t>
            </w:r>
          </w:p>
        </w:tc>
        <w:tc>
          <w:tcPr>
            <w:tcW w:w="4557" w:type="dxa"/>
          </w:tcPr>
          <w:p>
            <w:pPr>
              <w:adjustRightInd/>
              <w:snapToGrid/>
              <w:spacing w:line="240" w:lineRule="auto"/>
              <w:jc w:val="center"/>
              <w:rPr>
                <w:rFonts w:hint="eastAsia" w:ascii="宋体" w:hAnsi="宋体" w:cs="宋体" w:eastAsiaTheme="minorEastAsia"/>
                <w:color w:val="auto"/>
                <w:sz w:val="24"/>
                <w:szCs w:val="22"/>
                <w:highlight w:val="none"/>
              </w:rPr>
            </w:pPr>
            <w:r>
              <w:rPr>
                <w:rFonts w:hint="eastAsia" w:ascii="宋体" w:hAnsi="宋体" w:cs="宋体" w:eastAsiaTheme="minorEastAsia"/>
                <w:color w:val="auto"/>
                <w:sz w:val="24"/>
                <w:szCs w:val="22"/>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27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25603"/>
      <w:bookmarkStart w:id="15" w:name="_Toc16557"/>
      <w:bookmarkStart w:id="16" w:name="_Toc2324"/>
      <w:bookmarkStart w:id="17" w:name="_Toc7340"/>
      <w:bookmarkStart w:id="18" w:name="_Toc23749"/>
      <w:bookmarkStart w:id="19" w:name="_Toc16705"/>
      <w:bookmarkStart w:id="20" w:name="_Toc9448"/>
      <w:bookmarkStart w:id="21" w:name="_Toc19295"/>
      <w:bookmarkStart w:id="22" w:name="_Toc2331"/>
      <w:bookmarkStart w:id="23" w:name="_Toc32588"/>
    </w:p>
    <w:p>
      <w:pPr>
        <w:rPr>
          <w:rFonts w:hint="eastAsia"/>
          <w:color w:val="auto"/>
          <w:highlight w:val="none"/>
        </w:rPr>
      </w:pPr>
    </w:p>
    <w:p>
      <w:pPr>
        <w:pStyle w:val="23"/>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8572" w:type="dxa"/>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pStyle w:val="23"/>
        <w:rPr>
          <w:rFonts w:hint="eastAsia" w:asciiTheme="majorEastAsia" w:hAnsiTheme="majorEastAsia" w:eastAsiaTheme="majorEastAsia"/>
          <w:b/>
          <w:color w:val="auto"/>
          <w:sz w:val="28"/>
          <w:szCs w:val="28"/>
          <w:highlight w:val="none"/>
        </w:rPr>
      </w:pPr>
    </w:p>
    <w:p>
      <w:pPr>
        <w:pStyle w:val="23"/>
        <w:rPr>
          <w:rFonts w:hint="eastAsia" w:asciiTheme="majorEastAsia" w:hAnsiTheme="majorEastAsia" w:eastAsiaTheme="majorEastAsia"/>
          <w:b/>
          <w:color w:val="auto"/>
          <w:sz w:val="28"/>
          <w:szCs w:val="28"/>
          <w:highlight w:val="none"/>
        </w:rPr>
      </w:pPr>
    </w:p>
    <w:p>
      <w:pPr>
        <w:pStyle w:val="23"/>
        <w:rPr>
          <w:rFonts w:hint="eastAsia" w:asciiTheme="majorEastAsia" w:hAnsiTheme="majorEastAsia" w:eastAsiaTheme="majorEastAsia"/>
          <w:b/>
          <w:color w:val="auto"/>
          <w:sz w:val="28"/>
          <w:szCs w:val="28"/>
          <w:highlight w:val="none"/>
        </w:rPr>
      </w:pPr>
    </w:p>
    <w:p>
      <w:pPr>
        <w:pStyle w:val="23"/>
        <w:rPr>
          <w:rFonts w:hint="eastAsia" w:asciiTheme="majorEastAsia" w:hAnsiTheme="majorEastAsia" w:eastAsiaTheme="majorEastAsia"/>
          <w:b/>
          <w:color w:val="auto"/>
          <w:sz w:val="28"/>
          <w:szCs w:val="28"/>
          <w:highlight w:val="none"/>
        </w:rPr>
      </w:pPr>
    </w:p>
    <w:p>
      <w:pPr>
        <w:pStyle w:val="23"/>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5"/>
        <w:rPr>
          <w:color w:val="auto"/>
          <w:highlight w:val="none"/>
        </w:rPr>
      </w:pPr>
      <w:bookmarkStart w:id="28" w:name="_Toc87616371"/>
      <w:bookmarkStart w:id="29" w:name="_Toc88209934"/>
      <w:bookmarkStart w:id="30" w:name="_Toc7303"/>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color w:val="auto"/>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0930"/>
      <w:bookmarkStart w:id="35" w:name="_Toc14552"/>
      <w:bookmarkStart w:id="36" w:name="_Toc7437"/>
      <w:bookmarkStart w:id="37" w:name="_Toc19759"/>
      <w:bookmarkStart w:id="38" w:name="_Toc19050"/>
      <w:bookmarkStart w:id="39" w:name="_Toc3156"/>
      <w:bookmarkStart w:id="40" w:name="_Toc20594"/>
      <w:bookmarkStart w:id="41" w:name="_Toc14870"/>
      <w:bookmarkStart w:id="42" w:name="_Toc23581"/>
      <w:bookmarkStart w:id="43" w:name="_Toc7118"/>
      <w:bookmarkStart w:id="44" w:name="_Toc4952"/>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30530"/>
      <w:bookmarkStart w:id="46" w:name="_Toc87616378"/>
      <w:bookmarkStart w:id="47" w:name="_Toc29345"/>
      <w:bookmarkStart w:id="48" w:name="_Toc88209941"/>
      <w:bookmarkStart w:id="49" w:name="_Toc32607"/>
      <w:bookmarkStart w:id="50" w:name="_Toc21840"/>
      <w:bookmarkStart w:id="51" w:name="_Toc12177"/>
      <w:bookmarkStart w:id="52" w:name="_Toc6308"/>
      <w:bookmarkStart w:id="53" w:name="_Toc29484"/>
      <w:bookmarkStart w:id="54" w:name="_Toc13898"/>
      <w:bookmarkStart w:id="55" w:name="_Toc21079"/>
      <w:bookmarkStart w:id="56" w:name="_Toc22212"/>
      <w:bookmarkStart w:id="57" w:name="_Toc783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9011"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4"/>
        <w:jc w:val="both"/>
        <w:rPr>
          <w:rFonts w:hint="eastAsia"/>
          <w:color w:val="auto"/>
          <w:highlight w:val="none"/>
        </w:rPr>
      </w:pPr>
      <w:bookmarkStart w:id="60" w:name="_Toc88209947"/>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5"/>
        <w:rPr>
          <w:color w:val="auto"/>
          <w:szCs w:val="44"/>
          <w:highlight w:val="none"/>
        </w:rPr>
      </w:pPr>
      <w:r>
        <w:rPr>
          <w:rFonts w:hint="eastAsia"/>
          <w:color w:val="auto"/>
          <w:szCs w:val="44"/>
          <w:highlight w:val="none"/>
        </w:rPr>
        <w:t>采购需求编制说明</w:t>
      </w:r>
      <w:bookmarkEnd w:id="60"/>
    </w:p>
    <w:p>
      <w:pPr>
        <w:pStyle w:val="9"/>
        <w:numPr>
          <w:ilvl w:val="0"/>
          <w:numId w:val="4"/>
        </w:numPr>
        <w:adjustRightInd w:val="0"/>
        <w:snapToGrid w:val="0"/>
        <w:spacing w:line="600" w:lineRule="exact"/>
        <w:jc w:val="left"/>
        <w:rPr>
          <w:rFonts w:hint="eastAsia" w:ascii="仿宋_GB2312" w:hAnsi="仿宋_GB2312" w:eastAsia="仿宋_GB2312" w:cs="仿宋_GB2312"/>
          <w:b/>
          <w:color w:val="auto"/>
          <w:sz w:val="28"/>
          <w:szCs w:val="28"/>
          <w:highlight w:val="none"/>
          <w:u w:val="none"/>
          <w:lang w:val="zh-CN" w:eastAsia="zh-CN"/>
        </w:rPr>
      </w:pPr>
      <w:r>
        <w:rPr>
          <w:rFonts w:hint="eastAsia" w:ascii="仿宋_GB2312" w:hAnsi="仿宋_GB2312" w:eastAsia="仿宋_GB2312" w:cs="仿宋_GB2312"/>
          <w:b/>
          <w:color w:val="auto"/>
          <w:sz w:val="28"/>
          <w:szCs w:val="28"/>
          <w:highlight w:val="none"/>
          <w:u w:val="none"/>
          <w:lang w:val="zh-CN" w:eastAsia="zh-CN"/>
        </w:rPr>
        <w:t>项目</w:t>
      </w:r>
      <w:r>
        <w:rPr>
          <w:rFonts w:hint="eastAsia" w:ascii="仿宋_GB2312" w:hAnsi="仿宋_GB2312" w:eastAsia="仿宋_GB2312" w:cs="仿宋_GB2312"/>
          <w:b/>
          <w:color w:val="auto"/>
          <w:sz w:val="28"/>
          <w:szCs w:val="28"/>
          <w:highlight w:val="none"/>
          <w:u w:val="none"/>
          <w:lang w:val="en-US" w:eastAsia="zh-CN"/>
        </w:rPr>
        <w:t>内容及需求</w:t>
      </w:r>
    </w:p>
    <w:p>
      <w:pPr>
        <w:pStyle w:val="10"/>
        <w:rPr>
          <w:rFonts w:hint="eastAsia" w:ascii="宋体" w:hAnsi="宋体"/>
          <w:color w:val="auto"/>
          <w:sz w:val="22"/>
          <w:szCs w:val="22"/>
          <w:highlight w:val="none"/>
        </w:rPr>
      </w:pPr>
      <w:r>
        <w:rPr>
          <w:rFonts w:hint="eastAsia" w:ascii="仿宋_GB2312" w:hAnsi="仿宋_GB2312" w:eastAsia="仿宋_GB2312" w:cs="仿宋_GB2312"/>
          <w:b/>
          <w:color w:val="auto"/>
          <w:sz w:val="28"/>
          <w:szCs w:val="28"/>
          <w:highlight w:val="none"/>
          <w:u w:val="none"/>
          <w:lang w:val="en-US" w:eastAsia="zh-CN"/>
        </w:rPr>
        <w:t>项目一：</w:t>
      </w:r>
      <w:r>
        <w:rPr>
          <w:rFonts w:hint="eastAsia" w:ascii="仿宋_GB2312" w:hAnsi="仿宋_GB2312" w:eastAsia="仿宋_GB2312" w:cs="仿宋_GB2312"/>
          <w:b/>
          <w:color w:val="auto"/>
          <w:sz w:val="28"/>
          <w:szCs w:val="28"/>
          <w:highlight w:val="none"/>
          <w:u w:val="none"/>
        </w:rPr>
        <w:t>京溪分公司膜清洗加药间池体防腐项目</w:t>
      </w:r>
    </w:p>
    <w:p>
      <w:pPr>
        <w:pStyle w:val="47"/>
        <w:ind w:firstLine="560" w:firstLineChars="200"/>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京溪分公司膜清洗加药间分为2个池体，用于存放次氯酸钠，单个池体的结构尺寸（含结构壁）4.7mX5.65mX2.2m，单座有效容积为25m</w:t>
      </w:r>
      <w:r>
        <w:rPr>
          <w:rFonts w:hint="eastAsia" w:ascii="仿宋" w:hAnsi="仿宋" w:eastAsia="仿宋" w:cs="仿宋"/>
          <w:color w:val="auto"/>
          <w:kern w:val="2"/>
          <w:sz w:val="28"/>
          <w:szCs w:val="28"/>
          <w:highlight w:val="none"/>
          <w:vertAlign w:val="superscript"/>
          <w:lang w:val="en-US" w:eastAsia="zh-CN" w:bidi="ar"/>
        </w:rPr>
        <w:t>3</w:t>
      </w:r>
      <w:r>
        <w:rPr>
          <w:rFonts w:hint="eastAsia" w:ascii="仿宋" w:hAnsi="仿宋" w:eastAsia="仿宋" w:cs="仿宋"/>
          <w:color w:val="auto"/>
          <w:kern w:val="2"/>
          <w:sz w:val="28"/>
          <w:szCs w:val="28"/>
          <w:highlight w:val="none"/>
          <w:lang w:val="en-US" w:eastAsia="zh-CN" w:bidi="ar"/>
        </w:rPr>
        <w:t>。现运行有5年时间，池壁出现防腐层脱落等现象，需要及时进行防水堵漏、池壁及池底的防腐维护，以免影响厂区生产工作的正常运行。</w:t>
      </w:r>
    </w:p>
    <w:p>
      <w:pPr>
        <w:pStyle w:val="47"/>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1、项目位置</w:t>
      </w:r>
    </w:p>
    <w:p>
      <w:pPr>
        <w:pStyle w:val="47"/>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 xml:space="preserve">    池体内部结构尺寸（不含结构壁）5.15m*4.0m*2.2m为此次的工作面，面积81.46㎡，分2个池体，总面积81.46*2=162.92㎡。</w:t>
      </w:r>
    </w:p>
    <w:p>
      <w:pPr>
        <w:pStyle w:val="47"/>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2、项目主要内容</w:t>
      </w:r>
    </w:p>
    <w:p>
      <w:pPr>
        <w:pStyle w:val="47"/>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（1）通风、清理基面、凿阴阳角、注浆补漏；</w:t>
      </w:r>
    </w:p>
    <w:p>
      <w:pPr>
        <w:pStyle w:val="47"/>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（2）旧墙面油漆铲除、结构补强；</w:t>
      </w:r>
    </w:p>
    <w:p>
      <w:pPr>
        <w:pStyle w:val="47"/>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（3）整体打磨；</w:t>
      </w:r>
    </w:p>
    <w:p>
      <w:pPr>
        <w:pStyle w:val="47"/>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（4）渗透结晶涂刷2遍；</w:t>
      </w:r>
    </w:p>
    <w:p>
      <w:pPr>
        <w:pStyle w:val="47"/>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（5）防水处理，STIC-930高强度环氧防水砂浆，涂2遍；</w:t>
      </w:r>
    </w:p>
    <w:p>
      <w:pPr>
        <w:pStyle w:val="47"/>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（6）防腐处理，涂防腐漆，刷涂3遍，强碱池体，保证耐次氯酸钠腐蚀，厚度1.1mm。</w:t>
      </w:r>
    </w:p>
    <w:p>
      <w:pPr>
        <w:pStyle w:val="10"/>
        <w:rPr>
          <w:rFonts w:hint="eastAsia" w:ascii="仿宋_GB2312" w:hAnsi="仿宋_GB2312" w:eastAsia="仿宋_GB2312" w:cs="仿宋_GB2312"/>
          <w:b/>
          <w:color w:val="auto"/>
          <w:sz w:val="28"/>
          <w:szCs w:val="28"/>
          <w:highlight w:val="none"/>
          <w:u w:val="none"/>
          <w:lang w:val="en-US" w:eastAsia="zh-CN"/>
        </w:rPr>
      </w:pPr>
    </w:p>
    <w:p>
      <w:pPr>
        <w:pStyle w:val="10"/>
        <w:rPr>
          <w:rFonts w:hint="eastAsia" w:ascii="仿宋_GB2312" w:hAnsi="仿宋_GB2312" w:eastAsia="仿宋_GB2312" w:cs="仿宋_GB2312"/>
          <w:b/>
          <w:color w:val="auto"/>
          <w:sz w:val="28"/>
          <w:szCs w:val="28"/>
          <w:highlight w:val="none"/>
          <w:u w:val="none"/>
        </w:rPr>
      </w:pPr>
      <w:r>
        <w:rPr>
          <w:rFonts w:hint="eastAsia" w:ascii="仿宋_GB2312" w:hAnsi="仿宋_GB2312" w:eastAsia="仿宋_GB2312" w:cs="仿宋_GB2312"/>
          <w:b/>
          <w:color w:val="auto"/>
          <w:sz w:val="28"/>
          <w:szCs w:val="28"/>
          <w:highlight w:val="none"/>
          <w:u w:val="none"/>
          <w:lang w:val="en-US" w:eastAsia="zh-CN"/>
        </w:rPr>
        <w:t>项目二：</w:t>
      </w:r>
      <w:r>
        <w:rPr>
          <w:rFonts w:hint="eastAsia" w:ascii="仿宋_GB2312" w:hAnsi="仿宋_GB2312" w:eastAsia="仿宋_GB2312" w:cs="仿宋_GB2312"/>
          <w:b/>
          <w:color w:val="auto"/>
          <w:sz w:val="28"/>
          <w:szCs w:val="28"/>
          <w:highlight w:val="none"/>
          <w:u w:val="none"/>
        </w:rPr>
        <w:t>京溪分公司地面生活供水管维修等零星工程</w:t>
      </w:r>
    </w:p>
    <w:p>
      <w:pPr>
        <w:keepNext w:val="0"/>
        <w:keepLines w:val="0"/>
        <w:pageBreakBefore w:val="0"/>
        <w:widowControl w:val="0"/>
        <w:numPr>
          <w:ilvl w:val="0"/>
          <w:numId w:val="5"/>
        </w:numPr>
        <w:kinsoku/>
        <w:wordWrap/>
        <w:overflowPunct/>
        <w:topLinePunct w:val="0"/>
        <w:autoSpaceDE/>
        <w:autoSpaceDN/>
        <w:bidi w:val="0"/>
        <w:adjustRightInd/>
        <w:snapToGrid/>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排查修复PE供水管</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日常巡查发现综合楼后方地面出现不明原因涌水情况，经查询施工图，发现此处敷设一条DN50 PE管。现计划将此处开挖，预计开挖面积为5M*2M*1M，对漏水点管道进行切割后，热熔更换直通接驳。</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回填绿化地</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lang w:val="en-US" w:eastAsia="zh-CN"/>
        </w:rPr>
        <w:t>汛期雨量较大，地面绿化土被冲刷严重，导致出现地面出现绿化土塌陷等的情况，需对各个塌陷点进行沙土回填并人工夯实，预计总回填面积为20m</w:t>
      </w:r>
      <w:r>
        <w:rPr>
          <w:rFonts w:hint="eastAsia" w:ascii="仿宋" w:hAnsi="仿宋" w:eastAsia="仿宋" w:cs="仿宋"/>
          <w:color w:val="auto"/>
          <w:sz w:val="28"/>
          <w:szCs w:val="28"/>
          <w:highlight w:val="none"/>
          <w:vertAlign w:val="superscript"/>
          <w:lang w:val="en-US" w:eastAsia="zh-CN"/>
        </w:rPr>
        <w:t>3</w:t>
      </w:r>
      <w:r>
        <w:rPr>
          <w:rFonts w:hint="eastAsia" w:ascii="仿宋" w:hAnsi="仿宋" w:eastAsia="仿宋" w:cs="仿宋"/>
          <w:color w:val="auto"/>
          <w:sz w:val="28"/>
          <w:szCs w:val="28"/>
          <w:highlight w:val="none"/>
          <w:lang w:val="en-US" w:eastAsia="zh-CN"/>
        </w:rPr>
        <w:t>。</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更换地面中水管闸阀</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该中水管由地下层向地面输送，主要用于地面绿植喷淋供水，期间发现主管闸阀不能正常关闭。该条中水管为DN200 PE管，需要热熔切割后安装伸缩节，方能更换整个闸阀。</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因现有阀门井只有1m*1m大小，带伸缩节闸门总长约70cm，现计划对阀门井进行扩容，重新砌筑一个1m*1.2m阀门井，并新增挡雨盖板。</w:t>
      </w:r>
    </w:p>
    <w:p>
      <w:pPr>
        <w:pStyle w:val="13"/>
        <w:adjustRightInd w:val="0"/>
        <w:snapToGrid w:val="0"/>
        <w:spacing w:line="300" w:lineRule="auto"/>
        <w:rPr>
          <w:rFonts w:hint="eastAsia" w:ascii="仿宋" w:hAnsi="仿宋" w:eastAsia="仿宋" w:cs="仿宋"/>
          <w:color w:val="auto"/>
          <w:highlight w:val="none"/>
          <w:lang w:val="en-US" w:eastAsia="zh-CN"/>
        </w:rPr>
      </w:pPr>
      <w:r>
        <w:rPr>
          <w:rFonts w:hint="eastAsia" w:ascii="仿宋_GB2312" w:hAnsi="仿宋_GB2312" w:eastAsia="仿宋_GB2312" w:cs="仿宋_GB2312"/>
          <w:b/>
          <w:color w:val="auto"/>
          <w:sz w:val="28"/>
          <w:szCs w:val="28"/>
          <w:highlight w:val="none"/>
        </w:rPr>
        <w:t>二、</w:t>
      </w:r>
      <w:r>
        <w:rPr>
          <w:rFonts w:hint="eastAsia" w:ascii="仿宋_GB2312" w:hAnsi="仿宋_GB2312" w:eastAsia="仿宋_GB2312" w:cs="仿宋_GB2312"/>
          <w:b/>
          <w:color w:val="auto"/>
          <w:sz w:val="28"/>
          <w:szCs w:val="28"/>
          <w:highlight w:val="none"/>
          <w:lang w:val="zh-CN"/>
        </w:rPr>
        <w:t>项目技术要求</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（1）施工人员进入厂区需进行在净水公司公众号进行来访预约，且满足我公司的防疫要求，施工期间穿反光衣，佩戴黄色安全帽，施工前必须进行安全教育和技术交底。</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（2）施工后，清理现场垃圾，施工垃圾外运，冲洗施工区域，保护现场环境。</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（3）本项目项目负责人和专职安全员必须常驻施工现场，能随时与业主共同处理施工现场事宜。</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（4）本工作范围应包括提供所有需要的材料、机械、劳力、以及其他设施、完成规定的工作和服务，并达到预期的目标。报价人按照约定进行施工、竣工并在质量保修期内承担工程质量保修责任</w:t>
      </w:r>
      <w:r>
        <w:rPr>
          <w:rFonts w:hint="eastAsia" w:ascii="仿宋" w:hAnsi="仿宋" w:eastAsia="仿宋" w:cs="仿宋"/>
          <w:color w:val="auto"/>
          <w:sz w:val="28"/>
          <w:szCs w:val="28"/>
          <w:highlight w:val="none"/>
          <w:lang w:val="en-US" w:eastAsia="zh-CN"/>
        </w:rPr>
        <w:t>.</w:t>
      </w:r>
    </w:p>
    <w:p>
      <w:pPr>
        <w:pStyle w:val="9"/>
        <w:numPr>
          <w:ilvl w:val="0"/>
          <w:numId w:val="0"/>
        </w:numPr>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三、项目商务要求</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1.工期：</w:t>
      </w:r>
      <w:r>
        <w:rPr>
          <w:rFonts w:hint="eastAsia" w:ascii="仿宋_GB2312" w:hAnsi="仿宋_GB2312" w:eastAsia="仿宋_GB2312" w:cs="仿宋_GB2312"/>
          <w:color w:val="auto"/>
          <w:sz w:val="28"/>
          <w:szCs w:val="28"/>
          <w:highlight w:val="none"/>
          <w:lang w:val="en-US" w:eastAsia="zh-CN"/>
        </w:rPr>
        <w:t>详见附表</w:t>
      </w:r>
      <w:r>
        <w:rPr>
          <w:rFonts w:hint="eastAsia" w:ascii="仿宋_GB2312" w:hAnsi="仿宋_GB2312" w:eastAsia="仿宋_GB2312" w:cs="仿宋_GB2312"/>
          <w:color w:val="auto"/>
          <w:sz w:val="28"/>
          <w:szCs w:val="28"/>
          <w:highlight w:val="none"/>
        </w:rPr>
        <w:t>。具体施工日期及工期调整根据实际计划时间而定。</w:t>
      </w:r>
    </w:p>
    <w:tbl>
      <w:tblPr>
        <w:tblStyle w:val="25"/>
        <w:tblW w:w="4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w:t>
            </w:r>
          </w:p>
        </w:tc>
        <w:tc>
          <w:tcPr>
            <w:tcW w:w="2264" w:type="dxa"/>
            <w:vAlign w:val="center"/>
          </w:tcPr>
          <w:p>
            <w:pPr>
              <w:pStyle w:val="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计划工期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项目一</w:t>
            </w:r>
          </w:p>
        </w:tc>
        <w:tc>
          <w:tcPr>
            <w:tcW w:w="2264" w:type="dxa"/>
            <w:vAlign w:val="center"/>
          </w:tcPr>
          <w:p>
            <w:pPr>
              <w:pStyle w:val="7"/>
              <w:ind w:firstLine="420" w:firstLineChars="0"/>
              <w:jc w:val="center"/>
              <w:rPr>
                <w:rFonts w:hint="default" w:ascii="仿宋" w:hAnsi="仿宋" w:eastAsia="仿宋" w:cs="仿宋"/>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项目二</w:t>
            </w:r>
          </w:p>
        </w:tc>
        <w:tc>
          <w:tcPr>
            <w:tcW w:w="2264" w:type="dxa"/>
            <w:vAlign w:val="center"/>
          </w:tcPr>
          <w:p>
            <w:pPr>
              <w:pStyle w:val="7"/>
              <w:ind w:firstLine="420" w:firstLineChars="0"/>
              <w:jc w:val="center"/>
              <w:rPr>
                <w:rFonts w:hint="eastAsia" w:ascii="仿宋" w:hAnsi="仿宋" w:eastAsia="仿宋" w:cs="仿宋"/>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10天</w:t>
            </w:r>
          </w:p>
        </w:tc>
      </w:tr>
    </w:tbl>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（2）各种构件在运输过程中必须有可靠的保护措施。构件外观表面无明显的凹面和损伤。焊疤、飞溅物、毛刺应清理干净。</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（3）必须用合格焊工。焊接、防锈、安装精度必须合格。</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3.安全文明施工要求：</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4.总包及分包规定：</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承包单位不许转包，不许擅自分包,</w:t>
      </w:r>
      <w:r>
        <w:rPr>
          <w:rFonts w:hint="eastAsia" w:ascii="仿宋_GB2312" w:hAnsi="仿宋_GB2312" w:eastAsia="仿宋_GB2312" w:cs="仿宋_GB2312"/>
          <w:bCs/>
          <w:color w:val="auto"/>
          <w:szCs w:val="21"/>
          <w:highlight w:val="none"/>
        </w:rPr>
        <w:t xml:space="preserve"> </w:t>
      </w:r>
      <w:r>
        <w:rPr>
          <w:rFonts w:hint="eastAsia" w:ascii="仿宋_GB2312" w:hAnsi="仿宋_GB2312" w:eastAsia="仿宋_GB2312" w:cs="仿宋_GB2312"/>
          <w:color w:val="auto"/>
          <w:sz w:val="28"/>
          <w:szCs w:val="28"/>
          <w:highlight w:val="none"/>
        </w:rPr>
        <w:t>否则，发包人有权单方面终止合同，并令其立即退场，由此而造成的经济损失由承包单位负责赔偿。</w:t>
      </w:r>
    </w:p>
    <w:p>
      <w:pPr>
        <w:pStyle w:val="7"/>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5.保修期（保养期）：质保期为项目完成经验收合格之日起1年。</w:t>
      </w:r>
    </w:p>
    <w:p>
      <w:pPr>
        <w:pStyle w:val="22"/>
        <w:shd w:val="clear" w:color="auto" w:fill="FFFFFF"/>
        <w:spacing w:before="0" w:beforeAutospacing="0" w:after="0" w:afterAutospacing="0" w:line="520" w:lineRule="exact"/>
        <w:ind w:firstLine="560" w:firstLineChars="200"/>
        <w:jc w:val="both"/>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6.询价人将自承包人履行完合同义务之日起15个工作日内组织验收，验收要求、验收标准及方法如下：</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（1）验收依据：询价文件、询价响应文件、厂家货物技术标准说明及国家有关的质量标准规定，均为验收依据。</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（2）承包单位根据要求进行设备的安装、调试、测试后，由发包人或政府相关部门进行使用性能方面的验收。</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（3）验收合格条件</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①调试完毕后现场试运行连续稳定工作24小时，无异常，并确保能够达到要求的标准。</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②各类电气系统、保护装置等附属设备均正常运行。</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（5）验收时承包单位必须派代表参加。</w:t>
      </w:r>
    </w:p>
    <w:p>
      <w:pPr>
        <w:pStyle w:val="7"/>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7.付款方式：银行汇票形式。</w:t>
      </w:r>
    </w:p>
    <w:p>
      <w:pPr>
        <w:spacing w:line="52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8.承包方式：</w:t>
      </w:r>
      <w:r>
        <w:rPr>
          <w:rFonts w:hint="eastAsia" w:ascii="仿宋_GB2312" w:hAnsi="仿宋_GB2312" w:eastAsia="仿宋_GB2312" w:cs="仿宋_GB2312"/>
          <w:color w:val="auto"/>
          <w:sz w:val="28"/>
          <w:szCs w:val="28"/>
          <w:highlight w:val="none"/>
          <w:lang w:val="zh-CN"/>
        </w:rPr>
        <w:t>单价包干。</w:t>
      </w: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4"/>
        <w:rPr>
          <w:color w:val="auto"/>
          <w:highlight w:val="none"/>
        </w:rPr>
      </w:pPr>
      <w:bookmarkStart w:id="61" w:name="_Toc25925"/>
      <w:bookmarkStart w:id="62" w:name="_Toc18538"/>
      <w:bookmarkStart w:id="63" w:name="_Toc23353"/>
      <w:bookmarkStart w:id="64" w:name="_Toc1284"/>
      <w:bookmarkStart w:id="65" w:name="_Toc15570"/>
      <w:bookmarkStart w:id="66" w:name="_Toc1496"/>
      <w:bookmarkStart w:id="67" w:name="_Toc537"/>
      <w:bookmarkStart w:id="68" w:name="_Toc29835"/>
      <w:bookmarkStart w:id="69" w:name="_Toc23330"/>
      <w:bookmarkStart w:id="70" w:name="_Toc12135"/>
      <w:bookmarkStart w:id="71" w:name="_Toc468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color w:val="auto"/>
          <w:highlight w:val="none"/>
        </w:rPr>
      </w:pPr>
    </w:p>
    <w:p>
      <w:pPr>
        <w:pStyle w:val="4"/>
        <w:rPr>
          <w:color w:val="auto"/>
          <w:highlight w:val="none"/>
        </w:rPr>
      </w:pPr>
      <w:bookmarkStart w:id="72" w:name="_Toc22797"/>
      <w:bookmarkStart w:id="73" w:name="_Toc19686"/>
      <w:bookmarkStart w:id="74" w:name="_Toc19088"/>
      <w:bookmarkStart w:id="75" w:name="_Toc87616386"/>
      <w:bookmarkStart w:id="76" w:name="_Toc1375"/>
      <w:bookmarkStart w:id="77" w:name="_Toc88209949"/>
      <w:bookmarkStart w:id="78" w:name="_Toc12968"/>
      <w:bookmarkStart w:id="79" w:name="_Toc12721"/>
      <w:bookmarkStart w:id="80" w:name="_Toc12980"/>
      <w:bookmarkStart w:id="81" w:name="_Toc323"/>
      <w:bookmarkStart w:id="82" w:name="_Toc22501"/>
      <w:bookmarkStart w:id="83" w:name="_Toc13309"/>
      <w:bookmarkStart w:id="84" w:name="_Toc8183"/>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360" w:lineRule="auto"/>
        <w:ind w:left="1506" w:hanging="1506" w:hangingChars="500"/>
        <w:rPr>
          <w:rFonts w:hint="eastAsia" w:ascii="宋体" w:hAnsi="宋体" w:cs="宋体"/>
          <w:b/>
          <w:color w:val="auto"/>
          <w:sz w:val="30"/>
          <w:szCs w:val="30"/>
          <w:highlight w:val="none"/>
          <w:lang w:val="en-US" w:eastAsia="zh-CN"/>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val="en-US" w:eastAsia="zh-CN"/>
        </w:rPr>
        <w:t>广州市净水有限公司</w:t>
      </w:r>
      <w:r>
        <w:rPr>
          <w:rFonts w:hint="eastAsia" w:ascii="宋体" w:hAnsi="宋体" w:cs="宋体"/>
          <w:b/>
          <w:color w:val="auto"/>
          <w:sz w:val="30"/>
          <w:szCs w:val="30"/>
          <w:highlight w:val="none"/>
        </w:rPr>
        <w:t>京溪分公司日常维护维修项目（市政工程类）</w:t>
      </w:r>
      <w:r>
        <w:rPr>
          <w:rFonts w:hint="eastAsia" w:ascii="宋体" w:hAnsi="宋体" w:cs="宋体"/>
          <w:b/>
          <w:color w:val="auto"/>
          <w:sz w:val="30"/>
          <w:szCs w:val="30"/>
          <w:highlight w:val="none"/>
          <w:lang w:val="en-US" w:eastAsia="zh-CN"/>
        </w:rPr>
        <w:t>项目</w:t>
      </w:r>
    </w:p>
    <w:p>
      <w:pPr>
        <w:spacing w:line="360" w:lineRule="auto"/>
        <w:ind w:left="1506" w:hanging="1506" w:hangingChars="500"/>
        <w:rPr>
          <w:rFonts w:hint="default" w:ascii="宋体" w:hAnsi="宋体" w:eastAsia="宋体" w:cs="宋体"/>
          <w:b/>
          <w:color w:val="auto"/>
          <w:sz w:val="30"/>
          <w:szCs w:val="30"/>
          <w:highlight w:val="none"/>
          <w:lang w:val="en-US" w:eastAsia="zh-CN"/>
        </w:rPr>
      </w:pPr>
    </w:p>
    <w:p>
      <w:pPr>
        <w:pStyle w:val="47"/>
        <w:spacing w:line="360" w:lineRule="auto"/>
        <w:rPr>
          <w:color w:val="auto"/>
          <w:highlight w:val="none"/>
        </w:rPr>
      </w:pPr>
    </w:p>
    <w:p>
      <w:pPr>
        <w:spacing w:line="400" w:lineRule="atLeast"/>
        <w:rPr>
          <w:rFonts w:hint="eastAsia" w:ascii="宋体" w:hAnsi="宋体" w:eastAsiaTheme="minorEastAsia"/>
          <w:b/>
          <w:color w:val="auto"/>
          <w:sz w:val="30"/>
          <w:szCs w:val="30"/>
          <w:highlight w:val="none"/>
          <w:lang w:val="en-US" w:eastAsia="zh-CN"/>
        </w:rPr>
      </w:pPr>
      <w:r>
        <w:rPr>
          <w:rFonts w:hint="eastAsia" w:ascii="宋体" w:hAnsi="宋体"/>
          <w:b/>
          <w:color w:val="auto"/>
          <w:sz w:val="30"/>
          <w:szCs w:val="30"/>
          <w:highlight w:val="none"/>
        </w:rPr>
        <w:t>项目编号：</w:t>
      </w:r>
      <w:bookmarkStart w:id="85" w:name="合同"/>
      <w:bookmarkEnd w:id="85"/>
    </w:p>
    <w:p>
      <w:pPr>
        <w:pStyle w:val="23"/>
        <w:rPr>
          <w:color w:val="auto"/>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hint="default" w:ascii="宋体" w:hAnsi="宋体" w:eastAsia="宋体" w:cs="宋体"/>
          <w:b/>
          <w:bCs/>
          <w:color w:val="auto"/>
          <w:sz w:val="30"/>
          <w:szCs w:val="30"/>
          <w:highlight w:val="none"/>
          <w:lang w:val="en-US" w:eastAsia="zh-CN"/>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rPr>
          <w:color w:val="auto"/>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b/>
          <w:color w:val="auto"/>
          <w:sz w:val="30"/>
          <w:highlight w:val="none"/>
        </w:rPr>
      </w:pPr>
      <w:r>
        <w:rPr>
          <w:rFonts w:hint="eastAsia" w:ascii="宋体" w:hAnsi="宋体" w:cs="宋体"/>
          <w:b/>
          <w:color w:val="auto"/>
          <w:sz w:val="30"/>
          <w:highlight w:val="none"/>
        </w:rPr>
        <w:t>签约地点：广州市</w:t>
      </w:r>
    </w:p>
    <w:p>
      <w:pPr>
        <w:pStyle w:val="7"/>
        <w:rPr>
          <w:rFonts w:hint="eastAsia" w:ascii="宋体" w:hAnsi="宋体" w:cs="宋体"/>
          <w:b/>
          <w:color w:val="auto"/>
          <w:sz w:val="30"/>
          <w:highlight w:val="none"/>
        </w:rPr>
      </w:pPr>
    </w:p>
    <w:p>
      <w:pPr>
        <w:pStyle w:val="7"/>
        <w:ind w:left="0" w:leftChars="0" w:firstLine="0" w:firstLineChars="0"/>
        <w:rPr>
          <w:rFonts w:hint="eastAsia" w:ascii="宋体" w:hAnsi="宋体" w:cs="宋体"/>
          <w:b/>
          <w:color w:val="auto"/>
          <w:sz w:val="30"/>
          <w:highlight w:val="none"/>
          <w:lang w:val="zh-CN"/>
        </w:rPr>
      </w:pPr>
    </w:p>
    <w:p>
      <w:pPr>
        <w:spacing w:before="93" w:beforeLines="30" w:line="500" w:lineRule="exact"/>
        <w:ind w:left="210" w:leftChars="100" w:firstLine="600" w:firstLineChars="250"/>
        <w:rPr>
          <w:rFonts w:ascii="宋体" w:hAnsi="宋体" w:cs="宋体"/>
          <w:color w:val="auto"/>
          <w:sz w:val="24"/>
          <w:highlight w:val="none"/>
          <w:u w:val="single"/>
        </w:rPr>
      </w:pP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（以下简称“乙方”）就</w:t>
      </w:r>
      <w:r>
        <w:rPr>
          <w:rFonts w:hint="eastAsia" w:ascii="宋体" w:hAnsi="宋体" w:cs="宋体"/>
          <w:color w:val="auto"/>
          <w:sz w:val="24"/>
          <w:highlight w:val="none"/>
          <w:u w:val="single"/>
          <w:lang w:val="en-US" w:eastAsia="zh-CN"/>
        </w:rPr>
        <w:t>广州市净水有限公司</w:t>
      </w:r>
      <w:r>
        <w:rPr>
          <w:rFonts w:hint="eastAsia" w:ascii="宋体" w:hAnsi="宋体" w:cs="宋体"/>
          <w:color w:val="auto"/>
          <w:sz w:val="24"/>
          <w:highlight w:val="none"/>
          <w:u w:val="single"/>
        </w:rPr>
        <w:t>京溪分公司日常维护维修项目（市政工程类）</w:t>
      </w:r>
      <w:r>
        <w:rPr>
          <w:rFonts w:hint="eastAsia" w:ascii="宋体" w:hAnsi="宋体" w:cs="宋体"/>
          <w:color w:val="auto"/>
          <w:sz w:val="24"/>
          <w:highlight w:val="none"/>
          <w:u w:val="single"/>
          <w:lang w:val="en-US" w:eastAsia="zh-CN"/>
        </w:rPr>
        <w:t>项目</w:t>
      </w:r>
      <w:r>
        <w:rPr>
          <w:rFonts w:hint="eastAsia" w:asciiTheme="minorEastAsia" w:hAnsiTheme="minorEastAsia" w:eastAsiaTheme="minorEastAsia" w:cstheme="minorEastAsia"/>
          <w:color w:val="auto"/>
          <w:sz w:val="24"/>
          <w:highlight w:val="none"/>
        </w:rPr>
        <w:t>承接工作事宜，</w:t>
      </w:r>
      <w:r>
        <w:rPr>
          <w:rFonts w:hint="eastAsia" w:ascii="宋体" w:hAnsi="宋体" w:cs="宋体"/>
          <w:color w:val="auto"/>
          <w:sz w:val="24"/>
          <w:highlight w:val="none"/>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⑶ </w:t>
      </w:r>
      <w:r>
        <w:rPr>
          <w:rFonts w:hint="eastAsia" w:ascii="宋体" w:hAnsi="宋体" w:cs="宋体"/>
          <w:bCs/>
          <w:color w:val="auto"/>
          <w:sz w:val="24"/>
          <w:szCs w:val="22"/>
          <w:highlight w:val="none"/>
        </w:rPr>
        <w:t>成交通知书</w:t>
      </w:r>
      <w:r>
        <w:rPr>
          <w:rFonts w:hint="eastAsia" w:ascii="宋体" w:hAnsi="宋体" w:cs="宋体"/>
          <w:bCs/>
          <w:color w:val="auto"/>
          <w:sz w:val="24"/>
          <w:highlight w:val="none"/>
        </w:rPr>
        <w:t>/委托函；</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500" w:lineRule="exact"/>
        <w:ind w:firstLine="482"/>
        <w:rPr>
          <w:rFonts w:ascii="宋体" w:hAnsi="宋体" w:cs="宋体"/>
          <w:b/>
          <w:bCs/>
          <w:color w:val="auto"/>
          <w:sz w:val="24"/>
          <w:highlight w:val="none"/>
        </w:rPr>
      </w:pPr>
      <w:r>
        <w:rPr>
          <w:rFonts w:hint="eastAsia" w:ascii="宋体" w:hAnsi="宋体" w:cs="宋体"/>
          <w:bCs/>
          <w:color w:val="auto"/>
          <w:sz w:val="24"/>
          <w:highlight w:val="none"/>
        </w:rPr>
        <w:t>⑼ 本合同其他附件；</w:t>
      </w:r>
    </w:p>
    <w:p>
      <w:pPr>
        <w:spacing w:line="500" w:lineRule="exact"/>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500" w:lineRule="exact"/>
        <w:ind w:firstLine="480" w:firstLineChars="200"/>
        <w:rPr>
          <w:rFonts w:hint="eastAsia" w:ascii="宋体" w:hAnsi="宋体"/>
          <w:color w:val="auto"/>
          <w:sz w:val="24"/>
          <w:highlight w:val="none"/>
          <w:u w:val="single"/>
          <w:lang w:eastAsia="zh-CN"/>
        </w:rPr>
      </w:pPr>
      <w:r>
        <w:rPr>
          <w:rFonts w:hint="eastAsia" w:ascii="宋体" w:hAnsi="宋体" w:cs="宋体"/>
          <w:color w:val="auto"/>
          <w:sz w:val="24"/>
          <w:highlight w:val="none"/>
        </w:rPr>
        <w:t>2.1项目名称：</w:t>
      </w:r>
      <w:r>
        <w:rPr>
          <w:rFonts w:hint="eastAsia" w:ascii="宋体" w:hAnsi="宋体" w:cs="宋体"/>
          <w:color w:val="auto"/>
          <w:sz w:val="24"/>
          <w:highlight w:val="none"/>
          <w:lang w:val="en-US" w:eastAsia="zh-CN"/>
        </w:rPr>
        <w:t>广州市净水有限公司</w:t>
      </w:r>
      <w:r>
        <w:rPr>
          <w:rFonts w:hint="eastAsia" w:ascii="宋体" w:hAnsi="宋体" w:cs="宋体"/>
          <w:color w:val="auto"/>
          <w:sz w:val="24"/>
          <w:highlight w:val="none"/>
        </w:rPr>
        <w:t>京溪分公司日常维护维修项目（市政工程类）</w:t>
      </w:r>
      <w:r>
        <w:rPr>
          <w:rFonts w:hint="eastAsia" w:ascii="宋体" w:hAnsi="宋体" w:cs="宋体"/>
          <w:color w:val="auto"/>
          <w:sz w:val="24"/>
          <w:highlight w:val="none"/>
          <w:lang w:val="en-US" w:eastAsia="zh-CN"/>
        </w:rPr>
        <w:t>项目</w:t>
      </w:r>
    </w:p>
    <w:tbl>
      <w:tblPr>
        <w:tblStyle w:val="24"/>
        <w:tblW w:w="521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8"/>
        <w:gridCol w:w="2380"/>
        <w:gridCol w:w="5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填报单位 </w:t>
            </w:r>
          </w:p>
        </w:tc>
        <w:tc>
          <w:tcPr>
            <w:tcW w:w="28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olor w:val="auto"/>
                <w:sz w:val="22"/>
                <w:szCs w:val="22"/>
                <w:highlight w:val="none"/>
              </w:rPr>
              <w:t>京溪分公司</w:t>
            </w:r>
          </w:p>
        </w:tc>
        <w:tc>
          <w:tcPr>
            <w:tcW w:w="5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olor w:val="auto"/>
                <w:sz w:val="22"/>
                <w:szCs w:val="22"/>
                <w:highlight w:val="none"/>
              </w:rPr>
              <w:t>京溪分公司膜清洗加药间池体防腐项目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olor w:val="auto"/>
                <w:sz w:val="22"/>
                <w:szCs w:val="22"/>
                <w:highlight w:val="none"/>
              </w:rPr>
              <w:t>京溪分公司</w:t>
            </w:r>
          </w:p>
        </w:tc>
        <w:tc>
          <w:tcPr>
            <w:tcW w:w="5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olor w:val="auto"/>
                <w:sz w:val="22"/>
                <w:szCs w:val="22"/>
                <w:highlight w:val="none"/>
              </w:rPr>
              <w:t>京溪分公司地面生活供水管维修等零星工程</w:t>
            </w:r>
          </w:p>
        </w:tc>
      </w:tr>
    </w:tbl>
    <w:p>
      <w:pPr>
        <w:spacing w:line="500" w:lineRule="exact"/>
        <w:ind w:firstLine="480" w:firstLineChars="200"/>
        <w:rPr>
          <w:rFonts w:ascii="宋体" w:hAnsi="宋体" w:cs="宋体"/>
          <w:color w:val="auto"/>
          <w:sz w:val="24"/>
          <w:highlight w:val="none"/>
        </w:rPr>
      </w:pPr>
      <w:r>
        <w:rPr>
          <w:rFonts w:hint="eastAsia" w:ascii="宋体" w:hAnsi="宋体" w:cs="宋体"/>
          <w:bCs/>
          <w:color w:val="auto"/>
          <w:sz w:val="24"/>
          <w:szCs w:val="22"/>
          <w:highlight w:val="none"/>
        </w:rPr>
        <w:t>（以下分别简称“项目一、项目二、”）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2.2项目地点：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京溪分公司</w:t>
      </w:r>
      <w:r>
        <w:rPr>
          <w:rFonts w:hint="eastAsia" w:ascii="宋体" w:hAnsi="宋体" w:cs="宋体"/>
          <w:color w:val="auto"/>
          <w:sz w:val="24"/>
          <w:highlight w:val="none"/>
          <w:u w:val="single"/>
        </w:rPr>
        <w:t xml:space="preserve"> 。</w:t>
      </w:r>
    </w:p>
    <w:p>
      <w:pPr>
        <w:pStyle w:val="13"/>
        <w:spacing w:line="500" w:lineRule="exact"/>
        <w:ind w:firstLine="0" w:firstLineChars="0"/>
        <w:outlineLvl w:val="1"/>
        <w:rPr>
          <w:rFonts w:hint="default" w:hAnsi="宋体" w:cs="宋体"/>
          <w:color w:val="auto"/>
          <w:sz w:val="24"/>
          <w:szCs w:val="20"/>
          <w:highlight w:val="none"/>
          <w:lang w:val="en-US" w:eastAsia="zh-CN"/>
        </w:rPr>
      </w:pPr>
    </w:p>
    <w:p>
      <w:pPr>
        <w:spacing w:line="500" w:lineRule="exact"/>
        <w:rPr>
          <w:color w:val="auto"/>
          <w:highlight w:val="none"/>
        </w:rPr>
      </w:pPr>
      <w:r>
        <w:rPr>
          <w:rFonts w:hint="eastAsia" w:ascii="宋体" w:hAnsi="宋体" w:cs="宋体"/>
          <w:color w:val="auto"/>
          <w:sz w:val="24"/>
          <w:highlight w:val="none"/>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2.4项目内容</w:t>
      </w:r>
    </w:p>
    <w:tbl>
      <w:tblPr>
        <w:tblStyle w:val="2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4"/>
        <w:gridCol w:w="1727"/>
        <w:gridCol w:w="1995"/>
        <w:gridCol w:w="4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填报单位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项目名称</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olor w:val="auto"/>
                <w:sz w:val="22"/>
                <w:szCs w:val="22"/>
                <w:highlight w:val="none"/>
              </w:rPr>
              <w:t>京溪分公司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olor w:val="auto"/>
                <w:sz w:val="22"/>
                <w:szCs w:val="22"/>
                <w:highlight w:val="none"/>
              </w:rPr>
              <w:t>京溪分公司膜清洗加药间池体防腐项目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20"/>
                <w:szCs w:val="20"/>
                <w:highlight w:val="none"/>
                <w:u w:val="none"/>
              </w:rPr>
              <w:t>对膜清洗加药间两个池体进行清洗、堵漏、打磨、防腐处理。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olor w:val="auto"/>
                <w:sz w:val="22"/>
                <w:szCs w:val="22"/>
                <w:highlight w:val="none"/>
              </w:rPr>
              <w:t>京溪分公司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olor w:val="auto"/>
                <w:sz w:val="22"/>
                <w:szCs w:val="22"/>
                <w:highlight w:val="none"/>
              </w:rPr>
              <w:t>京溪分公司地面生活供水管维修等零星工程</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2"/>
                <w:sz w:val="20"/>
                <w:szCs w:val="20"/>
                <w:highlight w:val="none"/>
                <w:u w:val="none"/>
                <w:lang w:val="en-US" w:eastAsia="zh-CN" w:bidi="ar"/>
              </w:rPr>
              <w:t>二</w:t>
            </w:r>
            <w:r>
              <w:rPr>
                <w:rFonts w:hint="eastAsia" w:ascii="宋体" w:hAnsi="宋体" w:eastAsia="宋体" w:cs="宋体"/>
                <w:color w:val="auto"/>
                <w:sz w:val="20"/>
                <w:szCs w:val="20"/>
                <w:highlight w:val="none"/>
                <w:u w:val="none"/>
                <w:lang w:val="en-US" w:eastAsia="zh-CN"/>
              </w:rPr>
              <w:t>1.排查修复DN50PE供水管 2.回填绿化地20立方米 3.更换地面DN200中水管闸阀并重新砌筑阀门井。</w:t>
            </w:r>
          </w:p>
        </w:tc>
      </w:tr>
    </w:tbl>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50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FE"/>
      </w:r>
      <w:r>
        <w:rPr>
          <w:rFonts w:hint="eastAsia" w:ascii="宋体" w:hAnsi="宋体" w:cs="宋体"/>
          <w:color w:val="auto"/>
          <w:sz w:val="24"/>
          <w:highlight w:val="none"/>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A8"/>
      </w:r>
      <w:r>
        <w:rPr>
          <w:rFonts w:hint="eastAsia" w:ascii="宋体" w:hAnsi="宋体" w:cs="宋体"/>
          <w:color w:val="auto"/>
          <w:sz w:val="24"/>
          <w:highlight w:val="none"/>
        </w:rPr>
        <w:t>包工、包料、包质量、包工期、包安全、包文明施工、包设计、包调试、包验收的施工图纸，以总价包干形式。</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合同价款</w:t>
      </w:r>
    </w:p>
    <w:p>
      <w:pPr>
        <w:spacing w:line="500" w:lineRule="exact"/>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(1)</w:t>
      </w:r>
      <w:r>
        <w:rPr>
          <w:rFonts w:ascii="宋体" w:hAnsi="宋体" w:cs="宋体"/>
          <w:color w:val="auto"/>
          <w:sz w:val="24"/>
          <w:highlight w:val="none"/>
          <w:u w:val="single"/>
        </w:rPr>
        <w:t xml:space="preserve"> </w:t>
      </w:r>
      <w:r>
        <w:rPr>
          <w:rFonts w:hint="eastAsia" w:ascii="宋体" w:hAnsi="宋体" w:cs="宋体"/>
          <w:color w:val="auto"/>
          <w:sz w:val="24"/>
          <w:highlight w:val="none"/>
        </w:rPr>
        <w:t>执行。</w:t>
      </w:r>
    </w:p>
    <w:p>
      <w:pPr>
        <w:numPr>
          <w:ilvl w:val="0"/>
          <w:numId w:val="6"/>
        </w:num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合同总价组成：</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9"/>
        <w:gridCol w:w="3025"/>
        <w:gridCol w:w="3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eastAsia="宋体" w:cs="宋体"/>
                <w:b/>
                <w:bCs/>
                <w:color w:val="auto"/>
                <w:sz w:val="24"/>
                <w:highlight w:val="none"/>
                <w:u w:val="none"/>
                <w:vertAlign w:val="baseline"/>
              </w:rPr>
            </w:pPr>
            <w:r>
              <w:rPr>
                <w:rFonts w:hint="eastAsia" w:ascii="宋体" w:hAnsi="宋体" w:eastAsia="宋体" w:cs="宋体"/>
                <w:b/>
                <w:bCs/>
                <w:color w:val="auto"/>
                <w:sz w:val="24"/>
                <w:highlight w:val="none"/>
                <w:u w:val="none"/>
              </w:rPr>
              <w:t>项目</w:t>
            </w:r>
          </w:p>
        </w:tc>
        <w:tc>
          <w:tcPr>
            <w:tcW w:w="3025" w:type="dxa"/>
            <w:vAlign w:val="center"/>
          </w:tcPr>
          <w:p>
            <w:pPr>
              <w:spacing w:line="500" w:lineRule="exact"/>
              <w:jc w:val="center"/>
              <w:rPr>
                <w:rFonts w:hint="eastAsia" w:ascii="宋体" w:hAnsi="宋体" w:eastAsia="宋体" w:cs="宋体"/>
                <w:b/>
                <w:bCs/>
                <w:color w:val="auto"/>
                <w:sz w:val="24"/>
                <w:highlight w:val="none"/>
                <w:u w:val="none"/>
                <w:vertAlign w:val="baseline"/>
                <w:lang w:eastAsia="zh-CN"/>
              </w:rPr>
            </w:pPr>
            <w:r>
              <w:rPr>
                <w:rFonts w:hint="eastAsia" w:ascii="宋体" w:hAnsi="宋体" w:eastAsia="宋体" w:cs="宋体"/>
                <w:b/>
                <w:bCs/>
                <w:color w:val="auto"/>
                <w:sz w:val="24"/>
                <w:highlight w:val="none"/>
                <w:u w:val="none"/>
              </w:rPr>
              <w:t>人民币</w:t>
            </w:r>
            <w:r>
              <w:rPr>
                <w:rFonts w:hint="eastAsia" w:ascii="宋体" w:hAnsi="宋体" w:eastAsia="宋体" w:cs="宋体"/>
                <w:b/>
                <w:bCs/>
                <w:color w:val="auto"/>
                <w:sz w:val="24"/>
                <w:highlight w:val="none"/>
                <w:u w:val="none"/>
                <w:lang w:eastAsia="zh-CN"/>
              </w:rPr>
              <w:t>（</w:t>
            </w:r>
            <w:r>
              <w:rPr>
                <w:rFonts w:hint="eastAsia" w:ascii="宋体" w:hAnsi="宋体" w:eastAsia="宋体" w:cs="宋体"/>
                <w:b/>
                <w:bCs/>
                <w:color w:val="auto"/>
                <w:sz w:val="24"/>
                <w:highlight w:val="none"/>
                <w:u w:val="none"/>
                <w:lang w:val="en-US" w:eastAsia="zh-CN"/>
              </w:rPr>
              <w:t>小写</w:t>
            </w:r>
            <w:r>
              <w:rPr>
                <w:rFonts w:hint="eastAsia" w:ascii="宋体" w:hAnsi="宋体" w:cs="宋体"/>
                <w:b/>
                <w:bCs/>
                <w:color w:val="auto"/>
                <w:sz w:val="24"/>
                <w:highlight w:val="none"/>
                <w:u w:val="none"/>
                <w:lang w:val="en-US" w:eastAsia="zh-CN"/>
              </w:rPr>
              <w:t>/元</w:t>
            </w:r>
            <w:r>
              <w:rPr>
                <w:rFonts w:hint="eastAsia" w:ascii="宋体" w:hAnsi="宋体" w:eastAsia="宋体" w:cs="宋体"/>
                <w:b/>
                <w:bCs/>
                <w:color w:val="auto"/>
                <w:sz w:val="24"/>
                <w:highlight w:val="none"/>
                <w:u w:val="none"/>
                <w:lang w:eastAsia="zh-CN"/>
              </w:rPr>
              <w:t>）</w:t>
            </w:r>
          </w:p>
        </w:tc>
        <w:tc>
          <w:tcPr>
            <w:tcW w:w="3026" w:type="dxa"/>
            <w:vAlign w:val="center"/>
          </w:tcPr>
          <w:p>
            <w:pPr>
              <w:spacing w:line="500" w:lineRule="exact"/>
              <w:jc w:val="center"/>
              <w:rPr>
                <w:rFonts w:hint="eastAsia" w:ascii="宋体" w:hAnsi="宋体" w:eastAsia="宋体" w:cs="宋体"/>
                <w:b/>
                <w:bCs/>
                <w:color w:val="auto"/>
                <w:sz w:val="24"/>
                <w:highlight w:val="none"/>
                <w:u w:val="none"/>
                <w:vertAlign w:val="baseline"/>
              </w:rPr>
            </w:pPr>
            <w:r>
              <w:rPr>
                <w:rFonts w:hint="eastAsia" w:ascii="宋体" w:hAnsi="宋体" w:eastAsia="宋体" w:cs="宋体"/>
                <w:b/>
                <w:bCs/>
                <w:color w:val="auto"/>
                <w:sz w:val="24"/>
                <w:highlight w:val="none"/>
                <w:u w:val="none"/>
              </w:rPr>
              <w:t>人民币</w:t>
            </w:r>
            <w:r>
              <w:rPr>
                <w:rFonts w:hint="eastAsia" w:ascii="宋体" w:hAnsi="宋体" w:eastAsia="宋体" w:cs="宋体"/>
                <w:b/>
                <w:bCs/>
                <w:color w:val="auto"/>
                <w:sz w:val="24"/>
                <w:highlight w:val="none"/>
                <w:u w:val="none"/>
                <w:lang w:eastAsia="zh-CN"/>
              </w:rPr>
              <w:t>（</w:t>
            </w:r>
            <w:r>
              <w:rPr>
                <w:rFonts w:hint="eastAsia" w:ascii="宋体" w:hAnsi="宋体" w:eastAsia="宋体" w:cs="宋体"/>
                <w:b/>
                <w:bCs/>
                <w:color w:val="auto"/>
                <w:sz w:val="24"/>
                <w:highlight w:val="none"/>
                <w:u w:val="none"/>
                <w:lang w:val="en-US" w:eastAsia="zh-CN"/>
              </w:rPr>
              <w:t>大写</w:t>
            </w:r>
            <w:r>
              <w:rPr>
                <w:rFonts w:hint="eastAsia" w:ascii="宋体" w:hAnsi="宋体" w:eastAsia="宋体" w:cs="宋体"/>
                <w:b/>
                <w:bCs/>
                <w:color w:val="auto"/>
                <w:sz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eastAsia="宋体" w:cs="宋体"/>
                <w:b/>
                <w:bCs/>
                <w:color w:val="auto"/>
                <w:sz w:val="24"/>
                <w:highlight w:val="none"/>
                <w:u w:val="none"/>
                <w:vertAlign w:val="baseline"/>
              </w:rPr>
            </w:pPr>
            <w:r>
              <w:rPr>
                <w:rFonts w:hint="eastAsia" w:asciiTheme="minorEastAsia" w:hAnsiTheme="minorEastAsia" w:eastAsiaTheme="minorEastAsia" w:cstheme="minorEastAsia"/>
                <w:color w:val="auto"/>
                <w:sz w:val="24"/>
                <w:highlight w:val="none"/>
              </w:rPr>
              <w:t>项目一</w:t>
            </w:r>
          </w:p>
        </w:tc>
        <w:tc>
          <w:tcPr>
            <w:tcW w:w="3025"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vAlign w:val="center"/>
          </w:tcPr>
          <w:p>
            <w:pPr>
              <w:spacing w:line="500" w:lineRule="exact"/>
              <w:jc w:val="center"/>
              <w:rPr>
                <w:rFonts w:hint="eastAsia" w:ascii="宋体" w:hAnsi="宋体" w:cs="宋体" w:eastAsiaTheme="minorEastAsia"/>
                <w:b/>
                <w:bCs/>
                <w:color w:val="auto"/>
                <w:sz w:val="24"/>
                <w:highlight w:val="none"/>
                <w:u w:val="none"/>
                <w:vertAlign w:val="baseline"/>
              </w:rPr>
            </w:pPr>
            <w:r>
              <w:rPr>
                <w:rFonts w:hint="eastAsia" w:asciiTheme="minorEastAsia" w:hAnsiTheme="minorEastAsia" w:eastAsiaTheme="minorEastAsia" w:cstheme="minorEastAsia"/>
                <w:color w:val="auto"/>
                <w:sz w:val="24"/>
                <w:highlight w:val="none"/>
              </w:rPr>
              <w:t>项目</w:t>
            </w:r>
            <w:r>
              <w:rPr>
                <w:rFonts w:hint="eastAsia" w:asciiTheme="minorEastAsia" w:hAnsiTheme="minorEastAsia" w:eastAsiaTheme="minorEastAsia" w:cstheme="minorEastAsia"/>
                <w:color w:val="auto"/>
                <w:sz w:val="24"/>
                <w:highlight w:val="none"/>
                <w:lang w:val="en-US" w:eastAsia="zh-CN"/>
              </w:rPr>
              <w:t>二</w:t>
            </w:r>
          </w:p>
        </w:tc>
        <w:tc>
          <w:tcPr>
            <w:tcW w:w="3025"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c>
          <w:tcPr>
            <w:tcW w:w="3026" w:type="dxa"/>
            <w:vAlign w:val="center"/>
          </w:tcPr>
          <w:p>
            <w:pPr>
              <w:spacing w:line="500" w:lineRule="exact"/>
              <w:jc w:val="center"/>
              <w:rPr>
                <w:rFonts w:hint="eastAsia" w:ascii="宋体" w:hAnsi="宋体" w:eastAsia="宋体" w:cs="宋体"/>
                <w:b/>
                <w:bCs/>
                <w:color w:val="auto"/>
                <w:sz w:val="24"/>
                <w:highlight w:val="none"/>
                <w:u w:val="none"/>
                <w:vertAlign w:val="baseline"/>
              </w:rPr>
            </w:pPr>
          </w:p>
        </w:tc>
      </w:tr>
    </w:tbl>
    <w:p>
      <w:pPr>
        <w:spacing w:line="500" w:lineRule="exact"/>
        <w:ind w:firstLine="0" w:firstLineChars="0"/>
        <w:rPr>
          <w:rFonts w:ascii="宋体" w:hAnsi="宋体" w:cs="宋体"/>
          <w:color w:val="auto"/>
          <w:sz w:val="24"/>
          <w:highlight w:val="none"/>
        </w:rPr>
      </w:pPr>
      <w:r>
        <w:rPr>
          <w:rFonts w:hint="eastAsia" w:ascii="宋体" w:hAnsi="宋体" w:cs="宋体"/>
          <w:b/>
          <w:color w:val="auto"/>
          <w:sz w:val="24"/>
          <w:highlight w:val="none"/>
        </w:rPr>
        <w:t xml:space="preserve">    </w:t>
      </w:r>
      <w:r>
        <w:rPr>
          <w:rFonts w:hint="eastAsia" w:ascii="宋体" w:hAnsi="宋体" w:cs="宋体"/>
          <w:color w:val="auto"/>
          <w:sz w:val="24"/>
          <w:highlight w:val="none"/>
        </w:rPr>
        <w:t>综合单价</w:t>
      </w:r>
      <w:r>
        <w:rPr>
          <w:rFonts w:hint="eastAsia" w:ascii="宋体" w:hAnsi="宋体" w:cs="宋体"/>
          <w:color w:val="auto"/>
          <w:sz w:val="24"/>
          <w:highlight w:val="none"/>
          <w:lang w:val="en-US" w:eastAsia="zh-CN"/>
        </w:rPr>
        <w:t>详见</w:t>
      </w:r>
      <w:r>
        <w:rPr>
          <w:rFonts w:hint="eastAsia" w:ascii="宋体" w:hAnsi="宋体" w:cs="宋体"/>
          <w:color w:val="auto"/>
          <w:sz w:val="24"/>
          <w:highlight w:val="none"/>
        </w:rPr>
        <w:t>附件5工程量清单报价。</w:t>
      </w:r>
    </w:p>
    <w:p>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税率为9%</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color w:val="auto"/>
          <w:kern w:val="0"/>
          <w:sz w:val="24"/>
          <w:highlight w:val="none"/>
          <w:lang w:val="zh-CN"/>
        </w:rPr>
      </w:pPr>
      <w:r>
        <w:rPr>
          <w:rFonts w:ascii="宋体" w:hAnsi="宋体" w:cs="宋体"/>
          <w:color w:val="auto"/>
          <w:kern w:val="0"/>
          <w:sz w:val="24"/>
          <w:highlight w:val="none"/>
          <w:lang w:val="zh-CN"/>
        </w:rPr>
        <w:t>4.3</w:t>
      </w:r>
      <w:r>
        <w:rPr>
          <w:rFonts w:hint="eastAsia" w:ascii="宋体" w:hAnsi="宋体" w:cs="宋体"/>
          <w:color w:val="auto"/>
          <w:kern w:val="0"/>
          <w:sz w:val="24"/>
          <w:highlight w:val="none"/>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新增单价计价原则：</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（4）通过市场询价双方协商确定。</w:t>
      </w:r>
    </w:p>
    <w:p>
      <w:pPr>
        <w:widowControl/>
        <w:tabs>
          <w:tab w:val="left" w:pos="851"/>
        </w:tabs>
        <w:adjustRightInd w:val="0"/>
        <w:snapToGrid w:val="0"/>
        <w:spacing w:line="500" w:lineRule="exact"/>
        <w:ind w:firstLine="480" w:firstLineChars="200"/>
        <w:rPr>
          <w:color w:val="auto"/>
          <w:highlight w:val="none"/>
        </w:rPr>
      </w:pPr>
      <w:r>
        <w:rPr>
          <w:rFonts w:ascii="宋体" w:hAnsi="宋体" w:cs="宋体"/>
          <w:color w:val="auto"/>
          <w:kern w:val="0"/>
          <w:sz w:val="24"/>
          <w:highlight w:val="none"/>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w:t>
      </w:r>
      <w:r>
        <w:rPr>
          <w:rFonts w:ascii="宋体" w:hAnsi="宋体" w:cs="宋体"/>
          <w:b/>
          <w:bCs/>
          <w:color w:val="auto"/>
          <w:sz w:val="24"/>
          <w:highlight w:val="none"/>
        </w:rPr>
        <w:t xml:space="preserve"> </w:t>
      </w:r>
      <w:r>
        <w:rPr>
          <w:rFonts w:hint="eastAsia" w:ascii="宋体" w:hAnsi="宋体" w:cs="宋体"/>
          <w:b/>
          <w:bCs/>
          <w:color w:val="auto"/>
          <w:sz w:val="24"/>
          <w:highlight w:val="none"/>
        </w:rPr>
        <w:t>工期及要求</w:t>
      </w:r>
    </w:p>
    <w:p>
      <w:pPr>
        <w:widowControl/>
        <w:spacing w:line="50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color w:val="auto"/>
          <w:sz w:val="24"/>
          <w:highlight w:val="none"/>
          <w:lang w:val="en-US" w:eastAsia="zh-CN"/>
        </w:rPr>
        <w:t>及总日历天数</w:t>
      </w:r>
      <w:r>
        <w:rPr>
          <w:rFonts w:hint="eastAsia" w:asciiTheme="minorEastAsia" w:hAnsiTheme="minorEastAsia" w:eastAsiaTheme="minorEastAsia" w:cstheme="minorEastAsia"/>
          <w:color w:val="auto"/>
          <w:sz w:val="24"/>
          <w:szCs w:val="24"/>
          <w:highlight w:val="none"/>
        </w:rPr>
        <w:t>：</w:t>
      </w:r>
      <w:r>
        <w:rPr>
          <w:rFonts w:hint="eastAsia" w:ascii="宋体" w:hAnsi="宋体" w:cs="宋体"/>
          <w:b/>
          <w:bCs/>
          <w:color w:val="auto"/>
          <w:sz w:val="24"/>
          <w:highlight w:val="none"/>
        </w:rPr>
        <w:t>。</w:t>
      </w:r>
      <w:r>
        <w:rPr>
          <w:rFonts w:hint="eastAsia" w:ascii="宋体" w:hAnsi="宋体" w:cs="宋体"/>
          <w:color w:val="auto"/>
          <w:sz w:val="24"/>
          <w:highlight w:val="none"/>
        </w:rPr>
        <w:t>乙方未能按合同工期竣工验收的，每逾期一天，甲方有权要求乙方按合同暂定总价的 1%支付违约金，逾期达到</w:t>
      </w:r>
      <w:r>
        <w:rPr>
          <w:rFonts w:ascii="宋体" w:hAnsi="宋体" w:cs="宋体"/>
          <w:color w:val="auto"/>
          <w:sz w:val="24"/>
          <w:highlight w:val="none"/>
          <w:u w:val="single"/>
        </w:rPr>
        <w:t>30</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tbl>
      <w:tblPr>
        <w:tblStyle w:val="25"/>
        <w:tblW w:w="4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 w:hRule="atLeast"/>
          <w:jc w:val="center"/>
        </w:trPr>
        <w:tc>
          <w:tcPr>
            <w:tcW w:w="2264" w:type="dxa"/>
            <w:vAlign w:val="center"/>
          </w:tcPr>
          <w:p>
            <w:pPr>
              <w:pStyle w:val="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w:t>
            </w:r>
          </w:p>
        </w:tc>
        <w:tc>
          <w:tcPr>
            <w:tcW w:w="2264" w:type="dxa"/>
            <w:vAlign w:val="center"/>
          </w:tcPr>
          <w:p>
            <w:pPr>
              <w:pStyle w:val="7"/>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合同工期及总日历天数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项目一</w:t>
            </w:r>
          </w:p>
        </w:tc>
        <w:tc>
          <w:tcPr>
            <w:tcW w:w="2264" w:type="dxa"/>
            <w:vAlign w:val="center"/>
          </w:tcPr>
          <w:p>
            <w:pPr>
              <w:pStyle w:val="7"/>
              <w:ind w:firstLine="420" w:firstLineChars="0"/>
              <w:jc w:val="center"/>
              <w:rPr>
                <w:rFonts w:hint="default"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项目二</w:t>
            </w:r>
          </w:p>
        </w:tc>
        <w:tc>
          <w:tcPr>
            <w:tcW w:w="2264" w:type="dxa"/>
            <w:vAlign w:val="center"/>
          </w:tcPr>
          <w:p>
            <w:pPr>
              <w:pStyle w:val="7"/>
              <w:ind w:firstLine="420" w:firstLineChars="0"/>
              <w:jc w:val="center"/>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10天</w:t>
            </w:r>
          </w:p>
        </w:tc>
      </w:tr>
    </w:tbl>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color w:val="auto"/>
          <w:sz w:val="24"/>
          <w:highlight w:val="none"/>
          <w:u w:val="single"/>
        </w:rPr>
        <w:t xml:space="preserve"> 7 </w:t>
      </w:r>
      <w:r>
        <w:rPr>
          <w:rFonts w:hint="eastAsia" w:ascii="宋体" w:hAnsi="宋体" w:cs="宋体"/>
          <w:bCs/>
          <w:color w:val="auto"/>
          <w:sz w:val="24"/>
          <w:highlight w:val="none"/>
        </w:rPr>
        <w:t>日内将全部图纸退还给甲方。</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w:t>
      </w:r>
      <w:r>
        <w:rPr>
          <w:rFonts w:hint="eastAsia" w:ascii="宋体" w:hAnsi="宋体" w:cs="宋体"/>
          <w:bCs/>
          <w:color w:val="auto"/>
          <w:sz w:val="24"/>
          <w:highlight w:val="none"/>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3"/>
        <w:spacing w:line="500" w:lineRule="exact"/>
        <w:ind w:firstLine="448" w:firstLineChars="200"/>
        <w:outlineLvl w:val="1"/>
        <w:rPr>
          <w:rFonts w:hAnsi="宋体" w:cs="宋体"/>
          <w:color w:val="auto"/>
          <w:spacing w:val="-8"/>
          <w:sz w:val="24"/>
          <w:szCs w:val="24"/>
          <w:highlight w:val="none"/>
        </w:rPr>
      </w:pPr>
      <w:r>
        <w:rPr>
          <w:rFonts w:asciiTheme="minorEastAsia" w:hAnsiTheme="minorEastAsia" w:eastAsiaTheme="minorEastAsia" w:cstheme="minorEastAsia"/>
          <w:color w:val="auto"/>
          <w:spacing w:val="-8"/>
          <w:sz w:val="24"/>
          <w:szCs w:val="24"/>
          <w:highlight w:val="none"/>
        </w:rPr>
        <w:t>5.</w:t>
      </w:r>
      <w:r>
        <w:rPr>
          <w:rFonts w:hint="eastAsia" w:asciiTheme="minorEastAsia" w:hAnsiTheme="minorEastAsia" w:eastAsiaTheme="minorEastAsia" w:cstheme="minorEastAsia"/>
          <w:color w:val="auto"/>
          <w:spacing w:val="-8"/>
          <w:sz w:val="24"/>
          <w:szCs w:val="24"/>
          <w:highlight w:val="none"/>
        </w:rPr>
        <w:t>6</w:t>
      </w:r>
      <w:r>
        <w:rPr>
          <w:rFonts w:hint="eastAsia" w:hAnsi="宋体" w:cs="宋体"/>
          <w:color w:val="auto"/>
          <w:spacing w:val="-8"/>
          <w:sz w:val="24"/>
          <w:szCs w:val="24"/>
          <w:highlight w:val="none"/>
        </w:rPr>
        <w:t>乙方不得随意更换项目负责人及附件6中的相关人员，如确须更换，应提前征得甲方同意。如有违反，甲方有权解除合同并要求乙方支付</w:t>
      </w:r>
      <w:r>
        <w:rPr>
          <w:rFonts w:hint="eastAsia" w:hAnsi="宋体" w:cs="宋体"/>
          <w:color w:val="auto"/>
          <w:spacing w:val="-8"/>
          <w:sz w:val="24"/>
          <w:szCs w:val="24"/>
          <w:highlight w:val="none"/>
          <w:u w:val="single"/>
        </w:rPr>
        <w:t>5000元/人次</w:t>
      </w:r>
      <w:r>
        <w:rPr>
          <w:rFonts w:hint="eastAsia" w:hAnsi="宋体" w:cs="宋体"/>
          <w:color w:val="auto"/>
          <w:spacing w:val="-8"/>
          <w:sz w:val="24"/>
          <w:szCs w:val="24"/>
          <w:highlight w:val="none"/>
        </w:rPr>
        <w:t>作为违约金，以及赔偿由此造成的一切损失(包含质量安全事故、工期延误、增加投资等)。</w:t>
      </w:r>
      <w:r>
        <w:rPr>
          <w:rFonts w:hAnsi="宋体" w:cs="宋体"/>
          <w:color w:val="auto"/>
          <w:spacing w:val="-8"/>
          <w:sz w:val="24"/>
          <w:szCs w:val="24"/>
          <w:highlight w:val="none"/>
        </w:rPr>
        <w:t xml:space="preserve">   </w:t>
      </w:r>
    </w:p>
    <w:p>
      <w:pPr>
        <w:widowControl/>
        <w:spacing w:line="500" w:lineRule="exact"/>
        <w:ind w:left="1" w:firstLine="448" w:firstLineChars="200"/>
        <w:jc w:val="left"/>
        <w:rPr>
          <w:rFonts w:ascii="宋体" w:hAnsi="宋体" w:cs="宋体"/>
          <w:color w:val="auto"/>
          <w:spacing w:val="-8"/>
          <w:sz w:val="24"/>
          <w:szCs w:val="24"/>
          <w:highlight w:val="none"/>
        </w:rPr>
      </w:pPr>
      <w:r>
        <w:rPr>
          <w:rFonts w:ascii="宋体" w:hAnsi="宋体" w:cs="宋体"/>
          <w:bCs/>
          <w:color w:val="auto"/>
          <w:spacing w:val="-8"/>
          <w:sz w:val="24"/>
          <w:szCs w:val="24"/>
          <w:highlight w:val="none"/>
        </w:rPr>
        <w:t>5.</w:t>
      </w:r>
      <w:r>
        <w:rPr>
          <w:rFonts w:hint="eastAsia" w:ascii="宋体" w:hAnsi="宋体" w:cs="宋体"/>
          <w:bCs/>
          <w:color w:val="auto"/>
          <w:spacing w:val="-8"/>
          <w:sz w:val="24"/>
          <w:szCs w:val="24"/>
          <w:highlight w:val="none"/>
        </w:rPr>
        <w:t>7施工过程中，项目负责人应驻场管理，否则甲方有权要求乙方支付违约</w:t>
      </w:r>
      <w:r>
        <w:rPr>
          <w:rFonts w:hint="eastAsia" w:ascii="宋体" w:hAnsi="宋体" w:cs="宋体"/>
          <w:bCs/>
          <w:color w:val="auto"/>
          <w:spacing w:val="-8"/>
          <w:sz w:val="24"/>
          <w:szCs w:val="24"/>
          <w:highlight w:val="none"/>
          <w:u w:val="single"/>
        </w:rPr>
        <w:t xml:space="preserve"> 1000元/天</w:t>
      </w:r>
      <w:r>
        <w:rPr>
          <w:rFonts w:hint="eastAsia" w:ascii="宋体" w:hAnsi="宋体" w:cs="宋体"/>
          <w:bCs/>
          <w:color w:val="auto"/>
          <w:spacing w:val="-8"/>
          <w:sz w:val="24"/>
          <w:szCs w:val="24"/>
          <w:highlight w:val="none"/>
        </w:rPr>
        <w:t>，因此造成损失的，按实际发生额赔偿。</w:t>
      </w:r>
    </w:p>
    <w:p>
      <w:pPr>
        <w:widowControl/>
        <w:spacing w:line="500" w:lineRule="exact"/>
        <w:ind w:left="1" w:firstLine="448" w:firstLineChars="200"/>
        <w:jc w:val="left"/>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color w:val="auto"/>
          <w:spacing w:val="-8"/>
          <w:sz w:val="24"/>
          <w:szCs w:val="24"/>
          <w:highlight w:val="none"/>
        </w:rPr>
      </w:pPr>
      <w:r>
        <w:rPr>
          <w:rFonts w:hint="eastAsia" w:ascii="宋体" w:hAnsi="宋体" w:cs="宋体"/>
          <w:color w:val="auto"/>
          <w:spacing w:val="-8"/>
          <w:sz w:val="24"/>
          <w:szCs w:val="24"/>
          <w:highlight w:val="none"/>
        </w:rPr>
        <w:t>5.9</w:t>
      </w:r>
      <w:r>
        <w:rPr>
          <w:rFonts w:hint="eastAsia" w:ascii="宋体" w:hAnsi="宋体" w:eastAsia="宋体" w:cs="宋体"/>
          <w:color w:val="auto"/>
          <w:sz w:val="24"/>
          <w:szCs w:val="24"/>
          <w:highlight w:val="none"/>
          <w:lang w:val="en-US" w:eastAsia="zh-CN"/>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实施条件及管理要求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ascii="宋体" w:hAnsi="宋体" w:cs="宋体"/>
          <w:color w:val="auto"/>
          <w:sz w:val="24"/>
          <w:highlight w:val="none"/>
          <w:u w:val="single"/>
        </w:rPr>
        <w:t>(</w:t>
      </w:r>
      <w:r>
        <w:rPr>
          <w:rFonts w:hint="eastAsia" w:ascii="宋体" w:hAnsi="宋体" w:cs="宋体"/>
          <w:color w:val="auto"/>
          <w:sz w:val="24"/>
          <w:highlight w:val="none"/>
          <w:u w:val="single"/>
        </w:rPr>
        <w:t>1</w:t>
      </w:r>
      <w:r>
        <w:rPr>
          <w:rFonts w:ascii="宋体" w:hAnsi="宋体" w:cs="宋体"/>
          <w:color w:val="auto"/>
          <w:sz w:val="24"/>
          <w:highlight w:val="none"/>
          <w:u w:val="single"/>
        </w:rPr>
        <w:t>)</w:t>
      </w:r>
      <w:r>
        <w:rPr>
          <w:rFonts w:hint="eastAsia" w:ascii="宋体" w:hAnsi="宋体" w:cs="宋体"/>
          <w:color w:val="auto"/>
          <w:sz w:val="24"/>
          <w:highlight w:val="none"/>
        </w:rPr>
        <w:t>方式执行。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pStyle w:val="47"/>
        <w:spacing w:line="500" w:lineRule="exact"/>
        <w:ind w:firstLine="480" w:firstLineChars="200"/>
        <w:rPr>
          <w:rFonts w:hAnsi="宋体" w:eastAsia="宋体"/>
          <w:color w:val="auto"/>
          <w:kern w:val="2"/>
          <w:szCs w:val="20"/>
          <w:highlight w:val="none"/>
        </w:rPr>
      </w:pPr>
      <w:r>
        <w:rPr>
          <w:rFonts w:hint="eastAsia" w:hAnsi="宋体" w:eastAsia="宋体"/>
          <w:color w:val="auto"/>
          <w:kern w:val="2"/>
          <w:szCs w:val="20"/>
          <w:highlight w:val="none"/>
        </w:rPr>
        <w:t>（3）由乙方自行负责。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500" w:lineRule="exact"/>
        <w:ind w:firstLine="480" w:firstLineChars="200"/>
        <w:rPr>
          <w:rFonts w:hAnsi="宋体" w:cs="宋体"/>
          <w:color w:val="auto"/>
          <w:sz w:val="24"/>
          <w:szCs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3"/>
        <w:spacing w:line="500" w:lineRule="exact"/>
        <w:rPr>
          <w:rFonts w:hAnsi="宋体" w:cs="宋体"/>
          <w:b/>
          <w:bCs/>
          <w:color w:val="auto"/>
          <w:sz w:val="24"/>
          <w:szCs w:val="24"/>
          <w:highlight w:val="none"/>
        </w:rPr>
      </w:pPr>
      <w:r>
        <w:rPr>
          <w:rFonts w:hAnsi="宋体" w:cs="宋体"/>
          <w:color w:val="auto"/>
          <w:sz w:val="24"/>
          <w:szCs w:val="24"/>
          <w:highlight w:val="none"/>
        </w:rPr>
        <w:t xml:space="preserve">    </w:t>
      </w:r>
      <w:r>
        <w:rPr>
          <w:rFonts w:hint="eastAsia" w:hAnsi="宋体" w:cs="宋体"/>
          <w:b/>
          <w:bCs/>
          <w:color w:val="auto"/>
          <w:sz w:val="24"/>
          <w:szCs w:val="24"/>
          <w:highlight w:val="none"/>
        </w:rPr>
        <w:t>第七条</w:t>
      </w:r>
      <w:r>
        <w:rPr>
          <w:rFonts w:hAnsi="宋体" w:cs="宋体"/>
          <w:b/>
          <w:bCs/>
          <w:color w:val="auto"/>
          <w:sz w:val="24"/>
          <w:szCs w:val="24"/>
          <w:highlight w:val="none"/>
        </w:rPr>
        <w:t xml:space="preserve"> </w:t>
      </w:r>
      <w:r>
        <w:rPr>
          <w:rFonts w:hint="eastAsia" w:hAnsi="宋体" w:cs="宋体"/>
          <w:b/>
          <w:bCs/>
          <w:color w:val="auto"/>
          <w:sz w:val="24"/>
          <w:szCs w:val="24"/>
          <w:highlight w:val="none"/>
        </w:rPr>
        <w:t>材料及设备供应</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7.1采购供应的材料、其名称、品种、型号、规格、质量等，均应符合国家、地方及行业有关规范及要求。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50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第八条</w:t>
      </w:r>
      <w:r>
        <w:rPr>
          <w:rFonts w:ascii="宋体" w:hAnsi="宋体" w:cs="宋体"/>
          <w:b/>
          <w:bCs/>
          <w:color w:val="auto"/>
          <w:sz w:val="24"/>
          <w:highlight w:val="none"/>
        </w:rPr>
        <w:t xml:space="preserve"> </w:t>
      </w:r>
      <w:r>
        <w:rPr>
          <w:rFonts w:hint="eastAsia" w:ascii="宋体" w:hAnsi="宋体" w:cs="宋体"/>
          <w:b/>
          <w:bCs/>
          <w:color w:val="auto"/>
          <w:sz w:val="24"/>
          <w:highlight w:val="none"/>
        </w:rPr>
        <w:t>付</w:t>
      </w:r>
      <w:r>
        <w:rPr>
          <w:rFonts w:hint="eastAsia" w:ascii="宋体" w:hAnsi="宋体" w:cs="宋体"/>
          <w:b/>
          <w:color w:val="auto"/>
          <w:sz w:val="24"/>
          <w:highlight w:val="none"/>
        </w:rPr>
        <w:t>款及履约担保</w:t>
      </w:r>
    </w:p>
    <w:p>
      <w:pPr>
        <w:spacing w:line="500" w:lineRule="exact"/>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t>□</w:t>
      </w:r>
      <w:r>
        <w:rPr>
          <w:rFonts w:hint="eastAsia" w:ascii="Segoe UI Symbol" w:hAnsi="Segoe UI Symbol" w:cs="Segoe UI Symbol"/>
          <w:bCs/>
          <w:color w:val="auto"/>
          <w:sz w:val="24"/>
          <w:highlight w:val="none"/>
        </w:rPr>
        <w:t>有</w:t>
      </w:r>
      <w:r>
        <w:rPr>
          <w:rFonts w:hint="eastAsia" w:ascii="Segoe UI Symbol" w:hAnsi="Segoe UI Symbol" w:cs="Segoe UI Symbol"/>
          <w:b/>
          <w:color w:val="auto"/>
          <w:sz w:val="24"/>
          <w:highlight w:val="none"/>
        </w:rPr>
        <w:t xml:space="preserve"> </w:t>
      </w:r>
      <w:r>
        <w:rPr>
          <w:rFonts w:hint="eastAsia" w:ascii="宋体" w:hAnsi="宋体" w:cs="宋体"/>
          <w:bCs/>
          <w:color w:val="auto"/>
          <w:sz w:val="24"/>
          <w:highlight w:val="none"/>
        </w:rPr>
        <w:t>合同签订后，乙方开具等额的增值税专用发票及提交履约担保担保（如有）</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ascii="宋体" w:hAnsi="宋体" w:cs="宋体"/>
          <w:bCs/>
          <w:color w:val="auto"/>
          <w:sz w:val="24"/>
          <w:highlight w:val="none"/>
          <w:u w:val="single"/>
        </w:rPr>
        <w:t>30%</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spacing w:line="384" w:lineRule="auto"/>
        <w:ind w:firstLine="480" w:firstLineChars="200"/>
        <w:rPr>
          <w:rFonts w:hint="eastAsia" w:hAnsi="宋体" w:cs="宋体"/>
          <w:color w:val="auto"/>
          <w:sz w:val="24"/>
          <w:szCs w:val="24"/>
          <w:highlight w:val="none"/>
          <w:u w:val="single"/>
        </w:rPr>
      </w:pPr>
      <w:r>
        <w:rPr>
          <w:rFonts w:hAnsi="宋体" w:cs="宋体"/>
          <w:color w:val="auto"/>
          <w:sz w:val="24"/>
          <w:szCs w:val="24"/>
          <w:highlight w:val="none"/>
        </w:rPr>
        <w:t>8.2</w:t>
      </w:r>
      <w:r>
        <w:rPr>
          <w:rFonts w:hint="eastAsia" w:hAnsi="宋体" w:cs="宋体"/>
          <w:color w:val="auto"/>
          <w:sz w:val="24"/>
          <w:szCs w:val="24"/>
          <w:highlight w:val="none"/>
        </w:rPr>
        <w:t>项目分项验收分项支付，验收合格后，由乙方提交申请支付资料 15 个工作日内，甲方支付至合同暂定总价的</w:t>
      </w:r>
      <w:r>
        <w:rPr>
          <w:rFonts w:hint="eastAsia" w:hAnsi="宋体" w:cs="宋体"/>
          <w:color w:val="auto"/>
          <w:sz w:val="24"/>
          <w:szCs w:val="24"/>
          <w:highlight w:val="none"/>
          <w:u w:val="single"/>
          <w:lang w:val="en-US" w:eastAsia="zh-CN"/>
        </w:rPr>
        <w:t>/%</w:t>
      </w:r>
      <w:r>
        <w:rPr>
          <w:rFonts w:hint="eastAsia" w:hAnsi="宋体" w:cs="宋体"/>
          <w:color w:val="auto"/>
          <w:sz w:val="24"/>
          <w:szCs w:val="24"/>
          <w:highlight w:val="none"/>
          <w:u w:val="single"/>
        </w:rPr>
        <w:t>给乙方。</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rPr>
        <w:t>项目验收</w:t>
      </w:r>
      <w:r>
        <w:rPr>
          <w:rFonts w:hint="eastAsia" w:ascii="宋体" w:hAnsi="宋体" w:cs="宋体"/>
          <w:color w:val="auto"/>
          <w:sz w:val="24"/>
          <w:highlight w:val="none"/>
          <w:lang w:val="en-US" w:eastAsia="zh-CN"/>
        </w:rPr>
        <w:t>格</w:t>
      </w:r>
      <w:r>
        <w:rPr>
          <w:rFonts w:hint="eastAsia" w:ascii="宋体" w:hAnsi="宋体" w:cs="宋体"/>
          <w:color w:val="auto"/>
          <w:sz w:val="24"/>
          <w:highlight w:val="none"/>
        </w:rPr>
        <w:t>后，经甲方或甲方委托有资质第三方机构审核后，由乙方提交申请支付资料</w:t>
      </w:r>
      <w:r>
        <w:rPr>
          <w:rFonts w:hint="eastAsia" w:ascii="宋体" w:hAnsi="宋体" w:cs="宋体"/>
          <w:color w:val="auto"/>
          <w:sz w:val="24"/>
          <w:highlight w:val="none"/>
          <w:u w:val="single"/>
        </w:rPr>
        <w:t>15</w:t>
      </w:r>
      <w:r>
        <w:rPr>
          <w:rFonts w:hint="eastAsia" w:ascii="宋体" w:hAnsi="宋体" w:cs="宋体"/>
          <w:color w:val="auto"/>
          <w:sz w:val="24"/>
          <w:highlight w:val="none"/>
        </w:rPr>
        <w:t>个工作日内，甲方支付至</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结算价的</w:t>
      </w:r>
      <w:r>
        <w:rPr>
          <w:rFonts w:hint="eastAsia" w:ascii="宋体" w:hAnsi="宋体" w:cs="宋体"/>
          <w:color w:val="auto"/>
          <w:sz w:val="24"/>
          <w:highlight w:val="none"/>
          <w:u w:val="single"/>
          <w:lang w:val="en-US" w:eastAsia="zh-CN"/>
        </w:rPr>
        <w:t>95</w:t>
      </w:r>
      <w:r>
        <w:rPr>
          <w:rFonts w:hint="eastAsia" w:ascii="宋体" w:hAnsi="宋体" w:cs="宋体"/>
          <w:color w:val="auto"/>
          <w:sz w:val="24"/>
          <w:highlight w:val="none"/>
          <w:u w:val="single"/>
        </w:rPr>
        <w:t>%</w:t>
      </w:r>
      <w:r>
        <w:rPr>
          <w:rFonts w:hint="eastAsia" w:ascii="宋体" w:hAnsi="宋体" w:cs="宋体"/>
          <w:color w:val="auto"/>
          <w:sz w:val="24"/>
          <w:highlight w:val="none"/>
        </w:rPr>
        <w:t>。</w:t>
      </w:r>
    </w:p>
    <w:p>
      <w:pPr>
        <w:spacing w:line="384" w:lineRule="auto"/>
        <w:ind w:firstLine="480" w:firstLineChars="200"/>
        <w:outlineLvl w:val="1"/>
        <w:rPr>
          <w:rFonts w:ascii="宋体"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w:t>
      </w:r>
      <w:r>
        <w:rPr>
          <w:rFonts w:hint="eastAsia" w:hAnsi="宋体" w:cs="宋体"/>
          <w:color w:val="auto"/>
          <w:sz w:val="24"/>
          <w:highlight w:val="none"/>
          <w:lang w:val="en-US" w:eastAsia="zh-CN"/>
        </w:rPr>
        <w:t>项目</w:t>
      </w:r>
      <w:r>
        <w:rPr>
          <w:rFonts w:hint="eastAsia" w:hAnsi="宋体" w:cs="宋体"/>
          <w:color w:val="auto"/>
          <w:sz w:val="24"/>
          <w:highlight w:val="none"/>
        </w:rPr>
        <w:t>结算价的</w:t>
      </w:r>
      <w:r>
        <w:rPr>
          <w:rFonts w:hAnsi="宋体" w:cs="宋体"/>
          <w:color w:val="auto"/>
          <w:sz w:val="24"/>
          <w:highlight w:val="none"/>
        </w:rPr>
        <w:t>5</w:t>
      </w:r>
      <w:r>
        <w:rPr>
          <w:rFonts w:hint="eastAsia" w:hAnsi="宋体" w:cs="宋体"/>
          <w:color w:val="auto"/>
          <w:sz w:val="24"/>
          <w:highlight w:val="none"/>
        </w:rPr>
        <w:t>％（质保金）给乙方（无息）。</w:t>
      </w:r>
    </w:p>
    <w:p>
      <w:pPr>
        <w:pStyle w:val="13"/>
        <w:spacing w:line="500" w:lineRule="exact"/>
        <w:ind w:firstLine="480" w:firstLineChars="200"/>
        <w:outlineLvl w:val="1"/>
        <w:rPr>
          <w:rFonts w:hint="eastAsia" w:hAnsi="宋体" w:cs="宋体"/>
          <w:color w:val="auto"/>
          <w:sz w:val="24"/>
          <w:szCs w:val="20"/>
          <w:highlight w:val="none"/>
        </w:rPr>
      </w:pPr>
      <w:r>
        <w:rPr>
          <w:rFonts w:ascii="宋体" w:hAnsi="宋体" w:cs="宋体"/>
          <w:color w:val="auto"/>
          <w:sz w:val="24"/>
          <w:highlight w:val="none"/>
        </w:rPr>
        <w:t>8.2.</w:t>
      </w:r>
      <w:r>
        <w:rPr>
          <w:rFonts w:hint="eastAsia" w:ascii="宋体" w:hAnsi="宋体" w:cs="宋体"/>
          <w:color w:val="auto"/>
          <w:sz w:val="24"/>
          <w:highlight w:val="none"/>
        </w:rPr>
        <w:t>3</w:t>
      </w:r>
      <w:r>
        <w:rPr>
          <w:rFonts w:hint="eastAsia" w:hAnsi="宋体" w:cs="宋体"/>
          <w:color w:val="auto"/>
          <w:sz w:val="24"/>
          <w:highlight w:val="none"/>
        </w:rPr>
        <w:t>本项目工程款的支付单位为：</w:t>
      </w:r>
      <w:r>
        <w:rPr>
          <w:rFonts w:hint="eastAsia" w:hAnsi="宋体" w:cs="宋体"/>
          <w:color w:val="auto"/>
          <w:sz w:val="24"/>
          <w:szCs w:val="24"/>
          <w:highlight w:val="none"/>
          <w:u w:val="single"/>
          <w:lang w:val="en-US" w:eastAsia="zh-CN"/>
        </w:rPr>
        <w:t xml:space="preserve"> 京溪分公司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spacing w:line="500" w:lineRule="exact"/>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rPr>
        <w:t>；</w:t>
      </w:r>
    </w:p>
    <w:p>
      <w:pPr>
        <w:spacing w:line="500" w:lineRule="exact"/>
        <w:ind w:firstLine="960" w:firstLineChars="4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开户行/账号：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rPr>
        <w:t>。</w:t>
      </w:r>
      <w:r>
        <w:rPr>
          <w:rFonts w:ascii="宋体" w:hAnsi="宋体" w:cs="宋体"/>
          <w:color w:val="auto"/>
          <w:sz w:val="24"/>
          <w:highlight w:val="none"/>
        </w:rPr>
        <w:t xml:space="preserve">                            </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ascii="宋体" w:hAnsi="宋体" w:cs="宋体"/>
          <w:b/>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sym w:font="Wingdings 2" w:char="00A3"/>
      </w:r>
      <w:r>
        <w:rPr>
          <w:rFonts w:hint="eastAsia" w:ascii="宋体" w:hAnsi="宋体" w:cs="宋体"/>
          <w:color w:val="auto"/>
          <w:sz w:val="24"/>
          <w:highlight w:val="none"/>
        </w:rPr>
        <w:t>有 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元（大写人民币：</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2"/>
        <w:spacing w:before="0" w:beforeAutospacing="0" w:after="0" w:afterAutospacing="0" w:line="500" w:lineRule="exact"/>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2"/>
        <w:spacing w:before="0" w:beforeAutospacing="0" w:after="0" w:afterAutospacing="0" w:line="500" w:lineRule="exact"/>
        <w:ind w:firstLine="480"/>
        <w:rPr>
          <w:color w:val="auto"/>
          <w:highlight w:val="none"/>
        </w:rPr>
      </w:pPr>
      <w:r>
        <w:rPr>
          <w:rFonts w:hint="eastAsia"/>
          <w:color w:val="auto"/>
          <w:highlight w:val="none"/>
        </w:rPr>
        <w:t>（1）符合甲方要求（详见附件保函格式）的银行独立保函，</w:t>
      </w:r>
    </w:p>
    <w:p>
      <w:pPr>
        <w:pStyle w:val="22"/>
        <w:spacing w:before="0" w:beforeAutospacing="0" w:after="0" w:afterAutospacing="0" w:line="500" w:lineRule="exact"/>
        <w:ind w:firstLine="480"/>
        <w:rPr>
          <w:color w:val="auto"/>
          <w:highlight w:val="none"/>
        </w:rPr>
      </w:pPr>
      <w:r>
        <w:rPr>
          <w:rFonts w:hint="eastAsia"/>
          <w:color w:val="auto"/>
          <w:highlight w:val="none"/>
        </w:rPr>
        <w:t>（2）现金转账至甲方以下指定账户：</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（1）履约银行保函（或现金履约保证金）的担保期限：从提供履约担保（或转账成功）之日起至合同履行完成。</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（2）履约银行保函在合同履行完成后，由乙方提出申请，甲方在28日内返还，不支付利息。</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（3）延长担保期限。乙方以履约银行保函形式提交履约保证金的，在银行保函到期前，乙方应提前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2"/>
        <w:spacing w:before="0" w:beforeAutospacing="0" w:after="0" w:afterAutospacing="0" w:line="500" w:lineRule="exact"/>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w:t>
      </w:r>
      <w:r>
        <w:rPr>
          <w:rFonts w:hint="eastAsia" w:cs="宋体"/>
          <w:color w:val="auto"/>
          <w:highlight w:val="none"/>
        </w:rPr>
        <w:t>日内将剩余保证金（无息）返还。</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r>
        <w:rPr>
          <w:rFonts w:hint="eastAsia" w:ascii="宋体" w:hAnsi="宋体" w:cs="宋体"/>
          <w:color w:val="auto"/>
          <w:sz w:val="24"/>
          <w:highlight w:val="none"/>
          <w:u w:val="single"/>
        </w:rPr>
        <w:t xml:space="preserve"> 7</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color w:val="auto"/>
          <w:sz w:val="24"/>
          <w:highlight w:val="none"/>
          <w:u w:val="single"/>
          <w:bdr w:val="single" w:color="auto" w:sz="4" w:space="0"/>
        </w:rPr>
      </w:pPr>
      <w:r>
        <w:rPr>
          <w:rFonts w:ascii="宋体" w:hAnsi="宋体" w:cs="宋体"/>
          <w:color w:val="auto"/>
          <w:sz w:val="24"/>
          <w:highlight w:val="none"/>
        </w:rPr>
        <w:t>8.6</w:t>
      </w:r>
      <w:r>
        <w:rPr>
          <w:rFonts w:hint="eastAsia" w:ascii="宋体" w:hAnsi="宋体" w:cs="宋体"/>
          <w:color w:val="auto"/>
          <w:sz w:val="24"/>
          <w:highlight w:val="none"/>
        </w:rPr>
        <w:t>付款方式：</w:t>
      </w:r>
      <w:r>
        <w:rPr>
          <w:rFonts w:hint="eastAsia" w:asciiTheme="minorEastAsia" w:hAnsiTheme="minorEastAsia" w:eastAsiaTheme="minorEastAsia" w:cstheme="minorEastAsia"/>
          <w:color w:val="auto"/>
          <w:sz w:val="24"/>
          <w:highlight w:val="none"/>
        </w:rPr>
        <w:t xml:space="preserve"> </w:t>
      </w:r>
      <w:r>
        <w:rPr>
          <w:rFonts w:ascii="Segoe UI Symbol" w:hAnsi="Segoe UI Symbol" w:cs="Segoe UI Symbol" w:eastAsiaTheme="minorEastAsia"/>
          <w:b/>
          <w:bCs/>
          <w:color w:val="auto"/>
          <w:sz w:val="24"/>
          <w:highlight w:val="none"/>
        </w:rPr>
        <w:t>☑</w:t>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r>
        <w:rPr>
          <w:rFonts w:hint="eastAsia" w:asciiTheme="minorEastAsia" w:hAnsiTheme="minorEastAsia" w:eastAsiaTheme="minorEastAsia" w:cstheme="minorEastAsia"/>
          <w:color w:val="auto"/>
          <w:sz w:val="24"/>
          <w:highlight w:val="none"/>
          <w:u w:val="single"/>
        </w:rPr>
        <w:t xml:space="preserve"> </w:t>
      </w:r>
      <w:r>
        <w:rPr>
          <w:rFonts w:hint="eastAsia" w:ascii="宋体" w:hAnsi="宋体" w:cs="宋体"/>
          <w:color w:val="auto"/>
          <w:sz w:val="24"/>
          <w:highlight w:val="none"/>
          <w:u w:val="single"/>
        </w:rPr>
        <w:t>/</w:t>
      </w:r>
      <w:r>
        <w:rPr>
          <w:rFonts w:hint="eastAsia" w:asciiTheme="minorEastAsia" w:hAnsiTheme="minorEastAsia" w:eastAsiaTheme="minorEastAsia" w:cstheme="minorEastAsia"/>
          <w:bCs/>
          <w:color w:val="auto"/>
          <w:sz w:val="24"/>
          <w:highlight w:val="none"/>
          <w:u w:val="single"/>
          <w:bdr w:val="single" w:color="auto" w:sz="4" w:space="0"/>
        </w:rPr>
        <w:t xml:space="preserve"> </w:t>
      </w:r>
    </w:p>
    <w:p>
      <w:pPr>
        <w:pStyle w:val="13"/>
        <w:spacing w:line="500" w:lineRule="exact"/>
        <w:ind w:firstLine="482" w:firstLineChars="200"/>
        <w:outlineLvl w:val="1"/>
        <w:rPr>
          <w:rFonts w:hAnsi="宋体" w:cs="宋体"/>
          <w:b/>
          <w:bCs/>
          <w:color w:val="auto"/>
          <w:sz w:val="24"/>
          <w:highlight w:val="none"/>
        </w:rPr>
      </w:pPr>
      <w:r>
        <w:rPr>
          <w:rFonts w:hint="eastAsia" w:hAnsi="宋体" w:cs="宋体"/>
          <w:b/>
          <w:bCs/>
          <w:color w:val="auto"/>
          <w:sz w:val="24"/>
          <w:highlight w:val="none"/>
        </w:rPr>
        <w:t>第九条</w:t>
      </w:r>
      <w:r>
        <w:rPr>
          <w:rFonts w:hAnsi="宋体" w:cs="宋体"/>
          <w:b/>
          <w:bCs/>
          <w:color w:val="auto"/>
          <w:sz w:val="24"/>
          <w:highlight w:val="none"/>
        </w:rPr>
        <w:t xml:space="preserve"> </w:t>
      </w:r>
      <w:r>
        <w:rPr>
          <w:rFonts w:hint="eastAsia" w:hAnsi="宋体" w:cs="宋体"/>
          <w:b/>
          <w:bCs/>
          <w:color w:val="auto"/>
          <w:sz w:val="24"/>
          <w:highlight w:val="none"/>
        </w:rPr>
        <w:t>竣工验收</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乙方应在工程完工后30天内将经甲方审核的完整竣工资料（含竣工图）和竣工验收报告各</w:t>
      </w:r>
      <w:r>
        <w:rPr>
          <w:rFonts w:hint="eastAsia" w:ascii="宋体" w:hAnsi="宋体" w:cs="宋体"/>
          <w:color w:val="auto"/>
          <w:sz w:val="24"/>
          <w:highlight w:val="none"/>
          <w:u w:val="single"/>
        </w:rPr>
        <w:t>一式肆份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500" w:lineRule="exact"/>
        <w:ind w:firstLine="480"/>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13"/>
        <w:spacing w:line="500" w:lineRule="exact"/>
        <w:ind w:firstLine="480" w:firstLineChars="200"/>
        <w:outlineLvl w:val="1"/>
        <w:rPr>
          <w:rFonts w:hint="eastAsia" w:hAnsi="宋体" w:cs="宋体"/>
          <w:color w:val="auto"/>
          <w:sz w:val="24"/>
          <w:szCs w:val="20"/>
          <w:highlight w:val="none"/>
        </w:rPr>
      </w:pPr>
      <w:r>
        <w:rPr>
          <w:rFonts w:hint="eastAsia" w:asciiTheme="minorEastAsia" w:hAnsiTheme="minorEastAsia" w:eastAsiaTheme="minorEastAsia" w:cstheme="minorEastAsia"/>
          <w:color w:val="auto"/>
          <w:sz w:val="24"/>
          <w:highlight w:val="none"/>
        </w:rPr>
        <w:t>9.5本合同竣工验收结算单位为：</w:t>
      </w:r>
      <w:r>
        <w:rPr>
          <w:rFonts w:hint="eastAsia" w:hAnsi="宋体" w:cs="宋体"/>
          <w:color w:val="auto"/>
          <w:sz w:val="24"/>
          <w:szCs w:val="24"/>
          <w:highlight w:val="none"/>
          <w:u w:val="single"/>
          <w:lang w:val="en-US" w:eastAsia="zh-CN"/>
        </w:rPr>
        <w:t xml:space="preserve"> 京溪分公司 </w:t>
      </w:r>
    </w:p>
    <w:p>
      <w:pPr>
        <w:numPr>
          <w:ilvl w:val="0"/>
          <w:numId w:val="7"/>
        </w:numPr>
        <w:spacing w:before="120" w:after="156" w:afterLines="50"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质量保证</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lang w:val="en-US" w:eastAsia="zh-CN"/>
        </w:rPr>
        <w:t>壹</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p>
    <w:p>
      <w:pPr>
        <w:spacing w:line="500" w:lineRule="exact"/>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合同暂定总价的10%/次</w:t>
      </w:r>
      <w:r>
        <w:rPr>
          <w:rFonts w:hint="eastAsia" w:ascii="宋体" w:hAnsi="宋体" w:cs="宋体"/>
          <w:bCs/>
          <w:color w:val="auto"/>
          <w:sz w:val="24"/>
          <w:highlight w:val="none"/>
        </w:rPr>
        <w:t>作为违约金。</w:t>
      </w:r>
    </w:p>
    <w:p>
      <w:pPr>
        <w:spacing w:before="156" w:beforeLines="50" w:after="156" w:afterLines="50" w:line="500" w:lineRule="exact"/>
        <w:ind w:firstLine="422" w:firstLineChars="175"/>
        <w:jc w:val="left"/>
        <w:rPr>
          <w:rFonts w:ascii="宋体" w:hAnsi="宋体" w:cs="宋体"/>
          <w:color w:val="auto"/>
          <w:sz w:val="24"/>
          <w:highlight w:val="none"/>
        </w:rPr>
      </w:pPr>
      <w:r>
        <w:rPr>
          <w:rFonts w:hint="eastAsia" w:ascii="宋体" w:hAnsi="宋体" w:cs="宋体"/>
          <w:b/>
          <w:bCs/>
          <w:color w:val="auto"/>
          <w:sz w:val="24"/>
          <w:highlight w:val="none"/>
        </w:rPr>
        <w:t>第十一条</w:t>
      </w:r>
      <w:r>
        <w:rPr>
          <w:rFonts w:ascii="宋体" w:hAnsi="宋体" w:cs="宋体"/>
          <w:b/>
          <w:bCs/>
          <w:color w:val="auto"/>
          <w:sz w:val="24"/>
          <w:highlight w:val="none"/>
        </w:rPr>
        <w:t xml:space="preserve"> </w:t>
      </w:r>
      <w:r>
        <w:rPr>
          <w:rFonts w:hint="eastAsia" w:ascii="宋体" w:hAnsi="宋体" w:cs="宋体"/>
          <w:b/>
          <w:bCs/>
          <w:color w:val="auto"/>
          <w:sz w:val="24"/>
          <w:highlight w:val="none"/>
        </w:rPr>
        <w:t>不可抗力</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w:t>
      </w:r>
      <w:r>
        <w:rPr>
          <w:rFonts w:ascii="宋体" w:hAnsi="宋体" w:cs="宋体"/>
          <w:b/>
          <w:bCs/>
          <w:color w:val="auto"/>
          <w:sz w:val="24"/>
          <w:highlight w:val="none"/>
        </w:rPr>
        <w:t xml:space="preserve"> </w:t>
      </w:r>
      <w:r>
        <w:rPr>
          <w:rFonts w:hint="eastAsia" w:ascii="宋体" w:hAnsi="宋体" w:cs="宋体"/>
          <w:b/>
          <w:bCs/>
          <w:color w:val="auto"/>
          <w:sz w:val="24"/>
          <w:highlight w:val="none"/>
        </w:rPr>
        <w:t>争议解决</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b/>
          <w:bCs/>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p>
    <w:p>
      <w:pPr>
        <w:spacing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合同生效及其他</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份，其中：甲方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壹</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pPr>
        <w:spacing w:line="500" w:lineRule="exact"/>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成交通知书</w:t>
      </w:r>
    </w:p>
    <w:p>
      <w:pPr>
        <w:spacing w:line="500" w:lineRule="exact"/>
        <w:ind w:firstLine="720" w:firstLineChars="3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廉洁协议</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3.营运场所施工安全协议书</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4.防疫管理协议书</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工程量清单报价</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6</w:t>
      </w:r>
      <w:r>
        <w:rPr>
          <w:rFonts w:ascii="宋体" w:hAnsi="宋体" w:cs="宋体"/>
          <w:color w:val="auto"/>
          <w:sz w:val="24"/>
          <w:highlight w:val="none"/>
        </w:rPr>
        <w:t>.</w:t>
      </w:r>
      <w:r>
        <w:rPr>
          <w:rFonts w:hint="eastAsia" w:ascii="宋体" w:hAnsi="宋体" w:cs="宋体"/>
          <w:color w:val="auto"/>
          <w:sz w:val="24"/>
          <w:highlight w:val="none"/>
        </w:rPr>
        <w:t>项目投入人员架构表</w:t>
      </w:r>
      <w:r>
        <w:rPr>
          <w:rFonts w:hint="eastAsia" w:asciiTheme="minorEastAsia" w:hAnsiTheme="minorEastAsia" w:eastAsiaTheme="minorEastAsia" w:cstheme="minorEastAsia"/>
          <w:color w:val="auto"/>
          <w:sz w:val="24"/>
          <w:highlight w:val="none"/>
        </w:rPr>
        <w:t>/应急救援物资清单</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7.不诚信行为的情形及相应被暂停参与投标活动的处理标准</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营运项目承包单位日常履约考评参照表（安全）</w:t>
      </w:r>
    </w:p>
    <w:p>
      <w:pPr>
        <w:spacing w:line="50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营运项目承包单位综合履约考评表（安全）</w:t>
      </w:r>
    </w:p>
    <w:p>
      <w:pPr>
        <w:pStyle w:val="47"/>
        <w:spacing w:line="500" w:lineRule="exact"/>
        <w:rPr>
          <w:rFonts w:hint="default" w:eastAsia="仿宋_GB2312"/>
          <w:color w:val="auto"/>
          <w:highlight w:val="none"/>
          <w:lang w:val="en-US" w:eastAsia="zh-CN"/>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rPr>
        <w:t xml:space="preserve">    乙方：</w:t>
      </w:r>
      <w:r>
        <w:rPr>
          <w:rFonts w:hint="eastAsia" w:ascii="宋体" w:hAnsi="宋体" w:cs="宋体"/>
          <w:color w:val="auto"/>
          <w:spacing w:val="-11"/>
          <w:sz w:val="24"/>
          <w:highlight w:val="none"/>
          <w:lang w:val="en-US" w:eastAsia="zh-CN"/>
        </w:rPr>
        <w:t xml:space="preserve">      </w:t>
      </w:r>
      <w:r>
        <w:rPr>
          <w:rFonts w:hint="eastAsia" w:ascii="宋体" w:hAnsi="宋体" w:cs="宋体"/>
          <w:color w:val="auto"/>
          <w:sz w:val="24"/>
          <w:highlight w:val="none"/>
        </w:rPr>
        <w:t xml:space="preserve"> （盖章）</w:t>
      </w:r>
    </w:p>
    <w:p>
      <w:pPr>
        <w:spacing w:line="50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50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广州市天河区临江大道501号</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color w:val="auto"/>
          <w:sz w:val="24"/>
          <w:highlight w:val="none"/>
        </w:rPr>
      </w:pPr>
      <w:r>
        <w:rPr>
          <w:rFonts w:hint="eastAsia" w:ascii="宋体" w:hAnsi="宋体" w:cs="宋体"/>
          <w:color w:val="auto"/>
          <w:sz w:val="24"/>
          <w:highlight w:val="none"/>
        </w:rPr>
        <w:t>经办人：</w:t>
      </w:r>
      <w:r>
        <w:rPr>
          <w:rFonts w:hint="eastAsia" w:ascii="宋体" w:hAnsi="宋体" w:cs="宋体"/>
          <w:color w:val="auto"/>
          <w:sz w:val="24"/>
          <w:highlight w:val="none"/>
          <w:lang w:val="en-US" w:eastAsia="zh-CN"/>
        </w:rPr>
        <w:t>陈秋彬</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5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020-38890587</w:t>
      </w:r>
      <w:r>
        <w:rPr>
          <w:rFonts w:ascii="宋体" w:hAnsi="宋体" w:cs="宋体"/>
          <w:color w:val="auto"/>
          <w:sz w:val="24"/>
          <w:highlight w:val="non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p>
    <w:p>
      <w:pPr>
        <w:spacing w:line="50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w:t>
      </w:r>
      <w:r>
        <w:rPr>
          <w:rFonts w:ascii="宋体" w:hAnsi="宋体" w:cs="宋体"/>
          <w:color w:val="auto"/>
          <w:sz w:val="24"/>
          <w:highlight w:val="none"/>
        </w:rPr>
        <w:t xml:space="preserve">                               </w:t>
      </w:r>
      <w:r>
        <w:rPr>
          <w:rFonts w:hint="eastAsia" w:ascii="宋体" w:hAnsi="宋体" w:cs="宋体"/>
          <w:color w:val="auto"/>
          <w:sz w:val="24"/>
          <w:highlight w:val="none"/>
        </w:rPr>
        <w:t>传真：</w:t>
      </w:r>
    </w:p>
    <w:p>
      <w:pPr>
        <w:spacing w:line="500" w:lineRule="exact"/>
        <w:ind w:left="6360" w:right="0" w:rightChars="0" w:hanging="6360" w:hangingChars="2650"/>
        <w:rPr>
          <w:rFonts w:hAnsi="宋体"/>
          <w:b/>
          <w:bCs/>
          <w:color w:val="auto"/>
          <w:szCs w:val="21"/>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附件1  成交通知书</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auto"/>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宋体" w:hAnsi="宋体" w:cs="宋体"/>
          <w:b/>
          <w:color w:val="auto"/>
          <w:szCs w:val="21"/>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ascii="宋体" w:hAnsi="宋体" w:cs="宋体"/>
          <w:b/>
          <w:color w:val="auto"/>
          <w:szCs w:val="21"/>
          <w:highlight w:val="none"/>
        </w:rPr>
      </w:pPr>
      <w:r>
        <w:rPr>
          <w:rFonts w:hint="eastAsia" w:ascii="宋体" w:hAnsi="宋体" w:cs="宋体"/>
          <w:b/>
          <w:color w:val="auto"/>
          <w:szCs w:val="21"/>
          <w:highlight w:val="none"/>
        </w:rPr>
        <w:t>附件3：营运场所施工安全协议书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jc w:val="left"/>
        <w:rPr>
          <w:rStyle w:val="27"/>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无</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1440" w:firstLineChars="6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附件4：防疫管理协议书</w:t>
      </w:r>
    </w:p>
    <w:p>
      <w:pPr>
        <w:spacing w:line="440" w:lineRule="exact"/>
        <w:jc w:val="center"/>
        <w:rPr>
          <w:rFonts w:ascii="仿宋_GB2312" w:eastAsia="仿宋_GB2312"/>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防疫</w:t>
      </w:r>
      <w:r>
        <w:rPr>
          <w:rFonts w:hint="eastAsia" w:asciiTheme="minorEastAsia" w:hAnsiTheme="minorEastAsia" w:eastAsiaTheme="minorEastAsia" w:cstheme="minorEastAsia"/>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广州市净水有限公司</w:t>
      </w:r>
    </w:p>
    <w:p>
      <w:pPr>
        <w:adjustRightInd w:val="0"/>
        <w:snapToGrid w:val="0"/>
        <w:spacing w:line="440" w:lineRule="exact"/>
        <w:ind w:firstLine="480" w:firstLineChars="200"/>
        <w:jc w:val="left"/>
        <w:rPr>
          <w:rStyle w:val="27"/>
          <w:rFonts w:hint="eastAsia" w:asciiTheme="minorEastAsia" w:hAnsiTheme="minorEastAsia" w:eastAsiaTheme="minorEastAsia" w:cstheme="minorEastAsia"/>
          <w:b w:val="0"/>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Style w:val="27"/>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本协议作为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w:t>
      </w:r>
      <w:r>
        <w:rPr>
          <w:rFonts w:hint="eastAsia" w:asciiTheme="minorEastAsia" w:hAnsiTheme="minorEastAsia" w:eastAsiaTheme="minorEastAsia" w:cstheme="minorEastAsia"/>
          <w:color w:val="auto"/>
          <w:sz w:val="24"/>
          <w:szCs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（一）开展疫情防控宣传教育，提高</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（二）</w:t>
      </w:r>
      <w:r>
        <w:rPr>
          <w:rFonts w:hint="eastAsia" w:asciiTheme="minorEastAsia" w:hAnsiTheme="minorEastAsia" w:eastAsiaTheme="minorEastAsia" w:cstheme="minorEastAsia"/>
          <w:color w:val="auto"/>
          <w:sz w:val="24"/>
          <w:szCs w:val="24"/>
          <w:highlight w:val="none"/>
          <w:lang w:val="en-US" w:eastAsia="zh-CN"/>
        </w:rPr>
        <w:t>做好乙方人员防控工作管理，及时提交防疫资料，落实疫情防控备案，必要时需</w:t>
      </w:r>
      <w:r>
        <w:rPr>
          <w:rFonts w:hint="eastAsia" w:asciiTheme="minorEastAsia" w:hAnsiTheme="minorEastAsia" w:eastAsiaTheme="minorEastAsia" w:cstheme="minorEastAsia"/>
          <w:color w:val="auto"/>
          <w:kern w:val="2"/>
          <w:sz w:val="24"/>
          <w:szCs w:val="24"/>
          <w:highlight w:val="none"/>
          <w:lang w:val="en-US" w:eastAsia="zh-CN" w:bidi="ar-SA"/>
        </w:rPr>
        <w:t>编制防控管理工作方案</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（三）乙方人员须按照</w:t>
      </w:r>
      <w:r>
        <w:rPr>
          <w:rFonts w:hint="eastAsia" w:asciiTheme="minorEastAsia" w:hAnsiTheme="minorEastAsia" w:eastAsiaTheme="minorEastAsia" w:cstheme="minorEastAsia"/>
          <w:color w:val="auto"/>
          <w:kern w:val="2"/>
          <w:sz w:val="24"/>
          <w:szCs w:val="24"/>
          <w:highlight w:val="none"/>
          <w:lang w:val="en-US" w:eastAsia="zh-CN" w:bidi="ar-SA"/>
        </w:rPr>
        <w:t>甲方各厂区进厂门岗防控要求</w:t>
      </w:r>
      <w:r>
        <w:rPr>
          <w:rFonts w:hint="eastAsia" w:asciiTheme="minorEastAsia" w:hAnsiTheme="minorEastAsia" w:eastAsiaTheme="minorEastAsia" w:cstheme="minorEastAsia"/>
          <w:color w:val="auto"/>
          <w:sz w:val="24"/>
          <w:szCs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（五）各级政府、有关部门及甲方的其他</w:t>
      </w:r>
      <w:r>
        <w:rPr>
          <w:rFonts w:hint="eastAsia" w:asciiTheme="minorEastAsia" w:hAnsiTheme="minorEastAsia" w:eastAsiaTheme="minorEastAsia" w:cstheme="minorEastAsia"/>
          <w:color w:val="auto"/>
          <w:sz w:val="24"/>
          <w:szCs w:val="24"/>
          <w:highlight w:val="none"/>
          <w:lang w:val="en-US" w:eastAsia="zh-CN"/>
        </w:rPr>
        <w:t>防控要求</w:t>
      </w:r>
      <w:r>
        <w:rPr>
          <w:rFonts w:hint="eastAsia" w:asciiTheme="minorEastAsia" w:hAnsiTheme="minorEastAsia" w:eastAsiaTheme="minorEastAsia" w:cstheme="minorEastAsia"/>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p>
    <w:p>
      <w:pPr>
        <w:pStyle w:val="37"/>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、补充条款：</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本协议与合同同时签订、同时终止、同时生效，具有相同的法律效力。合同由甲乙双方签字、盖章生效，甲乙双方各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份。</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 xml:space="preserve">代表 （章）：                             </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代表（章）：                                                           　　              　　　　　　　</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　　　　　                 年   月  　日</w:t>
      </w: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工程量清单报价</w:t>
      </w:r>
    </w:p>
    <w:p>
      <w:pPr>
        <w:pStyle w:val="2"/>
        <w:rPr>
          <w:rFonts w:hint="default"/>
          <w:color w:val="auto"/>
          <w:highlight w:val="none"/>
          <w:lang w:val="en-US" w:eastAsia="zh-CN"/>
        </w:rPr>
      </w:pPr>
      <w:r>
        <w:rPr>
          <w:rFonts w:hint="eastAsia" w:ascii="宋体" w:hAnsi="宋体" w:cs="宋体"/>
          <w:b/>
          <w:color w:val="auto"/>
          <w:szCs w:val="21"/>
          <w:highlight w:val="none"/>
          <w:lang w:val="en-US" w:eastAsia="zh-CN"/>
        </w:rPr>
        <w:t>详见响应文件格式要求5 报价表。</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附件6 ：项目投入人员架构表/应急救援物资清单</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附件7 ：不诚信行为的情形及相应被暂停参与投标活动的处理标准</w:t>
      </w:r>
    </w:p>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处理</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发生重伤或死亡1～2人的，暂停投标1年至2年（含）。</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发生重伤或死亡3～9人的，暂停投标2年以上至4年。</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其他不诚信</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bl>
    <w:p>
      <w:pPr>
        <w:contextualSpacing/>
        <w:jc w:val="left"/>
        <w:rPr>
          <w:rFonts w:ascii="宋体" w:hAnsi="宋体" w:cs="仿宋_GB2312"/>
          <w:color w:val="auto"/>
          <w:sz w:val="24"/>
          <w:highlight w:val="none"/>
        </w:rPr>
      </w:pPr>
      <w:r>
        <w:rPr>
          <w:rFonts w:hint="eastAsia" w:ascii="宋体" w:hAnsi="宋体" w:cs="仿宋_GB2312"/>
          <w:color w:val="auto"/>
          <w:sz w:val="24"/>
          <w:highlight w:val="none"/>
        </w:rPr>
        <w:t>备注：本处理标准出自《广州市净水有限公司经营建设项目参建企业不诚信行为管理办法》。</w:t>
      </w:r>
    </w:p>
    <w:tbl>
      <w:tblPr>
        <w:tblStyle w:val="24"/>
        <w:tblpPr w:leftFromText="180" w:rightFromText="180" w:vertAnchor="text" w:horzAnchor="page" w:tblpX="1737" w:tblpY="818"/>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rPr>
                <w:color w:val="auto"/>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3"/>
              <w:ind w:firstLine="1126"/>
              <w:rPr>
                <w:rFonts w:hint="default" w:eastAsia="仿宋_GB2312"/>
                <w:color w:val="auto"/>
                <w:highlight w:val="none"/>
                <w:lang w:val="en-US" w:eastAsia="zh-CN"/>
              </w:rPr>
            </w:pPr>
            <w:r>
              <w:rPr>
                <w:rFonts w:hint="eastAsia"/>
                <w:color w:val="auto"/>
                <w:highlight w:val="none"/>
                <w:lang w:val="en-US" w:eastAsia="zh-CN"/>
              </w:rPr>
              <w:t>附件9</w:t>
            </w:r>
          </w:p>
        </w:tc>
      </w:tr>
    </w:tbl>
    <w:p>
      <w:pPr>
        <w:jc w:val="left"/>
        <w:rPr>
          <w:rFonts w:hint="default" w:eastAsia="宋体"/>
          <w:color w:val="auto"/>
          <w:highlight w:val="none"/>
          <w:lang w:val="en-US" w:eastAsia="zh-CN"/>
        </w:rPr>
      </w:pPr>
      <w:r>
        <w:rPr>
          <w:rFonts w:hint="eastAsia"/>
          <w:color w:val="auto"/>
          <w:highlight w:val="none"/>
          <w:lang w:val="en-US" w:eastAsia="zh-CN"/>
        </w:rPr>
        <w:t>附件8</w:t>
      </w:r>
    </w:p>
    <w:p>
      <w:pPr>
        <w:pStyle w:val="23"/>
        <w:ind w:left="0" w:leftChars="0" w:firstLine="0" w:firstLineChars="0"/>
        <w:rPr>
          <w:rFonts w:ascii="宋体" w:hAnsi="宋体" w:cs="宋体"/>
          <w:b/>
          <w:bCs/>
          <w:color w:val="auto"/>
          <w:sz w:val="24"/>
          <w:szCs w:val="24"/>
          <w:highlight w:val="none"/>
        </w:rPr>
      </w:pPr>
    </w:p>
    <w:tbl>
      <w:tblPr>
        <w:tblStyle w:val="24"/>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3"/>
              <w:ind w:firstLine="1126"/>
              <w:rPr>
                <w:color w:val="auto"/>
                <w:highlight w:val="none"/>
              </w:rPr>
            </w:pPr>
          </w:p>
        </w:tc>
      </w:tr>
    </w:tbl>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ind w:firstLine="0"/>
        <w:rPr>
          <w:rFonts w:ascii="仿宋_GB2312" w:eastAsia="仿宋_GB2312"/>
          <w:color w:val="auto"/>
          <w:sz w:val="28"/>
          <w:szCs w:val="28"/>
          <w:highlight w:val="none"/>
        </w:rPr>
      </w:pPr>
    </w:p>
    <w:p>
      <w:pPr>
        <w:pStyle w:val="23"/>
        <w:ind w:firstLine="0"/>
        <w:rPr>
          <w:rFonts w:ascii="仿宋_GB2312" w:eastAsia="仿宋_GB2312"/>
          <w:color w:val="auto"/>
          <w:sz w:val="28"/>
          <w:szCs w:val="28"/>
          <w:highlight w:val="none"/>
        </w:rPr>
      </w:pPr>
    </w:p>
    <w:p>
      <w:pPr>
        <w:pStyle w:val="23"/>
        <w:ind w:firstLine="0"/>
        <w:rPr>
          <w:rFonts w:ascii="仿宋_GB2312" w:eastAsia="仿宋_GB2312"/>
          <w:color w:val="auto"/>
          <w:sz w:val="28"/>
          <w:szCs w:val="28"/>
          <w:highlight w:val="none"/>
        </w:rPr>
      </w:pPr>
    </w:p>
    <w:p>
      <w:pPr>
        <w:pStyle w:val="23"/>
        <w:ind w:firstLine="0"/>
        <w:rPr>
          <w:rFonts w:ascii="仿宋_GB2312" w:eastAsia="仿宋_GB2312"/>
          <w:color w:val="auto"/>
          <w:sz w:val="28"/>
          <w:szCs w:val="28"/>
          <w:highlight w:val="none"/>
        </w:rPr>
      </w:pPr>
    </w:p>
    <w:p>
      <w:pPr>
        <w:pStyle w:val="23"/>
        <w:ind w:firstLine="0"/>
        <w:rPr>
          <w:rFonts w:ascii="仿宋_GB2312" w:eastAsia="仿宋_GB2312"/>
          <w:color w:val="auto"/>
          <w:sz w:val="28"/>
          <w:szCs w:val="28"/>
          <w:highlight w:val="none"/>
        </w:rPr>
      </w:pPr>
    </w:p>
    <w:p>
      <w:pPr>
        <w:pStyle w:val="4"/>
        <w:rPr>
          <w:color w:val="auto"/>
          <w:highlight w:val="none"/>
        </w:rPr>
      </w:pPr>
      <w:bookmarkStart w:id="86" w:name="_Toc12169"/>
      <w:bookmarkStart w:id="87" w:name="_Toc6230"/>
      <w:bookmarkStart w:id="88" w:name="_Toc8147"/>
      <w:bookmarkStart w:id="89" w:name="_Toc3723"/>
      <w:bookmarkStart w:id="90" w:name="_Toc30824"/>
      <w:bookmarkStart w:id="91" w:name="_Toc23515"/>
      <w:bookmarkStart w:id="92" w:name="_Toc5129"/>
      <w:bookmarkStart w:id="93" w:name="_Toc16552"/>
      <w:bookmarkStart w:id="94" w:name="_Toc28358"/>
      <w:bookmarkStart w:id="95" w:name="_Toc21847"/>
      <w:bookmarkStart w:id="96" w:name="_Toc1563"/>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6"/>
      <w:bookmarkEnd w:id="87"/>
      <w:bookmarkEnd w:id="88"/>
      <w:bookmarkEnd w:id="89"/>
      <w:bookmarkEnd w:id="90"/>
      <w:bookmarkEnd w:id="91"/>
      <w:bookmarkEnd w:id="92"/>
      <w:bookmarkEnd w:id="93"/>
      <w:bookmarkEnd w:id="94"/>
      <w:bookmarkEnd w:id="95"/>
      <w:bookmarkEnd w:id="96"/>
    </w:p>
    <w:p>
      <w:pPr>
        <w:pStyle w:val="37"/>
        <w:rPr>
          <w:color w:val="auto"/>
          <w:highlight w:val="none"/>
        </w:rPr>
      </w:pPr>
    </w:p>
    <w:p>
      <w:pPr>
        <w:pStyle w:val="4"/>
        <w:rPr>
          <w:rFonts w:ascii="方正小标宋简体" w:eastAsia="方正小标宋简体"/>
          <w:color w:val="auto"/>
          <w:sz w:val="44"/>
          <w:szCs w:val="44"/>
          <w:highlight w:val="none"/>
        </w:rPr>
      </w:pPr>
      <w:bookmarkStart w:id="97" w:name="_Toc10840"/>
      <w:bookmarkStart w:id="98" w:name="_Toc24815"/>
      <w:bookmarkStart w:id="99" w:name="_Toc21675"/>
      <w:bookmarkStart w:id="100" w:name="_Toc31564"/>
      <w:bookmarkStart w:id="101" w:name="_Toc24490"/>
      <w:bookmarkStart w:id="102" w:name="_Toc12769"/>
      <w:bookmarkStart w:id="103" w:name="_Toc12610"/>
      <w:bookmarkStart w:id="104" w:name="_Toc87616388"/>
      <w:bookmarkStart w:id="105" w:name="_Toc22764"/>
      <w:bookmarkStart w:id="106" w:name="_Toc5342"/>
      <w:bookmarkStart w:id="107" w:name="_Toc30157"/>
      <w:bookmarkStart w:id="108" w:name="_Toc17119"/>
      <w:bookmarkStart w:id="109" w:name="_Toc88209951"/>
      <w:r>
        <w:rPr>
          <w:rFonts w:hint="eastAsia"/>
          <w:color w:val="auto"/>
          <w:highlight w:val="none"/>
        </w:rPr>
        <w:t>响应文件</w:t>
      </w:r>
      <w:r>
        <w:rPr>
          <w:rFonts w:hint="eastAsia"/>
          <w:color w:val="auto"/>
          <w:highlight w:val="none"/>
          <w:lang w:val="en-US" w:eastAsia="zh-CN"/>
        </w:rPr>
        <w:t>格式要求</w:t>
      </w:r>
      <w:bookmarkEnd w:id="97"/>
      <w:bookmarkEnd w:id="98"/>
      <w:bookmarkEnd w:id="99"/>
      <w:bookmarkEnd w:id="100"/>
      <w:bookmarkEnd w:id="101"/>
      <w:bookmarkEnd w:id="102"/>
      <w:bookmarkEnd w:id="103"/>
      <w:bookmarkEnd w:id="104"/>
      <w:bookmarkEnd w:id="105"/>
      <w:bookmarkEnd w:id="106"/>
      <w:bookmarkEnd w:id="107"/>
      <w:bookmarkEnd w:id="108"/>
      <w:bookmarkEnd w:id="109"/>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0" w:name="_Toc88209952"/>
      <w:bookmarkStart w:id="111" w:name="_Toc87616389"/>
      <w:r>
        <w:rPr>
          <w:rFonts w:hint="eastAsia" w:ascii="仿宋_GB2312" w:eastAsia="仿宋_GB2312"/>
          <w:color w:val="auto"/>
          <w:sz w:val="28"/>
          <w:szCs w:val="28"/>
          <w:highlight w:val="none"/>
        </w:rPr>
        <w:t>1.响应函</w:t>
      </w:r>
      <w:bookmarkEnd w:id="110"/>
      <w:bookmarkEnd w:id="111"/>
    </w:p>
    <w:p>
      <w:pPr>
        <w:spacing w:line="600" w:lineRule="exact"/>
        <w:rPr>
          <w:rFonts w:hint="eastAsia" w:ascii="仿宋_GB2312" w:eastAsia="仿宋_GB2312"/>
          <w:color w:val="auto"/>
          <w:sz w:val="28"/>
          <w:szCs w:val="28"/>
          <w:highlight w:val="none"/>
        </w:rPr>
      </w:pPr>
      <w:bookmarkStart w:id="112" w:name="_Toc88209953"/>
      <w:bookmarkStart w:id="113" w:name="_Toc87616390"/>
      <w:r>
        <w:rPr>
          <w:rFonts w:hint="eastAsia" w:ascii="仿宋_GB2312" w:eastAsia="仿宋_GB2312"/>
          <w:color w:val="auto"/>
          <w:sz w:val="28"/>
          <w:szCs w:val="28"/>
          <w:highlight w:val="none"/>
        </w:rPr>
        <w:t>2.法定代表人证明或授权委托书</w:t>
      </w:r>
      <w:bookmarkEnd w:id="112"/>
      <w:bookmarkEnd w:id="113"/>
      <w:bookmarkStart w:id="114" w:name="_Toc88209956"/>
      <w:bookmarkStart w:id="11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4"/>
      <w:bookmarkEnd w:id="11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3"/>
        <w:rPr>
          <w:color w:val="auto"/>
          <w:highlight w:val="none"/>
        </w:rPr>
      </w:pPr>
    </w:p>
    <w:p>
      <w:pPr>
        <w:pStyle w:val="6"/>
        <w:rPr>
          <w:rFonts w:asciiTheme="minorEastAsia" w:hAnsiTheme="minorEastAsia" w:eastAsiaTheme="minorEastAsia"/>
          <w:color w:val="auto"/>
          <w:sz w:val="28"/>
          <w:szCs w:val="28"/>
          <w:highlight w:val="none"/>
        </w:rPr>
      </w:pPr>
      <w:bookmarkStart w:id="116" w:name="_Toc28619645"/>
      <w:bookmarkStart w:id="117" w:name="_Toc88209957"/>
      <w:bookmarkStart w:id="118" w:name="_Toc87616394"/>
      <w:bookmarkStart w:id="119" w:name="_Toc12665"/>
      <w:bookmarkStart w:id="120" w:name="_Toc6313"/>
      <w:r>
        <w:rPr>
          <w:rFonts w:hint="eastAsia" w:asciiTheme="minorEastAsia" w:hAnsiTheme="minorEastAsia" w:eastAsiaTheme="minorEastAsia"/>
          <w:color w:val="auto"/>
          <w:sz w:val="28"/>
          <w:szCs w:val="28"/>
          <w:highlight w:val="none"/>
        </w:rPr>
        <w:t>1.响应函</w:t>
      </w:r>
      <w:bookmarkEnd w:id="116"/>
      <w:bookmarkEnd w:id="117"/>
      <w:bookmarkEnd w:id="118"/>
      <w:bookmarkEnd w:id="119"/>
      <w:bookmarkEnd w:id="12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1" w:name="_Toc88209958"/>
      <w:bookmarkStart w:id="122" w:name="_Toc29833"/>
      <w:bookmarkStart w:id="123" w:name="_Toc87616395"/>
      <w:bookmarkStart w:id="124" w:name="_Toc22527"/>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1"/>
      <w:bookmarkEnd w:id="122"/>
      <w:bookmarkEnd w:id="123"/>
      <w:bookmarkEnd w:id="12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060" w:type="dxa"/>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5" w:name="_Toc19830"/>
      <w:bookmarkStart w:id="126" w:name="_Toc87616400"/>
      <w:bookmarkStart w:id="127" w:name="_Toc88209963"/>
      <w:bookmarkStart w:id="128"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5"/>
      <w:bookmarkEnd w:id="126"/>
      <w:bookmarkEnd w:id="127"/>
      <w:bookmarkEnd w:id="12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29"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w:t>
      </w:r>
      <w:r>
        <w:rPr>
          <w:rFonts w:hint="eastAsia" w:ascii="宋体" w:hAnsi="宋体" w:eastAsia="宋体" w:cs="宋体"/>
          <w:color w:val="auto"/>
          <w:kern w:val="2"/>
          <w:sz w:val="24"/>
          <w:szCs w:val="24"/>
          <w:highlight w:val="none"/>
          <w:lang w:val="en-GB"/>
        </w:rPr>
        <w:t>京溪分公司日常维护维修项目（市政工程类）</w:t>
      </w:r>
      <w:r>
        <w:rPr>
          <w:rFonts w:hint="eastAsia" w:ascii="宋体" w:hAnsi="宋体" w:eastAsia="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vAlign w:val="top"/>
          </w:tcPr>
          <w:p>
            <w:pPr>
              <w:jc w:val="center"/>
              <w:rPr>
                <w:rFonts w:ascii="仿宋" w:hAnsi="仿宋" w:eastAsia="仿宋" w:cs="仿宋_GB2312"/>
                <w:b/>
                <w:color w:val="auto"/>
                <w:sz w:val="28"/>
                <w:szCs w:val="28"/>
                <w:highlight w:val="none"/>
              </w:rPr>
            </w:pPr>
          </w:p>
        </w:tc>
        <w:tc>
          <w:tcPr>
            <w:tcW w:w="161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vAlign w:val="top"/>
          </w:tcPr>
          <w:p>
            <w:pPr>
              <w:jc w:val="center"/>
              <w:rPr>
                <w:rFonts w:ascii="仿宋" w:hAnsi="仿宋" w:eastAsia="仿宋" w:cs="仿宋_GB2312"/>
                <w:b/>
                <w:color w:val="auto"/>
                <w:sz w:val="28"/>
                <w:szCs w:val="28"/>
                <w:highlight w:val="none"/>
              </w:rPr>
            </w:pPr>
          </w:p>
        </w:tc>
        <w:tc>
          <w:tcPr>
            <w:tcW w:w="2198"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vAlign w:val="top"/>
          </w:tcPr>
          <w:p>
            <w:pPr>
              <w:spacing w:line="360" w:lineRule="exact"/>
              <w:jc w:val="center"/>
              <w:rPr>
                <w:rFonts w:ascii="仿宋" w:hAnsi="仿宋" w:eastAsia="仿宋" w:cs="仿宋_GB2312"/>
                <w:b/>
                <w:color w:val="auto"/>
                <w:sz w:val="28"/>
                <w:szCs w:val="28"/>
                <w:highlight w:val="none"/>
              </w:rPr>
            </w:pPr>
          </w:p>
        </w:tc>
        <w:tc>
          <w:tcPr>
            <w:tcW w:w="1613"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vAlign w:val="top"/>
          </w:tcPr>
          <w:p>
            <w:pPr>
              <w:spacing w:line="360" w:lineRule="exact"/>
              <w:jc w:val="center"/>
              <w:rPr>
                <w:rFonts w:ascii="仿宋" w:hAnsi="仿宋" w:eastAsia="仿宋" w:cs="仿宋_GB2312"/>
                <w:b/>
                <w:color w:val="auto"/>
                <w:sz w:val="28"/>
                <w:szCs w:val="28"/>
                <w:highlight w:val="none"/>
              </w:rPr>
            </w:pPr>
          </w:p>
        </w:tc>
        <w:tc>
          <w:tcPr>
            <w:tcW w:w="2198"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vAlign w:val="top"/>
          </w:tcPr>
          <w:p>
            <w:pPr>
              <w:spacing w:line="360" w:lineRule="exact"/>
              <w:jc w:val="center"/>
              <w:rPr>
                <w:rFonts w:ascii="仿宋" w:hAnsi="仿宋" w:eastAsia="仿宋" w:cs="仿宋_GB2312"/>
                <w:b/>
                <w:color w:val="auto"/>
                <w:sz w:val="28"/>
                <w:szCs w:val="28"/>
                <w:highlight w:val="none"/>
              </w:rPr>
            </w:pPr>
          </w:p>
        </w:tc>
        <w:tc>
          <w:tcPr>
            <w:tcW w:w="1613"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vAlign w:val="top"/>
          </w:tcPr>
          <w:p>
            <w:pPr>
              <w:spacing w:line="360" w:lineRule="exact"/>
              <w:jc w:val="center"/>
              <w:rPr>
                <w:rFonts w:ascii="仿宋" w:hAnsi="仿宋" w:eastAsia="仿宋" w:cs="仿宋_GB2312"/>
                <w:b/>
                <w:color w:val="auto"/>
                <w:sz w:val="28"/>
                <w:szCs w:val="28"/>
                <w:highlight w:val="none"/>
              </w:rPr>
            </w:pPr>
          </w:p>
        </w:tc>
        <w:tc>
          <w:tcPr>
            <w:tcW w:w="2198"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vAlign w:val="top"/>
          </w:tcPr>
          <w:p>
            <w:pPr>
              <w:spacing w:line="360" w:lineRule="exact"/>
              <w:jc w:val="center"/>
              <w:rPr>
                <w:rFonts w:ascii="仿宋" w:hAnsi="仿宋" w:eastAsia="仿宋" w:cs="仿宋_GB2312"/>
                <w:b/>
                <w:color w:val="auto"/>
                <w:sz w:val="28"/>
                <w:szCs w:val="28"/>
                <w:highlight w:val="none"/>
              </w:rPr>
            </w:pPr>
          </w:p>
        </w:tc>
        <w:tc>
          <w:tcPr>
            <w:tcW w:w="2198" w:type="dxa"/>
            <w:gridSpan w:val="2"/>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vAlign w:val="top"/>
          </w:tcPr>
          <w:p>
            <w:pPr>
              <w:jc w:val="center"/>
              <w:rPr>
                <w:rFonts w:ascii="仿宋" w:hAnsi="仿宋" w:eastAsia="仿宋" w:cs="仿宋_GB2312"/>
                <w:b/>
                <w:color w:val="auto"/>
                <w:sz w:val="28"/>
                <w:szCs w:val="28"/>
                <w:highlight w:val="none"/>
              </w:rPr>
            </w:pPr>
          </w:p>
        </w:tc>
        <w:tc>
          <w:tcPr>
            <w:tcW w:w="2198"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453" w:type="dxa"/>
            <w:gridSpan w:val="2"/>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453" w:type="dxa"/>
            <w:gridSpan w:val="2"/>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993" w:type="dxa"/>
            <w:gridSpan w:val="2"/>
            <w:vAlign w:val="top"/>
          </w:tcPr>
          <w:p>
            <w:pPr>
              <w:jc w:val="center"/>
              <w:rPr>
                <w:rFonts w:ascii="仿宋" w:hAnsi="仿宋" w:eastAsia="仿宋" w:cs="仿宋_GB2312"/>
                <w:b/>
                <w:color w:val="auto"/>
                <w:sz w:val="28"/>
                <w:szCs w:val="28"/>
                <w:highlight w:val="none"/>
              </w:rPr>
            </w:pPr>
          </w:p>
        </w:tc>
        <w:tc>
          <w:tcPr>
            <w:tcW w:w="1453" w:type="dxa"/>
            <w:gridSpan w:val="2"/>
            <w:vAlign w:val="top"/>
          </w:tcPr>
          <w:p>
            <w:pPr>
              <w:jc w:val="center"/>
              <w:rPr>
                <w:rFonts w:ascii="仿宋" w:hAnsi="仿宋" w:eastAsia="仿宋" w:cs="仿宋_GB2312"/>
                <w:b/>
                <w:color w:val="auto"/>
                <w:sz w:val="28"/>
                <w:szCs w:val="28"/>
                <w:highlight w:val="none"/>
              </w:rPr>
            </w:pPr>
          </w:p>
        </w:tc>
      </w:tr>
    </w:tbl>
    <w:p>
      <w:pPr>
        <w:adjustRightInd w:val="0"/>
        <w:snapToGrid w:val="0"/>
        <w:spacing w:line="360" w:lineRule="auto"/>
        <w:jc w:val="both"/>
        <w:rPr>
          <w:rFonts w:hint="eastAsia" w:ascii="宋体" w:hAnsi="宋体" w:eastAsia="宋体" w:cs="宋体"/>
          <w:color w:val="auto"/>
          <w:kern w:val="2"/>
          <w:sz w:val="24"/>
          <w:szCs w:val="24"/>
          <w:highlight w:val="none"/>
          <w:lang w:val="en-GB"/>
        </w:rPr>
      </w:pPr>
    </w:p>
    <w:p>
      <w:pPr>
        <w:adjustRightInd w:val="0"/>
        <w:snapToGrid w:val="0"/>
        <w:spacing w:line="360" w:lineRule="auto"/>
        <w:jc w:val="both"/>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3"/>
        <w:rPr>
          <w:rFonts w:hint="default" w:ascii="仿宋_GB2312" w:eastAsia="仿宋_GB2312" w:hAnsiTheme="min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30" w:name="_Toc19423"/>
      <w:bookmarkStart w:id="131"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0"/>
      <w:bookmarkEnd w:id="131"/>
    </w:p>
    <w:tbl>
      <w:tblPr>
        <w:tblStyle w:val="25"/>
        <w:tblpPr w:leftFromText="180" w:rightFromText="180" w:vertAnchor="text" w:horzAnchor="page" w:tblpX="1578" w:tblpY="5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800"/>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0" w:type="dxa"/>
            <w:gridSpan w:val="3"/>
            <w:noWrap w:val="0"/>
            <w:vAlign w:val="center"/>
          </w:tcPr>
          <w:p>
            <w:pPr>
              <w:pStyle w:val="47"/>
              <w:jc w:val="center"/>
              <w:rPr>
                <w:rFonts w:hint="eastAsia" w:ascii="宋体" w:hAnsi="宋体" w:eastAsia="宋体" w:cs="宋体"/>
                <w:color w:val="auto"/>
                <w:sz w:val="24"/>
                <w:szCs w:val="24"/>
                <w:highlight w:val="none"/>
                <w:lang w:eastAsia="zh-CN"/>
              </w:rPr>
            </w:pPr>
            <w:r>
              <w:rPr>
                <w:rFonts w:hint="eastAsia" w:hAnsi="宋体" w:eastAsia="宋体" w:cs="宋体"/>
                <w:b/>
                <w:bCs/>
                <w:color w:val="auto"/>
                <w:sz w:val="24"/>
                <w:szCs w:val="24"/>
                <w:highlight w:val="none"/>
                <w:lang w:eastAsia="zh-CN"/>
              </w:rPr>
              <w:t>广州市净水有限公司</w:t>
            </w:r>
            <w:r>
              <w:rPr>
                <w:rFonts w:hint="eastAsia" w:hAnsi="宋体" w:eastAsia="宋体"/>
                <w:b/>
                <w:bCs/>
                <w:color w:val="auto"/>
                <w:highlight w:val="none"/>
              </w:rPr>
              <w:t>京溪分公司日常维护维修项目（市政工程类）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pStyle w:val="47"/>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4800" w:type="dxa"/>
            <w:noWrap w:val="0"/>
            <w:vAlign w:val="center"/>
          </w:tcPr>
          <w:p>
            <w:pPr>
              <w:pStyle w:val="4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2986" w:type="dxa"/>
            <w:noWrap w:val="0"/>
            <w:vAlign w:val="center"/>
          </w:tcPr>
          <w:p>
            <w:pPr>
              <w:pStyle w:val="4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w:t>
            </w:r>
          </w:p>
        </w:tc>
        <w:tc>
          <w:tcPr>
            <w:tcW w:w="4800" w:type="dxa"/>
            <w:noWrap w:val="0"/>
            <w:vAlign w:val="center"/>
          </w:tcPr>
          <w:p>
            <w:pPr>
              <w:keepNext w:val="0"/>
              <w:keepLines w:val="0"/>
              <w:widowControl/>
              <w:suppressLineNumbers w:val="0"/>
              <w:jc w:val="left"/>
              <w:textAlignment w:val="center"/>
              <w:rPr>
                <w:rFonts w:hint="eastAsia" w:ascii="宋体" w:hAnsi="宋体" w:eastAsia="宋体" w:cs="宋体"/>
                <w:b/>
                <w:bCs/>
                <w:color w:val="auto"/>
                <w:sz w:val="22"/>
                <w:szCs w:val="22"/>
                <w:highlight w:val="none"/>
              </w:rPr>
            </w:pPr>
            <w:r>
              <w:rPr>
                <w:rFonts w:hint="eastAsia" w:ascii="宋体" w:hAnsi="宋体"/>
                <w:color w:val="auto"/>
                <w:sz w:val="22"/>
                <w:szCs w:val="22"/>
                <w:highlight w:val="none"/>
              </w:rPr>
              <w:t>京溪分公司膜清洗加药间池体防腐项目</w:t>
            </w:r>
          </w:p>
        </w:tc>
        <w:tc>
          <w:tcPr>
            <w:tcW w:w="2986" w:type="dxa"/>
            <w:noWrap w:val="0"/>
            <w:vAlign w:val="center"/>
          </w:tcPr>
          <w:p>
            <w:pPr>
              <w:pStyle w:val="47"/>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keepNext w:val="0"/>
              <w:keepLines w:val="0"/>
              <w:widowControl/>
              <w:suppressLineNumbers w:val="0"/>
              <w:jc w:val="center"/>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w:t>
            </w:r>
          </w:p>
        </w:tc>
        <w:tc>
          <w:tcPr>
            <w:tcW w:w="48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olor w:val="auto"/>
                <w:sz w:val="22"/>
                <w:szCs w:val="22"/>
                <w:highlight w:val="none"/>
              </w:rPr>
              <w:t>京溪分公司地面生活供水管维修等零星工程</w:t>
            </w:r>
          </w:p>
        </w:tc>
        <w:tc>
          <w:tcPr>
            <w:tcW w:w="2986" w:type="dxa"/>
            <w:noWrap w:val="0"/>
            <w:vAlign w:val="center"/>
          </w:tcPr>
          <w:p>
            <w:pPr>
              <w:pStyle w:val="47"/>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4800" w:type="dxa"/>
            <w:noWrap w:val="0"/>
            <w:vAlign w:val="center"/>
          </w:tcPr>
          <w:p>
            <w:pPr>
              <w:keepNext w:val="0"/>
              <w:keepLines w:val="0"/>
              <w:widowControl/>
              <w:suppressLineNumbers w:val="0"/>
              <w:jc w:val="right"/>
              <w:textAlignment w:val="center"/>
              <w:rPr>
                <w:rFonts w:hint="eastAsia" w:ascii="宋体" w:hAnsi="宋体" w:eastAsiaTheme="minorEastAsia"/>
                <w:color w:val="auto"/>
                <w:sz w:val="22"/>
                <w:szCs w:val="22"/>
                <w:highlight w:val="none"/>
                <w:lang w:val="en-US" w:eastAsia="zh-CN"/>
              </w:rPr>
            </w:pPr>
            <w:r>
              <w:rPr>
                <w:rFonts w:hint="eastAsia" w:ascii="宋体" w:hAnsi="宋体"/>
                <w:color w:val="auto"/>
                <w:sz w:val="22"/>
                <w:szCs w:val="22"/>
                <w:highlight w:val="none"/>
                <w:lang w:val="en-US" w:eastAsia="zh-CN"/>
              </w:rPr>
              <w:t>合计</w:t>
            </w:r>
          </w:p>
        </w:tc>
        <w:tc>
          <w:tcPr>
            <w:tcW w:w="2986" w:type="dxa"/>
            <w:noWrap w:val="0"/>
            <w:vAlign w:val="center"/>
          </w:tcPr>
          <w:p>
            <w:pPr>
              <w:pStyle w:val="47"/>
              <w:jc w:val="center"/>
              <w:rPr>
                <w:rFonts w:hint="eastAsia" w:ascii="宋体" w:hAnsi="宋体" w:eastAsia="宋体" w:cs="宋体"/>
                <w:color w:val="auto"/>
                <w:sz w:val="24"/>
                <w:szCs w:val="24"/>
                <w:highlight w:val="none"/>
              </w:rPr>
            </w:pPr>
          </w:p>
        </w:tc>
      </w:tr>
    </w:tbl>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eastAsia" w:eastAsia="宋体"/>
          <w:color w:val="auto"/>
          <w:highlight w:val="none"/>
          <w:lang w:val="en-US" w:eastAsia="zh-CN"/>
        </w:rPr>
      </w:pPr>
      <w:r>
        <w:rPr>
          <w:rFonts w:hint="eastAsia" w:ascii="宋体" w:hAnsi="宋体" w:eastAsia="宋体" w:cs="宋体"/>
          <w:color w:val="auto"/>
          <w:kern w:val="2"/>
          <w:sz w:val="24"/>
          <w:szCs w:val="24"/>
          <w:highlight w:val="none"/>
          <w:lang w:val="en-US" w:eastAsia="zh-CN"/>
        </w:rPr>
        <w:t>项目一：</w:t>
      </w:r>
      <w:r>
        <w:rPr>
          <w:rFonts w:hint="eastAsia" w:ascii="宋体" w:hAnsi="宋体"/>
          <w:color w:val="auto"/>
          <w:sz w:val="22"/>
          <w:szCs w:val="22"/>
          <w:highlight w:val="none"/>
        </w:rPr>
        <w:t>京溪分公司膜清洗加药间池体防腐项目</w:t>
      </w:r>
    </w:p>
    <w:tbl>
      <w:tblPr>
        <w:tblStyle w:val="24"/>
        <w:tblpPr w:leftFromText="180" w:rightFromText="180" w:vertAnchor="text" w:horzAnchor="page" w:tblpX="1288" w:tblpY="639"/>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6"/>
        <w:gridCol w:w="44"/>
        <w:gridCol w:w="185"/>
        <w:gridCol w:w="281"/>
        <w:gridCol w:w="921"/>
        <w:gridCol w:w="254"/>
        <w:gridCol w:w="959"/>
        <w:gridCol w:w="301"/>
        <w:gridCol w:w="191"/>
        <w:gridCol w:w="1358"/>
        <w:gridCol w:w="774"/>
        <w:gridCol w:w="46"/>
        <w:gridCol w:w="28"/>
        <w:gridCol w:w="167"/>
        <w:gridCol w:w="84"/>
        <w:gridCol w:w="510"/>
        <w:gridCol w:w="345"/>
        <w:gridCol w:w="553"/>
        <w:gridCol w:w="113"/>
        <w:gridCol w:w="15"/>
        <w:gridCol w:w="20"/>
        <w:gridCol w:w="222"/>
        <w:gridCol w:w="163"/>
        <w:gridCol w:w="237"/>
        <w:gridCol w:w="178"/>
        <w:gridCol w:w="185"/>
        <w:gridCol w:w="484"/>
        <w:gridCol w:w="283"/>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29"/>
            <w:tcBorders>
              <w:top w:val="nil"/>
              <w:left w:val="nil"/>
              <w:bottom w:val="nil"/>
              <w:right w:val="nil"/>
            </w:tcBorders>
            <w:shd w:val="clear" w:color="FFFFFF" w:fill="FFFFFF"/>
            <w:vAlign w:val="center"/>
          </w:tcPr>
          <w:p>
            <w:pPr>
              <w:keepNext w:val="0"/>
              <w:keepLines w:val="0"/>
              <w:widowControl/>
              <w:suppressLineNumbers w:val="0"/>
              <w:ind w:firstLine="0" w:firstLineChars="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28" w:type="dxa"/>
            <w:gridSpan w:val="1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工程名称：京溪分公司膜清洗加药间池体防腐项目</w:t>
            </w:r>
          </w:p>
        </w:tc>
        <w:tc>
          <w:tcPr>
            <w:tcW w:w="1807"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575" w:type="dxa"/>
            <w:gridSpan w:val="8"/>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96" w:type="dxa"/>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4758"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汇总内容</w:t>
            </w:r>
          </w:p>
        </w:tc>
        <w:tc>
          <w:tcPr>
            <w:tcW w:w="2503" w:type="dxa"/>
            <w:gridSpan w:val="1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1953" w:type="dxa"/>
            <w:gridSpan w:val="5"/>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6"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75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2503"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5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6"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75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措施合计</w:t>
            </w:r>
          </w:p>
        </w:tc>
        <w:tc>
          <w:tcPr>
            <w:tcW w:w="2503"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5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6"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475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2503"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3239.50</w:t>
            </w:r>
          </w:p>
        </w:tc>
        <w:tc>
          <w:tcPr>
            <w:tcW w:w="195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6"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475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其他措施费</w:t>
            </w:r>
          </w:p>
        </w:tc>
        <w:tc>
          <w:tcPr>
            <w:tcW w:w="2503"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5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6"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475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其他项目</w:t>
            </w:r>
          </w:p>
        </w:tc>
        <w:tc>
          <w:tcPr>
            <w:tcW w:w="2503"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5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6"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475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2503"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5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6"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475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2503"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5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6"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475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2503"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5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6"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475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2503"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5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6"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475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2503"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5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6"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475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2503"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5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6"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475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2503"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5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6"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475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2503"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5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6"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475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2503"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5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6"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475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2503"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5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6"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75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税前工程造价</w:t>
            </w:r>
          </w:p>
        </w:tc>
        <w:tc>
          <w:tcPr>
            <w:tcW w:w="2503"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5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6"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475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503"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5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6"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475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总造价</w:t>
            </w:r>
          </w:p>
        </w:tc>
        <w:tc>
          <w:tcPr>
            <w:tcW w:w="2503"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5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96" w:type="dxa"/>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475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人工费</w:t>
            </w:r>
          </w:p>
        </w:tc>
        <w:tc>
          <w:tcPr>
            <w:tcW w:w="2503" w:type="dxa"/>
            <w:gridSpan w:val="1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53"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54" w:type="dxa"/>
            <w:gridSpan w:val="11"/>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招标控制价合计=1+2+3+5</w:t>
            </w:r>
          </w:p>
        </w:tc>
        <w:tc>
          <w:tcPr>
            <w:tcW w:w="2503" w:type="dxa"/>
            <w:gridSpan w:val="13"/>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53" w:type="dxa"/>
            <w:gridSpan w:val="5"/>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2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28" w:type="dxa"/>
            <w:gridSpan w:val="1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工程名称：京溪分公司膜清洗加药间池体防腐项目</w:t>
            </w:r>
          </w:p>
        </w:tc>
        <w:tc>
          <w:tcPr>
            <w:tcW w:w="1807"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575" w:type="dxa"/>
            <w:gridSpan w:val="8"/>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0"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641"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2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648" w:type="dxa"/>
            <w:gridSpan w:val="7"/>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89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723" w:type="dxa"/>
            <w:gridSpan w:val="11"/>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0"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41"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648"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9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48" w:type="dxa"/>
            <w:gridSpan w:val="7"/>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952"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0"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41"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648"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9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48" w:type="dxa"/>
            <w:gridSpan w:val="7"/>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52"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4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264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4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4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010904004001</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凿阴阳角、补裂缝及灌浆补漏</w:t>
            </w:r>
          </w:p>
        </w:tc>
        <w:tc>
          <w:tcPr>
            <w:tcW w:w="264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凿开地板与墙面的阴阳角，堵漏加固，并观察墙壁及地板的裂缝处，进行高压注浆环氧树脂。</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8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36.6</w:t>
            </w:r>
          </w:p>
        </w:tc>
        <w:tc>
          <w:tcPr>
            <w:tcW w:w="94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64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011201001001</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墙面一般抹灰</w:t>
            </w:r>
          </w:p>
        </w:tc>
        <w:tc>
          <w:tcPr>
            <w:tcW w:w="264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对墙体进行初步的清理、对结构缺陷处进行加强及找平处理。</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162.92</w:t>
            </w:r>
          </w:p>
        </w:tc>
        <w:tc>
          <w:tcPr>
            <w:tcW w:w="94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64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031201001001</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池内进行全面打磨</w:t>
            </w:r>
          </w:p>
        </w:tc>
        <w:tc>
          <w:tcPr>
            <w:tcW w:w="264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墙体和池底整体打磨。</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162.92</w:t>
            </w:r>
          </w:p>
        </w:tc>
        <w:tc>
          <w:tcPr>
            <w:tcW w:w="94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64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011002002002</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渗透结晶防水层</w:t>
            </w:r>
          </w:p>
        </w:tc>
        <w:tc>
          <w:tcPr>
            <w:tcW w:w="264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墙体和池底防水处理。</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162.92</w:t>
            </w:r>
          </w:p>
        </w:tc>
        <w:tc>
          <w:tcPr>
            <w:tcW w:w="94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64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011002002001</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环氧砂浆基面层</w:t>
            </w:r>
          </w:p>
        </w:tc>
        <w:tc>
          <w:tcPr>
            <w:tcW w:w="264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墙体和池底刮涂环氧砂浆3mm，形成防腐涂料基面。</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162.92</w:t>
            </w:r>
          </w:p>
        </w:tc>
        <w:tc>
          <w:tcPr>
            <w:tcW w:w="94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64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011003003001</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防腐涂料（乙烯基）</w:t>
            </w:r>
          </w:p>
        </w:tc>
        <w:tc>
          <w:tcPr>
            <w:tcW w:w="264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施工次氯酸钠池体的乙烯基玻璃鳞片防腐涂料</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81.46</w:t>
            </w:r>
          </w:p>
        </w:tc>
        <w:tc>
          <w:tcPr>
            <w:tcW w:w="94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64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011003003002</w:t>
            </w: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防腐涂料（改性环氧涂料）</w:t>
            </w:r>
          </w:p>
        </w:tc>
        <w:tc>
          <w:tcPr>
            <w:tcW w:w="264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施工氢氧化钠池体的9081改性环氧重防腐涂料</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81.46</w:t>
            </w:r>
          </w:p>
        </w:tc>
        <w:tc>
          <w:tcPr>
            <w:tcW w:w="94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64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264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48"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905" w:type="dxa"/>
            <w:gridSpan w:val="2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9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905" w:type="dxa"/>
            <w:gridSpan w:val="2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95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2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28" w:type="dxa"/>
            <w:gridSpan w:val="1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工程名称：京溪分公司膜清洗加药间池体防腐项目</w:t>
            </w:r>
          </w:p>
        </w:tc>
        <w:tc>
          <w:tcPr>
            <w:tcW w:w="2029" w:type="dxa"/>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353" w:type="dxa"/>
            <w:gridSpan w:val="7"/>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31"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70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35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77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180"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1086"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费率(%)</w:t>
            </w:r>
          </w:p>
        </w:tc>
        <w:tc>
          <w:tcPr>
            <w:tcW w:w="1084"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金额(元)</w:t>
            </w:r>
          </w:p>
        </w:tc>
        <w:tc>
          <w:tcPr>
            <w:tcW w:w="1106"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3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LSSGCSF00001</w:t>
            </w:r>
          </w:p>
        </w:tc>
        <w:tc>
          <w:tcPr>
            <w:tcW w:w="170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7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8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3239.50</w:t>
            </w:r>
          </w:p>
        </w:tc>
        <w:tc>
          <w:tcPr>
            <w:tcW w:w="108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0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3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WMGDZJF00001</w:t>
            </w:r>
          </w:p>
        </w:tc>
        <w:tc>
          <w:tcPr>
            <w:tcW w:w="170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文明工地增加费</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7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8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8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0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3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011707002001</w:t>
            </w:r>
          </w:p>
        </w:tc>
        <w:tc>
          <w:tcPr>
            <w:tcW w:w="170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夜间施工增加费</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8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8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0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3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GGCSF0000001</w:t>
            </w:r>
          </w:p>
        </w:tc>
        <w:tc>
          <w:tcPr>
            <w:tcW w:w="170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7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8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8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0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31"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QTFY00000001</w:t>
            </w:r>
          </w:p>
        </w:tc>
        <w:tc>
          <w:tcPr>
            <w:tcW w:w="170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8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86"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0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2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00" w:type="dxa"/>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工程名称：京溪分公司膜清洗加药间池体防腐项目</w:t>
            </w:r>
          </w:p>
        </w:tc>
        <w:tc>
          <w:tcPr>
            <w:tcW w:w="1815" w:type="dxa"/>
            <w:gridSpan w:val="8"/>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595" w:type="dxa"/>
            <w:gridSpan w:val="9"/>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5" w:type="dxa"/>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41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865"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1605"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计算基数</w:t>
            </w:r>
          </w:p>
        </w:tc>
        <w:tc>
          <w:tcPr>
            <w:tcW w:w="1020"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590" w:type="dxa"/>
            <w:gridSpan w:val="3"/>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5"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1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865"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分部分项合计+措施合计+其他项目</w:t>
            </w:r>
          </w:p>
        </w:tc>
        <w:tc>
          <w:tcPr>
            <w:tcW w:w="160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2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59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bl>
    <w:p>
      <w:pPr>
        <w:pStyle w:val="6"/>
        <w:rPr>
          <w:rFonts w:hint="eastAsia" w:ascii="宋体" w:hAnsi="宋体"/>
          <w:color w:val="auto"/>
          <w:sz w:val="22"/>
          <w:szCs w:val="22"/>
          <w:highlight w:val="none"/>
        </w:rPr>
      </w:pPr>
      <w:r>
        <w:rPr>
          <w:rFonts w:hint="eastAsia" w:cs="Times New Roman" w:asciiTheme="minorEastAsia" w:hAnsiTheme="minorEastAsia" w:eastAsiaTheme="minorEastAsia"/>
          <w:color w:val="auto"/>
          <w:sz w:val="28"/>
          <w:szCs w:val="28"/>
          <w:highlight w:val="none"/>
          <w:lang w:val="en-US" w:eastAsia="zh-CN"/>
        </w:rPr>
        <w:t>项目二：</w:t>
      </w:r>
      <w:r>
        <w:rPr>
          <w:rFonts w:hint="eastAsia" w:ascii="宋体" w:hAnsi="宋体"/>
          <w:color w:val="auto"/>
          <w:sz w:val="22"/>
          <w:szCs w:val="22"/>
          <w:highlight w:val="none"/>
        </w:rPr>
        <w:t>京溪分公司地面生活供水管维修等零星工程</w:t>
      </w:r>
    </w:p>
    <w:tbl>
      <w:tblPr>
        <w:tblStyle w:val="24"/>
        <w:tblpPr w:leftFromText="180" w:rightFromText="180" w:vertAnchor="text" w:horzAnchor="page" w:tblpX="1298" w:tblpY="1021"/>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420"/>
        <w:gridCol w:w="1140"/>
        <w:gridCol w:w="1275"/>
        <w:gridCol w:w="2430"/>
        <w:gridCol w:w="255"/>
        <w:gridCol w:w="510"/>
        <w:gridCol w:w="900"/>
        <w:gridCol w:w="150"/>
        <w:gridCol w:w="630"/>
        <w:gridCol w:w="180"/>
        <w:gridCol w:w="960"/>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0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工程名称：京溪分公司地面生活供水管维修等零星工程</w:t>
            </w:r>
          </w:p>
        </w:tc>
        <w:tc>
          <w:tcPr>
            <w:tcW w:w="181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59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55"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4845"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汇总内容</w:t>
            </w:r>
          </w:p>
        </w:tc>
        <w:tc>
          <w:tcPr>
            <w:tcW w:w="2445"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1965" w:type="dxa"/>
            <w:gridSpan w:val="3"/>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84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484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排查修复PE供水管</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484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回填绿化地</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484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更换地面中水管闸阀</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84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措施合计</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484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4270.71</w:t>
            </w: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484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其他措施费</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484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其他项目</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484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484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484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484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484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484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484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484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484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484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84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税前工程造价</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484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484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总造价</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484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人工费</w:t>
            </w:r>
          </w:p>
        </w:tc>
        <w:tc>
          <w:tcPr>
            <w:tcW w:w="244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0"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招标控制价合计=1+2+3+5</w:t>
            </w:r>
          </w:p>
        </w:tc>
        <w:tc>
          <w:tcPr>
            <w:tcW w:w="2445" w:type="dxa"/>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965" w:type="dxa"/>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1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0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工程名称：京溪分公司地面生活供水管维修等零星工程</w:t>
            </w:r>
          </w:p>
        </w:tc>
        <w:tc>
          <w:tcPr>
            <w:tcW w:w="181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595"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5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745"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6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60"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排查修复PE供水管</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010101003001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挖沟槽土方</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1.土壤类别:一、二类土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2.挖土深度:2m 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3.弃土运距:20km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010103001001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回填方</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1.密实度要求:夯填</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2.填方材料品种:中砂</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040203007001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水泥混凝土</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1.混凝土强度等级:C15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2.厚度:10cm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03B001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人工探测管道漏水</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1.人工探测管道漏水情况</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工日</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030804014001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低压塑料管件</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1.材质:PE管件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2.规格:DN50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3.连接形式:热风焊</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030801016001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低压塑料管</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1.材质:PE管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2.规格:DN50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3.连接形式:热风焊</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回填绿化地</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010103001002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回填方</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1.密实度要求:夯填</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2.填方材料品种:中砂</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更换地面中水管闸阀</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030807003001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低压法兰阀门</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1.名称:拆除原有法兰阀门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2.型号、规格:DN200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030807003002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低压法兰阀门</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1.名称:法兰阀门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3.型号、规格:塘沽、Z41H-16C DN200 1.6Mpa</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030807003003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管道伸缩节</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1.名称:管道伸缩节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2.材质:不锈钢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3.型号、规格:DN200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4.连接形式:法兰连接</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010101002001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挖一般土方</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1.土壤类别:一、二类土</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0.14</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040504001001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砌筑井</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1.尺寸:1000X1200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2.垫层、基础材质及厚度:C15砼垫层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3.砌筑材料品种、规格、强度等级:标准砖240*115*53</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4.勾缝、抹面要求:湿拌防水砂浆:P6 用于抗渗压力要求的工程部位 M15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5.砂浆强度等级、配合比:M7.5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6.井盖、井圈材质及规格:镀锌格栅板1100*1200mm*50mm、厚3mm，格栅板上加1.5mm厚度PVC板</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座</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031302007001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高层施工增加</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脚手架搭拆费</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6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89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890"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bl>
    <w:tbl>
      <w:tblPr>
        <w:tblStyle w:val="24"/>
        <w:tblpPr w:leftFromText="180" w:rightFromText="180" w:vertAnchor="text" w:horzAnchor="page" w:tblpX="1338" w:tblpY="279"/>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5"/>
        <w:gridCol w:w="230"/>
        <w:gridCol w:w="1246"/>
        <w:gridCol w:w="1169"/>
        <w:gridCol w:w="528"/>
        <w:gridCol w:w="1351"/>
        <w:gridCol w:w="772"/>
        <w:gridCol w:w="19"/>
        <w:gridCol w:w="54"/>
        <w:gridCol w:w="141"/>
        <w:gridCol w:w="953"/>
        <w:gridCol w:w="19"/>
        <w:gridCol w:w="633"/>
        <w:gridCol w:w="15"/>
        <w:gridCol w:w="249"/>
        <w:gridCol w:w="171"/>
        <w:gridCol w:w="585"/>
        <w:gridCol w:w="483"/>
        <w:gridCol w:w="3"/>
        <w:gridCol w:w="1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21"/>
            <w:tcBorders>
              <w:top w:val="nil"/>
              <w:left w:val="nil"/>
              <w:bottom w:val="nil"/>
              <w:right w:val="nil"/>
            </w:tcBorders>
            <w:shd w:val="clear" w:color="FFFFFF" w:fill="FFFFFF"/>
            <w:vAlign w:val="center"/>
          </w:tcPr>
          <w:p>
            <w:pPr>
              <w:keepNext w:val="0"/>
              <w:keepLines w:val="0"/>
              <w:widowControl/>
              <w:suppressLineNumbers w:val="0"/>
              <w:jc w:val="both"/>
              <w:textAlignment w:val="center"/>
              <w:rPr>
                <w:rFonts w:hint="eastAsia" w:ascii="宋体" w:hAnsi="宋体" w:eastAsia="宋体" w:cs="宋体"/>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auto"/>
                <w:kern w:val="0"/>
                <w:sz w:val="40"/>
                <w:szCs w:val="40"/>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54" w:type="dxa"/>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eastAsia" w:ascii="宋体" w:hAnsi="宋体" w:eastAsia="宋体" w:cs="宋体"/>
                <w:i w:val="0"/>
                <w:iCs w:val="0"/>
                <w:color w:val="auto"/>
                <w:kern w:val="0"/>
                <w:sz w:val="20"/>
                <w:szCs w:val="20"/>
                <w:highlight w:val="none"/>
                <w:u w:val="none"/>
                <w:lang w:val="en-US" w:eastAsia="zh-CN" w:bidi="ar"/>
              </w:rPr>
            </w:pPr>
          </w:p>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工程名称：京溪分公司地面生活供水管维修等零星工程</w:t>
            </w:r>
          </w:p>
        </w:tc>
        <w:tc>
          <w:tcPr>
            <w:tcW w:w="2010"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346" w:type="dxa"/>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8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69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35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77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186"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106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费率(%)</w:t>
            </w:r>
          </w:p>
        </w:tc>
        <w:tc>
          <w:tcPr>
            <w:tcW w:w="107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金额(元)</w:t>
            </w:r>
          </w:p>
        </w:tc>
        <w:tc>
          <w:tcPr>
            <w:tcW w:w="11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6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8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LSSGCSF00001</w:t>
            </w:r>
          </w:p>
        </w:tc>
        <w:tc>
          <w:tcPr>
            <w:tcW w:w="16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13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8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4270.71</w:t>
            </w:r>
          </w:p>
        </w:tc>
        <w:tc>
          <w:tcPr>
            <w:tcW w:w="106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7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8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031301010001</w:t>
            </w:r>
          </w:p>
        </w:tc>
        <w:tc>
          <w:tcPr>
            <w:tcW w:w="16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安装与生产同时进行增加费用</w:t>
            </w:r>
          </w:p>
        </w:tc>
        <w:tc>
          <w:tcPr>
            <w:tcW w:w="13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w:t>
            </w:r>
          </w:p>
        </w:tc>
        <w:tc>
          <w:tcPr>
            <w:tcW w:w="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8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6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7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8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031301011001</w:t>
            </w:r>
          </w:p>
        </w:tc>
        <w:tc>
          <w:tcPr>
            <w:tcW w:w="16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在有害身体健康环境中施工增加费</w:t>
            </w:r>
          </w:p>
        </w:tc>
        <w:tc>
          <w:tcPr>
            <w:tcW w:w="13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w:t>
            </w:r>
          </w:p>
        </w:tc>
        <w:tc>
          <w:tcPr>
            <w:tcW w:w="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8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6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7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8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TSSGBWZJF001</w:t>
            </w:r>
          </w:p>
        </w:tc>
        <w:tc>
          <w:tcPr>
            <w:tcW w:w="16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在地下（暗）室、设备及大口径管道内等特殊施工部位进行施工增加费</w:t>
            </w:r>
          </w:p>
        </w:tc>
        <w:tc>
          <w:tcPr>
            <w:tcW w:w="13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8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6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7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6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8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粤031302008001</w:t>
            </w:r>
          </w:p>
        </w:tc>
        <w:tc>
          <w:tcPr>
            <w:tcW w:w="16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w:t>
            </w:r>
          </w:p>
        </w:tc>
        <w:tc>
          <w:tcPr>
            <w:tcW w:w="13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8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6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7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48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031302002001</w:t>
            </w:r>
          </w:p>
        </w:tc>
        <w:tc>
          <w:tcPr>
            <w:tcW w:w="16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夜间施工增加费</w:t>
            </w:r>
          </w:p>
        </w:tc>
        <w:tc>
          <w:tcPr>
            <w:tcW w:w="13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6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8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7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48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JTGRSGZJF001</w:t>
            </w:r>
          </w:p>
        </w:tc>
        <w:tc>
          <w:tcPr>
            <w:tcW w:w="16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交通干扰工程施工增加费</w:t>
            </w:r>
          </w:p>
        </w:tc>
        <w:tc>
          <w:tcPr>
            <w:tcW w:w="13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6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8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7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68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48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粤031302009001</w:t>
            </w:r>
          </w:p>
        </w:tc>
        <w:tc>
          <w:tcPr>
            <w:tcW w:w="16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文明工地增加费</w:t>
            </w:r>
          </w:p>
        </w:tc>
        <w:tc>
          <w:tcPr>
            <w:tcW w:w="13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16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8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7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68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481"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DXGXJCJXF001</w:t>
            </w:r>
          </w:p>
        </w:tc>
        <w:tc>
          <w:tcPr>
            <w:tcW w:w="169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地下管线交叉降效费</w:t>
            </w:r>
          </w:p>
        </w:tc>
        <w:tc>
          <w:tcPr>
            <w:tcW w:w="135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7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67" w:type="dxa"/>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87" w:type="dxa"/>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71"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5"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47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QTFY00000001</w:t>
            </w:r>
          </w:p>
        </w:tc>
        <w:tc>
          <w:tcPr>
            <w:tcW w:w="16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135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86"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6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07"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2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00" w:type="dxa"/>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工程名称：京溪分公司地面生活供水管维修等零星工程</w:t>
            </w:r>
          </w:p>
        </w:tc>
        <w:tc>
          <w:tcPr>
            <w:tcW w:w="1815" w:type="dxa"/>
            <w:gridSpan w:val="6"/>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595" w:type="dxa"/>
            <w:gridSpan w:val="6"/>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5" w:type="dxa"/>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41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865" w:type="dxa"/>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1605"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计算基数</w:t>
            </w:r>
          </w:p>
        </w:tc>
        <w:tc>
          <w:tcPr>
            <w:tcW w:w="1020"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590" w:type="dxa"/>
            <w:gridSpan w:val="3"/>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5"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86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分部分项合计+措施合计+其他项目</w:t>
            </w:r>
          </w:p>
        </w:tc>
        <w:tc>
          <w:tcPr>
            <w:tcW w:w="160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2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59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bl>
    <w:p>
      <w:pPr>
        <w:rPr>
          <w:rFonts w:hint="default"/>
          <w:color w:val="auto"/>
          <w:highlight w:val="none"/>
          <w:lang w:val="en-US" w:eastAsia="zh-CN"/>
        </w:rPr>
      </w:pPr>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报价单位代表（签名或盖私章）：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pPr>
        <w:pStyle w:val="10"/>
        <w:rPr>
          <w:rFonts w:hint="eastAsia" w:ascii="仿宋" w:hAnsi="仿宋" w:eastAsia="仿宋" w:cs="仿宋_GB2312"/>
          <w:color w:val="auto"/>
          <w:kern w:val="2"/>
          <w:szCs w:val="28"/>
          <w:highlight w:val="none"/>
        </w:rPr>
      </w:pPr>
      <w:r>
        <w:rPr>
          <w:rFonts w:hint="eastAsia" w:ascii="仿宋" w:hAnsi="仿宋" w:eastAsia="仿宋" w:cs="仿宋_GB2312"/>
          <w:color w:val="auto"/>
          <w:kern w:val="2"/>
          <w:szCs w:val="28"/>
          <w:highlight w:val="none"/>
        </w:rPr>
        <w:t>日期：          年      月     日</w:t>
      </w:r>
    </w:p>
    <w:p>
      <w:pPr>
        <w:pStyle w:val="6"/>
        <w:rPr>
          <w:rFonts w:asciiTheme="majorEastAsia" w:hAnsiTheme="majorEastAsia" w:eastAsiaTheme="majorEastAsia"/>
          <w:color w:val="auto"/>
          <w:sz w:val="28"/>
          <w:szCs w:val="28"/>
          <w:highlight w:val="none"/>
        </w:rPr>
      </w:pPr>
      <w:bookmarkStart w:id="132" w:name="_Toc16386"/>
      <w:bookmarkStart w:id="133" w:name="_Toc88209965"/>
      <w:bookmarkStart w:id="134" w:name="_Toc87616402"/>
      <w:bookmarkStart w:id="135"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2"/>
      <w:bookmarkEnd w:id="133"/>
      <w:bookmarkEnd w:id="134"/>
      <w:bookmarkEnd w:id="13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9" w:type="first"/>
      <w:footerReference r:id="rId8"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rPr>
        <w:rFonts w:hint="eastAsia" w:eastAsiaTheme="minor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B3DD3069"/>
    <w:multiLevelType w:val="singleLevel"/>
    <w:tmpl w:val="B3DD3069"/>
    <w:lvl w:ilvl="0" w:tentative="0">
      <w:start w:val="1"/>
      <w:numFmt w:val="decimal"/>
      <w:suff w:val="nothing"/>
      <w:lvlText w:val="%1、"/>
      <w:lvlJc w:val="left"/>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020C96AD"/>
    <w:multiLevelType w:val="singleLevel"/>
    <w:tmpl w:val="020C96AD"/>
    <w:lvl w:ilvl="0" w:tentative="0">
      <w:start w:val="1"/>
      <w:numFmt w:val="chineseCounting"/>
      <w:suff w:val="nothing"/>
      <w:lvlText w:val="%1、"/>
      <w:lvlJc w:val="left"/>
      <w:rPr>
        <w:rFonts w:hint="eastAsia"/>
      </w:rPr>
    </w:lvl>
  </w:abstractNum>
  <w:abstractNum w:abstractNumId="5">
    <w:nsid w:val="4734DCE6"/>
    <w:multiLevelType w:val="singleLevel"/>
    <w:tmpl w:val="4734DCE6"/>
    <w:lvl w:ilvl="0" w:tentative="0">
      <w:start w:val="1"/>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6"/>
  </w:num>
  <w:num w:numId="3">
    <w:abstractNumId w:val="5"/>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000000"/>
    <w:rsid w:val="00021E4E"/>
    <w:rsid w:val="0337691A"/>
    <w:rsid w:val="049A568A"/>
    <w:rsid w:val="06762BE1"/>
    <w:rsid w:val="07752464"/>
    <w:rsid w:val="08F57ACE"/>
    <w:rsid w:val="0CEE6D0E"/>
    <w:rsid w:val="0E2522A8"/>
    <w:rsid w:val="1045133B"/>
    <w:rsid w:val="15783F61"/>
    <w:rsid w:val="17570115"/>
    <w:rsid w:val="17A7730D"/>
    <w:rsid w:val="17FB039B"/>
    <w:rsid w:val="186715DB"/>
    <w:rsid w:val="19704F4F"/>
    <w:rsid w:val="1FD1655F"/>
    <w:rsid w:val="214744ED"/>
    <w:rsid w:val="218B17EE"/>
    <w:rsid w:val="21E93D1A"/>
    <w:rsid w:val="26896733"/>
    <w:rsid w:val="26AF508B"/>
    <w:rsid w:val="28B71ABA"/>
    <w:rsid w:val="294A5AB3"/>
    <w:rsid w:val="2B5C58F9"/>
    <w:rsid w:val="2CC16D64"/>
    <w:rsid w:val="2D971860"/>
    <w:rsid w:val="2DF9135B"/>
    <w:rsid w:val="30044C77"/>
    <w:rsid w:val="3075415B"/>
    <w:rsid w:val="323E58B6"/>
    <w:rsid w:val="3240150B"/>
    <w:rsid w:val="36533F02"/>
    <w:rsid w:val="37E727EE"/>
    <w:rsid w:val="39CB7225"/>
    <w:rsid w:val="39D50C1D"/>
    <w:rsid w:val="3BE91C36"/>
    <w:rsid w:val="41040DD3"/>
    <w:rsid w:val="41EE67AC"/>
    <w:rsid w:val="44F25273"/>
    <w:rsid w:val="47853AA9"/>
    <w:rsid w:val="4919128B"/>
    <w:rsid w:val="499821FC"/>
    <w:rsid w:val="4B2465FA"/>
    <w:rsid w:val="4B633B13"/>
    <w:rsid w:val="4E991E32"/>
    <w:rsid w:val="50AB269D"/>
    <w:rsid w:val="54330A77"/>
    <w:rsid w:val="5AAE337F"/>
    <w:rsid w:val="5E5E4F15"/>
    <w:rsid w:val="628E7ECA"/>
    <w:rsid w:val="6367102A"/>
    <w:rsid w:val="63E23BF5"/>
    <w:rsid w:val="64B14781"/>
    <w:rsid w:val="672F5D8C"/>
    <w:rsid w:val="67B5213F"/>
    <w:rsid w:val="690716DA"/>
    <w:rsid w:val="69AF7FE0"/>
    <w:rsid w:val="6E7A2BE3"/>
    <w:rsid w:val="701C173E"/>
    <w:rsid w:val="7416564C"/>
    <w:rsid w:val="74C41AE8"/>
    <w:rsid w:val="76607B04"/>
    <w:rsid w:val="76C903B7"/>
    <w:rsid w:val="771F0CBB"/>
    <w:rsid w:val="79A22CFF"/>
    <w:rsid w:val="79CC5719"/>
    <w:rsid w:val="7AE76AF4"/>
    <w:rsid w:val="7E5D1A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customStyle="1" w:styleId="2">
    <w:name w:val="BodyText"/>
    <w:basedOn w:val="1"/>
    <w:next w:val="3"/>
    <w:qFormat/>
    <w:uiPriority w:val="0"/>
    <w:pPr>
      <w:textAlignment w:val="baseline"/>
    </w:pPr>
    <w:rPr>
      <w:sz w:val="28"/>
    </w:rPr>
  </w:style>
  <w:style w:type="paragraph" w:customStyle="1" w:styleId="3">
    <w:name w:val="BodyText2"/>
    <w:basedOn w:val="1"/>
    <w:qFormat/>
    <w:uiPriority w:val="0"/>
    <w:pPr>
      <w:spacing w:after="120" w:line="480" w:lineRule="auto"/>
      <w:textAlignment w:val="baseline"/>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36"/>
    <w:unhideWhenUsed/>
    <w:qFormat/>
    <w:uiPriority w:val="99"/>
    <w:rPr>
      <w:sz w:val="18"/>
      <w:szCs w:val="18"/>
    </w:rPr>
  </w:style>
  <w:style w:type="paragraph" w:styleId="18">
    <w:name w:val="footer"/>
    <w:basedOn w:val="1"/>
    <w:link w:val="30"/>
    <w:unhideWhenUsed/>
    <w:qFormat/>
    <w:uiPriority w:val="99"/>
    <w:pPr>
      <w:tabs>
        <w:tab w:val="center" w:pos="4153"/>
        <w:tab w:val="right" w:pos="8306"/>
      </w:tabs>
      <w:snapToGrid w:val="0"/>
      <w:jc w:val="left"/>
    </w:pPr>
    <w:rPr>
      <w:sz w:val="18"/>
      <w:szCs w:val="18"/>
    </w:rPr>
  </w:style>
  <w:style w:type="paragraph" w:styleId="19">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3">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rFonts w:eastAsia="宋体"/>
      <w:b/>
      <w:bCs/>
      <w:kern w:val="2"/>
      <w:sz w:val="24"/>
      <w:szCs w:val="24"/>
      <w:lang w:val="en-US" w:eastAsia="zh-CN" w:bidi="ar-SA"/>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customStyle="1" w:styleId="29">
    <w:name w:val="页眉 Char"/>
    <w:basedOn w:val="26"/>
    <w:link w:val="19"/>
    <w:semiHidden/>
    <w:qFormat/>
    <w:uiPriority w:val="99"/>
    <w:rPr>
      <w:sz w:val="18"/>
      <w:szCs w:val="18"/>
    </w:rPr>
  </w:style>
  <w:style w:type="character" w:customStyle="1" w:styleId="30">
    <w:name w:val="页脚 Char"/>
    <w:basedOn w:val="26"/>
    <w:link w:val="18"/>
    <w:qFormat/>
    <w:uiPriority w:val="99"/>
    <w:rPr>
      <w:sz w:val="18"/>
      <w:szCs w:val="18"/>
    </w:rPr>
  </w:style>
  <w:style w:type="character" w:customStyle="1" w:styleId="31">
    <w:name w:val="标题 1 Char"/>
    <w:basedOn w:val="26"/>
    <w:link w:val="4"/>
    <w:qFormat/>
    <w:uiPriority w:val="9"/>
    <w:rPr>
      <w:rFonts w:eastAsia="方正小标宋简体"/>
      <w:bCs/>
      <w:kern w:val="44"/>
      <w:sz w:val="44"/>
      <w:szCs w:val="44"/>
    </w:rPr>
  </w:style>
  <w:style w:type="character" w:customStyle="1" w:styleId="32">
    <w:name w:val="标题 2 Char"/>
    <w:basedOn w:val="26"/>
    <w:link w:val="5"/>
    <w:qFormat/>
    <w:uiPriority w:val="9"/>
    <w:rPr>
      <w:rFonts w:eastAsia="方正小标宋简体" w:asciiTheme="majorHAnsi" w:hAnsiTheme="majorHAnsi" w:cstheme="majorBidi"/>
      <w:bCs/>
      <w:sz w:val="36"/>
      <w:szCs w:val="32"/>
    </w:rPr>
  </w:style>
  <w:style w:type="character" w:customStyle="1" w:styleId="33">
    <w:name w:val="标题 3 Char"/>
    <w:basedOn w:val="26"/>
    <w:link w:val="6"/>
    <w:qFormat/>
    <w:uiPriority w:val="9"/>
    <w:rPr>
      <w:rFonts w:ascii="Calibri" w:hAnsi="Calibri" w:eastAsia="宋体" w:cs="Times New Roman"/>
      <w:b/>
      <w:bCs/>
      <w:sz w:val="32"/>
      <w:szCs w:val="32"/>
    </w:rPr>
  </w:style>
  <w:style w:type="paragraph" w:customStyle="1" w:styleId="34">
    <w:name w:val="List Paragraph"/>
    <w:basedOn w:val="1"/>
    <w:next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6"/>
    <w:link w:val="17"/>
    <w:semiHidden/>
    <w:qFormat/>
    <w:uiPriority w:val="99"/>
    <w:rPr>
      <w:sz w:val="18"/>
      <w:szCs w:val="18"/>
    </w:rPr>
  </w:style>
  <w:style w:type="paragraph" w:customStyle="1"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4"/>
    <w:next w:val="14"/>
    <w:qFormat/>
    <w:uiPriority w:val="0"/>
    <w:pPr>
      <w:spacing w:after="373"/>
    </w:pPr>
    <w:rPr>
      <w:color w:val="auto"/>
    </w:rPr>
  </w:style>
  <w:style w:type="paragraph" w:customStyle="1" w:styleId="39">
    <w:name w:val="CM91"/>
    <w:basedOn w:val="14"/>
    <w:next w:val="14"/>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6"/>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3"/>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8">
    <w:name w:val="样式 正文文字 + 首行缩进:  2 字符2"/>
    <w:basedOn w:val="1"/>
    <w:qFormat/>
    <w:uiPriority w:val="0"/>
    <w:pPr>
      <w:spacing w:line="480" w:lineRule="atLeast"/>
      <w:ind w:firstLine="560" w:firstLineChars="200"/>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30797</Words>
  <Characters>33042</Characters>
  <Lines>300</Lines>
  <Paragraphs>84</Paragraphs>
  <TotalTime>2</TotalTime>
  <ScaleCrop>false</ScaleCrop>
  <LinksUpToDate>false</LinksUpToDate>
  <CharactersWithSpaces>35318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2022-04-28T16:15:00Z</dcterms:created>
  <dc:creator>陈义春</dc:creator>
  <cp:lastModifiedBy>刘琳</cp:lastModifiedBy>
  <cp:lastPrinted>2022-08-11T02:18:00Z</cp:lastPrinted>
  <dcterms:modified xsi:type="dcterms:W3CDTF">2022-10-27T06:42:59Z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42D146275BC44D2C93EBF374DC73A8A1</vt:lpwstr>
  </property>
</Properties>
</file>