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31ED0" w:rsidRPr="00DC41EC" w:rsidRDefault="00E31ED0">
      <w:pPr>
        <w:widowControl/>
        <w:jc w:val="left"/>
        <w:rPr>
          <w:rFonts w:ascii="仿宋" w:eastAsia="仿宋" w:hAnsi="仿宋" w:cs="仿宋_GB2312"/>
          <w:b/>
          <w:color w:val="000000" w:themeColor="text1"/>
          <w:sz w:val="72"/>
        </w:rPr>
      </w:pPr>
      <w:bookmarkStart w:id="0" w:name="_GoBack"/>
      <w:bookmarkEnd w:id="0"/>
    </w:p>
    <w:p w:rsidR="00E31ED0" w:rsidRPr="00DC41EC" w:rsidRDefault="00D94999">
      <w:pPr>
        <w:tabs>
          <w:tab w:val="left" w:pos="420"/>
          <w:tab w:val="left" w:pos="6660"/>
        </w:tabs>
        <w:spacing w:line="1600" w:lineRule="atLeast"/>
        <w:jc w:val="center"/>
        <w:rPr>
          <w:rFonts w:ascii="仿宋" w:eastAsia="仿宋" w:hAnsi="仿宋" w:cs="仿宋_GB2312"/>
          <w:b/>
          <w:color w:val="000000" w:themeColor="text1"/>
          <w:sz w:val="72"/>
        </w:rPr>
      </w:pPr>
      <w:r w:rsidRPr="00DC41EC">
        <w:rPr>
          <w:rFonts w:ascii="仿宋" w:eastAsia="仿宋" w:hAnsi="仿宋" w:cs="仿宋_GB2312" w:hint="eastAsia"/>
          <w:b/>
          <w:color w:val="000000" w:themeColor="text1"/>
          <w:sz w:val="72"/>
        </w:rPr>
        <w:t>询价文件</w:t>
      </w:r>
    </w:p>
    <w:p w:rsidR="00E31ED0" w:rsidRPr="00DC41EC" w:rsidRDefault="00D94999">
      <w:pPr>
        <w:tabs>
          <w:tab w:val="left" w:pos="420"/>
          <w:tab w:val="left" w:pos="6660"/>
        </w:tabs>
        <w:spacing w:line="1600" w:lineRule="atLeast"/>
        <w:jc w:val="left"/>
        <w:rPr>
          <w:rFonts w:ascii="仿宋" w:eastAsia="仿宋" w:hAnsi="仿宋" w:cs="仿宋_GB2312"/>
          <w:b/>
          <w:bCs/>
          <w:color w:val="000000" w:themeColor="text1"/>
          <w:sz w:val="28"/>
          <w:szCs w:val="28"/>
        </w:rPr>
      </w:pPr>
      <w:r w:rsidRPr="00DC41EC">
        <w:rPr>
          <w:rFonts w:ascii="仿宋" w:eastAsia="仿宋" w:hAnsi="仿宋" w:cs="仿宋_GB2312" w:hint="eastAsia"/>
          <w:b/>
          <w:bCs/>
          <w:color w:val="000000" w:themeColor="text1"/>
          <w:sz w:val="28"/>
          <w:szCs w:val="28"/>
        </w:rPr>
        <w:t>项目编号：</w:t>
      </w:r>
      <w:r>
        <w:rPr>
          <w:rFonts w:ascii="仿宋" w:eastAsia="仿宋" w:hAnsi="仿宋" w:cs="仿宋_GB2312" w:hint="eastAsia"/>
          <w:b/>
          <w:bCs/>
          <w:color w:val="000000" w:themeColor="text1"/>
          <w:sz w:val="28"/>
          <w:szCs w:val="28"/>
        </w:rPr>
        <w:t>XE-2020092</w:t>
      </w:r>
      <w:r>
        <w:rPr>
          <w:rFonts w:ascii="仿宋" w:eastAsia="仿宋" w:hAnsi="仿宋" w:cs="仿宋_GB2312" w:hint="eastAsia"/>
          <w:b/>
          <w:bCs/>
          <w:color w:val="000000" w:themeColor="text1"/>
          <w:sz w:val="28"/>
          <w:szCs w:val="28"/>
        </w:rPr>
        <w:t>7</w:t>
      </w:r>
      <w:r>
        <w:rPr>
          <w:rFonts w:ascii="仿宋" w:eastAsia="仿宋" w:hAnsi="仿宋" w:cs="仿宋_GB2312" w:hint="eastAsia"/>
          <w:b/>
          <w:bCs/>
          <w:color w:val="000000" w:themeColor="text1"/>
          <w:sz w:val="28"/>
          <w:szCs w:val="28"/>
        </w:rPr>
        <w:t>-</w:t>
      </w:r>
      <w:r>
        <w:rPr>
          <w:rFonts w:ascii="仿宋" w:eastAsia="仿宋" w:hAnsi="仿宋" w:cs="仿宋_GB2312" w:hint="eastAsia"/>
          <w:b/>
          <w:bCs/>
          <w:color w:val="000000" w:themeColor="text1"/>
          <w:sz w:val="28"/>
          <w:szCs w:val="28"/>
        </w:rPr>
        <w:t>2</w:t>
      </w:r>
    </w:p>
    <w:p w:rsidR="00E31ED0" w:rsidRPr="00DC41EC" w:rsidRDefault="00D94999">
      <w:pPr>
        <w:spacing w:line="500" w:lineRule="exact"/>
        <w:ind w:left="1546" w:hangingChars="550" w:hanging="1546"/>
        <w:jc w:val="left"/>
        <w:rPr>
          <w:rFonts w:ascii="仿宋" w:eastAsia="仿宋" w:hAnsi="仿宋" w:cs="仿宋_GB2312"/>
          <w:b/>
          <w:bCs/>
          <w:color w:val="000000" w:themeColor="text1"/>
          <w:sz w:val="28"/>
          <w:szCs w:val="28"/>
        </w:rPr>
      </w:pPr>
      <w:r w:rsidRPr="00DC41EC">
        <w:rPr>
          <w:rFonts w:ascii="仿宋" w:eastAsia="仿宋" w:hAnsi="仿宋" w:cs="仿宋_GB2312" w:hint="eastAsia"/>
          <w:b/>
          <w:bCs/>
          <w:color w:val="000000" w:themeColor="text1"/>
          <w:sz w:val="28"/>
          <w:szCs w:val="28"/>
        </w:rPr>
        <w:t>项目名称：广州市净水有限公司大坦沙分公司天车及电动葫芦采购</w:t>
      </w:r>
    </w:p>
    <w:p w:rsidR="00E31ED0" w:rsidRPr="00DC41EC" w:rsidRDefault="00E31ED0">
      <w:pPr>
        <w:spacing w:line="500" w:lineRule="exact"/>
        <w:ind w:left="1160" w:hangingChars="550" w:hanging="1160"/>
        <w:jc w:val="left"/>
        <w:rPr>
          <w:rFonts w:ascii="仿宋" w:eastAsia="仿宋" w:hAnsi="仿宋" w:cs="仿宋_GB2312"/>
          <w:b/>
          <w:bCs/>
          <w:color w:val="000000" w:themeColor="text1"/>
        </w:rPr>
      </w:pPr>
    </w:p>
    <w:p w:rsidR="00E31ED0" w:rsidRPr="00DC41EC" w:rsidRDefault="00E31ED0">
      <w:pPr>
        <w:spacing w:line="500" w:lineRule="exact"/>
        <w:jc w:val="center"/>
        <w:rPr>
          <w:rFonts w:ascii="仿宋" w:eastAsia="仿宋" w:hAnsi="仿宋" w:cs="仿宋_GB2312"/>
          <w:b/>
          <w:bCs/>
          <w:color w:val="000000" w:themeColor="text1"/>
        </w:rPr>
      </w:pPr>
    </w:p>
    <w:p w:rsidR="00E31ED0" w:rsidRPr="00DC41EC" w:rsidRDefault="00E31ED0">
      <w:pPr>
        <w:spacing w:line="500" w:lineRule="exact"/>
        <w:rPr>
          <w:rFonts w:ascii="仿宋" w:eastAsia="仿宋" w:hAnsi="仿宋" w:cs="仿宋_GB2312"/>
          <w:b/>
          <w:bCs/>
          <w:color w:val="000000" w:themeColor="text1"/>
          <w:sz w:val="72"/>
        </w:rPr>
      </w:pPr>
    </w:p>
    <w:p w:rsidR="00E31ED0" w:rsidRPr="00DC41EC" w:rsidRDefault="00E31ED0">
      <w:pPr>
        <w:spacing w:line="360" w:lineRule="auto"/>
        <w:rPr>
          <w:rFonts w:ascii="仿宋" w:eastAsia="仿宋" w:hAnsi="仿宋" w:cs="仿宋_GB2312"/>
          <w:b/>
          <w:color w:val="000000" w:themeColor="text1"/>
          <w:sz w:val="28"/>
        </w:rPr>
      </w:pPr>
    </w:p>
    <w:p w:rsidR="00E31ED0" w:rsidRPr="00DC41EC" w:rsidRDefault="00E31ED0">
      <w:pPr>
        <w:spacing w:line="360" w:lineRule="auto"/>
        <w:jc w:val="center"/>
        <w:rPr>
          <w:rFonts w:ascii="仿宋" w:eastAsia="仿宋" w:hAnsi="仿宋" w:cs="仿宋_GB2312"/>
          <w:b/>
          <w:color w:val="000000" w:themeColor="text1"/>
          <w:sz w:val="28"/>
        </w:rPr>
      </w:pPr>
    </w:p>
    <w:p w:rsidR="00E31ED0" w:rsidRPr="00DC41EC" w:rsidRDefault="00E31ED0">
      <w:pPr>
        <w:spacing w:line="360" w:lineRule="auto"/>
        <w:jc w:val="center"/>
        <w:rPr>
          <w:rFonts w:ascii="仿宋" w:eastAsia="仿宋" w:hAnsi="仿宋" w:cs="仿宋_GB2312"/>
          <w:b/>
          <w:color w:val="000000" w:themeColor="text1"/>
          <w:sz w:val="28"/>
        </w:rPr>
      </w:pPr>
    </w:p>
    <w:p w:rsidR="00E31ED0" w:rsidRPr="00DC41EC" w:rsidRDefault="00E31ED0">
      <w:pPr>
        <w:spacing w:line="360" w:lineRule="auto"/>
        <w:jc w:val="center"/>
        <w:rPr>
          <w:rFonts w:ascii="仿宋" w:eastAsia="仿宋" w:hAnsi="仿宋" w:cs="仿宋_GB2312"/>
          <w:b/>
          <w:color w:val="000000" w:themeColor="text1"/>
          <w:sz w:val="28"/>
        </w:rPr>
      </w:pPr>
    </w:p>
    <w:p w:rsidR="00E31ED0" w:rsidRPr="00DC41EC" w:rsidRDefault="00E31ED0">
      <w:pPr>
        <w:spacing w:line="360" w:lineRule="auto"/>
        <w:jc w:val="center"/>
        <w:rPr>
          <w:rFonts w:ascii="仿宋" w:eastAsia="仿宋" w:hAnsi="仿宋" w:cs="仿宋_GB2312"/>
          <w:b/>
          <w:color w:val="000000" w:themeColor="text1"/>
          <w:sz w:val="28"/>
        </w:rPr>
      </w:pPr>
    </w:p>
    <w:p w:rsidR="00E31ED0" w:rsidRPr="00DC41EC" w:rsidRDefault="00E31ED0">
      <w:pPr>
        <w:spacing w:line="360" w:lineRule="auto"/>
        <w:jc w:val="center"/>
        <w:rPr>
          <w:rFonts w:ascii="仿宋" w:eastAsia="仿宋" w:hAnsi="仿宋" w:cs="仿宋_GB2312"/>
          <w:b/>
          <w:color w:val="000000" w:themeColor="text1"/>
          <w:sz w:val="28"/>
        </w:rPr>
      </w:pPr>
    </w:p>
    <w:p w:rsidR="00E31ED0" w:rsidRPr="00DC41EC" w:rsidRDefault="00E31ED0">
      <w:pPr>
        <w:spacing w:line="360" w:lineRule="auto"/>
        <w:jc w:val="center"/>
        <w:rPr>
          <w:rFonts w:ascii="仿宋" w:eastAsia="仿宋" w:hAnsi="仿宋" w:cs="仿宋_GB2312"/>
          <w:b/>
          <w:color w:val="000000" w:themeColor="text1"/>
          <w:sz w:val="28"/>
        </w:rPr>
      </w:pPr>
    </w:p>
    <w:p w:rsidR="00E31ED0" w:rsidRPr="00DC41EC" w:rsidRDefault="00E31ED0">
      <w:pPr>
        <w:spacing w:line="360" w:lineRule="auto"/>
        <w:jc w:val="center"/>
        <w:rPr>
          <w:rFonts w:ascii="仿宋" w:eastAsia="仿宋" w:hAnsi="仿宋" w:cs="仿宋_GB2312"/>
          <w:b/>
          <w:color w:val="000000" w:themeColor="text1"/>
          <w:sz w:val="28"/>
        </w:rPr>
      </w:pPr>
    </w:p>
    <w:p w:rsidR="00E31ED0" w:rsidRPr="00DC41EC" w:rsidRDefault="00E31ED0">
      <w:pPr>
        <w:spacing w:line="360" w:lineRule="auto"/>
        <w:jc w:val="center"/>
        <w:rPr>
          <w:rFonts w:ascii="仿宋" w:eastAsia="仿宋" w:hAnsi="仿宋" w:cs="仿宋_GB2312"/>
          <w:b/>
          <w:bCs/>
          <w:color w:val="000000" w:themeColor="text1"/>
          <w:sz w:val="28"/>
        </w:rPr>
      </w:pPr>
    </w:p>
    <w:p w:rsidR="00E31ED0" w:rsidRPr="00DC41EC" w:rsidRDefault="00D94999">
      <w:pPr>
        <w:spacing w:line="360" w:lineRule="auto"/>
        <w:jc w:val="center"/>
        <w:rPr>
          <w:rFonts w:ascii="仿宋" w:eastAsia="仿宋" w:hAnsi="仿宋" w:cs="仿宋_GB2312"/>
          <w:b/>
          <w:bCs/>
          <w:color w:val="000000" w:themeColor="text1"/>
          <w:sz w:val="36"/>
        </w:rPr>
      </w:pPr>
      <w:r w:rsidRPr="00DC41EC">
        <w:rPr>
          <w:rFonts w:ascii="仿宋" w:eastAsia="仿宋" w:hAnsi="仿宋" w:cs="仿宋_GB2312" w:hint="eastAsia"/>
          <w:b/>
          <w:bCs/>
          <w:color w:val="000000" w:themeColor="text1"/>
          <w:sz w:val="36"/>
        </w:rPr>
        <w:t>广州市净水有限公司</w:t>
      </w:r>
      <w:r w:rsidRPr="00DC41EC">
        <w:rPr>
          <w:rFonts w:ascii="仿宋" w:eastAsia="仿宋" w:hAnsi="仿宋" w:cs="仿宋_GB2312"/>
          <w:b/>
          <w:bCs/>
          <w:color w:val="000000" w:themeColor="text1"/>
          <w:sz w:val="36"/>
        </w:rPr>
        <w:t xml:space="preserve"> </w:t>
      </w:r>
      <w:r w:rsidRPr="00DC41EC">
        <w:rPr>
          <w:rFonts w:ascii="仿宋" w:eastAsia="仿宋" w:hAnsi="仿宋" w:cs="仿宋_GB2312" w:hint="eastAsia"/>
          <w:b/>
          <w:bCs/>
          <w:color w:val="000000" w:themeColor="text1"/>
          <w:sz w:val="36"/>
        </w:rPr>
        <w:t>编制</w:t>
      </w:r>
    </w:p>
    <w:p w:rsidR="00E31ED0" w:rsidRPr="00DC41EC" w:rsidRDefault="00E31ED0">
      <w:pPr>
        <w:spacing w:line="360" w:lineRule="auto"/>
        <w:jc w:val="center"/>
        <w:rPr>
          <w:rFonts w:ascii="仿宋" w:eastAsia="仿宋" w:hAnsi="仿宋" w:cs="仿宋_GB2312"/>
          <w:b/>
          <w:bCs/>
          <w:color w:val="000000" w:themeColor="text1"/>
          <w:sz w:val="28"/>
          <w:szCs w:val="28"/>
        </w:rPr>
      </w:pPr>
    </w:p>
    <w:p w:rsidR="00E31ED0" w:rsidRPr="00DC41EC" w:rsidRDefault="00D94999">
      <w:pPr>
        <w:spacing w:line="360" w:lineRule="auto"/>
        <w:jc w:val="center"/>
        <w:rPr>
          <w:rFonts w:ascii="仿宋" w:eastAsia="仿宋" w:hAnsi="仿宋" w:cs="仿宋_GB2312"/>
          <w:b/>
          <w:color w:val="000000" w:themeColor="text1"/>
          <w:sz w:val="28"/>
          <w:szCs w:val="28"/>
        </w:rPr>
      </w:pPr>
      <w:r w:rsidRPr="00DC41EC">
        <w:rPr>
          <w:rFonts w:ascii="仿宋" w:eastAsia="仿宋" w:hAnsi="仿宋" w:cs="仿宋_GB2312" w:hint="eastAsia"/>
          <w:b/>
          <w:bCs/>
          <w:color w:val="000000" w:themeColor="text1"/>
          <w:sz w:val="28"/>
        </w:rPr>
        <w:t>发布日期：</w:t>
      </w:r>
      <w:r w:rsidRPr="00DC41EC">
        <w:rPr>
          <w:rFonts w:ascii="仿宋" w:eastAsia="仿宋" w:hAnsi="仿宋" w:cs="仿宋_GB2312"/>
          <w:b/>
          <w:bCs/>
          <w:color w:val="000000" w:themeColor="text1"/>
          <w:sz w:val="28"/>
        </w:rPr>
        <w:t>2020</w:t>
      </w:r>
      <w:r w:rsidRPr="00DC41EC">
        <w:rPr>
          <w:rFonts w:ascii="仿宋" w:eastAsia="仿宋" w:hAnsi="仿宋" w:cs="仿宋_GB2312"/>
          <w:b/>
          <w:bCs/>
          <w:color w:val="000000" w:themeColor="text1"/>
          <w:sz w:val="28"/>
        </w:rPr>
        <w:t>年</w:t>
      </w:r>
      <w:r w:rsidRPr="00DC41EC">
        <w:rPr>
          <w:rFonts w:ascii="仿宋" w:eastAsia="仿宋" w:hAnsi="仿宋" w:cs="仿宋_GB2312"/>
          <w:b/>
          <w:bCs/>
          <w:color w:val="000000" w:themeColor="text1"/>
          <w:sz w:val="28"/>
        </w:rPr>
        <w:t xml:space="preserve"> </w:t>
      </w:r>
      <w:r>
        <w:rPr>
          <w:rFonts w:ascii="仿宋" w:eastAsia="仿宋" w:hAnsi="仿宋" w:cs="仿宋_GB2312" w:hint="eastAsia"/>
          <w:b/>
          <w:bCs/>
          <w:color w:val="000000" w:themeColor="text1"/>
          <w:sz w:val="28"/>
        </w:rPr>
        <w:t>9</w:t>
      </w:r>
      <w:r w:rsidRPr="00DC41EC">
        <w:rPr>
          <w:rFonts w:ascii="仿宋" w:eastAsia="仿宋" w:hAnsi="仿宋" w:cs="仿宋_GB2312"/>
          <w:b/>
          <w:bCs/>
          <w:color w:val="000000" w:themeColor="text1"/>
          <w:sz w:val="28"/>
        </w:rPr>
        <w:t xml:space="preserve"> </w:t>
      </w:r>
      <w:r w:rsidRPr="00DC41EC">
        <w:rPr>
          <w:rFonts w:ascii="仿宋" w:eastAsia="仿宋" w:hAnsi="仿宋" w:cs="仿宋_GB2312"/>
          <w:b/>
          <w:bCs/>
          <w:color w:val="000000" w:themeColor="text1"/>
          <w:sz w:val="28"/>
        </w:rPr>
        <w:t>月</w:t>
      </w:r>
      <w:r w:rsidRPr="00DC41EC">
        <w:rPr>
          <w:rFonts w:ascii="仿宋" w:eastAsia="仿宋" w:hAnsi="仿宋" w:cs="仿宋_GB2312"/>
          <w:b/>
          <w:bCs/>
          <w:color w:val="000000" w:themeColor="text1"/>
          <w:sz w:val="28"/>
        </w:rPr>
        <w:t xml:space="preserve"> </w:t>
      </w:r>
      <w:r>
        <w:rPr>
          <w:rFonts w:ascii="仿宋" w:eastAsia="仿宋" w:hAnsi="仿宋" w:cs="仿宋_GB2312" w:hint="eastAsia"/>
          <w:b/>
          <w:bCs/>
          <w:color w:val="000000" w:themeColor="text1"/>
          <w:sz w:val="28"/>
        </w:rPr>
        <w:t>27</w:t>
      </w:r>
      <w:r w:rsidRPr="00DC41EC">
        <w:rPr>
          <w:rFonts w:ascii="仿宋" w:eastAsia="仿宋" w:hAnsi="仿宋" w:cs="仿宋_GB2312"/>
          <w:b/>
          <w:bCs/>
          <w:color w:val="000000" w:themeColor="text1"/>
          <w:sz w:val="28"/>
        </w:rPr>
        <w:t xml:space="preserve"> </w:t>
      </w:r>
      <w:r w:rsidRPr="00DC41EC">
        <w:rPr>
          <w:rFonts w:ascii="仿宋" w:eastAsia="仿宋" w:hAnsi="仿宋" w:cs="仿宋_GB2312"/>
          <w:b/>
          <w:bCs/>
          <w:color w:val="000000" w:themeColor="text1"/>
          <w:sz w:val="28"/>
        </w:rPr>
        <w:t>日</w:t>
      </w:r>
    </w:p>
    <w:p w:rsidR="00E31ED0" w:rsidRPr="00DC41EC" w:rsidRDefault="00D94999">
      <w:pPr>
        <w:pageBreakBefore/>
        <w:jc w:val="center"/>
        <w:rPr>
          <w:rFonts w:ascii="仿宋" w:eastAsia="仿宋" w:hAnsi="仿宋" w:cs="仿宋_GB2312"/>
          <w:b/>
          <w:bCs/>
          <w:caps/>
          <w:color w:val="000000" w:themeColor="text1"/>
          <w:sz w:val="28"/>
          <w:szCs w:val="28"/>
        </w:rPr>
      </w:pPr>
      <w:r w:rsidRPr="00DC41EC">
        <w:rPr>
          <w:rFonts w:ascii="仿宋" w:eastAsia="仿宋" w:hAnsi="仿宋" w:cs="仿宋_GB2312" w:hint="eastAsia"/>
          <w:b/>
          <w:bCs/>
          <w:color w:val="000000" w:themeColor="text1"/>
          <w:sz w:val="28"/>
          <w:szCs w:val="28"/>
        </w:rPr>
        <w:lastRenderedPageBreak/>
        <w:t>目</w:t>
      </w:r>
      <w:r w:rsidRPr="00DC41EC">
        <w:rPr>
          <w:rFonts w:ascii="仿宋" w:eastAsia="仿宋" w:hAnsi="仿宋" w:cs="仿宋_GB2312"/>
          <w:b/>
          <w:bCs/>
          <w:color w:val="000000" w:themeColor="text1"/>
          <w:sz w:val="28"/>
          <w:szCs w:val="28"/>
        </w:rPr>
        <w:t xml:space="preserve">      </w:t>
      </w:r>
      <w:r w:rsidRPr="00DC41EC">
        <w:rPr>
          <w:rFonts w:ascii="仿宋" w:eastAsia="仿宋" w:hAnsi="仿宋" w:cs="仿宋_GB2312" w:hint="eastAsia"/>
          <w:b/>
          <w:bCs/>
          <w:color w:val="000000" w:themeColor="text1"/>
          <w:sz w:val="28"/>
          <w:szCs w:val="28"/>
        </w:rPr>
        <w:t>录</w:t>
      </w:r>
      <w:r w:rsidRPr="00DC41EC">
        <w:rPr>
          <w:rFonts w:ascii="仿宋" w:eastAsia="仿宋" w:hAnsi="仿宋" w:cs="仿宋_GB2312"/>
          <w:b/>
          <w:bCs/>
          <w:caps/>
          <w:color w:val="000000" w:themeColor="text1"/>
          <w:sz w:val="28"/>
          <w:szCs w:val="28"/>
        </w:rPr>
        <w:br/>
      </w:r>
    </w:p>
    <w:p w:rsidR="00E31ED0" w:rsidRPr="00DC41EC" w:rsidRDefault="00D94999">
      <w:pPr>
        <w:pStyle w:val="10"/>
        <w:tabs>
          <w:tab w:val="right" w:leader="dot" w:pos="9174"/>
        </w:tabs>
        <w:spacing w:line="360" w:lineRule="auto"/>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第一部分</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报价邀请函</w:t>
      </w:r>
    </w:p>
    <w:p w:rsidR="00E31ED0" w:rsidRPr="00DC41EC" w:rsidRDefault="00D94999">
      <w:pPr>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第二部分</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项目内容</w:t>
      </w:r>
    </w:p>
    <w:p w:rsidR="00E31ED0" w:rsidRPr="00DC41EC" w:rsidRDefault="00D94999">
      <w:pPr>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第三部分</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报价须知</w:t>
      </w:r>
    </w:p>
    <w:p w:rsidR="00E31ED0" w:rsidRPr="00DC41EC" w:rsidRDefault="00D94999">
      <w:pPr>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第四部分</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合同书格式</w:t>
      </w:r>
    </w:p>
    <w:p w:rsidR="00E31ED0" w:rsidRPr="00DC41EC" w:rsidRDefault="00D94999">
      <w:pPr>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第五部分</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响应文件格式</w:t>
      </w:r>
    </w:p>
    <w:p w:rsidR="00E31ED0" w:rsidRPr="00DC41EC" w:rsidRDefault="00E31ED0">
      <w:pPr>
        <w:rPr>
          <w:rFonts w:ascii="仿宋" w:eastAsia="仿宋" w:hAnsi="仿宋" w:cs="仿宋_GB2312"/>
          <w:color w:val="000000" w:themeColor="text1"/>
          <w:sz w:val="28"/>
          <w:szCs w:val="28"/>
        </w:rPr>
      </w:pPr>
    </w:p>
    <w:p w:rsidR="00E31ED0" w:rsidRPr="00DC41EC" w:rsidRDefault="00E31ED0">
      <w:pPr>
        <w:ind w:firstLineChars="196" w:firstLine="549"/>
        <w:rPr>
          <w:rFonts w:ascii="仿宋" w:eastAsia="仿宋" w:hAnsi="仿宋" w:cs="仿宋_GB2312"/>
          <w:color w:val="000000" w:themeColor="text1"/>
          <w:sz w:val="28"/>
          <w:szCs w:val="28"/>
        </w:rPr>
      </w:pPr>
    </w:p>
    <w:p w:rsidR="00E31ED0" w:rsidRPr="00DC41EC" w:rsidRDefault="00E31ED0">
      <w:pPr>
        <w:ind w:firstLineChars="196" w:firstLine="549"/>
        <w:rPr>
          <w:rFonts w:ascii="仿宋" w:eastAsia="仿宋" w:hAnsi="仿宋" w:cs="仿宋_GB2312"/>
          <w:color w:val="000000" w:themeColor="text1"/>
          <w:sz w:val="28"/>
          <w:szCs w:val="28"/>
        </w:rPr>
      </w:pPr>
    </w:p>
    <w:p w:rsidR="00E31ED0" w:rsidRPr="00DC41EC" w:rsidRDefault="00E31ED0">
      <w:pPr>
        <w:ind w:firstLineChars="196" w:firstLine="549"/>
        <w:rPr>
          <w:rFonts w:ascii="仿宋" w:eastAsia="仿宋" w:hAnsi="仿宋" w:cs="仿宋_GB2312"/>
          <w:color w:val="000000" w:themeColor="text1"/>
          <w:sz w:val="28"/>
          <w:szCs w:val="28"/>
        </w:rPr>
      </w:pPr>
    </w:p>
    <w:p w:rsidR="00E31ED0" w:rsidRPr="00DC41EC" w:rsidRDefault="00E31ED0">
      <w:pPr>
        <w:ind w:firstLineChars="196" w:firstLine="549"/>
        <w:rPr>
          <w:rFonts w:ascii="仿宋" w:eastAsia="仿宋" w:hAnsi="仿宋" w:cs="仿宋_GB2312"/>
          <w:color w:val="000000" w:themeColor="text1"/>
          <w:sz w:val="28"/>
          <w:szCs w:val="28"/>
        </w:rPr>
      </w:pPr>
    </w:p>
    <w:p w:rsidR="00E31ED0" w:rsidRPr="00DC41EC" w:rsidRDefault="00E31ED0">
      <w:pPr>
        <w:ind w:firstLineChars="196" w:firstLine="549"/>
        <w:rPr>
          <w:rFonts w:ascii="仿宋" w:eastAsia="仿宋" w:hAnsi="仿宋" w:cs="仿宋_GB2312"/>
          <w:color w:val="000000" w:themeColor="text1"/>
          <w:sz w:val="28"/>
          <w:szCs w:val="28"/>
        </w:rPr>
      </w:pPr>
    </w:p>
    <w:p w:rsidR="00E31ED0" w:rsidRPr="00DC41EC" w:rsidRDefault="00E31ED0">
      <w:pPr>
        <w:ind w:firstLineChars="196" w:firstLine="549"/>
        <w:rPr>
          <w:rFonts w:ascii="仿宋" w:eastAsia="仿宋" w:hAnsi="仿宋" w:cs="仿宋_GB2312"/>
          <w:color w:val="000000" w:themeColor="text1"/>
          <w:sz w:val="28"/>
          <w:szCs w:val="28"/>
        </w:rPr>
      </w:pPr>
    </w:p>
    <w:p w:rsidR="00E31ED0" w:rsidRPr="00DC41EC" w:rsidRDefault="00E31ED0">
      <w:pPr>
        <w:ind w:firstLineChars="196" w:firstLine="549"/>
        <w:rPr>
          <w:rFonts w:ascii="仿宋" w:eastAsia="仿宋" w:hAnsi="仿宋" w:cs="仿宋_GB2312"/>
          <w:color w:val="000000" w:themeColor="text1"/>
          <w:sz w:val="28"/>
          <w:szCs w:val="28"/>
        </w:rPr>
      </w:pPr>
    </w:p>
    <w:p w:rsidR="00E31ED0" w:rsidRPr="00DC41EC" w:rsidRDefault="00E31ED0">
      <w:pPr>
        <w:ind w:firstLineChars="196" w:firstLine="549"/>
        <w:rPr>
          <w:rFonts w:ascii="仿宋" w:eastAsia="仿宋" w:hAnsi="仿宋" w:cs="仿宋_GB2312"/>
          <w:color w:val="000000" w:themeColor="text1"/>
          <w:sz w:val="28"/>
          <w:szCs w:val="28"/>
        </w:rPr>
      </w:pPr>
    </w:p>
    <w:p w:rsidR="00E31ED0" w:rsidRPr="00DC41EC" w:rsidRDefault="00E31ED0">
      <w:pPr>
        <w:ind w:firstLineChars="196" w:firstLine="551"/>
        <w:rPr>
          <w:rFonts w:ascii="仿宋" w:eastAsia="仿宋" w:hAnsi="仿宋" w:cs="仿宋_GB2312"/>
          <w:b/>
          <w:color w:val="000000" w:themeColor="text1"/>
          <w:sz w:val="28"/>
          <w:szCs w:val="28"/>
        </w:rPr>
      </w:pPr>
    </w:p>
    <w:p w:rsidR="00E31ED0" w:rsidRPr="00DC41EC" w:rsidRDefault="00E31ED0">
      <w:pPr>
        <w:autoSpaceDE w:val="0"/>
        <w:autoSpaceDN w:val="0"/>
        <w:adjustRightInd w:val="0"/>
        <w:snapToGrid w:val="0"/>
        <w:spacing w:line="300" w:lineRule="auto"/>
        <w:ind w:right="32"/>
        <w:rPr>
          <w:rFonts w:ascii="仿宋" w:eastAsia="仿宋" w:hAnsi="仿宋" w:cs="仿宋_GB2312"/>
          <w:color w:val="000000" w:themeColor="text1"/>
          <w:kern w:val="0"/>
          <w:sz w:val="28"/>
          <w:szCs w:val="28"/>
        </w:rPr>
      </w:pPr>
    </w:p>
    <w:p w:rsidR="00E31ED0" w:rsidRPr="00DC41EC" w:rsidRDefault="00E31ED0">
      <w:pPr>
        <w:rPr>
          <w:rFonts w:ascii="仿宋" w:eastAsia="仿宋" w:hAnsi="仿宋" w:cs="仿宋_GB2312"/>
          <w:b/>
          <w:color w:val="000000" w:themeColor="text1"/>
          <w:sz w:val="28"/>
          <w:szCs w:val="28"/>
        </w:rPr>
      </w:pPr>
    </w:p>
    <w:p w:rsidR="00E31ED0" w:rsidRPr="00DC41EC" w:rsidRDefault="00E31ED0">
      <w:pPr>
        <w:rPr>
          <w:rFonts w:ascii="仿宋" w:eastAsia="仿宋" w:hAnsi="仿宋" w:cs="仿宋_GB2312"/>
          <w:b/>
          <w:color w:val="000000" w:themeColor="text1"/>
          <w:sz w:val="28"/>
          <w:szCs w:val="28"/>
        </w:rPr>
      </w:pPr>
    </w:p>
    <w:p w:rsidR="00E31ED0" w:rsidRPr="00DC41EC" w:rsidRDefault="00E31ED0">
      <w:pPr>
        <w:rPr>
          <w:rFonts w:ascii="仿宋" w:eastAsia="仿宋" w:hAnsi="仿宋" w:cs="仿宋_GB2312"/>
          <w:b/>
          <w:color w:val="000000" w:themeColor="text1"/>
          <w:sz w:val="28"/>
          <w:szCs w:val="28"/>
        </w:rPr>
      </w:pPr>
    </w:p>
    <w:p w:rsidR="00E31ED0" w:rsidRPr="00DC41EC" w:rsidRDefault="00E31ED0">
      <w:pPr>
        <w:rPr>
          <w:rFonts w:ascii="仿宋" w:eastAsia="仿宋" w:hAnsi="仿宋" w:cs="仿宋_GB2312"/>
          <w:b/>
          <w:color w:val="000000" w:themeColor="text1"/>
          <w:sz w:val="28"/>
          <w:szCs w:val="28"/>
        </w:rPr>
      </w:pPr>
    </w:p>
    <w:p w:rsidR="00E31ED0" w:rsidRPr="00DC41EC" w:rsidRDefault="00E31ED0">
      <w:pPr>
        <w:rPr>
          <w:rFonts w:ascii="仿宋" w:eastAsia="仿宋" w:hAnsi="仿宋" w:cs="仿宋_GB2312"/>
          <w:b/>
          <w:color w:val="000000" w:themeColor="text1"/>
          <w:sz w:val="28"/>
          <w:szCs w:val="28"/>
        </w:rPr>
      </w:pPr>
    </w:p>
    <w:p w:rsidR="00E31ED0" w:rsidRPr="00DC41EC" w:rsidRDefault="00D94999">
      <w:pPr>
        <w:jc w:val="center"/>
        <w:rPr>
          <w:rFonts w:ascii="仿宋" w:eastAsia="仿宋" w:hAnsi="仿宋" w:cs="仿宋_GB2312"/>
          <w:b/>
          <w:color w:val="000000" w:themeColor="text1"/>
          <w:kern w:val="0"/>
          <w:sz w:val="28"/>
          <w:szCs w:val="28"/>
        </w:rPr>
      </w:pPr>
      <w:r w:rsidRPr="00DC41EC">
        <w:rPr>
          <w:rFonts w:ascii="仿宋" w:eastAsia="仿宋" w:hAnsi="仿宋" w:cs="仿宋_GB2312" w:hint="eastAsia"/>
          <w:b/>
          <w:color w:val="000000" w:themeColor="text1"/>
          <w:kern w:val="0"/>
          <w:sz w:val="28"/>
          <w:szCs w:val="28"/>
        </w:rPr>
        <w:lastRenderedPageBreak/>
        <w:t>第一部分</w:t>
      </w:r>
      <w:r w:rsidRPr="00DC41EC">
        <w:rPr>
          <w:rFonts w:ascii="仿宋" w:eastAsia="仿宋" w:hAnsi="仿宋" w:cs="仿宋_GB2312"/>
          <w:b/>
          <w:color w:val="000000" w:themeColor="text1"/>
          <w:kern w:val="0"/>
          <w:sz w:val="28"/>
          <w:szCs w:val="28"/>
        </w:rPr>
        <w:t xml:space="preserve"> </w:t>
      </w:r>
      <w:r w:rsidRPr="00DC41EC">
        <w:rPr>
          <w:rFonts w:ascii="仿宋" w:eastAsia="仿宋" w:hAnsi="仿宋" w:cs="仿宋_GB2312" w:hint="eastAsia"/>
          <w:b/>
          <w:color w:val="000000" w:themeColor="text1"/>
          <w:kern w:val="0"/>
          <w:sz w:val="28"/>
          <w:szCs w:val="28"/>
        </w:rPr>
        <w:t>报价邀请函</w:t>
      </w:r>
    </w:p>
    <w:p w:rsidR="00E31ED0" w:rsidRPr="00DC41EC" w:rsidRDefault="00D94999">
      <w:pPr>
        <w:rPr>
          <w:rFonts w:ascii="仿宋" w:eastAsia="仿宋" w:hAnsi="仿宋" w:cs="仿宋_GB2312"/>
          <w:color w:val="000000" w:themeColor="text1"/>
          <w:kern w:val="0"/>
          <w:sz w:val="28"/>
          <w:szCs w:val="28"/>
        </w:rPr>
      </w:pPr>
      <w:r w:rsidRPr="00DC41EC">
        <w:rPr>
          <w:rFonts w:ascii="仿宋" w:eastAsia="仿宋" w:hAnsi="仿宋" w:cs="仿宋_GB2312" w:hint="eastAsia"/>
          <w:color w:val="000000" w:themeColor="text1"/>
          <w:kern w:val="0"/>
          <w:sz w:val="28"/>
          <w:szCs w:val="28"/>
        </w:rPr>
        <w:t>各报价单位</w:t>
      </w:r>
      <w:r w:rsidRPr="00DC41EC">
        <w:rPr>
          <w:rFonts w:ascii="仿宋" w:eastAsia="仿宋" w:hAnsi="仿宋" w:cs="仿宋_GB2312"/>
          <w:color w:val="000000" w:themeColor="text1"/>
          <w:kern w:val="0"/>
          <w:sz w:val="28"/>
          <w:szCs w:val="28"/>
        </w:rPr>
        <w:t>:</w:t>
      </w:r>
    </w:p>
    <w:p w:rsidR="00E31ED0" w:rsidRPr="00DC41EC" w:rsidRDefault="00D94999">
      <w:pPr>
        <w:ind w:firstLineChars="200" w:firstLine="560"/>
        <w:rPr>
          <w:rFonts w:ascii="仿宋" w:eastAsia="仿宋" w:hAnsi="仿宋" w:cs="仿宋_GB2312"/>
          <w:color w:val="000000" w:themeColor="text1"/>
          <w:sz w:val="28"/>
          <w:szCs w:val="28"/>
          <w:u w:val="single"/>
        </w:rPr>
      </w:pPr>
      <w:r w:rsidRPr="00DC41EC">
        <w:rPr>
          <w:rFonts w:ascii="仿宋" w:eastAsia="仿宋" w:hAnsi="仿宋" w:cs="仿宋_GB2312" w:hint="eastAsia"/>
          <w:color w:val="000000" w:themeColor="text1"/>
          <w:sz w:val="28"/>
          <w:szCs w:val="28"/>
        </w:rPr>
        <w:t>现我公司对</w:t>
      </w:r>
      <w:r w:rsidRPr="00DC41EC">
        <w:rPr>
          <w:rFonts w:ascii="仿宋" w:eastAsia="仿宋" w:hAnsi="仿宋" w:cs="仿宋_GB2312" w:hint="eastAsia"/>
          <w:bCs/>
          <w:color w:val="000000" w:themeColor="text1"/>
          <w:sz w:val="28"/>
          <w:szCs w:val="28"/>
          <w:u w:val="single"/>
        </w:rPr>
        <w:t>大坦沙分公司天车及电动葫芦采购项目</w:t>
      </w:r>
      <w:r w:rsidRPr="00DC41EC">
        <w:rPr>
          <w:rFonts w:ascii="仿宋" w:eastAsia="仿宋" w:hAnsi="仿宋" w:cs="仿宋_GB2312" w:hint="eastAsia"/>
          <w:color w:val="000000" w:themeColor="text1"/>
          <w:sz w:val="28"/>
          <w:szCs w:val="28"/>
        </w:rPr>
        <w:t>进行询价，</w:t>
      </w:r>
      <w:r w:rsidRPr="00DC41EC">
        <w:rPr>
          <w:rFonts w:ascii="仿宋" w:eastAsia="仿宋" w:hAnsi="仿宋" w:cs="仿宋_GB2312" w:hint="eastAsia"/>
          <w:color w:val="000000" w:themeColor="text1"/>
          <w:sz w:val="28"/>
          <w:szCs w:val="28"/>
          <w:lang w:val="zh-CN"/>
        </w:rPr>
        <w:t>欢迎符合资格条件</w:t>
      </w:r>
      <w:r w:rsidRPr="00DC41EC">
        <w:rPr>
          <w:rFonts w:ascii="仿宋" w:eastAsia="仿宋" w:hAnsi="仿宋" w:cs="仿宋_GB2312" w:hint="eastAsia"/>
          <w:color w:val="000000" w:themeColor="text1"/>
          <w:sz w:val="28"/>
          <w:szCs w:val="28"/>
        </w:rPr>
        <w:t>的报价单位参加。</w:t>
      </w:r>
    </w:p>
    <w:p w:rsidR="00E31ED0" w:rsidRPr="00DC41EC" w:rsidRDefault="00D94999">
      <w:pPr>
        <w:autoSpaceDE w:val="0"/>
        <w:autoSpaceDN w:val="0"/>
        <w:ind w:firstLineChars="200" w:firstLine="560"/>
        <w:rPr>
          <w:rFonts w:ascii="仿宋" w:eastAsia="仿宋" w:hAnsi="仿宋" w:cs="仿宋_GB2312"/>
          <w:color w:val="000000" w:themeColor="text1"/>
          <w:sz w:val="28"/>
          <w:szCs w:val="28"/>
          <w:u w:val="single"/>
          <w:lang w:val="zh-CN"/>
        </w:rPr>
      </w:pPr>
      <w:r w:rsidRPr="00DC41EC">
        <w:rPr>
          <w:rFonts w:ascii="仿宋" w:eastAsia="仿宋" w:hAnsi="仿宋" w:cs="仿宋_GB2312" w:hint="eastAsia"/>
          <w:color w:val="000000" w:themeColor="text1"/>
          <w:sz w:val="28"/>
          <w:szCs w:val="28"/>
          <w:lang w:val="zh-CN"/>
        </w:rPr>
        <w:t>一、资金计划：</w:t>
      </w:r>
      <w:r w:rsidRPr="00DC41EC">
        <w:rPr>
          <w:rFonts w:ascii="仿宋" w:eastAsia="仿宋" w:hAnsi="仿宋" w:cs="仿宋_GB2312"/>
          <w:color w:val="000000" w:themeColor="text1"/>
          <w:sz w:val="28"/>
          <w:szCs w:val="28"/>
          <w:u w:val="single"/>
        </w:rPr>
        <w:t xml:space="preserve">  </w:t>
      </w:r>
      <w:r w:rsidRPr="00DC41EC">
        <w:rPr>
          <w:rFonts w:ascii="仿宋" w:eastAsia="仿宋" w:hAnsi="仿宋" w:cs="仿宋_GB2312"/>
          <w:color w:val="000000" w:themeColor="text1"/>
          <w:sz w:val="28"/>
          <w:szCs w:val="28"/>
          <w:u w:val="single"/>
        </w:rPr>
        <w:t>自筹资金</w:t>
      </w:r>
      <w:r w:rsidRPr="00DC41EC">
        <w:rPr>
          <w:rFonts w:ascii="仿宋" w:eastAsia="仿宋" w:hAnsi="仿宋" w:cs="仿宋_GB2312"/>
          <w:color w:val="000000" w:themeColor="text1"/>
          <w:sz w:val="28"/>
          <w:szCs w:val="28"/>
          <w:u w:val="single"/>
        </w:rPr>
        <w:t xml:space="preserve"> </w:t>
      </w:r>
      <w:r w:rsidRPr="00DC41EC">
        <w:rPr>
          <w:rFonts w:ascii="仿宋" w:eastAsia="仿宋" w:hAnsi="仿宋" w:cs="仿宋_GB2312"/>
          <w:color w:val="000000" w:themeColor="text1"/>
          <w:sz w:val="28"/>
          <w:szCs w:val="28"/>
          <w:u w:val="single"/>
          <w:lang w:val="zh-CN"/>
        </w:rPr>
        <w:t xml:space="preserve"> </w:t>
      </w:r>
    </w:p>
    <w:p w:rsidR="00E31ED0" w:rsidRPr="00DC41EC" w:rsidRDefault="00D94999">
      <w:pPr>
        <w:autoSpaceDE w:val="0"/>
        <w:autoSpaceDN w:val="0"/>
        <w:ind w:firstLineChars="200" w:firstLine="560"/>
        <w:rPr>
          <w:rFonts w:ascii="仿宋" w:eastAsia="仿宋" w:hAnsi="仿宋" w:cs="仿宋_GB2312"/>
          <w:color w:val="000000" w:themeColor="text1"/>
          <w:sz w:val="28"/>
          <w:szCs w:val="28"/>
          <w:u w:val="single"/>
        </w:rPr>
      </w:pPr>
      <w:r w:rsidRPr="00DC41EC">
        <w:rPr>
          <w:rFonts w:ascii="仿宋" w:eastAsia="仿宋" w:hAnsi="仿宋" w:cs="仿宋_GB2312" w:hint="eastAsia"/>
          <w:color w:val="000000" w:themeColor="text1"/>
          <w:sz w:val="28"/>
          <w:szCs w:val="28"/>
        </w:rPr>
        <w:t>二</w:t>
      </w:r>
      <w:r w:rsidRPr="00DC41EC">
        <w:rPr>
          <w:rFonts w:ascii="仿宋" w:eastAsia="仿宋" w:hAnsi="仿宋" w:cs="仿宋_GB2312" w:hint="eastAsia"/>
          <w:color w:val="000000" w:themeColor="text1"/>
          <w:sz w:val="28"/>
          <w:szCs w:val="28"/>
          <w:lang w:val="zh-CN"/>
        </w:rPr>
        <w:t>、项目编号：</w:t>
      </w:r>
      <w:r w:rsidRPr="00DC41EC">
        <w:rPr>
          <w:rFonts w:ascii="仿宋" w:eastAsia="仿宋" w:hAnsi="仿宋" w:cs="仿宋_GB2312"/>
          <w:color w:val="000000" w:themeColor="text1"/>
          <w:sz w:val="28"/>
          <w:szCs w:val="28"/>
          <w:u w:val="single"/>
        </w:rPr>
        <w:t xml:space="preserve">             </w:t>
      </w:r>
    </w:p>
    <w:p w:rsidR="00E31ED0" w:rsidRPr="00DC41EC" w:rsidRDefault="00D94999">
      <w:pPr>
        <w:autoSpaceDE w:val="0"/>
        <w:autoSpaceDN w:val="0"/>
        <w:ind w:firstLineChars="200" w:firstLine="560"/>
        <w:rPr>
          <w:rFonts w:ascii="仿宋" w:eastAsia="仿宋" w:hAnsi="仿宋" w:cs="仿宋_GB2312"/>
          <w:color w:val="000000" w:themeColor="text1"/>
          <w:sz w:val="28"/>
          <w:szCs w:val="28"/>
          <w:u w:val="single"/>
        </w:rPr>
      </w:pPr>
      <w:r w:rsidRPr="00DC41EC">
        <w:rPr>
          <w:rFonts w:ascii="仿宋" w:eastAsia="仿宋" w:hAnsi="仿宋" w:cs="仿宋_GB2312" w:hint="eastAsia"/>
          <w:color w:val="000000" w:themeColor="text1"/>
          <w:sz w:val="28"/>
          <w:szCs w:val="28"/>
          <w:lang w:val="zh-CN"/>
        </w:rPr>
        <w:t>三</w:t>
      </w:r>
      <w:r w:rsidRPr="00DC41EC">
        <w:rPr>
          <w:rFonts w:ascii="仿宋" w:eastAsia="仿宋" w:hAnsi="仿宋" w:cs="仿宋_GB2312" w:hint="eastAsia"/>
          <w:color w:val="000000" w:themeColor="text1"/>
          <w:sz w:val="28"/>
          <w:szCs w:val="28"/>
        </w:rPr>
        <w:t>、项目名称：</w:t>
      </w:r>
      <w:r w:rsidRPr="00DC41EC">
        <w:rPr>
          <w:rFonts w:ascii="仿宋" w:eastAsia="仿宋" w:hAnsi="仿宋" w:cs="仿宋_GB2312" w:hint="eastAsia"/>
          <w:color w:val="000000" w:themeColor="text1"/>
          <w:sz w:val="28"/>
          <w:szCs w:val="28"/>
          <w:u w:val="single"/>
        </w:rPr>
        <w:t>广州市净水有限公司大坦沙分公司天车及电动葫芦采购</w:t>
      </w:r>
    </w:p>
    <w:p w:rsidR="00E31ED0" w:rsidRPr="00DC41EC" w:rsidRDefault="00D94999">
      <w:pPr>
        <w:autoSpaceDE w:val="0"/>
        <w:autoSpaceDN w:val="0"/>
        <w:ind w:firstLineChars="200" w:firstLine="560"/>
        <w:rPr>
          <w:rFonts w:ascii="仿宋" w:eastAsia="仿宋" w:hAnsi="仿宋" w:cs="仿宋_GB2312"/>
          <w:color w:val="000000" w:themeColor="text1"/>
          <w:sz w:val="28"/>
          <w:szCs w:val="28"/>
          <w:u w:val="single"/>
        </w:rPr>
      </w:pPr>
      <w:r w:rsidRPr="00DC41EC">
        <w:rPr>
          <w:rFonts w:ascii="仿宋" w:eastAsia="仿宋" w:hAnsi="仿宋" w:cs="仿宋_GB2312" w:hint="eastAsia"/>
          <w:color w:val="000000" w:themeColor="text1"/>
          <w:sz w:val="28"/>
          <w:szCs w:val="28"/>
          <w:lang w:val="zh-CN"/>
        </w:rPr>
        <w:t>四、最高限价：</w:t>
      </w:r>
      <w:r w:rsidRPr="00DC41EC">
        <w:rPr>
          <w:rFonts w:ascii="仿宋" w:hAnsi="仿宋" w:cs="仿宋_GB2312"/>
          <w:color w:val="000000" w:themeColor="text1"/>
          <w:sz w:val="28"/>
          <w:szCs w:val="28"/>
          <w:u w:val="single"/>
        </w:rPr>
        <w:t xml:space="preserve"> 38.5</w:t>
      </w:r>
      <w:r w:rsidRPr="00DC41EC">
        <w:rPr>
          <w:rFonts w:ascii="仿宋" w:hAnsi="仿宋" w:cs="仿宋_GB2312"/>
          <w:color w:val="000000" w:themeColor="text1"/>
          <w:sz w:val="28"/>
          <w:szCs w:val="28"/>
          <w:u w:val="single"/>
        </w:rPr>
        <w:t>万元（人民币）</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五</w:t>
      </w:r>
      <w:r w:rsidRPr="00DC41EC">
        <w:rPr>
          <w:rFonts w:ascii="仿宋" w:eastAsia="仿宋" w:hAnsi="仿宋" w:cs="仿宋_GB2312" w:hint="eastAsia"/>
          <w:color w:val="000000" w:themeColor="text1"/>
          <w:sz w:val="28"/>
          <w:szCs w:val="28"/>
          <w:lang w:val="zh-CN"/>
        </w:rPr>
        <w:t>、</w:t>
      </w:r>
      <w:r w:rsidRPr="00DC41EC">
        <w:rPr>
          <w:rFonts w:ascii="仿宋" w:eastAsia="仿宋" w:hAnsi="仿宋" w:cs="仿宋_GB2312" w:hint="eastAsia"/>
          <w:color w:val="000000" w:themeColor="text1"/>
          <w:sz w:val="28"/>
          <w:szCs w:val="28"/>
        </w:rPr>
        <w:t>项目内容及需求：</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大坦沙分公司澳口泵站</w:t>
      </w:r>
      <w:r w:rsidRPr="00DC41EC">
        <w:rPr>
          <w:rFonts w:ascii="仿宋" w:eastAsia="仿宋" w:hAnsi="仿宋" w:cs="仿宋_GB2312"/>
          <w:color w:val="000000" w:themeColor="text1"/>
          <w:sz w:val="28"/>
          <w:szCs w:val="28"/>
        </w:rPr>
        <w:t>3</w:t>
      </w:r>
      <w:r w:rsidRPr="00DC41EC">
        <w:rPr>
          <w:rFonts w:ascii="仿宋" w:eastAsia="仿宋" w:hAnsi="仿宋" w:cs="仿宋_GB2312"/>
          <w:color w:val="000000" w:themeColor="text1"/>
          <w:sz w:val="28"/>
          <w:szCs w:val="28"/>
        </w:rPr>
        <w:t>台起重机、荔湾泵站</w:t>
      </w:r>
      <w:r w:rsidRPr="00DC41EC">
        <w:rPr>
          <w:rFonts w:ascii="仿宋" w:eastAsia="仿宋" w:hAnsi="仿宋" w:cs="仿宋_GB2312"/>
          <w:color w:val="000000" w:themeColor="text1"/>
          <w:sz w:val="28"/>
          <w:szCs w:val="28"/>
        </w:rPr>
        <w:t>1</w:t>
      </w:r>
      <w:r w:rsidRPr="00DC41EC">
        <w:rPr>
          <w:rFonts w:ascii="仿宋" w:eastAsia="仿宋" w:hAnsi="仿宋" w:cs="仿宋_GB2312"/>
          <w:color w:val="000000" w:themeColor="text1"/>
          <w:sz w:val="28"/>
          <w:szCs w:val="28"/>
        </w:rPr>
        <w:t>台起重机、</w:t>
      </w:r>
      <w:r w:rsidRPr="00DC41EC">
        <w:rPr>
          <w:rFonts w:ascii="仿宋" w:eastAsia="仿宋" w:hAnsi="仿宋" w:cs="仿宋_GB2312"/>
          <w:color w:val="000000" w:themeColor="text1"/>
          <w:sz w:val="28"/>
          <w:szCs w:val="28"/>
        </w:rPr>
        <w:t>5</w:t>
      </w:r>
      <w:r w:rsidRPr="00DC41EC">
        <w:rPr>
          <w:rFonts w:ascii="仿宋" w:eastAsia="仿宋" w:hAnsi="仿宋" w:cs="仿宋_GB2312"/>
          <w:color w:val="000000" w:themeColor="text1"/>
          <w:sz w:val="28"/>
          <w:szCs w:val="28"/>
        </w:rPr>
        <w:t>号泵站一台起重机，使用年限已超</w:t>
      </w:r>
      <w:r w:rsidRPr="00DC41EC">
        <w:rPr>
          <w:rFonts w:ascii="仿宋" w:eastAsia="仿宋" w:hAnsi="仿宋" w:cs="仿宋_GB2312"/>
          <w:color w:val="000000" w:themeColor="text1"/>
          <w:sz w:val="28"/>
          <w:szCs w:val="28"/>
        </w:rPr>
        <w:t>15</w:t>
      </w:r>
      <w:r w:rsidRPr="00DC41EC">
        <w:rPr>
          <w:rFonts w:ascii="仿宋" w:eastAsia="仿宋" w:hAnsi="仿宋" w:cs="仿宋_GB2312"/>
          <w:color w:val="000000" w:themeColor="text1"/>
          <w:sz w:val="28"/>
          <w:szCs w:val="28"/>
        </w:rPr>
        <w:t>年，部分整车锈蚀变形，葫芦也出现锈蚀，配件老化而且停产，影响使用安全，现计划更换</w:t>
      </w:r>
      <w:r w:rsidRPr="00DC41EC">
        <w:rPr>
          <w:rFonts w:ascii="仿宋" w:eastAsia="仿宋" w:hAnsi="仿宋" w:cs="仿宋_GB2312"/>
          <w:color w:val="000000" w:themeColor="text1"/>
          <w:sz w:val="28"/>
          <w:szCs w:val="28"/>
        </w:rPr>
        <w:t>4</w:t>
      </w:r>
      <w:r w:rsidRPr="00DC41EC">
        <w:rPr>
          <w:rFonts w:ascii="仿宋" w:eastAsia="仿宋" w:hAnsi="仿宋" w:cs="仿宋_GB2312"/>
          <w:color w:val="000000" w:themeColor="text1"/>
          <w:sz w:val="28"/>
          <w:szCs w:val="28"/>
        </w:rPr>
        <w:t>台起重机，</w:t>
      </w:r>
      <w:r w:rsidRPr="00DC41EC">
        <w:rPr>
          <w:rFonts w:ascii="仿宋" w:eastAsia="仿宋" w:hAnsi="仿宋" w:cs="仿宋_GB2312"/>
          <w:color w:val="000000" w:themeColor="text1"/>
          <w:sz w:val="28"/>
          <w:szCs w:val="28"/>
        </w:rPr>
        <w:t>1</w:t>
      </w:r>
      <w:r w:rsidRPr="00DC41EC">
        <w:rPr>
          <w:rFonts w:ascii="仿宋" w:eastAsia="仿宋" w:hAnsi="仿宋" w:cs="仿宋_GB2312"/>
          <w:color w:val="000000" w:themeColor="text1"/>
          <w:sz w:val="28"/>
          <w:szCs w:val="28"/>
        </w:rPr>
        <w:t>台电动葫芦，本项目需求如下：</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1</w:t>
      </w:r>
      <w:r w:rsidRPr="00DC41EC">
        <w:rPr>
          <w:rFonts w:ascii="仿宋" w:eastAsia="仿宋" w:hAnsi="仿宋" w:cs="仿宋_GB2312"/>
          <w:color w:val="000000" w:themeColor="text1"/>
          <w:sz w:val="28"/>
          <w:szCs w:val="28"/>
        </w:rPr>
        <w:t>、型号及性能参数见附表；</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1880"/>
        <w:gridCol w:w="1381"/>
        <w:gridCol w:w="1845"/>
        <w:gridCol w:w="1170"/>
        <w:gridCol w:w="1334"/>
      </w:tblGrid>
      <w:tr w:rsidR="00E31ED0">
        <w:trPr>
          <w:trHeight w:val="779"/>
          <w:jc w:val="center"/>
        </w:trPr>
        <w:tc>
          <w:tcPr>
            <w:tcW w:w="1258"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widowControl/>
              <w:wordWrap w:val="0"/>
              <w:spacing w:line="360" w:lineRule="auto"/>
              <w:jc w:val="center"/>
              <w:rPr>
                <w:rFonts w:ascii="宋体" w:hAnsi="宋体" w:cs="宋体"/>
                <w:color w:val="000000" w:themeColor="text1"/>
                <w:kern w:val="0"/>
                <w:sz w:val="24"/>
                <w:szCs w:val="24"/>
              </w:rPr>
            </w:pPr>
            <w:r w:rsidRPr="00DC41EC">
              <w:rPr>
                <w:rFonts w:ascii="宋体" w:hAnsi="宋体" w:cs="宋体" w:hint="eastAsia"/>
                <w:color w:val="000000" w:themeColor="text1"/>
                <w:kern w:val="0"/>
                <w:sz w:val="24"/>
                <w:szCs w:val="24"/>
              </w:rPr>
              <w:t>序号</w:t>
            </w:r>
          </w:p>
        </w:tc>
        <w:tc>
          <w:tcPr>
            <w:tcW w:w="188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widowControl/>
              <w:wordWrap w:val="0"/>
              <w:spacing w:line="360" w:lineRule="auto"/>
              <w:jc w:val="center"/>
              <w:rPr>
                <w:rFonts w:ascii="宋体" w:hAnsi="宋体" w:cs="宋体"/>
                <w:color w:val="000000" w:themeColor="text1"/>
                <w:kern w:val="0"/>
                <w:sz w:val="24"/>
                <w:szCs w:val="24"/>
              </w:rPr>
            </w:pPr>
            <w:r w:rsidRPr="00DC41EC">
              <w:rPr>
                <w:rFonts w:ascii="宋体" w:hAnsi="宋体" w:cs="宋体" w:hint="eastAsia"/>
                <w:color w:val="000000" w:themeColor="text1"/>
                <w:kern w:val="0"/>
                <w:sz w:val="24"/>
                <w:szCs w:val="24"/>
              </w:rPr>
              <w:t>货物名称</w:t>
            </w:r>
          </w:p>
        </w:tc>
        <w:tc>
          <w:tcPr>
            <w:tcW w:w="1381"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widowControl/>
              <w:wordWrap w:val="0"/>
              <w:spacing w:line="360" w:lineRule="auto"/>
              <w:jc w:val="center"/>
              <w:rPr>
                <w:rFonts w:ascii="宋体" w:hAnsi="宋体" w:cs="宋体"/>
                <w:color w:val="000000" w:themeColor="text1"/>
                <w:kern w:val="0"/>
                <w:sz w:val="24"/>
                <w:szCs w:val="24"/>
              </w:rPr>
            </w:pPr>
            <w:r w:rsidRPr="00DC41EC">
              <w:rPr>
                <w:rFonts w:ascii="宋体" w:hAnsi="宋体" w:cs="宋体" w:hint="eastAsia"/>
                <w:color w:val="000000" w:themeColor="text1"/>
                <w:kern w:val="0"/>
                <w:sz w:val="24"/>
                <w:szCs w:val="24"/>
              </w:rPr>
              <w:t>型号</w:t>
            </w:r>
          </w:p>
        </w:tc>
        <w:tc>
          <w:tcPr>
            <w:tcW w:w="184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widowControl/>
              <w:wordWrap w:val="0"/>
              <w:spacing w:line="360" w:lineRule="auto"/>
              <w:jc w:val="center"/>
              <w:rPr>
                <w:rFonts w:ascii="宋体" w:hAnsi="宋体" w:cs="宋体"/>
                <w:color w:val="000000" w:themeColor="text1"/>
                <w:kern w:val="0"/>
                <w:sz w:val="24"/>
                <w:szCs w:val="24"/>
              </w:rPr>
            </w:pPr>
            <w:r w:rsidRPr="00DC41EC">
              <w:rPr>
                <w:rFonts w:ascii="宋体" w:hAnsi="宋体" w:cs="宋体" w:hint="eastAsia"/>
                <w:color w:val="000000" w:themeColor="text1"/>
                <w:kern w:val="0"/>
                <w:sz w:val="24"/>
                <w:szCs w:val="24"/>
              </w:rPr>
              <w:t>性能参数</w:t>
            </w:r>
          </w:p>
        </w:tc>
        <w:tc>
          <w:tcPr>
            <w:tcW w:w="117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widowControl/>
              <w:wordWrap w:val="0"/>
              <w:spacing w:line="360" w:lineRule="auto"/>
              <w:jc w:val="center"/>
              <w:rPr>
                <w:rFonts w:ascii="宋体" w:hAnsi="宋体" w:cs="宋体"/>
                <w:color w:val="000000" w:themeColor="text1"/>
                <w:kern w:val="0"/>
                <w:sz w:val="24"/>
                <w:szCs w:val="24"/>
              </w:rPr>
            </w:pPr>
            <w:r w:rsidRPr="00DC41EC">
              <w:rPr>
                <w:rFonts w:ascii="宋体" w:hAnsi="宋体" w:cs="宋体" w:hint="eastAsia"/>
                <w:color w:val="000000" w:themeColor="text1"/>
                <w:kern w:val="0"/>
                <w:sz w:val="24"/>
                <w:szCs w:val="24"/>
              </w:rPr>
              <w:t>数量</w:t>
            </w:r>
          </w:p>
        </w:tc>
        <w:tc>
          <w:tcPr>
            <w:tcW w:w="1334"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spacing w:line="300" w:lineRule="auto"/>
              <w:jc w:val="center"/>
              <w:rPr>
                <w:rFonts w:ascii="宋体" w:hAnsi="宋体"/>
                <w:color w:val="000000" w:themeColor="text1"/>
                <w:sz w:val="24"/>
                <w:szCs w:val="24"/>
              </w:rPr>
            </w:pPr>
            <w:r w:rsidRPr="00DC41EC">
              <w:rPr>
                <w:rFonts w:ascii="宋体" w:hAnsi="宋体" w:hint="eastAsia"/>
                <w:color w:val="000000" w:themeColor="text1"/>
                <w:sz w:val="24"/>
                <w:szCs w:val="24"/>
              </w:rPr>
              <w:t>备注</w:t>
            </w:r>
          </w:p>
        </w:tc>
      </w:tr>
      <w:tr w:rsidR="00E31ED0">
        <w:trPr>
          <w:cantSplit/>
          <w:trHeight w:val="845"/>
          <w:jc w:val="center"/>
        </w:trPr>
        <w:tc>
          <w:tcPr>
            <w:tcW w:w="1258"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widowControl/>
              <w:wordWrap w:val="0"/>
              <w:spacing w:line="360" w:lineRule="auto"/>
              <w:jc w:val="center"/>
              <w:rPr>
                <w:rFonts w:ascii="宋体" w:hAnsi="宋体" w:cs="宋体"/>
                <w:color w:val="000000" w:themeColor="text1"/>
                <w:kern w:val="0"/>
                <w:sz w:val="24"/>
                <w:szCs w:val="24"/>
              </w:rPr>
            </w:pPr>
            <w:r w:rsidRPr="00DC41EC">
              <w:rPr>
                <w:rFonts w:ascii="宋体" w:hAnsi="宋体" w:cs="宋体"/>
                <w:color w:val="000000" w:themeColor="text1"/>
                <w:kern w:val="0"/>
                <w:sz w:val="24"/>
                <w:szCs w:val="24"/>
              </w:rPr>
              <w:t>1</w:t>
            </w:r>
          </w:p>
        </w:tc>
        <w:tc>
          <w:tcPr>
            <w:tcW w:w="188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hint="eastAsia"/>
                <w:color w:val="000000" w:themeColor="text1"/>
                <w:szCs w:val="21"/>
              </w:rPr>
              <w:t>单梁起重机</w:t>
            </w:r>
          </w:p>
        </w:tc>
        <w:tc>
          <w:tcPr>
            <w:tcW w:w="1381"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LD5t-9m H=12</w:t>
            </w:r>
          </w:p>
        </w:tc>
        <w:tc>
          <w:tcPr>
            <w:tcW w:w="184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起重量</w:t>
            </w:r>
            <w:r w:rsidRPr="00DC41EC">
              <w:rPr>
                <w:rFonts w:ascii="宋体" w:hAnsi="宋体" w:cs="仿宋_GB2312"/>
                <w:color w:val="000000" w:themeColor="text1"/>
                <w:szCs w:val="21"/>
              </w:rPr>
              <w:t>5T</w:t>
            </w:r>
            <w:r w:rsidRPr="00DC41EC">
              <w:rPr>
                <w:rFonts w:ascii="宋体" w:hAnsi="宋体" w:cs="仿宋_GB2312"/>
                <w:color w:val="000000" w:themeColor="text1"/>
                <w:szCs w:val="21"/>
              </w:rPr>
              <w:t>，跨度</w:t>
            </w:r>
            <w:r w:rsidRPr="00DC41EC">
              <w:rPr>
                <w:rFonts w:ascii="宋体" w:hAnsi="宋体" w:cs="仿宋_GB2312"/>
                <w:color w:val="000000" w:themeColor="text1"/>
                <w:szCs w:val="21"/>
              </w:rPr>
              <w:t>9M</w:t>
            </w:r>
            <w:r w:rsidRPr="00DC41EC">
              <w:rPr>
                <w:rFonts w:ascii="宋体" w:hAnsi="宋体" w:cs="仿宋_GB2312"/>
                <w:color w:val="000000" w:themeColor="text1"/>
                <w:szCs w:val="21"/>
              </w:rPr>
              <w:t>，起升高度</w:t>
            </w:r>
            <w:r w:rsidRPr="00DC41EC">
              <w:rPr>
                <w:rFonts w:ascii="宋体" w:hAnsi="宋体" w:cs="仿宋_GB2312"/>
                <w:color w:val="000000" w:themeColor="text1"/>
                <w:szCs w:val="21"/>
              </w:rPr>
              <w:t>12M,</w:t>
            </w:r>
            <w:r w:rsidRPr="00DC41EC">
              <w:rPr>
                <w:rFonts w:ascii="宋体" w:hAnsi="宋体" w:cs="仿宋_GB2312"/>
                <w:color w:val="000000" w:themeColor="text1"/>
                <w:szCs w:val="21"/>
              </w:rPr>
              <w:t>总功率</w:t>
            </w:r>
            <w:r w:rsidRPr="00DC41EC">
              <w:rPr>
                <w:rFonts w:ascii="宋体" w:hAnsi="宋体" w:cs="仿宋_GB2312"/>
                <w:color w:val="000000" w:themeColor="text1"/>
                <w:szCs w:val="21"/>
              </w:rPr>
              <w:t>9.5KW</w:t>
            </w:r>
            <w:r w:rsidRPr="00DC41EC">
              <w:rPr>
                <w:rFonts w:ascii="宋体" w:hAnsi="宋体" w:cs="仿宋_GB2312"/>
                <w:color w:val="000000" w:themeColor="text1"/>
                <w:szCs w:val="21"/>
              </w:rPr>
              <w:t>，速度：起升</w:t>
            </w:r>
            <w:r w:rsidRPr="00DC41EC">
              <w:rPr>
                <w:rFonts w:ascii="宋体" w:hAnsi="宋体" w:cs="仿宋_GB2312"/>
                <w:color w:val="000000" w:themeColor="text1"/>
                <w:szCs w:val="21"/>
              </w:rPr>
              <w:t>8m/min,</w:t>
            </w:r>
            <w:r w:rsidRPr="00DC41EC">
              <w:rPr>
                <w:rFonts w:ascii="宋体" w:hAnsi="宋体" w:cs="仿宋_GB2312"/>
                <w:color w:val="000000" w:themeColor="text1"/>
                <w:szCs w:val="21"/>
              </w:rPr>
              <w:t>大车</w:t>
            </w:r>
            <w:r w:rsidRPr="00DC41EC">
              <w:rPr>
                <w:rFonts w:ascii="宋体" w:hAnsi="宋体" w:cs="仿宋_GB2312"/>
                <w:color w:val="000000" w:themeColor="text1"/>
                <w:szCs w:val="21"/>
              </w:rPr>
              <w:t>30m/min,</w:t>
            </w:r>
            <w:r w:rsidRPr="00DC41EC">
              <w:rPr>
                <w:rFonts w:ascii="宋体" w:hAnsi="宋体" w:cs="仿宋_GB2312"/>
                <w:color w:val="000000" w:themeColor="text1"/>
                <w:szCs w:val="21"/>
              </w:rPr>
              <w:t>小车</w:t>
            </w:r>
            <w:r w:rsidRPr="00DC41EC">
              <w:rPr>
                <w:rFonts w:ascii="宋体" w:hAnsi="宋体" w:cs="仿宋_GB2312"/>
                <w:color w:val="000000" w:themeColor="text1"/>
                <w:szCs w:val="21"/>
              </w:rPr>
              <w:t>20m/min,</w:t>
            </w:r>
            <w:r w:rsidRPr="00DC41EC">
              <w:rPr>
                <w:rFonts w:ascii="宋体" w:hAnsi="宋体" w:cs="仿宋_GB2312"/>
                <w:color w:val="000000" w:themeColor="text1"/>
                <w:szCs w:val="21"/>
              </w:rPr>
              <w:t>工作级别</w:t>
            </w:r>
            <w:r w:rsidRPr="00DC41EC">
              <w:rPr>
                <w:rFonts w:ascii="宋体" w:hAnsi="宋体" w:cs="仿宋_GB2312"/>
                <w:color w:val="000000" w:themeColor="text1"/>
                <w:szCs w:val="21"/>
              </w:rPr>
              <w:t>A4</w:t>
            </w:r>
            <w:r w:rsidRPr="00DC41EC">
              <w:rPr>
                <w:rFonts w:ascii="宋体" w:hAnsi="宋体" w:cs="仿宋_GB2312"/>
                <w:color w:val="000000" w:themeColor="text1"/>
                <w:szCs w:val="21"/>
              </w:rPr>
              <w:t>，操作方式：地操</w:t>
            </w:r>
          </w:p>
        </w:tc>
        <w:tc>
          <w:tcPr>
            <w:tcW w:w="117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2</w:t>
            </w:r>
          </w:p>
        </w:tc>
        <w:tc>
          <w:tcPr>
            <w:tcW w:w="1334"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hint="eastAsia"/>
                <w:color w:val="000000" w:themeColor="text1"/>
                <w:szCs w:val="21"/>
              </w:rPr>
              <w:t>安装地点为澳口泵站旧雨水泵房及旧雨水泵房格栅</w:t>
            </w:r>
          </w:p>
        </w:tc>
      </w:tr>
      <w:tr w:rsidR="00E31ED0">
        <w:trPr>
          <w:cantSplit/>
          <w:trHeight w:val="684"/>
          <w:jc w:val="center"/>
        </w:trPr>
        <w:tc>
          <w:tcPr>
            <w:tcW w:w="1258"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widowControl/>
              <w:wordWrap w:val="0"/>
              <w:spacing w:line="360" w:lineRule="auto"/>
              <w:jc w:val="center"/>
              <w:rPr>
                <w:rFonts w:ascii="宋体" w:hAnsi="宋体" w:cs="宋体"/>
                <w:color w:val="000000" w:themeColor="text1"/>
                <w:kern w:val="0"/>
                <w:sz w:val="24"/>
                <w:szCs w:val="24"/>
              </w:rPr>
            </w:pPr>
            <w:r w:rsidRPr="00DC41EC">
              <w:rPr>
                <w:rFonts w:ascii="宋体" w:hAnsi="宋体" w:cs="宋体"/>
                <w:color w:val="000000" w:themeColor="text1"/>
                <w:kern w:val="0"/>
                <w:sz w:val="24"/>
                <w:szCs w:val="24"/>
              </w:rPr>
              <w:lastRenderedPageBreak/>
              <w:t>2</w:t>
            </w:r>
          </w:p>
        </w:tc>
        <w:tc>
          <w:tcPr>
            <w:tcW w:w="188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hint="eastAsia"/>
                <w:color w:val="000000" w:themeColor="text1"/>
                <w:szCs w:val="21"/>
              </w:rPr>
              <w:t>单梁起重机</w:t>
            </w:r>
          </w:p>
        </w:tc>
        <w:tc>
          <w:tcPr>
            <w:tcW w:w="1381"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LD3t-7m H=12</w:t>
            </w:r>
          </w:p>
        </w:tc>
        <w:tc>
          <w:tcPr>
            <w:tcW w:w="184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起重量</w:t>
            </w:r>
            <w:r w:rsidRPr="00DC41EC">
              <w:rPr>
                <w:rFonts w:ascii="宋体" w:hAnsi="宋体" w:cs="仿宋_GB2312"/>
                <w:color w:val="000000" w:themeColor="text1"/>
                <w:szCs w:val="21"/>
              </w:rPr>
              <w:t>3T</w:t>
            </w:r>
            <w:r w:rsidRPr="00DC41EC">
              <w:rPr>
                <w:rFonts w:ascii="宋体" w:hAnsi="宋体" w:cs="仿宋_GB2312"/>
                <w:color w:val="000000" w:themeColor="text1"/>
                <w:szCs w:val="21"/>
              </w:rPr>
              <w:t>，跨度</w:t>
            </w:r>
            <w:r w:rsidRPr="00DC41EC">
              <w:rPr>
                <w:rFonts w:ascii="宋体" w:hAnsi="宋体" w:cs="仿宋_GB2312"/>
                <w:color w:val="000000" w:themeColor="text1"/>
                <w:szCs w:val="21"/>
              </w:rPr>
              <w:t>7M</w:t>
            </w:r>
            <w:r w:rsidRPr="00DC41EC">
              <w:rPr>
                <w:rFonts w:ascii="宋体" w:hAnsi="宋体" w:cs="仿宋_GB2312"/>
                <w:color w:val="000000" w:themeColor="text1"/>
                <w:szCs w:val="21"/>
              </w:rPr>
              <w:t>，起升高度</w:t>
            </w:r>
            <w:r w:rsidRPr="00DC41EC">
              <w:rPr>
                <w:rFonts w:ascii="宋体" w:hAnsi="宋体" w:cs="仿宋_GB2312"/>
                <w:color w:val="000000" w:themeColor="text1"/>
                <w:szCs w:val="21"/>
              </w:rPr>
              <w:t>12M,</w:t>
            </w:r>
            <w:r w:rsidRPr="00DC41EC">
              <w:rPr>
                <w:rFonts w:ascii="宋体" w:hAnsi="宋体" w:cs="仿宋_GB2312"/>
                <w:color w:val="000000" w:themeColor="text1"/>
                <w:szCs w:val="21"/>
              </w:rPr>
              <w:t>总功率</w:t>
            </w:r>
            <w:r w:rsidRPr="00DC41EC">
              <w:rPr>
                <w:rFonts w:ascii="宋体" w:hAnsi="宋体" w:cs="仿宋_GB2312"/>
                <w:color w:val="000000" w:themeColor="text1"/>
                <w:szCs w:val="21"/>
              </w:rPr>
              <w:t>6.5KW</w:t>
            </w:r>
            <w:r w:rsidRPr="00DC41EC">
              <w:rPr>
                <w:rFonts w:ascii="宋体" w:hAnsi="宋体" w:cs="仿宋_GB2312"/>
                <w:color w:val="000000" w:themeColor="text1"/>
                <w:szCs w:val="21"/>
              </w:rPr>
              <w:t>，速度：起升</w:t>
            </w:r>
            <w:r w:rsidRPr="00DC41EC">
              <w:rPr>
                <w:rFonts w:ascii="宋体" w:hAnsi="宋体" w:cs="仿宋_GB2312"/>
                <w:color w:val="000000" w:themeColor="text1"/>
                <w:szCs w:val="21"/>
              </w:rPr>
              <w:t>8m/min,</w:t>
            </w:r>
            <w:r w:rsidRPr="00DC41EC">
              <w:rPr>
                <w:rFonts w:ascii="宋体" w:hAnsi="宋体" w:cs="仿宋_GB2312"/>
                <w:color w:val="000000" w:themeColor="text1"/>
                <w:szCs w:val="21"/>
              </w:rPr>
              <w:t>大车</w:t>
            </w:r>
            <w:r w:rsidRPr="00DC41EC">
              <w:rPr>
                <w:rFonts w:ascii="宋体" w:hAnsi="宋体" w:cs="仿宋_GB2312"/>
                <w:color w:val="000000" w:themeColor="text1"/>
                <w:szCs w:val="21"/>
              </w:rPr>
              <w:t>30m/min,</w:t>
            </w:r>
            <w:r w:rsidRPr="00DC41EC">
              <w:rPr>
                <w:rFonts w:ascii="宋体" w:hAnsi="宋体" w:cs="仿宋_GB2312"/>
                <w:color w:val="000000" w:themeColor="text1"/>
                <w:szCs w:val="21"/>
              </w:rPr>
              <w:t>小车</w:t>
            </w:r>
            <w:r w:rsidRPr="00DC41EC">
              <w:rPr>
                <w:rFonts w:ascii="宋体" w:hAnsi="宋体" w:cs="仿宋_GB2312"/>
                <w:color w:val="000000" w:themeColor="text1"/>
                <w:szCs w:val="21"/>
              </w:rPr>
              <w:t>20m/min,</w:t>
            </w:r>
            <w:r w:rsidRPr="00DC41EC">
              <w:rPr>
                <w:rFonts w:ascii="宋体" w:hAnsi="宋体" w:cs="仿宋_GB2312"/>
                <w:color w:val="000000" w:themeColor="text1"/>
                <w:szCs w:val="21"/>
              </w:rPr>
              <w:t>工作级别</w:t>
            </w:r>
            <w:r w:rsidRPr="00DC41EC">
              <w:rPr>
                <w:rFonts w:ascii="宋体" w:hAnsi="宋体" w:cs="仿宋_GB2312"/>
                <w:color w:val="000000" w:themeColor="text1"/>
                <w:szCs w:val="21"/>
              </w:rPr>
              <w:t>A4</w:t>
            </w:r>
            <w:r w:rsidRPr="00DC41EC">
              <w:rPr>
                <w:rFonts w:ascii="宋体" w:hAnsi="宋体" w:cs="仿宋_GB2312"/>
                <w:color w:val="000000" w:themeColor="text1"/>
                <w:szCs w:val="21"/>
              </w:rPr>
              <w:t>，操作方式：地操</w:t>
            </w:r>
          </w:p>
        </w:tc>
        <w:tc>
          <w:tcPr>
            <w:tcW w:w="117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1</w:t>
            </w:r>
          </w:p>
        </w:tc>
        <w:tc>
          <w:tcPr>
            <w:tcW w:w="1334"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hint="eastAsia"/>
                <w:color w:val="000000" w:themeColor="text1"/>
                <w:szCs w:val="21"/>
              </w:rPr>
              <w:t>安装地点为荔湾泵站潜水泵房</w:t>
            </w:r>
          </w:p>
        </w:tc>
      </w:tr>
      <w:tr w:rsidR="00E31ED0">
        <w:trPr>
          <w:cantSplit/>
          <w:trHeight w:val="90"/>
          <w:jc w:val="center"/>
        </w:trPr>
        <w:tc>
          <w:tcPr>
            <w:tcW w:w="1258"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widowControl/>
              <w:wordWrap w:val="0"/>
              <w:spacing w:line="360" w:lineRule="auto"/>
              <w:jc w:val="center"/>
              <w:rPr>
                <w:rFonts w:ascii="宋体" w:hAnsi="宋体" w:cs="宋体"/>
                <w:color w:val="000000" w:themeColor="text1"/>
                <w:kern w:val="0"/>
                <w:sz w:val="24"/>
                <w:szCs w:val="24"/>
              </w:rPr>
            </w:pPr>
            <w:r w:rsidRPr="00DC41EC">
              <w:rPr>
                <w:rFonts w:ascii="宋体" w:hAnsi="宋体" w:cs="宋体"/>
                <w:color w:val="000000" w:themeColor="text1"/>
                <w:kern w:val="0"/>
                <w:sz w:val="24"/>
                <w:szCs w:val="24"/>
              </w:rPr>
              <w:t>3</w:t>
            </w:r>
          </w:p>
        </w:tc>
        <w:tc>
          <w:tcPr>
            <w:tcW w:w="188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hint="eastAsia"/>
                <w:color w:val="000000" w:themeColor="text1"/>
                <w:szCs w:val="21"/>
              </w:rPr>
              <w:t>单梁起重机</w:t>
            </w:r>
          </w:p>
        </w:tc>
        <w:tc>
          <w:tcPr>
            <w:tcW w:w="1381"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LD2t-7m H=12</w:t>
            </w:r>
          </w:p>
        </w:tc>
        <w:tc>
          <w:tcPr>
            <w:tcW w:w="184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起重量</w:t>
            </w:r>
            <w:r w:rsidRPr="00DC41EC">
              <w:rPr>
                <w:rFonts w:ascii="宋体" w:hAnsi="宋体" w:cs="仿宋_GB2312"/>
                <w:color w:val="000000" w:themeColor="text1"/>
                <w:szCs w:val="21"/>
              </w:rPr>
              <w:t>2T</w:t>
            </w:r>
            <w:r w:rsidRPr="00DC41EC">
              <w:rPr>
                <w:rFonts w:ascii="宋体" w:hAnsi="宋体" w:cs="仿宋_GB2312"/>
                <w:color w:val="000000" w:themeColor="text1"/>
                <w:szCs w:val="21"/>
              </w:rPr>
              <w:t>，跨度</w:t>
            </w:r>
            <w:r w:rsidRPr="00DC41EC">
              <w:rPr>
                <w:rFonts w:ascii="宋体" w:hAnsi="宋体" w:cs="仿宋_GB2312"/>
                <w:color w:val="000000" w:themeColor="text1"/>
                <w:szCs w:val="21"/>
              </w:rPr>
              <w:t>7M</w:t>
            </w:r>
            <w:r w:rsidRPr="00DC41EC">
              <w:rPr>
                <w:rFonts w:ascii="宋体" w:hAnsi="宋体" w:cs="仿宋_GB2312"/>
                <w:color w:val="000000" w:themeColor="text1"/>
                <w:szCs w:val="21"/>
              </w:rPr>
              <w:t>，起升高度</w:t>
            </w:r>
            <w:r w:rsidRPr="00DC41EC">
              <w:rPr>
                <w:rFonts w:ascii="宋体" w:hAnsi="宋体" w:cs="仿宋_GB2312"/>
                <w:color w:val="000000" w:themeColor="text1"/>
                <w:szCs w:val="21"/>
              </w:rPr>
              <w:t>12M,</w:t>
            </w:r>
            <w:r w:rsidRPr="00DC41EC">
              <w:rPr>
                <w:rFonts w:ascii="宋体" w:hAnsi="宋体" w:cs="仿宋_GB2312"/>
                <w:color w:val="000000" w:themeColor="text1"/>
                <w:szCs w:val="21"/>
              </w:rPr>
              <w:t>总功率</w:t>
            </w:r>
            <w:r w:rsidRPr="00DC41EC">
              <w:rPr>
                <w:rFonts w:ascii="宋体" w:hAnsi="宋体" w:cs="仿宋_GB2312"/>
                <w:color w:val="000000" w:themeColor="text1"/>
                <w:szCs w:val="21"/>
              </w:rPr>
              <w:t>5KW</w:t>
            </w:r>
            <w:r w:rsidRPr="00DC41EC">
              <w:rPr>
                <w:rFonts w:ascii="宋体" w:hAnsi="宋体" w:cs="仿宋_GB2312"/>
                <w:color w:val="000000" w:themeColor="text1"/>
                <w:szCs w:val="21"/>
              </w:rPr>
              <w:t>，速度：起升</w:t>
            </w:r>
            <w:r w:rsidRPr="00DC41EC">
              <w:rPr>
                <w:rFonts w:ascii="宋体" w:hAnsi="宋体" w:cs="仿宋_GB2312"/>
                <w:color w:val="000000" w:themeColor="text1"/>
                <w:szCs w:val="21"/>
              </w:rPr>
              <w:t>8m/min,</w:t>
            </w:r>
            <w:r w:rsidRPr="00DC41EC">
              <w:rPr>
                <w:rFonts w:ascii="宋体" w:hAnsi="宋体" w:cs="仿宋_GB2312"/>
                <w:color w:val="000000" w:themeColor="text1"/>
                <w:szCs w:val="21"/>
              </w:rPr>
              <w:t>大车</w:t>
            </w:r>
            <w:r w:rsidRPr="00DC41EC">
              <w:rPr>
                <w:rFonts w:ascii="宋体" w:hAnsi="宋体" w:cs="仿宋_GB2312"/>
                <w:color w:val="000000" w:themeColor="text1"/>
                <w:szCs w:val="21"/>
              </w:rPr>
              <w:t>30m/min,</w:t>
            </w:r>
            <w:r w:rsidRPr="00DC41EC">
              <w:rPr>
                <w:rFonts w:ascii="宋体" w:hAnsi="宋体" w:cs="仿宋_GB2312"/>
                <w:color w:val="000000" w:themeColor="text1"/>
                <w:szCs w:val="21"/>
              </w:rPr>
              <w:t>小车</w:t>
            </w:r>
            <w:r w:rsidRPr="00DC41EC">
              <w:rPr>
                <w:rFonts w:ascii="宋体" w:hAnsi="宋体" w:cs="仿宋_GB2312"/>
                <w:color w:val="000000" w:themeColor="text1"/>
                <w:szCs w:val="21"/>
              </w:rPr>
              <w:t>20m/min,</w:t>
            </w:r>
            <w:r w:rsidRPr="00DC41EC">
              <w:rPr>
                <w:rFonts w:ascii="宋体" w:hAnsi="宋体" w:cs="仿宋_GB2312"/>
                <w:color w:val="000000" w:themeColor="text1"/>
                <w:szCs w:val="21"/>
              </w:rPr>
              <w:t>工作级别</w:t>
            </w:r>
            <w:r w:rsidRPr="00DC41EC">
              <w:rPr>
                <w:rFonts w:ascii="宋体" w:hAnsi="宋体" w:cs="仿宋_GB2312"/>
                <w:color w:val="000000" w:themeColor="text1"/>
                <w:szCs w:val="21"/>
              </w:rPr>
              <w:t>A4</w:t>
            </w:r>
            <w:r w:rsidRPr="00DC41EC">
              <w:rPr>
                <w:rFonts w:ascii="宋体" w:hAnsi="宋体" w:cs="仿宋_GB2312"/>
                <w:color w:val="000000" w:themeColor="text1"/>
                <w:szCs w:val="21"/>
              </w:rPr>
              <w:t>，操作方式：地操</w:t>
            </w:r>
          </w:p>
        </w:tc>
        <w:tc>
          <w:tcPr>
            <w:tcW w:w="117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1</w:t>
            </w:r>
          </w:p>
        </w:tc>
        <w:tc>
          <w:tcPr>
            <w:tcW w:w="1334"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hint="eastAsia"/>
                <w:color w:val="000000" w:themeColor="text1"/>
                <w:szCs w:val="21"/>
              </w:rPr>
              <w:t>安装地点为澳口泵站干式泵房</w:t>
            </w:r>
          </w:p>
        </w:tc>
      </w:tr>
      <w:tr w:rsidR="00E31ED0">
        <w:trPr>
          <w:cantSplit/>
          <w:trHeight w:val="706"/>
          <w:jc w:val="center"/>
        </w:trPr>
        <w:tc>
          <w:tcPr>
            <w:tcW w:w="1258"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widowControl/>
              <w:wordWrap w:val="0"/>
              <w:spacing w:line="360" w:lineRule="auto"/>
              <w:jc w:val="center"/>
              <w:rPr>
                <w:rFonts w:ascii="宋体" w:hAnsi="宋体" w:cs="宋体"/>
                <w:color w:val="000000" w:themeColor="text1"/>
                <w:kern w:val="0"/>
                <w:sz w:val="24"/>
                <w:szCs w:val="24"/>
              </w:rPr>
            </w:pPr>
            <w:r w:rsidRPr="00DC41EC">
              <w:rPr>
                <w:rFonts w:ascii="宋体" w:hAnsi="宋体" w:cs="宋体"/>
                <w:color w:val="000000" w:themeColor="text1"/>
                <w:kern w:val="0"/>
                <w:sz w:val="24"/>
                <w:szCs w:val="24"/>
              </w:rPr>
              <w:t>4</w:t>
            </w:r>
          </w:p>
        </w:tc>
        <w:tc>
          <w:tcPr>
            <w:tcW w:w="188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hint="eastAsia"/>
                <w:color w:val="000000" w:themeColor="text1"/>
                <w:szCs w:val="21"/>
              </w:rPr>
              <w:t>起重机电动葫芦</w:t>
            </w:r>
          </w:p>
        </w:tc>
        <w:tc>
          <w:tcPr>
            <w:tcW w:w="1381"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CD10t-12m</w:t>
            </w:r>
          </w:p>
        </w:tc>
        <w:tc>
          <w:tcPr>
            <w:tcW w:w="184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起重量</w:t>
            </w:r>
            <w:r w:rsidRPr="00DC41EC">
              <w:rPr>
                <w:rFonts w:ascii="宋体" w:hAnsi="宋体" w:cs="仿宋_GB2312"/>
                <w:color w:val="000000" w:themeColor="text1"/>
                <w:szCs w:val="21"/>
              </w:rPr>
              <w:t>5T</w:t>
            </w:r>
            <w:r w:rsidRPr="00DC41EC">
              <w:rPr>
                <w:rFonts w:ascii="宋体" w:hAnsi="宋体" w:cs="仿宋_GB2312"/>
                <w:color w:val="000000" w:themeColor="text1"/>
                <w:szCs w:val="21"/>
              </w:rPr>
              <w:t>，起升高度</w:t>
            </w:r>
            <w:r w:rsidRPr="00DC41EC">
              <w:rPr>
                <w:rFonts w:ascii="宋体" w:hAnsi="宋体" w:cs="仿宋_GB2312"/>
                <w:color w:val="000000" w:themeColor="text1"/>
                <w:szCs w:val="21"/>
              </w:rPr>
              <w:t>12M,</w:t>
            </w:r>
            <w:r w:rsidRPr="00DC41EC">
              <w:rPr>
                <w:rFonts w:ascii="宋体" w:hAnsi="宋体" w:cs="仿宋_GB2312"/>
                <w:color w:val="000000" w:themeColor="text1"/>
                <w:szCs w:val="21"/>
              </w:rPr>
              <w:t>总功率</w:t>
            </w:r>
            <w:r w:rsidRPr="00DC41EC">
              <w:rPr>
                <w:rFonts w:ascii="宋体" w:hAnsi="宋体" w:cs="仿宋_GB2312"/>
                <w:color w:val="000000" w:themeColor="text1"/>
                <w:szCs w:val="21"/>
              </w:rPr>
              <w:t>13KW</w:t>
            </w:r>
            <w:r w:rsidRPr="00DC41EC">
              <w:rPr>
                <w:rFonts w:ascii="宋体" w:hAnsi="宋体" w:cs="仿宋_GB2312"/>
                <w:color w:val="000000" w:themeColor="text1"/>
                <w:szCs w:val="21"/>
              </w:rPr>
              <w:t>，速度：起升</w:t>
            </w:r>
            <w:r w:rsidRPr="00DC41EC">
              <w:rPr>
                <w:rFonts w:ascii="宋体" w:hAnsi="宋体" w:cs="仿宋_GB2312"/>
                <w:color w:val="000000" w:themeColor="text1"/>
                <w:szCs w:val="21"/>
              </w:rPr>
              <w:t>8m/min,</w:t>
            </w:r>
            <w:r w:rsidRPr="00DC41EC">
              <w:rPr>
                <w:rFonts w:ascii="宋体" w:hAnsi="宋体" w:cs="仿宋_GB2312"/>
                <w:color w:val="000000" w:themeColor="text1"/>
                <w:szCs w:val="21"/>
              </w:rPr>
              <w:t>小车</w:t>
            </w:r>
            <w:r w:rsidRPr="00DC41EC">
              <w:rPr>
                <w:rFonts w:ascii="宋体" w:hAnsi="宋体" w:cs="仿宋_GB2312"/>
                <w:color w:val="000000" w:themeColor="text1"/>
                <w:szCs w:val="21"/>
              </w:rPr>
              <w:t>20m/min,</w:t>
            </w:r>
            <w:r w:rsidRPr="00DC41EC">
              <w:rPr>
                <w:rFonts w:ascii="宋体" w:hAnsi="宋体" w:cs="仿宋_GB2312"/>
                <w:color w:val="000000" w:themeColor="text1"/>
                <w:szCs w:val="21"/>
              </w:rPr>
              <w:t>工作级别</w:t>
            </w:r>
            <w:r w:rsidRPr="00DC41EC">
              <w:rPr>
                <w:rFonts w:ascii="宋体" w:hAnsi="宋体" w:cs="仿宋_GB2312"/>
                <w:color w:val="000000" w:themeColor="text1"/>
                <w:szCs w:val="21"/>
              </w:rPr>
              <w:t>A4</w:t>
            </w:r>
            <w:r w:rsidRPr="00DC41EC">
              <w:rPr>
                <w:rFonts w:ascii="宋体" w:hAnsi="宋体" w:cs="仿宋_GB2312"/>
                <w:color w:val="000000" w:themeColor="text1"/>
                <w:szCs w:val="21"/>
              </w:rPr>
              <w:t>，操作方式：地操</w:t>
            </w:r>
          </w:p>
        </w:tc>
        <w:tc>
          <w:tcPr>
            <w:tcW w:w="117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1</w:t>
            </w:r>
          </w:p>
        </w:tc>
        <w:tc>
          <w:tcPr>
            <w:tcW w:w="1334"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hint="eastAsia"/>
                <w:color w:val="000000" w:themeColor="text1"/>
                <w:szCs w:val="21"/>
              </w:rPr>
              <w:t>安装地点为</w:t>
            </w:r>
            <w:r w:rsidRPr="00DC41EC">
              <w:rPr>
                <w:rFonts w:ascii="宋体" w:hAnsi="宋体" w:cs="仿宋_GB2312"/>
                <w:color w:val="000000" w:themeColor="text1"/>
                <w:szCs w:val="21"/>
              </w:rPr>
              <w:t>5</w:t>
            </w:r>
            <w:r w:rsidRPr="00DC41EC">
              <w:rPr>
                <w:rFonts w:ascii="宋体" w:hAnsi="宋体" w:cs="仿宋_GB2312"/>
                <w:color w:val="000000" w:themeColor="text1"/>
                <w:szCs w:val="21"/>
              </w:rPr>
              <w:t>号泵站</w:t>
            </w:r>
            <w:r w:rsidRPr="00DC41EC">
              <w:rPr>
                <w:rFonts w:ascii="宋体" w:hAnsi="宋体" w:cs="仿宋_GB2312" w:hint="eastAsia"/>
                <w:color w:val="000000" w:themeColor="text1"/>
                <w:szCs w:val="21"/>
              </w:rPr>
              <w:t>干式泵房</w:t>
            </w:r>
          </w:p>
        </w:tc>
      </w:tr>
    </w:tbl>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3</w:t>
      </w:r>
      <w:r w:rsidRPr="00DC41EC">
        <w:rPr>
          <w:rFonts w:ascii="仿宋" w:eastAsia="仿宋" w:hAnsi="仿宋" w:cs="仿宋_GB2312"/>
          <w:color w:val="000000" w:themeColor="text1"/>
          <w:sz w:val="28"/>
          <w:szCs w:val="28"/>
        </w:rPr>
        <w:t>、单梁起重机整车含</w:t>
      </w:r>
      <w:r w:rsidRPr="00DC41EC">
        <w:rPr>
          <w:rFonts w:ascii="仿宋" w:eastAsia="仿宋" w:hAnsi="仿宋" w:cs="仿宋_GB2312" w:hint="eastAsia"/>
          <w:color w:val="000000" w:themeColor="text1"/>
          <w:sz w:val="28"/>
          <w:szCs w:val="28"/>
        </w:rPr>
        <w:t>安装、拆卸、线路、调试、运输、取证；</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4</w:t>
      </w:r>
      <w:r w:rsidRPr="00DC41EC">
        <w:rPr>
          <w:rFonts w:ascii="仿宋" w:eastAsia="仿宋" w:hAnsi="仿宋" w:cs="仿宋_GB2312"/>
          <w:color w:val="000000" w:themeColor="text1"/>
          <w:sz w:val="28"/>
          <w:szCs w:val="28"/>
        </w:rPr>
        <w:t>、起重机电动葫芦含</w:t>
      </w:r>
      <w:r w:rsidRPr="00DC41EC">
        <w:rPr>
          <w:rFonts w:ascii="仿宋" w:eastAsia="仿宋" w:hAnsi="仿宋" w:cs="仿宋_GB2312" w:hint="eastAsia"/>
          <w:color w:val="000000" w:themeColor="text1"/>
          <w:sz w:val="28"/>
          <w:szCs w:val="28"/>
        </w:rPr>
        <w:t>安装、拆卸、线路、调试、运输、取证；</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5</w:t>
      </w:r>
      <w:r w:rsidRPr="00DC41EC">
        <w:rPr>
          <w:rFonts w:ascii="仿宋" w:eastAsia="仿宋" w:hAnsi="仿宋" w:cs="仿宋_GB2312"/>
          <w:color w:val="000000" w:themeColor="text1"/>
          <w:sz w:val="28"/>
          <w:szCs w:val="28"/>
        </w:rPr>
        <w:t>、技术规格如下：</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5.1.1</w:t>
      </w:r>
      <w:r w:rsidRPr="00DC41EC">
        <w:rPr>
          <w:rFonts w:ascii="仿宋" w:eastAsia="仿宋" w:hAnsi="仿宋" w:cs="仿宋_GB2312"/>
          <w:color w:val="000000" w:themeColor="text1"/>
          <w:sz w:val="28"/>
          <w:szCs w:val="28"/>
        </w:rPr>
        <w:t>单梁起重机</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①组成：起重机由单梁、电动葫芦、运行机构、电气装置等四部分组成。</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②操作方式：地面操作。</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③起重机大车及小车运行速度：大车</w:t>
      </w:r>
      <w:r w:rsidRPr="00DC41EC">
        <w:rPr>
          <w:rFonts w:ascii="仿宋" w:eastAsia="仿宋" w:hAnsi="仿宋" w:cs="仿宋_GB2312"/>
          <w:color w:val="000000" w:themeColor="text1"/>
          <w:sz w:val="28"/>
          <w:szCs w:val="28"/>
        </w:rPr>
        <w:t>30 m/min</w:t>
      </w:r>
      <w:r w:rsidRPr="00DC41EC">
        <w:rPr>
          <w:rFonts w:ascii="仿宋" w:eastAsia="仿宋" w:hAnsi="仿宋" w:cs="仿宋_GB2312"/>
          <w:color w:val="000000" w:themeColor="text1"/>
          <w:sz w:val="28"/>
          <w:szCs w:val="28"/>
        </w:rPr>
        <w:t>；小车</w:t>
      </w:r>
      <w:r w:rsidRPr="00DC41EC">
        <w:rPr>
          <w:rFonts w:ascii="仿宋" w:eastAsia="仿宋" w:hAnsi="仿宋" w:cs="仿宋_GB2312"/>
          <w:color w:val="000000" w:themeColor="text1"/>
          <w:sz w:val="28"/>
          <w:szCs w:val="28"/>
        </w:rPr>
        <w:t>20 m/min</w:t>
      </w:r>
      <w:r w:rsidRPr="00DC41EC">
        <w:rPr>
          <w:rFonts w:ascii="仿宋" w:eastAsia="仿宋" w:hAnsi="仿宋" w:cs="仿宋_GB2312"/>
          <w:color w:val="000000" w:themeColor="text1"/>
          <w:sz w:val="28"/>
          <w:szCs w:val="28"/>
        </w:rPr>
        <w:t>。</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④电动葫芦运行速度：按配用的电动葫芦确定。</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⑤材质</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主梁桥架：</w:t>
      </w:r>
      <w:r w:rsidRPr="00DC41EC">
        <w:rPr>
          <w:rFonts w:ascii="仿宋" w:eastAsia="仿宋" w:hAnsi="仿宋" w:cs="仿宋_GB2312"/>
          <w:color w:val="000000" w:themeColor="text1"/>
          <w:sz w:val="28"/>
          <w:szCs w:val="28"/>
        </w:rPr>
        <w:t>Q235</w:t>
      </w:r>
      <w:r w:rsidRPr="00DC41EC">
        <w:rPr>
          <w:rFonts w:ascii="仿宋" w:eastAsia="仿宋" w:hAnsi="仿宋" w:cs="仿宋_GB2312"/>
          <w:color w:val="000000" w:themeColor="text1"/>
          <w:sz w:val="28"/>
          <w:szCs w:val="28"/>
        </w:rPr>
        <w:t>钢；车轮：铸钢；车轮轴：铸钢、合金钢</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lastRenderedPageBreak/>
        <w:t>密封圈：橡胶；缓冲器：橡胶</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⑥配套：控制箱、所有联结附件、螺栓，必要的备品备件及专用工具。</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5.1.2</w:t>
      </w:r>
      <w:r w:rsidRPr="00DC41EC">
        <w:rPr>
          <w:rFonts w:ascii="仿宋" w:eastAsia="仿宋" w:hAnsi="仿宋" w:cs="仿宋_GB2312"/>
          <w:color w:val="000000" w:themeColor="text1"/>
          <w:sz w:val="28"/>
          <w:szCs w:val="28"/>
        </w:rPr>
        <w:t>电动葫芦</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①组成：起重机由单梁、电动葫</w:t>
      </w:r>
      <w:r w:rsidRPr="00DC41EC">
        <w:rPr>
          <w:rFonts w:ascii="仿宋" w:eastAsia="仿宋" w:hAnsi="仿宋" w:cs="仿宋_GB2312" w:hint="eastAsia"/>
          <w:color w:val="000000" w:themeColor="text1"/>
          <w:sz w:val="28"/>
          <w:szCs w:val="28"/>
        </w:rPr>
        <w:t>芦、运行机构、电气装置等四部分组成。</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②操作方式：地面操作。</w:t>
      </w:r>
    </w:p>
    <w:p w:rsidR="00E31ED0" w:rsidRPr="00DC41EC" w:rsidRDefault="00D94999">
      <w:pPr>
        <w:pStyle w:val="a3"/>
        <w:rPr>
          <w:color w:val="000000" w:themeColor="text1"/>
          <w:sz w:val="24"/>
        </w:rPr>
      </w:pPr>
      <w:r w:rsidRPr="00DC41EC">
        <w:rPr>
          <w:rFonts w:ascii="仿宋" w:eastAsia="仿宋" w:hAnsi="仿宋" w:cs="仿宋_GB2312" w:hint="eastAsia"/>
          <w:color w:val="000000" w:themeColor="text1"/>
          <w:szCs w:val="28"/>
        </w:rPr>
        <w:t>③</w:t>
      </w:r>
      <w:r w:rsidRPr="00DC41EC">
        <w:rPr>
          <w:rFonts w:ascii="仿宋" w:eastAsia="仿宋" w:hAnsi="仿宋" w:cs="仿宋_GB2312" w:hint="eastAsia"/>
          <w:color w:val="000000" w:themeColor="text1"/>
          <w:kern w:val="2"/>
          <w:szCs w:val="28"/>
        </w:rPr>
        <w:t>电动葫芦常速</w:t>
      </w:r>
      <w:r w:rsidRPr="00DC41EC">
        <w:rPr>
          <w:rFonts w:ascii="仿宋" w:eastAsia="仿宋" w:hAnsi="仿宋" w:cs="仿宋_GB2312"/>
          <w:color w:val="000000" w:themeColor="text1"/>
          <w:kern w:val="2"/>
          <w:szCs w:val="28"/>
        </w:rPr>
        <w:t>8 m/min</w:t>
      </w:r>
      <w:r w:rsidRPr="00DC41EC">
        <w:rPr>
          <w:rFonts w:ascii="仿宋" w:eastAsia="仿宋" w:hAnsi="仿宋" w:cs="仿宋_GB2312"/>
          <w:color w:val="000000" w:themeColor="text1"/>
          <w:kern w:val="2"/>
          <w:szCs w:val="28"/>
        </w:rPr>
        <w:t>升降，大车、小车运行速度</w:t>
      </w:r>
      <w:r w:rsidRPr="00DC41EC">
        <w:rPr>
          <w:rFonts w:ascii="仿宋" w:eastAsia="仿宋" w:hAnsi="仿宋" w:cs="仿宋_GB2312"/>
          <w:color w:val="000000" w:themeColor="text1"/>
          <w:kern w:val="2"/>
          <w:szCs w:val="28"/>
        </w:rPr>
        <w:t>20m/min</w:t>
      </w:r>
      <w:r w:rsidRPr="00DC41EC">
        <w:rPr>
          <w:rFonts w:ascii="仿宋" w:eastAsia="仿宋" w:hAnsi="仿宋" w:cs="仿宋_GB2312"/>
          <w:color w:val="000000" w:themeColor="text1"/>
          <w:kern w:val="2"/>
          <w:szCs w:val="28"/>
        </w:rPr>
        <w:t>。</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④电动葫芦运行速度：按配用的电动葫芦确定。</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⑤工作级别：</w:t>
      </w:r>
      <w:r w:rsidRPr="00DC41EC">
        <w:rPr>
          <w:rFonts w:ascii="仿宋" w:eastAsia="仿宋" w:hAnsi="仿宋" w:cs="仿宋_GB2312"/>
          <w:color w:val="000000" w:themeColor="text1"/>
          <w:sz w:val="28"/>
          <w:szCs w:val="28"/>
        </w:rPr>
        <w:t>A4</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⑥配套：控制箱、所有联结附件、螺栓，必要的备品备件及专用工具。</w:t>
      </w:r>
    </w:p>
    <w:p w:rsidR="00E31ED0" w:rsidRPr="00DC41EC" w:rsidRDefault="00D94999">
      <w:pPr>
        <w:pStyle w:val="11"/>
        <w:spacing w:line="360" w:lineRule="auto"/>
        <w:rPr>
          <w:rFonts w:ascii="仿宋" w:eastAsia="仿宋" w:hAnsi="仿宋" w:cs="仿宋"/>
          <w:b w:val="0"/>
          <w:bCs/>
          <w:color w:val="000000" w:themeColor="text1"/>
          <w:sz w:val="28"/>
          <w:szCs w:val="28"/>
        </w:rPr>
      </w:pPr>
      <w:r w:rsidRPr="00DC41EC">
        <w:rPr>
          <w:rFonts w:ascii="仿宋" w:eastAsia="仿宋" w:hAnsi="仿宋" w:cs="仿宋"/>
          <w:b w:val="0"/>
          <w:bCs/>
          <w:color w:val="000000" w:themeColor="text1"/>
          <w:sz w:val="28"/>
          <w:szCs w:val="28"/>
        </w:rPr>
        <w:t>5.1.3</w:t>
      </w:r>
      <w:r w:rsidRPr="00DC41EC">
        <w:rPr>
          <w:rFonts w:ascii="仿宋" w:eastAsia="仿宋" w:hAnsi="仿宋" w:cs="仿宋" w:hint="eastAsia"/>
          <w:b w:val="0"/>
          <w:bCs/>
          <w:color w:val="000000" w:themeColor="text1"/>
          <w:sz w:val="28"/>
          <w:szCs w:val="28"/>
        </w:rPr>
        <w:t>电动装置电源</w:t>
      </w:r>
    </w:p>
    <w:p w:rsidR="00E31ED0" w:rsidRPr="00DC41EC" w:rsidRDefault="00D94999">
      <w:pPr>
        <w:snapToGrid w:val="0"/>
        <w:spacing w:line="360" w:lineRule="auto"/>
        <w:ind w:firstLine="570"/>
        <w:rPr>
          <w:rFonts w:ascii="仿宋" w:eastAsia="仿宋" w:hAnsi="仿宋" w:cs="仿宋"/>
          <w:bCs/>
          <w:color w:val="000000" w:themeColor="text1"/>
          <w:sz w:val="28"/>
          <w:szCs w:val="28"/>
        </w:rPr>
      </w:pPr>
      <w:r w:rsidRPr="00DC41EC">
        <w:rPr>
          <w:rFonts w:ascii="仿宋" w:eastAsia="仿宋" w:hAnsi="仿宋" w:cs="仿宋"/>
          <w:bCs/>
          <w:color w:val="000000" w:themeColor="text1"/>
          <w:sz w:val="28"/>
          <w:szCs w:val="28"/>
        </w:rPr>
        <w:t>380V</w:t>
      </w:r>
      <w:r w:rsidRPr="00DC41EC">
        <w:rPr>
          <w:rFonts w:ascii="仿宋" w:eastAsia="仿宋" w:hAnsi="仿宋" w:cs="仿宋"/>
          <w:bCs/>
          <w:color w:val="000000" w:themeColor="text1"/>
          <w:sz w:val="28"/>
          <w:szCs w:val="28"/>
        </w:rPr>
        <w:t>、</w:t>
      </w:r>
      <w:r w:rsidRPr="00DC41EC">
        <w:rPr>
          <w:rFonts w:ascii="仿宋" w:eastAsia="仿宋" w:hAnsi="仿宋" w:cs="仿宋"/>
          <w:bCs/>
          <w:color w:val="000000" w:themeColor="text1"/>
          <w:sz w:val="28"/>
          <w:szCs w:val="28"/>
        </w:rPr>
        <w:t>50Hz</w:t>
      </w:r>
      <w:r w:rsidRPr="00DC41EC">
        <w:rPr>
          <w:rFonts w:ascii="仿宋" w:eastAsia="仿宋" w:hAnsi="仿宋" w:cs="仿宋"/>
          <w:bCs/>
          <w:color w:val="000000" w:themeColor="text1"/>
          <w:sz w:val="28"/>
          <w:szCs w:val="28"/>
        </w:rPr>
        <w:t>、</w:t>
      </w:r>
      <w:r w:rsidRPr="00DC41EC">
        <w:rPr>
          <w:rFonts w:ascii="仿宋" w:eastAsia="仿宋" w:hAnsi="仿宋" w:cs="仿宋"/>
          <w:bCs/>
          <w:color w:val="000000" w:themeColor="text1"/>
          <w:sz w:val="28"/>
          <w:szCs w:val="28"/>
        </w:rPr>
        <w:t>3</w:t>
      </w:r>
      <w:r w:rsidRPr="00DC41EC">
        <w:rPr>
          <w:rFonts w:ascii="仿宋" w:eastAsia="仿宋" w:hAnsi="仿宋" w:cs="仿宋"/>
          <w:bCs/>
          <w:color w:val="000000" w:themeColor="text1"/>
          <w:sz w:val="28"/>
          <w:szCs w:val="28"/>
        </w:rPr>
        <w:t>相</w:t>
      </w:r>
    </w:p>
    <w:p w:rsidR="00E31ED0" w:rsidRPr="00DC41EC" w:rsidRDefault="00D94999">
      <w:pPr>
        <w:pStyle w:val="11"/>
        <w:spacing w:line="360" w:lineRule="auto"/>
        <w:rPr>
          <w:rFonts w:ascii="仿宋" w:eastAsia="仿宋" w:hAnsi="仿宋" w:cs="仿宋"/>
          <w:b w:val="0"/>
          <w:bCs/>
          <w:color w:val="000000" w:themeColor="text1"/>
          <w:sz w:val="28"/>
          <w:szCs w:val="28"/>
        </w:rPr>
      </w:pPr>
      <w:r w:rsidRPr="00DC41EC">
        <w:rPr>
          <w:rFonts w:ascii="仿宋" w:eastAsia="仿宋" w:hAnsi="仿宋" w:cs="仿宋"/>
          <w:b w:val="0"/>
          <w:bCs/>
          <w:color w:val="000000" w:themeColor="text1"/>
          <w:sz w:val="28"/>
          <w:szCs w:val="28"/>
        </w:rPr>
        <w:t>5.1.4</w:t>
      </w:r>
      <w:r w:rsidRPr="00DC41EC">
        <w:rPr>
          <w:rFonts w:ascii="仿宋" w:eastAsia="仿宋" w:hAnsi="仿宋" w:cs="仿宋" w:hint="eastAsia"/>
          <w:b w:val="0"/>
          <w:bCs/>
          <w:color w:val="000000" w:themeColor="text1"/>
          <w:sz w:val="28"/>
          <w:szCs w:val="28"/>
        </w:rPr>
        <w:t>电动设备防护等级</w:t>
      </w:r>
    </w:p>
    <w:p w:rsidR="00E31ED0" w:rsidRPr="00DC41EC" w:rsidRDefault="00D94999">
      <w:pPr>
        <w:snapToGrid w:val="0"/>
        <w:spacing w:line="360" w:lineRule="auto"/>
        <w:ind w:firstLine="570"/>
        <w:rPr>
          <w:rFonts w:ascii="仿宋" w:eastAsia="仿宋" w:hAnsi="仿宋" w:cs="仿宋"/>
          <w:bCs/>
          <w:color w:val="000000" w:themeColor="text1"/>
          <w:sz w:val="28"/>
          <w:szCs w:val="28"/>
        </w:rPr>
      </w:pPr>
      <w:r w:rsidRPr="00DC41EC">
        <w:rPr>
          <w:rFonts w:ascii="仿宋" w:eastAsia="仿宋" w:hAnsi="仿宋" w:cs="仿宋" w:hint="eastAsia"/>
          <w:bCs/>
          <w:color w:val="000000" w:themeColor="text1"/>
          <w:sz w:val="28"/>
          <w:szCs w:val="28"/>
        </w:rPr>
        <w:t>电动设备的防护等级为</w:t>
      </w:r>
      <w:r w:rsidRPr="00DC41EC">
        <w:rPr>
          <w:rFonts w:ascii="仿宋" w:eastAsia="仿宋" w:hAnsi="仿宋" w:cs="仿宋"/>
          <w:bCs/>
          <w:color w:val="000000" w:themeColor="text1"/>
          <w:sz w:val="28"/>
          <w:szCs w:val="28"/>
        </w:rPr>
        <w:t>P54</w:t>
      </w:r>
      <w:r w:rsidRPr="00DC41EC">
        <w:rPr>
          <w:rFonts w:ascii="仿宋" w:eastAsia="仿宋" w:hAnsi="仿宋" w:cs="仿宋"/>
          <w:bCs/>
          <w:color w:val="000000" w:themeColor="text1"/>
          <w:sz w:val="28"/>
          <w:szCs w:val="28"/>
        </w:rPr>
        <w:t>，电机绝缘等级为</w:t>
      </w:r>
      <w:r w:rsidRPr="00DC41EC">
        <w:rPr>
          <w:rFonts w:ascii="仿宋" w:eastAsia="仿宋" w:hAnsi="仿宋" w:cs="仿宋"/>
          <w:bCs/>
          <w:color w:val="000000" w:themeColor="text1"/>
          <w:sz w:val="28"/>
          <w:szCs w:val="28"/>
        </w:rPr>
        <w:t>F</w:t>
      </w:r>
      <w:r w:rsidRPr="00DC41EC">
        <w:rPr>
          <w:rFonts w:ascii="仿宋" w:eastAsia="仿宋" w:hAnsi="仿宋" w:cs="仿宋"/>
          <w:bCs/>
          <w:color w:val="000000" w:themeColor="text1"/>
          <w:sz w:val="28"/>
          <w:szCs w:val="28"/>
        </w:rPr>
        <w:t>级。</w:t>
      </w:r>
    </w:p>
    <w:p w:rsidR="00E31ED0" w:rsidRPr="00DC41EC" w:rsidRDefault="00D94999">
      <w:pPr>
        <w:pStyle w:val="11"/>
        <w:spacing w:line="360" w:lineRule="auto"/>
        <w:rPr>
          <w:rFonts w:ascii="仿宋" w:eastAsia="仿宋" w:hAnsi="仿宋" w:cs="仿宋"/>
          <w:b w:val="0"/>
          <w:bCs/>
          <w:color w:val="000000" w:themeColor="text1"/>
          <w:sz w:val="28"/>
          <w:szCs w:val="28"/>
        </w:rPr>
      </w:pPr>
      <w:r w:rsidRPr="00DC41EC">
        <w:rPr>
          <w:rFonts w:ascii="仿宋" w:eastAsia="仿宋" w:hAnsi="仿宋" w:cs="仿宋"/>
          <w:b w:val="0"/>
          <w:bCs/>
          <w:color w:val="000000" w:themeColor="text1"/>
          <w:sz w:val="28"/>
          <w:szCs w:val="28"/>
        </w:rPr>
        <w:t>5.1.5</w:t>
      </w:r>
      <w:r w:rsidRPr="00DC41EC">
        <w:rPr>
          <w:rFonts w:ascii="仿宋" w:eastAsia="仿宋" w:hAnsi="仿宋" w:cs="仿宋" w:hint="eastAsia"/>
          <w:b w:val="0"/>
          <w:bCs/>
          <w:color w:val="000000" w:themeColor="text1"/>
          <w:sz w:val="28"/>
          <w:szCs w:val="28"/>
        </w:rPr>
        <w:t>工作温度</w:t>
      </w:r>
    </w:p>
    <w:p w:rsidR="00E31ED0" w:rsidRPr="00DC41EC" w:rsidRDefault="00D94999">
      <w:pPr>
        <w:snapToGrid w:val="0"/>
        <w:spacing w:line="360" w:lineRule="auto"/>
        <w:ind w:firstLine="570"/>
        <w:rPr>
          <w:rFonts w:ascii="仿宋" w:eastAsia="仿宋" w:hAnsi="仿宋" w:cs="仿宋"/>
          <w:bCs/>
          <w:color w:val="000000" w:themeColor="text1"/>
          <w:sz w:val="28"/>
          <w:szCs w:val="28"/>
        </w:rPr>
      </w:pPr>
      <w:r w:rsidRPr="00DC41EC">
        <w:rPr>
          <w:rFonts w:ascii="仿宋" w:eastAsia="仿宋" w:hAnsi="仿宋" w:cs="仿宋" w:hint="eastAsia"/>
          <w:bCs/>
          <w:color w:val="000000" w:themeColor="text1"/>
          <w:sz w:val="28"/>
          <w:szCs w:val="28"/>
        </w:rPr>
        <w:t>介于</w:t>
      </w:r>
      <w:r w:rsidRPr="00DC41EC">
        <w:rPr>
          <w:rFonts w:ascii="仿宋" w:eastAsia="仿宋" w:hAnsi="仿宋" w:cs="仿宋"/>
          <w:bCs/>
          <w:color w:val="000000" w:themeColor="text1"/>
          <w:sz w:val="28"/>
          <w:szCs w:val="28"/>
        </w:rPr>
        <w:t>-2.5℃</w:t>
      </w:r>
      <w:r w:rsidRPr="00DC41EC">
        <w:rPr>
          <w:rFonts w:ascii="仿宋" w:eastAsia="仿宋" w:hAnsi="仿宋" w:cs="仿宋"/>
          <w:bCs/>
          <w:color w:val="000000" w:themeColor="text1"/>
          <w:sz w:val="28"/>
          <w:szCs w:val="28"/>
        </w:rPr>
        <w:t>～</w:t>
      </w:r>
      <w:r w:rsidRPr="00DC41EC">
        <w:rPr>
          <w:rFonts w:ascii="仿宋" w:eastAsia="仿宋" w:hAnsi="仿宋" w:cs="仿宋"/>
          <w:bCs/>
          <w:color w:val="000000" w:themeColor="text1"/>
          <w:sz w:val="28"/>
          <w:szCs w:val="28"/>
        </w:rPr>
        <w:t>+40℃</w:t>
      </w:r>
      <w:r w:rsidRPr="00DC41EC">
        <w:rPr>
          <w:rFonts w:ascii="仿宋" w:eastAsia="仿宋" w:hAnsi="仿宋" w:cs="仿宋"/>
          <w:bCs/>
          <w:color w:val="000000" w:themeColor="text1"/>
          <w:sz w:val="28"/>
          <w:szCs w:val="28"/>
        </w:rPr>
        <w:t>范围。</w:t>
      </w:r>
    </w:p>
    <w:p w:rsidR="00E31ED0" w:rsidRPr="00DC41EC" w:rsidRDefault="00D94999">
      <w:pPr>
        <w:pStyle w:val="11"/>
        <w:spacing w:line="360" w:lineRule="auto"/>
        <w:rPr>
          <w:rFonts w:ascii="仿宋" w:eastAsia="仿宋" w:hAnsi="仿宋" w:cs="仿宋"/>
          <w:b w:val="0"/>
          <w:bCs/>
          <w:color w:val="000000" w:themeColor="text1"/>
          <w:sz w:val="28"/>
          <w:szCs w:val="28"/>
        </w:rPr>
      </w:pPr>
      <w:r w:rsidRPr="00DC41EC">
        <w:rPr>
          <w:rFonts w:ascii="仿宋" w:eastAsia="仿宋" w:hAnsi="仿宋" w:cs="仿宋"/>
          <w:b w:val="0"/>
          <w:bCs/>
          <w:color w:val="000000" w:themeColor="text1"/>
          <w:sz w:val="28"/>
          <w:szCs w:val="28"/>
        </w:rPr>
        <w:t>5.1.6</w:t>
      </w:r>
      <w:r w:rsidRPr="00DC41EC">
        <w:rPr>
          <w:rFonts w:ascii="仿宋" w:eastAsia="仿宋" w:hAnsi="仿宋" w:cs="仿宋" w:hint="eastAsia"/>
          <w:b w:val="0"/>
          <w:bCs/>
          <w:color w:val="000000" w:themeColor="text1"/>
          <w:sz w:val="28"/>
          <w:szCs w:val="28"/>
        </w:rPr>
        <w:t>材质</w:t>
      </w:r>
    </w:p>
    <w:p w:rsidR="00E31ED0" w:rsidRPr="00DC41EC" w:rsidRDefault="00D94999">
      <w:pPr>
        <w:snapToGrid w:val="0"/>
        <w:spacing w:line="360" w:lineRule="auto"/>
        <w:ind w:firstLine="570"/>
        <w:rPr>
          <w:rFonts w:ascii="仿宋" w:eastAsia="仿宋" w:hAnsi="仿宋" w:cs="仿宋"/>
          <w:color w:val="000000" w:themeColor="text1"/>
          <w:sz w:val="28"/>
          <w:szCs w:val="28"/>
        </w:rPr>
      </w:pPr>
      <w:r w:rsidRPr="00DC41EC">
        <w:rPr>
          <w:rFonts w:ascii="仿宋" w:eastAsia="仿宋" w:hAnsi="仿宋" w:cs="仿宋" w:hint="eastAsia"/>
          <w:color w:val="000000" w:themeColor="text1"/>
          <w:sz w:val="28"/>
          <w:szCs w:val="28"/>
        </w:rPr>
        <w:t>除技术文件中明文规定外，承包人应根据设备的使用环境，合理确定设备各部件的材质、工作温度，以保证整机正常使用，并在承包书中标明各部件材质、工作温度。</w:t>
      </w:r>
    </w:p>
    <w:p w:rsidR="00E31ED0" w:rsidRPr="00DC41EC" w:rsidRDefault="00E31ED0">
      <w:pPr>
        <w:autoSpaceDE w:val="0"/>
        <w:autoSpaceDN w:val="0"/>
        <w:ind w:firstLineChars="200" w:firstLine="560"/>
        <w:rPr>
          <w:rFonts w:ascii="仿宋" w:eastAsia="仿宋" w:hAnsi="仿宋" w:cs="仿宋_GB2312"/>
          <w:color w:val="000000" w:themeColor="text1"/>
          <w:sz w:val="28"/>
          <w:szCs w:val="28"/>
        </w:rPr>
      </w:pPr>
    </w:p>
    <w:p w:rsidR="00E31ED0" w:rsidRPr="00DC41EC" w:rsidRDefault="00E31ED0">
      <w:pPr>
        <w:autoSpaceDE w:val="0"/>
        <w:autoSpaceDN w:val="0"/>
        <w:ind w:firstLineChars="200" w:firstLine="560"/>
        <w:rPr>
          <w:rFonts w:ascii="仿宋" w:eastAsia="仿宋" w:hAnsi="仿宋" w:cs="仿宋_GB2312"/>
          <w:color w:val="000000" w:themeColor="text1"/>
          <w:sz w:val="28"/>
          <w:szCs w:val="28"/>
        </w:rPr>
      </w:pPr>
    </w:p>
    <w:p w:rsidR="00E31ED0" w:rsidRPr="00DC41EC" w:rsidRDefault="00D94999">
      <w:pPr>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lang w:val="zh-CN"/>
        </w:rPr>
        <w:lastRenderedPageBreak/>
        <w:t>六</w:t>
      </w:r>
      <w:r w:rsidRPr="00DC41EC">
        <w:rPr>
          <w:rFonts w:ascii="仿宋" w:eastAsia="仿宋" w:hAnsi="仿宋" w:cs="仿宋_GB2312" w:hint="eastAsia"/>
          <w:color w:val="000000" w:themeColor="text1"/>
          <w:sz w:val="28"/>
          <w:szCs w:val="28"/>
        </w:rPr>
        <w:t>、报价单位资格要求：</w:t>
      </w:r>
    </w:p>
    <w:p w:rsidR="00E31ED0" w:rsidRPr="00DC41EC" w:rsidRDefault="00D94999" w:rsidP="00DC41EC">
      <w:pPr>
        <w:ind w:firstLineChars="210" w:firstLine="588"/>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1</w:t>
      </w:r>
      <w:r w:rsidRPr="00DC41EC">
        <w:rPr>
          <w:rFonts w:ascii="仿宋" w:eastAsia="仿宋" w:hAnsi="仿宋" w:cs="仿宋_GB2312" w:hint="eastAsia"/>
          <w:color w:val="000000" w:themeColor="text1"/>
          <w:sz w:val="28"/>
          <w:szCs w:val="28"/>
        </w:rPr>
        <w:t>、</w:t>
      </w:r>
      <w:r w:rsidRPr="00DC41EC">
        <w:rPr>
          <w:rFonts w:ascii="仿宋" w:eastAsia="仿宋" w:hAnsi="仿宋" w:cs="仿宋_GB2312"/>
          <w:color w:val="000000" w:themeColor="text1"/>
          <w:sz w:val="28"/>
          <w:szCs w:val="28"/>
        </w:rPr>
        <w:t>营业执照经营范围具有起重设备制造</w:t>
      </w:r>
      <w:r>
        <w:rPr>
          <w:rFonts w:ascii="仿宋" w:eastAsia="仿宋" w:hAnsi="仿宋" w:cs="仿宋_GB2312" w:hint="eastAsia"/>
          <w:color w:val="000000" w:themeColor="text1"/>
          <w:sz w:val="28"/>
          <w:szCs w:val="28"/>
        </w:rPr>
        <w:t>、销售、安装，</w:t>
      </w:r>
      <w:r w:rsidRPr="00DC41EC">
        <w:rPr>
          <w:rFonts w:ascii="仿宋" w:eastAsia="仿宋" w:hAnsi="仿宋" w:cs="仿宋_GB2312"/>
          <w:color w:val="000000" w:themeColor="text1"/>
          <w:sz w:val="28"/>
          <w:szCs w:val="28"/>
        </w:rPr>
        <w:t>且能开具增值税专用发票。如营业执照中没有体现经营范围的，须提供工商部门商事主体信息网站含经营范围的查询打印页。</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2</w:t>
      </w:r>
      <w:r w:rsidRPr="00DC41EC">
        <w:rPr>
          <w:rFonts w:ascii="仿宋" w:eastAsia="仿宋" w:hAnsi="仿宋" w:cs="仿宋_GB2312"/>
          <w:color w:val="000000" w:themeColor="text1"/>
          <w:sz w:val="28"/>
          <w:szCs w:val="28"/>
        </w:rPr>
        <w:t>、</w:t>
      </w:r>
      <w:r w:rsidRPr="00DC41EC">
        <w:rPr>
          <w:rFonts w:ascii="仿宋" w:eastAsia="仿宋" w:hAnsi="仿宋" w:cs="仿宋_GB2312" w:hint="eastAsia"/>
          <w:color w:val="000000" w:themeColor="text1"/>
          <w:sz w:val="28"/>
          <w:szCs w:val="28"/>
        </w:rPr>
        <w:t>报价单位必须具有特种设备</w:t>
      </w:r>
      <w:r>
        <w:rPr>
          <w:rFonts w:ascii="仿宋" w:eastAsia="仿宋" w:hAnsi="仿宋" w:cs="仿宋_GB2312" w:hint="eastAsia"/>
          <w:color w:val="000000" w:themeColor="text1"/>
          <w:sz w:val="28"/>
          <w:szCs w:val="28"/>
        </w:rPr>
        <w:t>生产</w:t>
      </w:r>
      <w:r w:rsidRPr="00DC41EC">
        <w:rPr>
          <w:rFonts w:ascii="仿宋" w:eastAsia="仿宋" w:hAnsi="仿宋" w:cs="仿宋_GB2312" w:hint="eastAsia"/>
          <w:color w:val="000000" w:themeColor="text1"/>
          <w:sz w:val="28"/>
          <w:szCs w:val="28"/>
        </w:rPr>
        <w:t>许可证范围内的起重机械</w:t>
      </w:r>
      <w:r>
        <w:rPr>
          <w:rFonts w:ascii="仿宋" w:eastAsia="仿宋" w:hAnsi="仿宋" w:cs="仿宋_GB2312" w:hint="eastAsia"/>
          <w:color w:val="000000" w:themeColor="text1"/>
          <w:sz w:val="28"/>
          <w:szCs w:val="28"/>
        </w:rPr>
        <w:t>制造</w:t>
      </w:r>
      <w:r w:rsidRPr="00DC41EC">
        <w:rPr>
          <w:rFonts w:ascii="仿宋" w:eastAsia="仿宋" w:hAnsi="仿宋" w:cs="仿宋_GB2312" w:hint="eastAsia"/>
          <w:color w:val="000000" w:themeColor="text1"/>
          <w:sz w:val="28"/>
          <w:szCs w:val="28"/>
        </w:rPr>
        <w:t>资质</w:t>
      </w:r>
      <w:r w:rsidRPr="00DC41EC">
        <w:rPr>
          <w:rFonts w:ascii="仿宋" w:eastAsia="仿宋" w:hAnsi="仿宋" w:cs="仿宋_GB2312"/>
          <w:color w:val="000000" w:themeColor="text1"/>
          <w:sz w:val="28"/>
          <w:szCs w:val="28"/>
        </w:rPr>
        <w:t>C</w:t>
      </w:r>
      <w:r w:rsidRPr="00DC41EC">
        <w:rPr>
          <w:rFonts w:ascii="仿宋" w:eastAsia="仿宋" w:hAnsi="仿宋" w:cs="仿宋_GB2312" w:hint="eastAsia"/>
          <w:color w:val="000000" w:themeColor="text1"/>
          <w:sz w:val="28"/>
          <w:szCs w:val="28"/>
        </w:rPr>
        <w:t>级及以上</w:t>
      </w:r>
      <w:r w:rsidRPr="00DC41EC">
        <w:rPr>
          <w:rFonts w:ascii="仿宋" w:eastAsia="仿宋" w:hAnsi="仿宋" w:cs="仿宋_GB2312" w:hint="eastAsia"/>
          <w:color w:val="000000" w:themeColor="text1"/>
          <w:sz w:val="28"/>
          <w:szCs w:val="28"/>
        </w:rPr>
        <w:t>。</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3</w:t>
      </w:r>
      <w:r w:rsidRPr="00DC41EC">
        <w:rPr>
          <w:rFonts w:ascii="仿宋" w:eastAsia="仿宋" w:hAnsi="仿宋" w:cs="仿宋_GB2312"/>
          <w:color w:val="000000" w:themeColor="text1"/>
          <w:sz w:val="28"/>
          <w:szCs w:val="28"/>
        </w:rPr>
        <w:t>、</w:t>
      </w:r>
      <w:r w:rsidRPr="00DC41EC">
        <w:rPr>
          <w:rFonts w:ascii="仿宋" w:eastAsia="仿宋" w:hAnsi="仿宋" w:cs="仿宋_GB2312"/>
          <w:color w:val="000000" w:themeColor="text1"/>
          <w:sz w:val="28"/>
          <w:szCs w:val="28"/>
        </w:rPr>
        <w:t>2017</w:t>
      </w:r>
      <w:r w:rsidRPr="00DC41EC">
        <w:rPr>
          <w:rFonts w:ascii="仿宋" w:eastAsia="仿宋" w:hAnsi="仿宋" w:cs="仿宋_GB2312"/>
          <w:color w:val="000000" w:themeColor="text1"/>
          <w:sz w:val="28"/>
          <w:szCs w:val="28"/>
        </w:rPr>
        <w:t>年</w:t>
      </w:r>
      <w:r w:rsidRPr="00DC41EC">
        <w:rPr>
          <w:rFonts w:ascii="仿宋" w:eastAsia="仿宋" w:hAnsi="仿宋" w:cs="仿宋_GB2312"/>
          <w:color w:val="000000" w:themeColor="text1"/>
          <w:sz w:val="28"/>
          <w:szCs w:val="28"/>
        </w:rPr>
        <w:t>1</w:t>
      </w:r>
      <w:r w:rsidRPr="00DC41EC">
        <w:rPr>
          <w:rFonts w:ascii="仿宋" w:eastAsia="仿宋" w:hAnsi="仿宋" w:cs="仿宋_GB2312"/>
          <w:color w:val="000000" w:themeColor="text1"/>
          <w:sz w:val="28"/>
          <w:szCs w:val="28"/>
        </w:rPr>
        <w:t>月</w:t>
      </w:r>
      <w:r w:rsidRPr="00DC41EC">
        <w:rPr>
          <w:rFonts w:ascii="仿宋" w:eastAsia="仿宋" w:hAnsi="仿宋" w:cs="仿宋_GB2312"/>
          <w:color w:val="000000" w:themeColor="text1"/>
          <w:sz w:val="28"/>
          <w:szCs w:val="28"/>
        </w:rPr>
        <w:t>1</w:t>
      </w:r>
      <w:r w:rsidRPr="00DC41EC">
        <w:rPr>
          <w:rFonts w:ascii="仿宋" w:eastAsia="仿宋" w:hAnsi="仿宋" w:cs="仿宋_GB2312"/>
          <w:color w:val="000000" w:themeColor="text1"/>
          <w:sz w:val="28"/>
          <w:szCs w:val="28"/>
        </w:rPr>
        <w:t>日至今</w:t>
      </w:r>
      <w:r w:rsidRPr="00DC41EC">
        <w:rPr>
          <w:rFonts w:ascii="仿宋" w:eastAsia="仿宋" w:hAnsi="仿宋" w:cs="仿宋_GB2312" w:hint="eastAsia"/>
          <w:color w:val="000000" w:themeColor="text1"/>
          <w:sz w:val="28"/>
          <w:szCs w:val="28"/>
        </w:rPr>
        <w:t>，最少提供一项起重设备的销售、安装或维修</w:t>
      </w:r>
      <w:r w:rsidRPr="00DC41EC">
        <w:rPr>
          <w:rFonts w:ascii="仿宋" w:eastAsia="仿宋" w:hAnsi="仿宋" w:cs="仿宋_GB2312" w:hint="eastAsia"/>
          <w:color w:val="000000" w:themeColor="text1"/>
          <w:sz w:val="28"/>
          <w:szCs w:val="28"/>
        </w:rPr>
        <w:t>业绩，</w:t>
      </w:r>
      <w:r w:rsidRPr="00DC41EC">
        <w:rPr>
          <w:rFonts w:ascii="仿宋" w:eastAsia="仿宋" w:hAnsi="仿宋" w:cs="仿宋_GB2312" w:hint="eastAsia"/>
          <w:color w:val="000000" w:themeColor="text1"/>
          <w:sz w:val="28"/>
          <w:szCs w:val="28"/>
        </w:rPr>
        <w:t>并提供相关证明文件（合同复印件，加盖单位公章）。</w:t>
      </w:r>
      <w:r w:rsidRPr="00DC41EC">
        <w:rPr>
          <w:rFonts w:ascii="仿宋" w:eastAsia="仿宋" w:hAnsi="仿宋" w:cs="仿宋_GB2312"/>
          <w:color w:val="000000" w:themeColor="text1"/>
          <w:sz w:val="28"/>
          <w:szCs w:val="28"/>
        </w:rPr>
        <w:t xml:space="preserve">         </w:t>
      </w:r>
    </w:p>
    <w:p w:rsidR="00E31ED0" w:rsidRPr="00DC41EC" w:rsidRDefault="00D94999">
      <w:pPr>
        <w:autoSpaceDE w:val="0"/>
        <w:autoSpaceDN w:val="0"/>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七</w:t>
      </w:r>
      <w:r w:rsidRPr="00DC41EC">
        <w:rPr>
          <w:rFonts w:ascii="仿宋" w:eastAsia="仿宋" w:hAnsi="仿宋" w:cs="仿宋_GB2312" w:hint="eastAsia"/>
          <w:color w:val="000000" w:themeColor="text1"/>
          <w:sz w:val="28"/>
          <w:szCs w:val="28"/>
          <w:lang w:val="zh-CN"/>
        </w:rPr>
        <w:t>、现场踏勘</w:t>
      </w:r>
      <w:r w:rsidRPr="00DC41EC">
        <w:rPr>
          <w:rFonts w:ascii="仿宋" w:eastAsia="仿宋" w:hAnsi="仿宋" w:cs="仿宋_GB2312"/>
          <w:color w:val="000000" w:themeColor="text1"/>
          <w:sz w:val="28"/>
          <w:szCs w:val="28"/>
          <w:lang w:val="zh-CN"/>
        </w:rPr>
        <w:t>(</w:t>
      </w:r>
      <w:r w:rsidRPr="00DC41EC">
        <w:rPr>
          <w:rFonts w:ascii="仿宋" w:eastAsia="仿宋" w:hAnsi="仿宋" w:cs="仿宋_GB2312"/>
          <w:color w:val="000000" w:themeColor="text1"/>
          <w:sz w:val="28"/>
          <w:szCs w:val="28"/>
          <w:lang w:val="zh-CN"/>
        </w:rPr>
        <w:t>答疑会</w:t>
      </w:r>
      <w:r w:rsidRPr="00DC41EC">
        <w:rPr>
          <w:rFonts w:ascii="仿宋" w:eastAsia="仿宋" w:hAnsi="仿宋" w:cs="仿宋_GB2312"/>
          <w:color w:val="000000" w:themeColor="text1"/>
          <w:sz w:val="28"/>
          <w:szCs w:val="28"/>
          <w:lang w:val="zh-CN"/>
        </w:rPr>
        <w:t>)</w:t>
      </w:r>
      <w:r w:rsidRPr="00DC41EC">
        <w:rPr>
          <w:rFonts w:ascii="仿宋" w:eastAsia="仿宋" w:hAnsi="仿宋" w:cs="仿宋_GB2312"/>
          <w:color w:val="000000" w:themeColor="text1"/>
          <w:sz w:val="28"/>
          <w:szCs w:val="28"/>
          <w:lang w:val="zh-CN"/>
        </w:rPr>
        <w:t>时间、地点（也可由承包人自行踏勘现场）：</w:t>
      </w:r>
      <w:r w:rsidRPr="00DC41EC">
        <w:rPr>
          <w:rFonts w:ascii="仿宋" w:eastAsia="仿宋" w:hAnsi="仿宋" w:cs="仿宋_GB2312"/>
          <w:color w:val="000000" w:themeColor="text1"/>
          <w:sz w:val="28"/>
          <w:szCs w:val="28"/>
        </w:rPr>
        <w:t>/</w:t>
      </w:r>
    </w:p>
    <w:p w:rsidR="00E31ED0" w:rsidRPr="00DC41EC" w:rsidRDefault="00D94999" w:rsidP="00DC41EC">
      <w:pPr>
        <w:ind w:firstLineChars="200" w:firstLine="560"/>
        <w:rPr>
          <w:rFonts w:ascii="仿宋" w:eastAsia="仿宋" w:hAnsi="仿宋" w:cs="仿宋_GB2312"/>
          <w:color w:val="000000" w:themeColor="text1"/>
          <w:sz w:val="28"/>
          <w:szCs w:val="28"/>
          <w:lang w:val="zh-CN"/>
        </w:rPr>
      </w:pPr>
      <w:r w:rsidRPr="00DC41EC">
        <w:rPr>
          <w:rFonts w:ascii="仿宋" w:eastAsia="仿宋" w:hAnsi="仿宋" w:cs="仿宋_GB2312" w:hint="eastAsia"/>
          <w:color w:val="000000" w:themeColor="text1"/>
          <w:sz w:val="28"/>
          <w:szCs w:val="28"/>
          <w:lang w:val="zh-CN"/>
        </w:rPr>
        <w:t>八、询价文件的获取：在</w:t>
      </w:r>
      <w:r w:rsidRPr="00DC41EC">
        <w:rPr>
          <w:rFonts w:ascii="仿宋" w:eastAsia="仿宋" w:hAnsi="仿宋" w:cs="仿宋_GB2312"/>
          <w:color w:val="000000" w:themeColor="text1"/>
          <w:sz w:val="28"/>
          <w:szCs w:val="28"/>
          <w:lang w:val="zh-CN"/>
        </w:rPr>
        <w:t>2020</w:t>
      </w:r>
      <w:r w:rsidRPr="00DC41EC">
        <w:rPr>
          <w:rFonts w:ascii="仿宋" w:eastAsia="仿宋" w:hAnsi="仿宋" w:cs="仿宋_GB2312"/>
          <w:color w:val="000000" w:themeColor="text1"/>
          <w:sz w:val="28"/>
          <w:szCs w:val="28"/>
          <w:lang w:val="zh-CN"/>
        </w:rPr>
        <w:t>年</w:t>
      </w:r>
      <w:r>
        <w:rPr>
          <w:rFonts w:ascii="仿宋" w:eastAsia="仿宋" w:hAnsi="仿宋" w:cs="仿宋_GB2312" w:hint="eastAsia"/>
          <w:color w:val="000000" w:themeColor="text1"/>
          <w:sz w:val="28"/>
          <w:szCs w:val="28"/>
        </w:rPr>
        <w:t>10</w:t>
      </w:r>
      <w:r w:rsidRPr="00DC41EC">
        <w:rPr>
          <w:rFonts w:ascii="仿宋" w:eastAsia="仿宋" w:hAnsi="仿宋" w:cs="仿宋_GB2312" w:hint="eastAsia"/>
          <w:color w:val="000000" w:themeColor="text1"/>
          <w:sz w:val="28"/>
          <w:szCs w:val="28"/>
          <w:lang w:val="zh-CN"/>
        </w:rPr>
        <w:t>月</w:t>
      </w:r>
      <w:r>
        <w:rPr>
          <w:rFonts w:ascii="仿宋" w:eastAsia="仿宋" w:hAnsi="仿宋" w:cs="仿宋_GB2312" w:hint="eastAsia"/>
          <w:color w:val="000000" w:themeColor="text1"/>
          <w:sz w:val="28"/>
          <w:szCs w:val="28"/>
        </w:rPr>
        <w:t>12</w:t>
      </w:r>
      <w:r w:rsidRPr="00DC41EC">
        <w:rPr>
          <w:rFonts w:ascii="仿宋" w:eastAsia="仿宋" w:hAnsi="仿宋" w:cs="仿宋_GB2312" w:hint="eastAsia"/>
          <w:color w:val="000000" w:themeColor="text1"/>
          <w:sz w:val="28"/>
          <w:szCs w:val="28"/>
          <w:lang w:val="zh-CN"/>
        </w:rPr>
        <w:t>日</w:t>
      </w:r>
      <w:r w:rsidRPr="00DC41EC">
        <w:rPr>
          <w:rFonts w:ascii="仿宋" w:eastAsia="仿宋" w:hAnsi="仿宋" w:cs="仿宋_GB2312"/>
          <w:color w:val="000000" w:themeColor="text1"/>
          <w:sz w:val="28"/>
          <w:szCs w:val="28"/>
          <w:lang w:val="zh-CN"/>
        </w:rPr>
        <w:t>10</w:t>
      </w:r>
      <w:r w:rsidRPr="00DC41EC">
        <w:rPr>
          <w:rFonts w:ascii="仿宋" w:eastAsia="仿宋" w:hAnsi="仿宋" w:cs="仿宋_GB2312"/>
          <w:color w:val="000000" w:themeColor="text1"/>
          <w:sz w:val="28"/>
          <w:szCs w:val="28"/>
          <w:lang w:val="zh-CN"/>
        </w:rPr>
        <w:t>时</w:t>
      </w:r>
      <w:r w:rsidRPr="00DC41EC">
        <w:rPr>
          <w:rFonts w:ascii="仿宋" w:eastAsia="仿宋" w:hAnsi="仿宋" w:cs="仿宋_GB2312"/>
          <w:color w:val="000000" w:themeColor="text1"/>
          <w:sz w:val="28"/>
          <w:szCs w:val="28"/>
          <w:lang w:val="zh-CN"/>
        </w:rPr>
        <w:t>00</w:t>
      </w:r>
      <w:r w:rsidRPr="00DC41EC">
        <w:rPr>
          <w:rFonts w:ascii="仿宋" w:eastAsia="仿宋" w:hAnsi="仿宋" w:cs="仿宋_GB2312"/>
          <w:color w:val="000000" w:themeColor="text1"/>
          <w:sz w:val="28"/>
          <w:szCs w:val="28"/>
          <w:lang w:val="zh-CN"/>
        </w:rPr>
        <w:t>分前，在广州市净水有限公司门户网站免费下载。</w:t>
      </w:r>
    </w:p>
    <w:p w:rsidR="00E31ED0" w:rsidRPr="00DC41EC" w:rsidRDefault="00D94999" w:rsidP="00DC41EC">
      <w:pPr>
        <w:ind w:firstLineChars="200" w:firstLine="560"/>
        <w:rPr>
          <w:rFonts w:ascii="仿宋" w:eastAsia="仿宋" w:hAnsi="仿宋" w:cs="仿宋_GB2312"/>
          <w:color w:val="000000" w:themeColor="text1"/>
          <w:sz w:val="28"/>
          <w:szCs w:val="28"/>
          <w:lang w:val="zh-CN"/>
        </w:rPr>
      </w:pPr>
      <w:r w:rsidRPr="00DC41EC">
        <w:rPr>
          <w:rFonts w:ascii="仿宋" w:eastAsia="仿宋" w:hAnsi="仿宋" w:cs="仿宋_GB2312" w:hint="eastAsia"/>
          <w:color w:val="000000" w:themeColor="text1"/>
          <w:sz w:val="28"/>
          <w:szCs w:val="28"/>
          <w:lang w:val="zh-CN"/>
        </w:rPr>
        <w:t>九、询价响应文件递交时间：</w:t>
      </w:r>
      <w:r w:rsidRPr="00DC41EC">
        <w:rPr>
          <w:rFonts w:ascii="仿宋" w:eastAsia="仿宋" w:hAnsi="仿宋" w:cs="仿宋_GB2312"/>
          <w:color w:val="000000" w:themeColor="text1"/>
          <w:sz w:val="28"/>
          <w:szCs w:val="28"/>
          <w:lang w:val="zh-CN"/>
        </w:rPr>
        <w:t>2020</w:t>
      </w:r>
      <w:r w:rsidRPr="00DC41EC">
        <w:rPr>
          <w:rFonts w:ascii="仿宋" w:eastAsia="仿宋" w:hAnsi="仿宋" w:cs="仿宋_GB2312"/>
          <w:color w:val="000000" w:themeColor="text1"/>
          <w:sz w:val="28"/>
          <w:szCs w:val="28"/>
          <w:lang w:val="zh-CN"/>
        </w:rPr>
        <w:t>年</w:t>
      </w:r>
      <w:r>
        <w:rPr>
          <w:rFonts w:ascii="仿宋" w:eastAsia="仿宋" w:hAnsi="仿宋" w:cs="仿宋_GB2312" w:hint="eastAsia"/>
          <w:color w:val="000000" w:themeColor="text1"/>
          <w:sz w:val="28"/>
          <w:szCs w:val="28"/>
        </w:rPr>
        <w:t>10</w:t>
      </w:r>
      <w:r w:rsidRPr="00DC41EC">
        <w:rPr>
          <w:rFonts w:ascii="仿宋" w:eastAsia="仿宋" w:hAnsi="仿宋" w:cs="仿宋_GB2312" w:hint="eastAsia"/>
          <w:color w:val="000000" w:themeColor="text1"/>
          <w:sz w:val="28"/>
          <w:szCs w:val="28"/>
          <w:lang w:val="zh-CN"/>
        </w:rPr>
        <w:t>月</w:t>
      </w:r>
      <w:r>
        <w:rPr>
          <w:rFonts w:ascii="仿宋" w:eastAsia="仿宋" w:hAnsi="仿宋" w:cs="仿宋_GB2312" w:hint="eastAsia"/>
          <w:color w:val="000000" w:themeColor="text1"/>
          <w:sz w:val="28"/>
          <w:szCs w:val="28"/>
        </w:rPr>
        <w:t>12</w:t>
      </w:r>
      <w:r w:rsidRPr="00DC41EC">
        <w:rPr>
          <w:rFonts w:ascii="仿宋" w:eastAsia="仿宋" w:hAnsi="仿宋" w:cs="仿宋_GB2312" w:hint="eastAsia"/>
          <w:color w:val="000000" w:themeColor="text1"/>
          <w:sz w:val="28"/>
          <w:szCs w:val="28"/>
          <w:lang w:val="zh-CN"/>
        </w:rPr>
        <w:t>日</w:t>
      </w:r>
      <w:r w:rsidRPr="00DC41EC">
        <w:rPr>
          <w:rFonts w:ascii="仿宋" w:eastAsia="仿宋" w:hAnsi="仿宋" w:cs="仿宋_GB2312"/>
          <w:color w:val="000000" w:themeColor="text1"/>
          <w:sz w:val="28"/>
          <w:szCs w:val="28"/>
          <w:lang w:val="zh-CN"/>
        </w:rPr>
        <w:t>9</w:t>
      </w:r>
      <w:r w:rsidRPr="00DC41EC">
        <w:rPr>
          <w:rFonts w:ascii="仿宋" w:eastAsia="仿宋" w:hAnsi="仿宋" w:cs="仿宋_GB2312"/>
          <w:color w:val="000000" w:themeColor="text1"/>
          <w:sz w:val="28"/>
          <w:szCs w:val="28"/>
          <w:lang w:val="zh-CN"/>
        </w:rPr>
        <w:t>时</w:t>
      </w:r>
      <w:r w:rsidRPr="00DC41EC">
        <w:rPr>
          <w:rFonts w:ascii="仿宋" w:eastAsia="仿宋" w:hAnsi="仿宋" w:cs="仿宋_GB2312"/>
          <w:color w:val="000000" w:themeColor="text1"/>
          <w:sz w:val="28"/>
          <w:szCs w:val="28"/>
          <w:lang w:val="zh-CN"/>
        </w:rPr>
        <w:t>30</w:t>
      </w:r>
      <w:r w:rsidRPr="00DC41EC">
        <w:rPr>
          <w:rFonts w:ascii="仿宋" w:eastAsia="仿宋" w:hAnsi="仿宋" w:cs="仿宋_GB2312"/>
          <w:color w:val="000000" w:themeColor="text1"/>
          <w:sz w:val="28"/>
          <w:szCs w:val="28"/>
          <w:lang w:val="zh-CN"/>
        </w:rPr>
        <w:t>分至</w:t>
      </w:r>
      <w:r w:rsidRPr="00DC41EC">
        <w:rPr>
          <w:rFonts w:ascii="仿宋" w:eastAsia="仿宋" w:hAnsi="仿宋" w:cs="仿宋_GB2312"/>
          <w:color w:val="000000" w:themeColor="text1"/>
          <w:sz w:val="28"/>
          <w:szCs w:val="28"/>
          <w:lang w:val="zh-CN"/>
        </w:rPr>
        <w:t>10</w:t>
      </w:r>
      <w:r w:rsidRPr="00DC41EC">
        <w:rPr>
          <w:rFonts w:ascii="仿宋" w:eastAsia="仿宋" w:hAnsi="仿宋" w:cs="仿宋_GB2312"/>
          <w:color w:val="000000" w:themeColor="text1"/>
          <w:sz w:val="28"/>
          <w:szCs w:val="28"/>
          <w:lang w:val="zh-CN"/>
        </w:rPr>
        <w:t>时</w:t>
      </w:r>
      <w:r w:rsidRPr="00DC41EC">
        <w:rPr>
          <w:rFonts w:ascii="仿宋" w:eastAsia="仿宋" w:hAnsi="仿宋" w:cs="仿宋_GB2312"/>
          <w:color w:val="000000" w:themeColor="text1"/>
          <w:sz w:val="28"/>
          <w:szCs w:val="28"/>
          <w:lang w:val="zh-CN"/>
        </w:rPr>
        <w:t>00</w:t>
      </w:r>
      <w:r w:rsidRPr="00DC41EC">
        <w:rPr>
          <w:rFonts w:ascii="仿宋" w:eastAsia="仿宋" w:hAnsi="仿宋" w:cs="仿宋_GB2312"/>
          <w:color w:val="000000" w:themeColor="text1"/>
          <w:sz w:val="28"/>
          <w:szCs w:val="28"/>
          <w:lang w:val="zh-CN"/>
        </w:rPr>
        <w:t>分；询价响应文件递交截止时间：</w:t>
      </w:r>
      <w:r w:rsidRPr="00DC41EC">
        <w:rPr>
          <w:rFonts w:ascii="仿宋" w:eastAsia="仿宋" w:hAnsi="仿宋" w:cs="仿宋_GB2312"/>
          <w:color w:val="000000" w:themeColor="text1"/>
          <w:sz w:val="28"/>
          <w:szCs w:val="28"/>
          <w:lang w:val="zh-CN"/>
        </w:rPr>
        <w:t>2020</w:t>
      </w:r>
      <w:r w:rsidRPr="00DC41EC">
        <w:rPr>
          <w:rFonts w:ascii="仿宋" w:eastAsia="仿宋" w:hAnsi="仿宋" w:cs="仿宋_GB2312"/>
          <w:color w:val="000000" w:themeColor="text1"/>
          <w:sz w:val="28"/>
          <w:szCs w:val="28"/>
          <w:lang w:val="zh-CN"/>
        </w:rPr>
        <w:t>年</w:t>
      </w:r>
      <w:r>
        <w:rPr>
          <w:rFonts w:ascii="仿宋" w:eastAsia="仿宋" w:hAnsi="仿宋" w:cs="仿宋_GB2312" w:hint="eastAsia"/>
          <w:color w:val="000000" w:themeColor="text1"/>
          <w:sz w:val="28"/>
          <w:szCs w:val="28"/>
        </w:rPr>
        <w:t>10</w:t>
      </w:r>
      <w:r w:rsidRPr="00DC41EC">
        <w:rPr>
          <w:rFonts w:ascii="仿宋" w:eastAsia="仿宋" w:hAnsi="仿宋" w:cs="仿宋_GB2312" w:hint="eastAsia"/>
          <w:color w:val="000000" w:themeColor="text1"/>
          <w:sz w:val="28"/>
          <w:szCs w:val="28"/>
          <w:lang w:val="zh-CN"/>
        </w:rPr>
        <w:t>月</w:t>
      </w:r>
      <w:r>
        <w:rPr>
          <w:rFonts w:ascii="仿宋" w:eastAsia="仿宋" w:hAnsi="仿宋" w:cs="仿宋_GB2312" w:hint="eastAsia"/>
          <w:color w:val="000000" w:themeColor="text1"/>
          <w:sz w:val="28"/>
          <w:szCs w:val="28"/>
        </w:rPr>
        <w:t>12</w:t>
      </w:r>
      <w:r w:rsidRPr="00DC41EC">
        <w:rPr>
          <w:rFonts w:ascii="仿宋" w:eastAsia="仿宋" w:hAnsi="仿宋" w:cs="仿宋_GB2312" w:hint="eastAsia"/>
          <w:color w:val="000000" w:themeColor="text1"/>
          <w:sz w:val="28"/>
          <w:szCs w:val="28"/>
          <w:lang w:val="zh-CN"/>
        </w:rPr>
        <w:t>日</w:t>
      </w:r>
      <w:r w:rsidRPr="00DC41EC">
        <w:rPr>
          <w:rFonts w:ascii="仿宋" w:eastAsia="仿宋" w:hAnsi="仿宋" w:cs="仿宋_GB2312"/>
          <w:color w:val="000000" w:themeColor="text1"/>
          <w:sz w:val="28"/>
          <w:szCs w:val="28"/>
          <w:lang w:val="zh-CN"/>
        </w:rPr>
        <w:t>10</w:t>
      </w:r>
      <w:r w:rsidRPr="00DC41EC">
        <w:rPr>
          <w:rFonts w:ascii="仿宋" w:eastAsia="仿宋" w:hAnsi="仿宋" w:cs="仿宋_GB2312"/>
          <w:color w:val="000000" w:themeColor="text1"/>
          <w:sz w:val="28"/>
          <w:szCs w:val="28"/>
          <w:lang w:val="zh-CN"/>
        </w:rPr>
        <w:t>时</w:t>
      </w:r>
      <w:r w:rsidRPr="00DC41EC">
        <w:rPr>
          <w:rFonts w:ascii="仿宋" w:eastAsia="仿宋" w:hAnsi="仿宋" w:cs="仿宋_GB2312"/>
          <w:color w:val="000000" w:themeColor="text1"/>
          <w:sz w:val="28"/>
          <w:szCs w:val="28"/>
          <w:lang w:val="zh-CN"/>
        </w:rPr>
        <w:t>00</w:t>
      </w:r>
      <w:r w:rsidRPr="00DC41EC">
        <w:rPr>
          <w:rFonts w:ascii="仿宋" w:eastAsia="仿宋" w:hAnsi="仿宋" w:cs="仿宋_GB2312"/>
          <w:color w:val="000000" w:themeColor="text1"/>
          <w:sz w:val="28"/>
          <w:szCs w:val="28"/>
          <w:lang w:val="zh-CN"/>
        </w:rPr>
        <w:t>分。</w:t>
      </w:r>
    </w:p>
    <w:p w:rsidR="00E31ED0" w:rsidRPr="00DC41EC" w:rsidRDefault="00D94999" w:rsidP="00DC41EC">
      <w:pPr>
        <w:ind w:firstLineChars="200" w:firstLine="560"/>
        <w:rPr>
          <w:rFonts w:ascii="仿宋" w:eastAsia="仿宋" w:hAnsi="仿宋" w:cs="仿宋_GB2312"/>
          <w:color w:val="000000" w:themeColor="text1"/>
          <w:sz w:val="28"/>
          <w:szCs w:val="28"/>
          <w:lang w:val="zh-CN"/>
        </w:rPr>
      </w:pPr>
      <w:r w:rsidRPr="00DC41EC">
        <w:rPr>
          <w:rFonts w:ascii="仿宋" w:eastAsia="仿宋" w:hAnsi="仿宋" w:cs="仿宋_GB2312" w:hint="eastAsia"/>
          <w:color w:val="000000" w:themeColor="text1"/>
          <w:sz w:val="28"/>
          <w:szCs w:val="28"/>
          <w:lang w:val="zh-CN"/>
        </w:rPr>
        <w:t>十、询价响应文件送达地点：广州市天河区临江大道</w:t>
      </w:r>
      <w:r w:rsidRPr="00DC41EC">
        <w:rPr>
          <w:rFonts w:ascii="仿宋" w:eastAsia="仿宋" w:hAnsi="仿宋" w:cs="仿宋_GB2312"/>
          <w:color w:val="000000" w:themeColor="text1"/>
          <w:sz w:val="28"/>
          <w:szCs w:val="28"/>
          <w:lang w:val="zh-CN"/>
        </w:rPr>
        <w:t>501</w:t>
      </w:r>
      <w:r w:rsidRPr="00DC41EC">
        <w:rPr>
          <w:rFonts w:ascii="仿宋" w:eastAsia="仿宋" w:hAnsi="仿宋" w:cs="仿宋_GB2312"/>
          <w:color w:val="000000" w:themeColor="text1"/>
          <w:sz w:val="28"/>
          <w:szCs w:val="28"/>
          <w:lang w:val="zh-CN"/>
        </w:rPr>
        <w:t>号广州市净水有限公司</w:t>
      </w:r>
    </w:p>
    <w:p w:rsidR="00E31ED0" w:rsidRPr="00DC41EC" w:rsidRDefault="00D94999" w:rsidP="00DC41EC">
      <w:pPr>
        <w:ind w:firstLineChars="200" w:firstLine="560"/>
        <w:rPr>
          <w:rFonts w:ascii="仿宋" w:eastAsia="仿宋" w:hAnsi="仿宋" w:cs="仿宋_GB2312"/>
          <w:color w:val="000000" w:themeColor="text1"/>
          <w:sz w:val="28"/>
          <w:szCs w:val="28"/>
          <w:lang w:val="zh-CN"/>
        </w:rPr>
      </w:pPr>
      <w:r w:rsidRPr="00DC41EC">
        <w:rPr>
          <w:rFonts w:ascii="仿宋" w:eastAsia="仿宋" w:hAnsi="仿宋" w:cs="仿宋_GB2312" w:hint="eastAsia"/>
          <w:color w:val="000000" w:themeColor="text1"/>
          <w:sz w:val="28"/>
          <w:szCs w:val="28"/>
          <w:lang w:val="zh-CN"/>
        </w:rPr>
        <w:t>十一、评审时间：</w:t>
      </w:r>
      <w:r w:rsidRPr="00DC41EC">
        <w:rPr>
          <w:rFonts w:ascii="仿宋" w:eastAsia="仿宋" w:hAnsi="仿宋" w:cs="仿宋_GB2312"/>
          <w:color w:val="000000" w:themeColor="text1"/>
          <w:sz w:val="28"/>
          <w:szCs w:val="28"/>
          <w:lang w:val="zh-CN"/>
        </w:rPr>
        <w:t>2020</w:t>
      </w:r>
      <w:r w:rsidRPr="00DC41EC">
        <w:rPr>
          <w:rFonts w:ascii="仿宋" w:eastAsia="仿宋" w:hAnsi="仿宋" w:cs="仿宋_GB2312"/>
          <w:color w:val="000000" w:themeColor="text1"/>
          <w:sz w:val="28"/>
          <w:szCs w:val="28"/>
          <w:lang w:val="zh-CN"/>
        </w:rPr>
        <w:t>年</w:t>
      </w:r>
      <w:r w:rsidRPr="00DC41EC">
        <w:rPr>
          <w:rFonts w:ascii="仿宋" w:eastAsia="仿宋" w:hAnsi="仿宋" w:cs="仿宋_GB2312"/>
          <w:color w:val="000000" w:themeColor="text1"/>
          <w:sz w:val="28"/>
          <w:szCs w:val="28"/>
          <w:lang w:val="zh-CN"/>
        </w:rPr>
        <w:t xml:space="preserve"> </w:t>
      </w:r>
      <w:r>
        <w:rPr>
          <w:rFonts w:ascii="仿宋" w:eastAsia="仿宋" w:hAnsi="仿宋" w:cs="仿宋_GB2312" w:hint="eastAsia"/>
          <w:color w:val="000000" w:themeColor="text1"/>
          <w:sz w:val="28"/>
          <w:szCs w:val="28"/>
        </w:rPr>
        <w:t>10</w:t>
      </w:r>
      <w:r w:rsidRPr="00DC41EC">
        <w:rPr>
          <w:rFonts w:ascii="仿宋" w:eastAsia="仿宋" w:hAnsi="仿宋" w:cs="仿宋_GB2312" w:hint="eastAsia"/>
          <w:color w:val="000000" w:themeColor="text1"/>
          <w:sz w:val="28"/>
          <w:szCs w:val="28"/>
          <w:lang w:val="zh-CN"/>
        </w:rPr>
        <w:t>月</w:t>
      </w:r>
      <w:r>
        <w:rPr>
          <w:rFonts w:ascii="仿宋" w:eastAsia="仿宋" w:hAnsi="仿宋" w:cs="仿宋_GB2312" w:hint="eastAsia"/>
          <w:color w:val="000000" w:themeColor="text1"/>
          <w:sz w:val="28"/>
          <w:szCs w:val="28"/>
        </w:rPr>
        <w:t>12</w:t>
      </w:r>
      <w:r w:rsidRPr="00DC41EC">
        <w:rPr>
          <w:rFonts w:ascii="仿宋" w:eastAsia="仿宋" w:hAnsi="仿宋" w:cs="仿宋_GB2312" w:hint="eastAsia"/>
          <w:color w:val="000000" w:themeColor="text1"/>
          <w:sz w:val="28"/>
          <w:szCs w:val="28"/>
          <w:lang w:val="zh-CN"/>
        </w:rPr>
        <w:t>日</w:t>
      </w:r>
      <w:r w:rsidRPr="00DC41EC">
        <w:rPr>
          <w:rFonts w:ascii="仿宋" w:eastAsia="仿宋" w:hAnsi="仿宋" w:cs="仿宋_GB2312"/>
          <w:color w:val="000000" w:themeColor="text1"/>
          <w:sz w:val="28"/>
          <w:szCs w:val="28"/>
          <w:lang w:val="zh-CN"/>
        </w:rPr>
        <w:t>10</w:t>
      </w:r>
      <w:r w:rsidRPr="00DC41EC">
        <w:rPr>
          <w:rFonts w:ascii="仿宋" w:eastAsia="仿宋" w:hAnsi="仿宋" w:cs="仿宋_GB2312"/>
          <w:color w:val="000000" w:themeColor="text1"/>
          <w:sz w:val="28"/>
          <w:szCs w:val="28"/>
          <w:lang w:val="zh-CN"/>
        </w:rPr>
        <w:t>时</w:t>
      </w:r>
      <w:r w:rsidRPr="00DC41EC">
        <w:rPr>
          <w:rFonts w:ascii="仿宋" w:eastAsia="仿宋" w:hAnsi="仿宋" w:cs="仿宋_GB2312"/>
          <w:color w:val="000000" w:themeColor="text1"/>
          <w:sz w:val="28"/>
          <w:szCs w:val="28"/>
          <w:lang w:val="zh-CN"/>
        </w:rPr>
        <w:t>00</w:t>
      </w:r>
      <w:r w:rsidRPr="00DC41EC">
        <w:rPr>
          <w:rFonts w:ascii="仿宋" w:eastAsia="仿宋" w:hAnsi="仿宋" w:cs="仿宋_GB2312"/>
          <w:color w:val="000000" w:themeColor="text1"/>
          <w:sz w:val="28"/>
          <w:szCs w:val="28"/>
          <w:lang w:val="zh-CN"/>
        </w:rPr>
        <w:t>分。</w:t>
      </w:r>
    </w:p>
    <w:p w:rsidR="00E31ED0" w:rsidRPr="00DC41EC" w:rsidRDefault="00D94999" w:rsidP="00DC41EC">
      <w:pPr>
        <w:ind w:firstLineChars="200" w:firstLine="560"/>
        <w:rPr>
          <w:rFonts w:ascii="仿宋" w:eastAsia="仿宋" w:hAnsi="仿宋" w:cs="仿宋_GB2312"/>
          <w:color w:val="000000" w:themeColor="text1"/>
          <w:sz w:val="28"/>
          <w:szCs w:val="28"/>
          <w:lang w:val="zh-CN"/>
        </w:rPr>
      </w:pPr>
      <w:r w:rsidRPr="00DC41EC">
        <w:rPr>
          <w:rFonts w:ascii="仿宋" w:eastAsia="仿宋" w:hAnsi="仿宋" w:cs="仿宋_GB2312" w:hint="eastAsia"/>
          <w:color w:val="000000" w:themeColor="text1"/>
          <w:sz w:val="28"/>
          <w:szCs w:val="28"/>
          <w:lang w:val="zh-CN"/>
        </w:rPr>
        <w:t>十二、评审地点：广州市净水有限公司招标办</w:t>
      </w:r>
      <w:r w:rsidRPr="00DC41EC">
        <w:rPr>
          <w:rFonts w:ascii="仿宋" w:eastAsia="仿宋" w:hAnsi="仿宋" w:cs="仿宋_GB2312"/>
          <w:color w:val="000000" w:themeColor="text1"/>
          <w:sz w:val="28"/>
          <w:szCs w:val="28"/>
          <w:lang w:val="zh-CN"/>
        </w:rPr>
        <w:t xml:space="preserve">                    </w:t>
      </w:r>
    </w:p>
    <w:p w:rsidR="00E31ED0" w:rsidRPr="00DC41EC" w:rsidRDefault="00D94999" w:rsidP="00DC41EC">
      <w:pPr>
        <w:ind w:firstLineChars="200" w:firstLine="560"/>
        <w:rPr>
          <w:rFonts w:ascii="仿宋" w:eastAsia="仿宋" w:hAnsi="仿宋" w:cs="仿宋_GB2312"/>
          <w:color w:val="000000" w:themeColor="text1"/>
          <w:sz w:val="28"/>
          <w:szCs w:val="28"/>
          <w:lang w:val="zh-CN"/>
        </w:rPr>
      </w:pPr>
      <w:r w:rsidRPr="00DC41EC">
        <w:rPr>
          <w:rFonts w:ascii="仿宋" w:eastAsia="仿宋" w:hAnsi="仿宋" w:cs="仿宋_GB2312" w:hint="eastAsia"/>
          <w:color w:val="000000" w:themeColor="text1"/>
          <w:sz w:val="28"/>
          <w:szCs w:val="28"/>
          <w:lang w:val="zh-CN"/>
        </w:rPr>
        <w:t>十三、询价人的联系方式</w:t>
      </w:r>
    </w:p>
    <w:p w:rsidR="00E31ED0" w:rsidRPr="00DC41EC" w:rsidRDefault="00D94999" w:rsidP="00DC41EC">
      <w:pPr>
        <w:ind w:firstLineChars="200" w:firstLine="560"/>
        <w:rPr>
          <w:rFonts w:ascii="仿宋" w:eastAsia="仿宋" w:hAnsi="仿宋" w:cs="仿宋_GB2312"/>
          <w:color w:val="000000" w:themeColor="text1"/>
          <w:sz w:val="28"/>
          <w:szCs w:val="28"/>
          <w:lang w:val="zh-CN"/>
        </w:rPr>
      </w:pPr>
      <w:r w:rsidRPr="00DC41EC">
        <w:rPr>
          <w:rFonts w:ascii="仿宋" w:eastAsia="仿宋" w:hAnsi="仿宋" w:cs="仿宋_GB2312" w:hint="eastAsia"/>
          <w:color w:val="000000" w:themeColor="text1"/>
          <w:sz w:val="28"/>
          <w:szCs w:val="28"/>
          <w:lang w:val="zh-CN"/>
        </w:rPr>
        <w:t>询价人：广州市净水有限公司</w:t>
      </w:r>
    </w:p>
    <w:p w:rsidR="00E31ED0" w:rsidRPr="00DC41EC" w:rsidRDefault="00D94999" w:rsidP="00DC41EC">
      <w:pPr>
        <w:ind w:firstLineChars="200" w:firstLine="560"/>
        <w:rPr>
          <w:rFonts w:ascii="仿宋" w:eastAsia="仿宋" w:hAnsi="仿宋" w:cs="仿宋_GB2312"/>
          <w:color w:val="000000" w:themeColor="text1"/>
          <w:sz w:val="28"/>
          <w:szCs w:val="28"/>
          <w:lang w:val="zh-CN"/>
        </w:rPr>
      </w:pPr>
      <w:r w:rsidRPr="00DC41EC">
        <w:rPr>
          <w:rFonts w:ascii="仿宋" w:eastAsia="仿宋" w:hAnsi="仿宋" w:cs="仿宋_GB2312" w:hint="eastAsia"/>
          <w:color w:val="000000" w:themeColor="text1"/>
          <w:sz w:val="28"/>
          <w:szCs w:val="28"/>
          <w:lang w:val="zh-CN"/>
        </w:rPr>
        <w:t>联系地址：广州市天河区临江大道</w:t>
      </w:r>
      <w:r w:rsidRPr="00DC41EC">
        <w:rPr>
          <w:rFonts w:ascii="仿宋" w:eastAsia="仿宋" w:hAnsi="仿宋" w:cs="仿宋_GB2312"/>
          <w:color w:val="000000" w:themeColor="text1"/>
          <w:sz w:val="28"/>
          <w:szCs w:val="28"/>
          <w:lang w:val="zh-CN"/>
        </w:rPr>
        <w:t>501</w:t>
      </w:r>
      <w:r w:rsidRPr="00DC41EC">
        <w:rPr>
          <w:rFonts w:ascii="仿宋" w:eastAsia="仿宋" w:hAnsi="仿宋" w:cs="仿宋_GB2312"/>
          <w:color w:val="000000" w:themeColor="text1"/>
          <w:sz w:val="28"/>
          <w:szCs w:val="28"/>
          <w:lang w:val="zh-CN"/>
        </w:rPr>
        <w:t>号</w:t>
      </w:r>
      <w:r w:rsidRPr="00DC41EC">
        <w:rPr>
          <w:rFonts w:ascii="仿宋" w:eastAsia="仿宋" w:hAnsi="仿宋" w:cs="仿宋_GB2312"/>
          <w:color w:val="000000" w:themeColor="text1"/>
          <w:sz w:val="28"/>
          <w:szCs w:val="28"/>
          <w:lang w:val="zh-CN"/>
        </w:rPr>
        <w:t xml:space="preserve">            </w:t>
      </w:r>
    </w:p>
    <w:p w:rsidR="00E31ED0" w:rsidRPr="00DC41EC" w:rsidRDefault="00D94999" w:rsidP="00DC41EC">
      <w:pPr>
        <w:ind w:firstLineChars="200" w:firstLine="560"/>
        <w:rPr>
          <w:rFonts w:ascii="仿宋" w:eastAsia="仿宋" w:hAnsi="仿宋" w:cs="仿宋_GB2312"/>
          <w:color w:val="000000" w:themeColor="text1"/>
          <w:sz w:val="28"/>
          <w:szCs w:val="28"/>
          <w:lang w:val="zh-CN"/>
        </w:rPr>
      </w:pPr>
      <w:r w:rsidRPr="00DC41EC">
        <w:rPr>
          <w:rFonts w:ascii="仿宋" w:eastAsia="仿宋" w:hAnsi="仿宋" w:cs="仿宋_GB2312" w:hint="eastAsia"/>
          <w:color w:val="000000" w:themeColor="text1"/>
          <w:sz w:val="28"/>
          <w:szCs w:val="28"/>
          <w:lang w:val="zh-CN"/>
        </w:rPr>
        <w:t>联系人：黄工</w:t>
      </w:r>
      <w:r w:rsidRPr="00DC41EC">
        <w:rPr>
          <w:rFonts w:ascii="仿宋" w:eastAsia="仿宋" w:hAnsi="仿宋" w:cs="仿宋_GB2312"/>
          <w:color w:val="000000" w:themeColor="text1"/>
          <w:sz w:val="28"/>
          <w:szCs w:val="28"/>
          <w:lang w:val="zh-CN"/>
        </w:rPr>
        <w:t xml:space="preserve">             </w:t>
      </w:r>
      <w:r w:rsidRPr="00DC41EC">
        <w:rPr>
          <w:rFonts w:ascii="仿宋" w:eastAsia="仿宋" w:hAnsi="仿宋" w:cs="仿宋_GB2312" w:hint="eastAsia"/>
          <w:color w:val="000000" w:themeColor="text1"/>
          <w:sz w:val="28"/>
          <w:szCs w:val="28"/>
          <w:lang w:val="zh-CN"/>
        </w:rPr>
        <w:t>联系方式：</w:t>
      </w:r>
      <w:r w:rsidRPr="00DC41EC">
        <w:rPr>
          <w:rFonts w:ascii="仿宋" w:eastAsia="仿宋" w:hAnsi="仿宋" w:cs="仿宋_GB2312"/>
          <w:color w:val="000000" w:themeColor="text1"/>
          <w:sz w:val="28"/>
          <w:szCs w:val="28"/>
          <w:lang w:val="zh-CN"/>
        </w:rPr>
        <w:t>020-62315524</w:t>
      </w:r>
    </w:p>
    <w:p w:rsidR="00E31ED0" w:rsidRPr="00DC41EC" w:rsidRDefault="00D94999" w:rsidP="00DC41EC">
      <w:pPr>
        <w:ind w:firstLineChars="200" w:firstLine="560"/>
        <w:rPr>
          <w:rFonts w:ascii="仿宋" w:eastAsia="仿宋" w:hAnsi="仿宋" w:cs="仿宋_GB2312"/>
          <w:color w:val="000000" w:themeColor="text1"/>
          <w:sz w:val="28"/>
          <w:szCs w:val="28"/>
          <w:lang w:val="zh-CN"/>
        </w:rPr>
      </w:pPr>
      <w:r w:rsidRPr="00DC41EC">
        <w:rPr>
          <w:rFonts w:ascii="仿宋" w:eastAsia="仿宋" w:hAnsi="仿宋" w:cs="仿宋_GB2312"/>
          <w:color w:val="000000" w:themeColor="text1"/>
          <w:sz w:val="28"/>
          <w:szCs w:val="28"/>
          <w:lang w:val="zh-CN"/>
        </w:rPr>
        <w:t xml:space="preserve">        </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color w:val="000000" w:themeColor="text1"/>
          <w:sz w:val="28"/>
          <w:szCs w:val="28"/>
          <w:lang w:val="zh-CN"/>
        </w:rPr>
        <w:t xml:space="preserve"> </w:t>
      </w:r>
      <w:r w:rsidRPr="00DC41EC">
        <w:rPr>
          <w:rFonts w:ascii="仿宋" w:eastAsia="仿宋" w:hAnsi="仿宋" w:cs="仿宋_GB2312"/>
          <w:color w:val="000000" w:themeColor="text1"/>
          <w:sz w:val="28"/>
          <w:szCs w:val="28"/>
          <w:lang w:val="zh-CN"/>
        </w:rPr>
        <w:t>广州市净水有限公司</w:t>
      </w:r>
    </w:p>
    <w:p w:rsidR="00E31ED0" w:rsidRPr="00DC41EC" w:rsidRDefault="00D94999" w:rsidP="00DC41EC">
      <w:pPr>
        <w:ind w:firstLineChars="200" w:firstLine="5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lang w:val="zh-CN"/>
        </w:rPr>
        <w:t xml:space="preserve">          </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color w:val="000000" w:themeColor="text1"/>
          <w:sz w:val="28"/>
          <w:szCs w:val="28"/>
          <w:lang w:val="zh-CN"/>
        </w:rPr>
        <w:t xml:space="preserve">  2020</w:t>
      </w:r>
      <w:r w:rsidRPr="00DC41EC">
        <w:rPr>
          <w:rFonts w:ascii="仿宋" w:eastAsia="仿宋" w:hAnsi="仿宋" w:cs="仿宋_GB2312"/>
          <w:color w:val="000000" w:themeColor="text1"/>
          <w:sz w:val="28"/>
          <w:szCs w:val="28"/>
          <w:lang w:val="zh-CN"/>
        </w:rPr>
        <w:t>年</w:t>
      </w:r>
      <w:r w:rsidRPr="00DC41EC">
        <w:rPr>
          <w:rFonts w:ascii="仿宋" w:eastAsia="仿宋" w:hAnsi="仿宋" w:cs="仿宋_GB2312"/>
          <w:color w:val="000000" w:themeColor="text1"/>
          <w:sz w:val="28"/>
          <w:szCs w:val="28"/>
        </w:rPr>
        <w:t xml:space="preserve"> </w:t>
      </w:r>
      <w:r>
        <w:rPr>
          <w:rFonts w:ascii="仿宋" w:eastAsia="仿宋" w:hAnsi="仿宋" w:cs="仿宋_GB2312" w:hint="eastAsia"/>
          <w:color w:val="000000" w:themeColor="text1"/>
          <w:sz w:val="28"/>
          <w:szCs w:val="28"/>
        </w:rPr>
        <w:t>9</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color w:val="000000" w:themeColor="text1"/>
          <w:sz w:val="28"/>
          <w:szCs w:val="28"/>
        </w:rPr>
        <w:t>月</w:t>
      </w:r>
      <w:r w:rsidRPr="00DC41EC">
        <w:rPr>
          <w:rFonts w:ascii="仿宋" w:eastAsia="仿宋" w:hAnsi="仿宋" w:cs="仿宋_GB2312"/>
          <w:color w:val="000000" w:themeColor="text1"/>
          <w:sz w:val="28"/>
          <w:szCs w:val="28"/>
        </w:rPr>
        <w:t xml:space="preserve"> </w:t>
      </w:r>
      <w:r>
        <w:rPr>
          <w:rFonts w:ascii="仿宋" w:eastAsia="仿宋" w:hAnsi="仿宋" w:cs="仿宋_GB2312" w:hint="eastAsia"/>
          <w:color w:val="000000" w:themeColor="text1"/>
          <w:sz w:val="28"/>
          <w:szCs w:val="28"/>
        </w:rPr>
        <w:t>27</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color w:val="000000" w:themeColor="text1"/>
          <w:sz w:val="28"/>
          <w:szCs w:val="28"/>
        </w:rPr>
        <w:t>日</w:t>
      </w:r>
    </w:p>
    <w:p w:rsidR="00E31ED0" w:rsidRPr="00DC41EC" w:rsidRDefault="00E31ED0">
      <w:pPr>
        <w:rPr>
          <w:rFonts w:ascii="仿宋" w:eastAsia="仿宋" w:hAnsi="仿宋" w:cs="仿宋_GB2312"/>
          <w:color w:val="000000" w:themeColor="text1"/>
          <w:sz w:val="28"/>
          <w:szCs w:val="28"/>
        </w:rPr>
        <w:sectPr w:rsidR="00E31ED0" w:rsidRPr="00DC41EC">
          <w:headerReference w:type="default" r:id="rId8"/>
          <w:footerReference w:type="even" r:id="rId9"/>
          <w:footerReference w:type="default" r:id="rId10"/>
          <w:pgSz w:w="11906" w:h="16838"/>
          <w:pgMar w:top="1134" w:right="1134" w:bottom="1134" w:left="1701" w:header="851" w:footer="992" w:gutter="0"/>
          <w:cols w:space="720"/>
          <w:docGrid w:type="linesAndChars" w:linePitch="312"/>
        </w:sectPr>
      </w:pPr>
    </w:p>
    <w:p w:rsidR="00E31ED0" w:rsidRPr="00DC41EC" w:rsidRDefault="00D94999">
      <w:pPr>
        <w:pStyle w:val="a8"/>
        <w:adjustRightInd w:val="0"/>
        <w:snapToGrid w:val="0"/>
        <w:spacing w:line="300" w:lineRule="auto"/>
        <w:jc w:val="center"/>
        <w:rPr>
          <w:rFonts w:ascii="仿宋" w:eastAsia="仿宋" w:hAnsi="仿宋" w:cs="仿宋_GB2312"/>
          <w:b/>
          <w:color w:val="000000" w:themeColor="text1"/>
          <w:sz w:val="28"/>
          <w:szCs w:val="28"/>
          <w:lang w:val="zh-CN"/>
        </w:rPr>
      </w:pPr>
      <w:r w:rsidRPr="00DC41EC">
        <w:rPr>
          <w:rFonts w:ascii="仿宋" w:eastAsia="仿宋" w:hAnsi="仿宋" w:cs="仿宋_GB2312" w:hint="eastAsia"/>
          <w:b/>
          <w:color w:val="000000" w:themeColor="text1"/>
          <w:sz w:val="28"/>
          <w:szCs w:val="28"/>
          <w:lang w:val="zh-CN"/>
        </w:rPr>
        <w:lastRenderedPageBreak/>
        <w:t>第二部分</w:t>
      </w:r>
      <w:r w:rsidRPr="00DC41EC">
        <w:rPr>
          <w:rFonts w:ascii="仿宋" w:eastAsia="仿宋" w:hAnsi="仿宋" w:cs="仿宋_GB2312"/>
          <w:b/>
          <w:color w:val="000000" w:themeColor="text1"/>
          <w:sz w:val="28"/>
          <w:szCs w:val="28"/>
          <w:lang w:val="zh-CN"/>
        </w:rPr>
        <w:t xml:space="preserve"> </w:t>
      </w:r>
      <w:r w:rsidRPr="00DC41EC">
        <w:rPr>
          <w:rFonts w:ascii="仿宋" w:eastAsia="仿宋" w:hAnsi="仿宋" w:cs="仿宋_GB2312"/>
          <w:b/>
          <w:color w:val="000000" w:themeColor="text1"/>
          <w:sz w:val="28"/>
          <w:szCs w:val="28"/>
        </w:rPr>
        <w:t xml:space="preserve"> </w:t>
      </w:r>
      <w:r w:rsidRPr="00DC41EC">
        <w:rPr>
          <w:rFonts w:ascii="仿宋" w:eastAsia="仿宋" w:hAnsi="仿宋" w:cs="仿宋_GB2312" w:hint="eastAsia"/>
          <w:b/>
          <w:color w:val="000000" w:themeColor="text1"/>
          <w:sz w:val="28"/>
          <w:szCs w:val="28"/>
          <w:lang w:val="zh-CN"/>
        </w:rPr>
        <w:t>项目内容</w:t>
      </w:r>
    </w:p>
    <w:p w:rsidR="00E31ED0" w:rsidRPr="00DC41EC" w:rsidRDefault="00E31ED0">
      <w:pPr>
        <w:pStyle w:val="a8"/>
        <w:adjustRightInd w:val="0"/>
        <w:snapToGrid w:val="0"/>
        <w:spacing w:line="300" w:lineRule="auto"/>
        <w:rPr>
          <w:rFonts w:ascii="仿宋" w:eastAsia="仿宋" w:hAnsi="仿宋" w:cs="仿宋_GB2312"/>
          <w:b/>
          <w:color w:val="000000" w:themeColor="text1"/>
          <w:sz w:val="28"/>
          <w:szCs w:val="28"/>
          <w:lang w:val="zh-CN"/>
        </w:rPr>
      </w:pPr>
    </w:p>
    <w:p w:rsidR="00E31ED0" w:rsidRPr="00DC41EC" w:rsidRDefault="00D94999">
      <w:pPr>
        <w:pStyle w:val="a8"/>
        <w:numPr>
          <w:ilvl w:val="0"/>
          <w:numId w:val="1"/>
        </w:numPr>
        <w:adjustRightInd w:val="0"/>
        <w:snapToGrid w:val="0"/>
        <w:spacing w:line="300" w:lineRule="auto"/>
        <w:rPr>
          <w:rFonts w:ascii="仿宋" w:eastAsia="仿宋" w:hAnsi="仿宋" w:cs="仿宋_GB2312"/>
          <w:b/>
          <w:color w:val="000000" w:themeColor="text1"/>
          <w:sz w:val="28"/>
          <w:szCs w:val="28"/>
          <w:lang w:val="zh-CN"/>
        </w:rPr>
      </w:pPr>
      <w:r w:rsidRPr="00DC41EC">
        <w:rPr>
          <w:rFonts w:ascii="仿宋" w:eastAsia="仿宋" w:hAnsi="仿宋" w:cs="仿宋_GB2312" w:hint="eastAsia"/>
          <w:b/>
          <w:color w:val="000000" w:themeColor="text1"/>
          <w:sz w:val="28"/>
          <w:szCs w:val="28"/>
          <w:lang w:val="zh-CN"/>
        </w:rPr>
        <w:t>项目情况介绍</w:t>
      </w:r>
    </w:p>
    <w:p w:rsidR="00E31ED0" w:rsidRPr="00DC41EC" w:rsidRDefault="00D94999">
      <w:pPr>
        <w:pStyle w:val="a8"/>
        <w:adjustRightInd w:val="0"/>
        <w:snapToGrid w:val="0"/>
        <w:spacing w:line="300" w:lineRule="auto"/>
        <w:ind w:left="600" w:firstLine="544"/>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更换大坦沙分公司澳口泵站</w:t>
      </w:r>
      <w:r w:rsidRPr="00DC41EC">
        <w:rPr>
          <w:rFonts w:ascii="仿宋" w:eastAsia="仿宋" w:hAnsi="仿宋" w:cs="仿宋_GB2312"/>
          <w:color w:val="000000" w:themeColor="text1"/>
          <w:sz w:val="28"/>
          <w:szCs w:val="28"/>
        </w:rPr>
        <w:t>3</w:t>
      </w:r>
      <w:r w:rsidRPr="00DC41EC">
        <w:rPr>
          <w:rFonts w:ascii="仿宋" w:eastAsia="仿宋" w:hAnsi="仿宋" w:cs="仿宋_GB2312"/>
          <w:color w:val="000000" w:themeColor="text1"/>
          <w:sz w:val="28"/>
          <w:szCs w:val="28"/>
        </w:rPr>
        <w:t>台起重机、荔湾泵站</w:t>
      </w:r>
      <w:r w:rsidRPr="00DC41EC">
        <w:rPr>
          <w:rFonts w:ascii="仿宋" w:eastAsia="仿宋" w:hAnsi="仿宋" w:cs="仿宋_GB2312"/>
          <w:color w:val="000000" w:themeColor="text1"/>
          <w:sz w:val="28"/>
          <w:szCs w:val="28"/>
        </w:rPr>
        <w:t>1</w:t>
      </w:r>
      <w:r w:rsidRPr="00DC41EC">
        <w:rPr>
          <w:rFonts w:ascii="仿宋" w:eastAsia="仿宋" w:hAnsi="仿宋" w:cs="仿宋_GB2312"/>
          <w:color w:val="000000" w:themeColor="text1"/>
          <w:sz w:val="28"/>
          <w:szCs w:val="28"/>
        </w:rPr>
        <w:t>台起重机、</w:t>
      </w:r>
      <w:r w:rsidRPr="00DC41EC">
        <w:rPr>
          <w:rFonts w:ascii="仿宋" w:eastAsia="仿宋" w:hAnsi="仿宋" w:cs="仿宋_GB2312"/>
          <w:color w:val="000000" w:themeColor="text1"/>
          <w:sz w:val="28"/>
          <w:szCs w:val="28"/>
        </w:rPr>
        <w:t>5</w:t>
      </w:r>
      <w:r w:rsidRPr="00DC41EC">
        <w:rPr>
          <w:rFonts w:ascii="仿宋" w:eastAsia="仿宋" w:hAnsi="仿宋" w:cs="仿宋_GB2312"/>
          <w:color w:val="000000" w:themeColor="text1"/>
          <w:sz w:val="28"/>
          <w:szCs w:val="28"/>
        </w:rPr>
        <w:t>号泵站</w:t>
      </w:r>
      <w:r w:rsidRPr="00DC41EC">
        <w:rPr>
          <w:rFonts w:ascii="仿宋" w:eastAsia="仿宋" w:hAnsi="仿宋" w:cs="仿宋_GB2312"/>
          <w:color w:val="000000" w:themeColor="text1"/>
          <w:sz w:val="28"/>
          <w:szCs w:val="28"/>
        </w:rPr>
        <w:t>1</w:t>
      </w:r>
      <w:r w:rsidRPr="00DC41EC">
        <w:rPr>
          <w:rFonts w:ascii="仿宋" w:eastAsia="仿宋" w:hAnsi="仿宋" w:cs="仿宋_GB2312"/>
          <w:color w:val="000000" w:themeColor="text1"/>
          <w:sz w:val="28"/>
          <w:szCs w:val="28"/>
        </w:rPr>
        <w:t>台电动葫芦，整车及电动葫芦含</w:t>
      </w:r>
      <w:r w:rsidRPr="00DC41EC">
        <w:rPr>
          <w:rFonts w:ascii="仿宋" w:eastAsia="仿宋" w:hAnsi="仿宋" w:cs="仿宋_GB2312" w:hint="eastAsia"/>
          <w:color w:val="000000" w:themeColor="text1"/>
          <w:sz w:val="28"/>
          <w:szCs w:val="28"/>
        </w:rPr>
        <w:t>安装、拆卸、线路、调试、运行、取证。</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项目需求如下：</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1</w:t>
      </w:r>
      <w:r w:rsidRPr="00DC41EC">
        <w:rPr>
          <w:rFonts w:ascii="仿宋" w:eastAsia="仿宋" w:hAnsi="仿宋" w:cs="仿宋_GB2312"/>
          <w:color w:val="000000" w:themeColor="text1"/>
          <w:sz w:val="28"/>
          <w:szCs w:val="28"/>
        </w:rPr>
        <w:t>、型号及性能参数见附表；</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2</w:t>
      </w:r>
      <w:r w:rsidRPr="00DC41EC">
        <w:rPr>
          <w:rFonts w:ascii="仿宋" w:eastAsia="仿宋" w:hAnsi="仿宋" w:cs="仿宋_GB2312" w:hint="eastAsia"/>
          <w:color w:val="000000" w:themeColor="text1"/>
          <w:sz w:val="28"/>
          <w:szCs w:val="28"/>
        </w:rPr>
        <w:t>、单梁起重机整车含安装、拆卸、线路、调试、运输、取证；</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3</w:t>
      </w:r>
      <w:r w:rsidRPr="00DC41EC">
        <w:rPr>
          <w:rFonts w:ascii="仿宋" w:eastAsia="仿宋" w:hAnsi="仿宋" w:cs="仿宋_GB2312" w:hint="eastAsia"/>
          <w:color w:val="000000" w:themeColor="text1"/>
          <w:sz w:val="28"/>
          <w:szCs w:val="28"/>
        </w:rPr>
        <w:t>、起重机电动葫芦含安装、拆卸、线路、调试、运输、取证；</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4</w:t>
      </w:r>
      <w:r w:rsidRPr="00DC41EC">
        <w:rPr>
          <w:rFonts w:ascii="仿宋" w:eastAsia="仿宋" w:hAnsi="仿宋" w:cs="仿宋_GB2312" w:hint="eastAsia"/>
          <w:color w:val="000000" w:themeColor="text1"/>
          <w:sz w:val="28"/>
          <w:szCs w:val="28"/>
        </w:rPr>
        <w:t>、技术规格如下：</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5.1.1</w:t>
      </w:r>
      <w:r w:rsidRPr="00DC41EC">
        <w:rPr>
          <w:rFonts w:ascii="仿宋" w:eastAsia="仿宋" w:hAnsi="仿宋" w:cs="仿宋_GB2312"/>
          <w:color w:val="000000" w:themeColor="text1"/>
          <w:sz w:val="28"/>
          <w:szCs w:val="28"/>
        </w:rPr>
        <w:t>单梁起重机</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①组成：起重机由单梁、电动葫芦、运行机构、电气装置等四部分组成。</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②操作方式：地面操作。</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③起重机大车及小车运行速度：大车</w:t>
      </w:r>
      <w:r w:rsidRPr="00DC41EC">
        <w:rPr>
          <w:rFonts w:ascii="仿宋" w:eastAsia="仿宋" w:hAnsi="仿宋" w:cs="仿宋_GB2312"/>
          <w:color w:val="000000" w:themeColor="text1"/>
          <w:sz w:val="28"/>
          <w:szCs w:val="28"/>
        </w:rPr>
        <w:t>30 m/min</w:t>
      </w:r>
      <w:r w:rsidRPr="00DC41EC">
        <w:rPr>
          <w:rFonts w:ascii="仿宋" w:eastAsia="仿宋" w:hAnsi="仿宋" w:cs="仿宋_GB2312"/>
          <w:color w:val="000000" w:themeColor="text1"/>
          <w:sz w:val="28"/>
          <w:szCs w:val="28"/>
        </w:rPr>
        <w:t>；小车</w:t>
      </w:r>
      <w:r w:rsidRPr="00DC41EC">
        <w:rPr>
          <w:rFonts w:ascii="仿宋" w:eastAsia="仿宋" w:hAnsi="仿宋" w:cs="仿宋_GB2312"/>
          <w:color w:val="000000" w:themeColor="text1"/>
          <w:sz w:val="28"/>
          <w:szCs w:val="28"/>
        </w:rPr>
        <w:t>20 m/min</w:t>
      </w:r>
      <w:r w:rsidRPr="00DC41EC">
        <w:rPr>
          <w:rFonts w:ascii="仿宋" w:eastAsia="仿宋" w:hAnsi="仿宋" w:cs="仿宋_GB2312"/>
          <w:color w:val="000000" w:themeColor="text1"/>
          <w:sz w:val="28"/>
          <w:szCs w:val="28"/>
        </w:rPr>
        <w:t>。</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④电动葫芦运行速度：按配用的电动葫芦确定。</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⑤材质</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主梁桥架：</w:t>
      </w:r>
      <w:r w:rsidRPr="00DC41EC">
        <w:rPr>
          <w:rFonts w:ascii="仿宋" w:eastAsia="仿宋" w:hAnsi="仿宋" w:cs="仿宋_GB2312"/>
          <w:color w:val="000000" w:themeColor="text1"/>
          <w:sz w:val="28"/>
          <w:szCs w:val="28"/>
        </w:rPr>
        <w:t>Q235</w:t>
      </w:r>
      <w:r w:rsidRPr="00DC41EC">
        <w:rPr>
          <w:rFonts w:ascii="仿宋" w:eastAsia="仿宋" w:hAnsi="仿宋" w:cs="仿宋_GB2312"/>
          <w:color w:val="000000" w:themeColor="text1"/>
          <w:sz w:val="28"/>
          <w:szCs w:val="28"/>
        </w:rPr>
        <w:t>钢；车轮：铸钢；车轮轴：铸钢、合金钢</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密封圈：橡胶；缓冲器：橡胶</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⑥配套：控制箱、所有联结附件、螺栓，必要的备品备件及专用工具。</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5.1.2</w:t>
      </w:r>
      <w:r w:rsidRPr="00DC41EC">
        <w:rPr>
          <w:rFonts w:ascii="仿宋" w:eastAsia="仿宋" w:hAnsi="仿宋" w:cs="仿宋_GB2312"/>
          <w:color w:val="000000" w:themeColor="text1"/>
          <w:sz w:val="28"/>
          <w:szCs w:val="28"/>
        </w:rPr>
        <w:t>电动葫芦</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①组成：起重机由单梁、电动葫芦、运行机构、电气装置等四部分组成。</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②操作方式：地面操作。</w:t>
      </w:r>
    </w:p>
    <w:p w:rsidR="00E31ED0" w:rsidRPr="00DC41EC" w:rsidRDefault="00D94999">
      <w:pPr>
        <w:pStyle w:val="a3"/>
        <w:rPr>
          <w:color w:val="000000" w:themeColor="text1"/>
          <w:sz w:val="24"/>
        </w:rPr>
      </w:pPr>
      <w:r w:rsidRPr="00DC41EC">
        <w:rPr>
          <w:rFonts w:ascii="仿宋" w:eastAsia="仿宋" w:hAnsi="仿宋" w:cs="仿宋_GB2312" w:hint="eastAsia"/>
          <w:color w:val="000000" w:themeColor="text1"/>
          <w:szCs w:val="28"/>
        </w:rPr>
        <w:t>③</w:t>
      </w:r>
      <w:r w:rsidRPr="00DC41EC">
        <w:rPr>
          <w:rFonts w:ascii="仿宋" w:eastAsia="仿宋" w:hAnsi="仿宋" w:cs="仿宋_GB2312" w:hint="eastAsia"/>
          <w:color w:val="000000" w:themeColor="text1"/>
          <w:kern w:val="2"/>
          <w:szCs w:val="28"/>
        </w:rPr>
        <w:t>电动葫芦常速</w:t>
      </w:r>
      <w:r w:rsidRPr="00DC41EC">
        <w:rPr>
          <w:rFonts w:ascii="仿宋" w:eastAsia="仿宋" w:hAnsi="仿宋" w:cs="仿宋_GB2312"/>
          <w:color w:val="000000" w:themeColor="text1"/>
          <w:kern w:val="2"/>
          <w:szCs w:val="28"/>
        </w:rPr>
        <w:t>8 m/min</w:t>
      </w:r>
      <w:r w:rsidRPr="00DC41EC">
        <w:rPr>
          <w:rFonts w:ascii="仿宋" w:eastAsia="仿宋" w:hAnsi="仿宋" w:cs="仿宋_GB2312"/>
          <w:color w:val="000000" w:themeColor="text1"/>
          <w:kern w:val="2"/>
          <w:szCs w:val="28"/>
        </w:rPr>
        <w:t>升降，大车、小车运行速度</w:t>
      </w:r>
      <w:r w:rsidRPr="00DC41EC">
        <w:rPr>
          <w:rFonts w:ascii="仿宋" w:eastAsia="仿宋" w:hAnsi="仿宋" w:cs="仿宋_GB2312"/>
          <w:color w:val="000000" w:themeColor="text1"/>
          <w:kern w:val="2"/>
          <w:szCs w:val="28"/>
        </w:rPr>
        <w:t>20m/min</w:t>
      </w:r>
      <w:r w:rsidRPr="00DC41EC">
        <w:rPr>
          <w:rFonts w:ascii="仿宋" w:eastAsia="仿宋" w:hAnsi="仿宋" w:cs="仿宋_GB2312"/>
          <w:color w:val="000000" w:themeColor="text1"/>
          <w:kern w:val="2"/>
          <w:szCs w:val="28"/>
        </w:rPr>
        <w:t>。</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lastRenderedPageBreak/>
        <w:t>④电动葫芦运行速度：按配用的电动葫芦确定。</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⑤工作级别：</w:t>
      </w:r>
      <w:r w:rsidRPr="00DC41EC">
        <w:rPr>
          <w:rFonts w:ascii="仿宋" w:eastAsia="仿宋" w:hAnsi="仿宋" w:cs="仿宋_GB2312"/>
          <w:color w:val="000000" w:themeColor="text1"/>
          <w:sz w:val="28"/>
          <w:szCs w:val="28"/>
        </w:rPr>
        <w:t>A4</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⑥配套：控制箱、所有联结附件、螺栓，必要的备品备件及专用工具。</w:t>
      </w:r>
    </w:p>
    <w:p w:rsidR="00E31ED0" w:rsidRPr="00DC41EC" w:rsidRDefault="00D94999">
      <w:pPr>
        <w:pStyle w:val="11"/>
        <w:spacing w:line="360" w:lineRule="auto"/>
        <w:rPr>
          <w:rFonts w:ascii="仿宋" w:eastAsia="仿宋" w:hAnsi="仿宋" w:cs="仿宋"/>
          <w:b w:val="0"/>
          <w:bCs/>
          <w:color w:val="000000" w:themeColor="text1"/>
          <w:sz w:val="28"/>
          <w:szCs w:val="28"/>
        </w:rPr>
      </w:pPr>
      <w:r w:rsidRPr="00DC41EC">
        <w:rPr>
          <w:rFonts w:ascii="仿宋" w:eastAsia="仿宋" w:hAnsi="仿宋" w:cs="仿宋"/>
          <w:b w:val="0"/>
          <w:bCs/>
          <w:color w:val="000000" w:themeColor="text1"/>
          <w:sz w:val="28"/>
          <w:szCs w:val="28"/>
        </w:rPr>
        <w:t>5.1.3</w:t>
      </w:r>
      <w:r w:rsidRPr="00DC41EC">
        <w:rPr>
          <w:rFonts w:ascii="仿宋" w:eastAsia="仿宋" w:hAnsi="仿宋" w:cs="仿宋" w:hint="eastAsia"/>
          <w:b w:val="0"/>
          <w:bCs/>
          <w:color w:val="000000" w:themeColor="text1"/>
          <w:sz w:val="28"/>
          <w:szCs w:val="28"/>
        </w:rPr>
        <w:t>电动装置电源</w:t>
      </w:r>
    </w:p>
    <w:p w:rsidR="00E31ED0" w:rsidRPr="00DC41EC" w:rsidRDefault="00D94999">
      <w:pPr>
        <w:snapToGrid w:val="0"/>
        <w:spacing w:line="360" w:lineRule="auto"/>
        <w:ind w:firstLine="570"/>
        <w:rPr>
          <w:rFonts w:ascii="仿宋" w:eastAsia="仿宋" w:hAnsi="仿宋" w:cs="仿宋"/>
          <w:bCs/>
          <w:color w:val="000000" w:themeColor="text1"/>
          <w:sz w:val="28"/>
          <w:szCs w:val="28"/>
        </w:rPr>
      </w:pPr>
      <w:r w:rsidRPr="00DC41EC">
        <w:rPr>
          <w:rFonts w:ascii="仿宋" w:eastAsia="仿宋" w:hAnsi="仿宋" w:cs="仿宋"/>
          <w:bCs/>
          <w:color w:val="000000" w:themeColor="text1"/>
          <w:sz w:val="28"/>
          <w:szCs w:val="28"/>
        </w:rPr>
        <w:t>380V</w:t>
      </w:r>
      <w:r w:rsidRPr="00DC41EC">
        <w:rPr>
          <w:rFonts w:ascii="仿宋" w:eastAsia="仿宋" w:hAnsi="仿宋" w:cs="仿宋"/>
          <w:bCs/>
          <w:color w:val="000000" w:themeColor="text1"/>
          <w:sz w:val="28"/>
          <w:szCs w:val="28"/>
        </w:rPr>
        <w:t>、</w:t>
      </w:r>
      <w:r w:rsidRPr="00DC41EC">
        <w:rPr>
          <w:rFonts w:ascii="仿宋" w:eastAsia="仿宋" w:hAnsi="仿宋" w:cs="仿宋"/>
          <w:bCs/>
          <w:color w:val="000000" w:themeColor="text1"/>
          <w:sz w:val="28"/>
          <w:szCs w:val="28"/>
        </w:rPr>
        <w:t>50Hz</w:t>
      </w:r>
      <w:r w:rsidRPr="00DC41EC">
        <w:rPr>
          <w:rFonts w:ascii="仿宋" w:eastAsia="仿宋" w:hAnsi="仿宋" w:cs="仿宋"/>
          <w:bCs/>
          <w:color w:val="000000" w:themeColor="text1"/>
          <w:sz w:val="28"/>
          <w:szCs w:val="28"/>
        </w:rPr>
        <w:t>、</w:t>
      </w:r>
      <w:r w:rsidRPr="00DC41EC">
        <w:rPr>
          <w:rFonts w:ascii="仿宋" w:eastAsia="仿宋" w:hAnsi="仿宋" w:cs="仿宋"/>
          <w:bCs/>
          <w:color w:val="000000" w:themeColor="text1"/>
          <w:sz w:val="28"/>
          <w:szCs w:val="28"/>
        </w:rPr>
        <w:t>3</w:t>
      </w:r>
      <w:r w:rsidRPr="00DC41EC">
        <w:rPr>
          <w:rFonts w:ascii="仿宋" w:eastAsia="仿宋" w:hAnsi="仿宋" w:cs="仿宋"/>
          <w:bCs/>
          <w:color w:val="000000" w:themeColor="text1"/>
          <w:sz w:val="28"/>
          <w:szCs w:val="28"/>
        </w:rPr>
        <w:t>相</w:t>
      </w:r>
    </w:p>
    <w:p w:rsidR="00E31ED0" w:rsidRPr="00DC41EC" w:rsidRDefault="00D94999">
      <w:pPr>
        <w:pStyle w:val="11"/>
        <w:spacing w:line="360" w:lineRule="auto"/>
        <w:rPr>
          <w:rFonts w:ascii="仿宋" w:eastAsia="仿宋" w:hAnsi="仿宋" w:cs="仿宋"/>
          <w:b w:val="0"/>
          <w:bCs/>
          <w:color w:val="000000" w:themeColor="text1"/>
          <w:sz w:val="28"/>
          <w:szCs w:val="28"/>
        </w:rPr>
      </w:pPr>
      <w:r w:rsidRPr="00DC41EC">
        <w:rPr>
          <w:rFonts w:ascii="仿宋" w:eastAsia="仿宋" w:hAnsi="仿宋" w:cs="仿宋"/>
          <w:b w:val="0"/>
          <w:bCs/>
          <w:color w:val="000000" w:themeColor="text1"/>
          <w:sz w:val="28"/>
          <w:szCs w:val="28"/>
        </w:rPr>
        <w:t>5.1.4</w:t>
      </w:r>
      <w:r w:rsidRPr="00DC41EC">
        <w:rPr>
          <w:rFonts w:ascii="仿宋" w:eastAsia="仿宋" w:hAnsi="仿宋" w:cs="仿宋" w:hint="eastAsia"/>
          <w:b w:val="0"/>
          <w:bCs/>
          <w:color w:val="000000" w:themeColor="text1"/>
          <w:sz w:val="28"/>
          <w:szCs w:val="28"/>
        </w:rPr>
        <w:t>电动设备防护等级</w:t>
      </w:r>
    </w:p>
    <w:p w:rsidR="00E31ED0" w:rsidRPr="00DC41EC" w:rsidRDefault="00D94999">
      <w:pPr>
        <w:snapToGrid w:val="0"/>
        <w:spacing w:line="360" w:lineRule="auto"/>
        <w:ind w:firstLine="570"/>
        <w:rPr>
          <w:rFonts w:ascii="仿宋" w:eastAsia="仿宋" w:hAnsi="仿宋" w:cs="仿宋"/>
          <w:bCs/>
          <w:color w:val="000000" w:themeColor="text1"/>
          <w:sz w:val="28"/>
          <w:szCs w:val="28"/>
        </w:rPr>
      </w:pPr>
      <w:r w:rsidRPr="00DC41EC">
        <w:rPr>
          <w:rFonts w:ascii="仿宋" w:eastAsia="仿宋" w:hAnsi="仿宋" w:cs="仿宋" w:hint="eastAsia"/>
          <w:bCs/>
          <w:color w:val="000000" w:themeColor="text1"/>
          <w:sz w:val="28"/>
          <w:szCs w:val="28"/>
        </w:rPr>
        <w:t>电动设备的防护等级为</w:t>
      </w:r>
      <w:r w:rsidRPr="00DC41EC">
        <w:rPr>
          <w:rFonts w:ascii="仿宋" w:eastAsia="仿宋" w:hAnsi="仿宋" w:cs="仿宋"/>
          <w:bCs/>
          <w:color w:val="000000" w:themeColor="text1"/>
          <w:sz w:val="28"/>
          <w:szCs w:val="28"/>
        </w:rPr>
        <w:t>P54</w:t>
      </w:r>
      <w:r w:rsidRPr="00DC41EC">
        <w:rPr>
          <w:rFonts w:ascii="仿宋" w:eastAsia="仿宋" w:hAnsi="仿宋" w:cs="仿宋"/>
          <w:bCs/>
          <w:color w:val="000000" w:themeColor="text1"/>
          <w:sz w:val="28"/>
          <w:szCs w:val="28"/>
        </w:rPr>
        <w:t>，电机绝缘等级为</w:t>
      </w:r>
      <w:r w:rsidRPr="00DC41EC">
        <w:rPr>
          <w:rFonts w:ascii="仿宋" w:eastAsia="仿宋" w:hAnsi="仿宋" w:cs="仿宋"/>
          <w:bCs/>
          <w:color w:val="000000" w:themeColor="text1"/>
          <w:sz w:val="28"/>
          <w:szCs w:val="28"/>
        </w:rPr>
        <w:t>F</w:t>
      </w:r>
      <w:r w:rsidRPr="00DC41EC">
        <w:rPr>
          <w:rFonts w:ascii="仿宋" w:eastAsia="仿宋" w:hAnsi="仿宋" w:cs="仿宋"/>
          <w:bCs/>
          <w:color w:val="000000" w:themeColor="text1"/>
          <w:sz w:val="28"/>
          <w:szCs w:val="28"/>
        </w:rPr>
        <w:t>级。</w:t>
      </w:r>
    </w:p>
    <w:p w:rsidR="00E31ED0" w:rsidRPr="00DC41EC" w:rsidRDefault="00D94999">
      <w:pPr>
        <w:pStyle w:val="11"/>
        <w:spacing w:line="360" w:lineRule="auto"/>
        <w:rPr>
          <w:rFonts w:ascii="仿宋" w:eastAsia="仿宋" w:hAnsi="仿宋" w:cs="仿宋"/>
          <w:b w:val="0"/>
          <w:bCs/>
          <w:color w:val="000000" w:themeColor="text1"/>
          <w:sz w:val="28"/>
          <w:szCs w:val="28"/>
        </w:rPr>
      </w:pPr>
      <w:r w:rsidRPr="00DC41EC">
        <w:rPr>
          <w:rFonts w:ascii="仿宋" w:eastAsia="仿宋" w:hAnsi="仿宋" w:cs="仿宋"/>
          <w:b w:val="0"/>
          <w:bCs/>
          <w:color w:val="000000" w:themeColor="text1"/>
          <w:sz w:val="28"/>
          <w:szCs w:val="28"/>
        </w:rPr>
        <w:t>5.1.5</w:t>
      </w:r>
      <w:r w:rsidRPr="00DC41EC">
        <w:rPr>
          <w:rFonts w:ascii="仿宋" w:eastAsia="仿宋" w:hAnsi="仿宋" w:cs="仿宋" w:hint="eastAsia"/>
          <w:b w:val="0"/>
          <w:bCs/>
          <w:color w:val="000000" w:themeColor="text1"/>
          <w:sz w:val="28"/>
          <w:szCs w:val="28"/>
        </w:rPr>
        <w:t>工作温度</w:t>
      </w:r>
    </w:p>
    <w:p w:rsidR="00E31ED0" w:rsidRPr="00DC41EC" w:rsidRDefault="00D94999">
      <w:pPr>
        <w:snapToGrid w:val="0"/>
        <w:spacing w:line="360" w:lineRule="auto"/>
        <w:ind w:firstLine="570"/>
        <w:rPr>
          <w:rFonts w:ascii="仿宋" w:eastAsia="仿宋" w:hAnsi="仿宋" w:cs="仿宋"/>
          <w:bCs/>
          <w:color w:val="000000" w:themeColor="text1"/>
          <w:sz w:val="28"/>
          <w:szCs w:val="28"/>
        </w:rPr>
      </w:pPr>
      <w:r w:rsidRPr="00DC41EC">
        <w:rPr>
          <w:rFonts w:ascii="仿宋" w:eastAsia="仿宋" w:hAnsi="仿宋" w:cs="仿宋" w:hint="eastAsia"/>
          <w:bCs/>
          <w:color w:val="000000" w:themeColor="text1"/>
          <w:sz w:val="28"/>
          <w:szCs w:val="28"/>
        </w:rPr>
        <w:t>介于</w:t>
      </w:r>
      <w:r w:rsidRPr="00DC41EC">
        <w:rPr>
          <w:rFonts w:ascii="仿宋" w:eastAsia="仿宋" w:hAnsi="仿宋" w:cs="仿宋"/>
          <w:bCs/>
          <w:color w:val="000000" w:themeColor="text1"/>
          <w:sz w:val="28"/>
          <w:szCs w:val="28"/>
        </w:rPr>
        <w:t>-2.5℃</w:t>
      </w:r>
      <w:r w:rsidRPr="00DC41EC">
        <w:rPr>
          <w:rFonts w:ascii="仿宋" w:eastAsia="仿宋" w:hAnsi="仿宋" w:cs="仿宋"/>
          <w:bCs/>
          <w:color w:val="000000" w:themeColor="text1"/>
          <w:sz w:val="28"/>
          <w:szCs w:val="28"/>
        </w:rPr>
        <w:t>～</w:t>
      </w:r>
      <w:r w:rsidRPr="00DC41EC">
        <w:rPr>
          <w:rFonts w:ascii="仿宋" w:eastAsia="仿宋" w:hAnsi="仿宋" w:cs="仿宋"/>
          <w:bCs/>
          <w:color w:val="000000" w:themeColor="text1"/>
          <w:sz w:val="28"/>
          <w:szCs w:val="28"/>
        </w:rPr>
        <w:t>+40℃</w:t>
      </w:r>
      <w:r w:rsidRPr="00DC41EC">
        <w:rPr>
          <w:rFonts w:ascii="仿宋" w:eastAsia="仿宋" w:hAnsi="仿宋" w:cs="仿宋"/>
          <w:bCs/>
          <w:color w:val="000000" w:themeColor="text1"/>
          <w:sz w:val="28"/>
          <w:szCs w:val="28"/>
        </w:rPr>
        <w:t>范围。</w:t>
      </w:r>
    </w:p>
    <w:p w:rsidR="00E31ED0" w:rsidRPr="00DC41EC" w:rsidRDefault="00D94999">
      <w:pPr>
        <w:pStyle w:val="11"/>
        <w:spacing w:line="360" w:lineRule="auto"/>
        <w:rPr>
          <w:rFonts w:ascii="仿宋" w:eastAsia="仿宋" w:hAnsi="仿宋" w:cs="仿宋"/>
          <w:b w:val="0"/>
          <w:bCs/>
          <w:color w:val="000000" w:themeColor="text1"/>
          <w:sz w:val="28"/>
          <w:szCs w:val="28"/>
        </w:rPr>
      </w:pPr>
      <w:r w:rsidRPr="00DC41EC">
        <w:rPr>
          <w:rFonts w:ascii="仿宋" w:eastAsia="仿宋" w:hAnsi="仿宋" w:cs="仿宋"/>
          <w:b w:val="0"/>
          <w:bCs/>
          <w:color w:val="000000" w:themeColor="text1"/>
          <w:sz w:val="28"/>
          <w:szCs w:val="28"/>
        </w:rPr>
        <w:t>5.1.6</w:t>
      </w:r>
      <w:r w:rsidRPr="00DC41EC">
        <w:rPr>
          <w:rFonts w:ascii="仿宋" w:eastAsia="仿宋" w:hAnsi="仿宋" w:cs="仿宋" w:hint="eastAsia"/>
          <w:b w:val="0"/>
          <w:bCs/>
          <w:color w:val="000000" w:themeColor="text1"/>
          <w:sz w:val="28"/>
          <w:szCs w:val="28"/>
        </w:rPr>
        <w:t>材质</w:t>
      </w:r>
    </w:p>
    <w:p w:rsidR="00E31ED0" w:rsidRPr="00DC41EC" w:rsidRDefault="00D94999">
      <w:pPr>
        <w:snapToGrid w:val="0"/>
        <w:spacing w:line="360" w:lineRule="auto"/>
        <w:ind w:firstLine="570"/>
        <w:rPr>
          <w:rFonts w:ascii="仿宋" w:eastAsia="仿宋" w:hAnsi="仿宋" w:cs="仿宋"/>
          <w:color w:val="000000" w:themeColor="text1"/>
          <w:sz w:val="28"/>
          <w:szCs w:val="28"/>
        </w:rPr>
      </w:pPr>
      <w:r w:rsidRPr="00DC41EC">
        <w:rPr>
          <w:rFonts w:ascii="仿宋" w:eastAsia="仿宋" w:hAnsi="仿宋" w:cs="仿宋" w:hint="eastAsia"/>
          <w:color w:val="000000" w:themeColor="text1"/>
          <w:sz w:val="28"/>
          <w:szCs w:val="28"/>
        </w:rPr>
        <w:t>除技术文件中明文规定外，承包人应根据设备的使用环境，合理确定设备各部件的材质、工作温度，以保证整机正常使用，并在承包书中标明各部件材质、工作温度。</w:t>
      </w:r>
    </w:p>
    <w:p w:rsidR="00E31ED0" w:rsidRPr="00DC41EC" w:rsidRDefault="00E31ED0">
      <w:pPr>
        <w:autoSpaceDE w:val="0"/>
        <w:autoSpaceDN w:val="0"/>
        <w:ind w:firstLineChars="200" w:firstLine="542"/>
        <w:rPr>
          <w:rFonts w:ascii="仿宋" w:eastAsia="仿宋" w:hAnsi="仿宋" w:cs="仿宋_GB2312"/>
          <w:color w:val="000000" w:themeColor="text1"/>
          <w:sz w:val="28"/>
          <w:szCs w:val="28"/>
        </w:rPr>
      </w:pPr>
    </w:p>
    <w:p w:rsidR="00E31ED0" w:rsidRPr="00DC41EC" w:rsidRDefault="00E31ED0">
      <w:pPr>
        <w:autoSpaceDE w:val="0"/>
        <w:autoSpaceDN w:val="0"/>
        <w:ind w:firstLineChars="200" w:firstLine="542"/>
        <w:rPr>
          <w:rFonts w:ascii="仿宋" w:eastAsia="仿宋" w:hAnsi="仿宋" w:cs="仿宋_GB2312"/>
          <w:color w:val="000000" w:themeColor="text1"/>
          <w:sz w:val="28"/>
          <w:szCs w:val="28"/>
        </w:rPr>
      </w:pPr>
    </w:p>
    <w:p w:rsidR="00E31ED0" w:rsidRPr="00DC41EC" w:rsidRDefault="00D94999">
      <w:pPr>
        <w:pStyle w:val="a8"/>
        <w:numPr>
          <w:ilvl w:val="0"/>
          <w:numId w:val="2"/>
        </w:numPr>
        <w:adjustRightInd w:val="0"/>
        <w:snapToGrid w:val="0"/>
        <w:spacing w:line="300" w:lineRule="auto"/>
        <w:rPr>
          <w:rFonts w:ascii="仿宋" w:eastAsia="仿宋" w:hAnsi="仿宋" w:cs="仿宋_GB2312"/>
          <w:color w:val="000000" w:themeColor="text1"/>
          <w:sz w:val="28"/>
          <w:szCs w:val="28"/>
          <w:lang w:val="zh-CN"/>
        </w:rPr>
      </w:pPr>
      <w:r w:rsidRPr="00DC41EC">
        <w:rPr>
          <w:rFonts w:ascii="仿宋" w:eastAsia="仿宋" w:hAnsi="仿宋" w:cs="仿宋_GB2312" w:hint="eastAsia"/>
          <w:b/>
          <w:color w:val="000000" w:themeColor="text1"/>
          <w:sz w:val="28"/>
          <w:szCs w:val="28"/>
          <w:lang w:val="zh-CN"/>
        </w:rPr>
        <w:t>项目技术要求</w:t>
      </w: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1950"/>
        <w:gridCol w:w="2055"/>
        <w:gridCol w:w="1993"/>
        <w:gridCol w:w="855"/>
        <w:gridCol w:w="2130"/>
      </w:tblGrid>
      <w:tr w:rsidR="00E31ED0">
        <w:trPr>
          <w:trHeight w:val="779"/>
          <w:jc w:val="center"/>
        </w:trPr>
        <w:tc>
          <w:tcPr>
            <w:tcW w:w="90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hint="eastAsia"/>
                <w:color w:val="000000" w:themeColor="text1"/>
                <w:szCs w:val="21"/>
              </w:rPr>
              <w:t>序号</w:t>
            </w:r>
          </w:p>
        </w:tc>
        <w:tc>
          <w:tcPr>
            <w:tcW w:w="195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hint="eastAsia"/>
                <w:color w:val="000000" w:themeColor="text1"/>
                <w:szCs w:val="21"/>
              </w:rPr>
              <w:t>货物名称</w:t>
            </w:r>
          </w:p>
        </w:tc>
        <w:tc>
          <w:tcPr>
            <w:tcW w:w="205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hint="eastAsia"/>
                <w:color w:val="000000" w:themeColor="text1"/>
                <w:szCs w:val="21"/>
              </w:rPr>
              <w:t>型号</w:t>
            </w:r>
          </w:p>
        </w:tc>
        <w:tc>
          <w:tcPr>
            <w:tcW w:w="1993"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hint="eastAsia"/>
                <w:color w:val="000000" w:themeColor="text1"/>
                <w:szCs w:val="21"/>
              </w:rPr>
              <w:t>性能参数</w:t>
            </w:r>
          </w:p>
        </w:tc>
        <w:tc>
          <w:tcPr>
            <w:tcW w:w="85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hint="eastAsia"/>
                <w:color w:val="000000" w:themeColor="text1"/>
                <w:szCs w:val="21"/>
              </w:rPr>
              <w:t>数量</w:t>
            </w:r>
          </w:p>
        </w:tc>
        <w:tc>
          <w:tcPr>
            <w:tcW w:w="213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hint="eastAsia"/>
                <w:color w:val="000000" w:themeColor="text1"/>
                <w:szCs w:val="21"/>
              </w:rPr>
              <w:t>备注</w:t>
            </w:r>
          </w:p>
        </w:tc>
      </w:tr>
      <w:tr w:rsidR="00E31ED0">
        <w:trPr>
          <w:cantSplit/>
          <w:trHeight w:val="845"/>
          <w:jc w:val="center"/>
        </w:trPr>
        <w:tc>
          <w:tcPr>
            <w:tcW w:w="90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widowControl/>
              <w:wordWrap w:val="0"/>
              <w:spacing w:line="360" w:lineRule="auto"/>
              <w:jc w:val="center"/>
              <w:rPr>
                <w:rFonts w:ascii="宋体" w:hAnsi="宋体" w:cs="宋体"/>
                <w:color w:val="000000" w:themeColor="text1"/>
                <w:kern w:val="0"/>
                <w:sz w:val="24"/>
                <w:szCs w:val="24"/>
              </w:rPr>
            </w:pPr>
            <w:r w:rsidRPr="00DC41EC">
              <w:rPr>
                <w:rFonts w:ascii="宋体" w:hAnsi="宋体" w:cs="宋体"/>
                <w:color w:val="000000" w:themeColor="text1"/>
                <w:kern w:val="0"/>
                <w:sz w:val="24"/>
                <w:szCs w:val="24"/>
              </w:rPr>
              <w:t>1</w:t>
            </w:r>
          </w:p>
        </w:tc>
        <w:tc>
          <w:tcPr>
            <w:tcW w:w="195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hint="eastAsia"/>
                <w:color w:val="000000" w:themeColor="text1"/>
                <w:szCs w:val="21"/>
              </w:rPr>
              <w:t>单梁起重机</w:t>
            </w:r>
          </w:p>
        </w:tc>
        <w:tc>
          <w:tcPr>
            <w:tcW w:w="205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color w:val="000000" w:themeColor="text1"/>
                <w:szCs w:val="21"/>
              </w:rPr>
              <w:t xml:space="preserve">LD5t-9m </w:t>
            </w:r>
            <w:r w:rsidRPr="00DC41EC">
              <w:rPr>
                <w:rFonts w:ascii="仿宋_GB2312" w:eastAsia="仿宋_GB2312" w:hAnsi="仿宋_GB2312" w:cs="仿宋_GB2312"/>
                <w:color w:val="000000" w:themeColor="text1"/>
                <w:szCs w:val="21"/>
              </w:rPr>
              <w:t>H=12</w:t>
            </w:r>
          </w:p>
        </w:tc>
        <w:tc>
          <w:tcPr>
            <w:tcW w:w="1993"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仿宋_GB2312" w:eastAsia="仿宋_GB2312" w:hAnsi="仿宋_GB2312" w:cs="仿宋_GB2312" w:hint="eastAsia"/>
                <w:color w:val="000000" w:themeColor="text1"/>
                <w:szCs w:val="21"/>
              </w:rPr>
              <w:t>起重量</w:t>
            </w:r>
            <w:r w:rsidRPr="00DC41EC">
              <w:rPr>
                <w:rFonts w:ascii="仿宋_GB2312" w:eastAsia="仿宋_GB2312" w:hAnsi="仿宋_GB2312" w:cs="仿宋_GB2312"/>
                <w:color w:val="000000" w:themeColor="text1"/>
                <w:szCs w:val="21"/>
              </w:rPr>
              <w:t>5T</w:t>
            </w:r>
            <w:r w:rsidRPr="00DC41EC">
              <w:rPr>
                <w:rFonts w:ascii="仿宋_GB2312" w:eastAsia="仿宋_GB2312" w:hAnsi="仿宋_GB2312" w:cs="仿宋_GB2312"/>
                <w:color w:val="000000" w:themeColor="text1"/>
                <w:szCs w:val="21"/>
              </w:rPr>
              <w:t>，跨度</w:t>
            </w:r>
            <w:r w:rsidRPr="00DC41EC">
              <w:rPr>
                <w:rFonts w:ascii="仿宋_GB2312" w:eastAsia="仿宋_GB2312" w:hAnsi="仿宋_GB2312" w:cs="仿宋_GB2312"/>
                <w:color w:val="000000" w:themeColor="text1"/>
                <w:szCs w:val="21"/>
              </w:rPr>
              <w:t>9M</w:t>
            </w:r>
            <w:r w:rsidRPr="00DC41EC">
              <w:rPr>
                <w:rFonts w:ascii="仿宋_GB2312" w:eastAsia="仿宋_GB2312" w:hAnsi="仿宋_GB2312" w:cs="仿宋_GB2312"/>
                <w:color w:val="000000" w:themeColor="text1"/>
                <w:szCs w:val="21"/>
              </w:rPr>
              <w:t>，起升高度</w:t>
            </w:r>
            <w:r w:rsidRPr="00DC41EC">
              <w:rPr>
                <w:rFonts w:ascii="仿宋_GB2312" w:eastAsia="仿宋_GB2312" w:hAnsi="仿宋_GB2312" w:cs="仿宋_GB2312"/>
                <w:color w:val="000000" w:themeColor="text1"/>
                <w:szCs w:val="21"/>
              </w:rPr>
              <w:t>12M,</w:t>
            </w:r>
            <w:r w:rsidRPr="00DC41EC">
              <w:rPr>
                <w:rFonts w:ascii="仿宋_GB2312" w:eastAsia="仿宋_GB2312" w:hAnsi="仿宋_GB2312" w:cs="仿宋_GB2312"/>
                <w:color w:val="000000" w:themeColor="text1"/>
                <w:szCs w:val="21"/>
              </w:rPr>
              <w:t>总功率</w:t>
            </w:r>
            <w:r w:rsidRPr="00DC41EC">
              <w:rPr>
                <w:rFonts w:ascii="仿宋_GB2312" w:eastAsia="仿宋_GB2312" w:hAnsi="仿宋_GB2312" w:cs="仿宋_GB2312"/>
                <w:color w:val="000000" w:themeColor="text1"/>
                <w:szCs w:val="21"/>
              </w:rPr>
              <w:t>9.5KW</w:t>
            </w:r>
            <w:r w:rsidRPr="00DC41EC">
              <w:rPr>
                <w:rFonts w:ascii="仿宋_GB2312" w:eastAsia="仿宋_GB2312" w:hAnsi="仿宋_GB2312" w:cs="仿宋_GB2312"/>
                <w:color w:val="000000" w:themeColor="text1"/>
                <w:szCs w:val="21"/>
              </w:rPr>
              <w:t>，速度：起升</w:t>
            </w:r>
            <w:r w:rsidRPr="00DC41EC">
              <w:rPr>
                <w:rFonts w:ascii="仿宋_GB2312" w:eastAsia="仿宋_GB2312" w:hAnsi="仿宋_GB2312" w:cs="仿宋_GB2312"/>
                <w:color w:val="000000" w:themeColor="text1"/>
                <w:szCs w:val="21"/>
              </w:rPr>
              <w:t>8m/min,</w:t>
            </w:r>
            <w:r w:rsidRPr="00DC41EC">
              <w:rPr>
                <w:rFonts w:ascii="仿宋_GB2312" w:eastAsia="仿宋_GB2312" w:hAnsi="仿宋_GB2312" w:cs="仿宋_GB2312"/>
                <w:color w:val="000000" w:themeColor="text1"/>
                <w:szCs w:val="21"/>
              </w:rPr>
              <w:t>大车</w:t>
            </w:r>
            <w:r w:rsidRPr="00DC41EC">
              <w:rPr>
                <w:rFonts w:ascii="仿宋_GB2312" w:eastAsia="仿宋_GB2312" w:hAnsi="仿宋_GB2312" w:cs="仿宋_GB2312"/>
                <w:color w:val="000000" w:themeColor="text1"/>
                <w:szCs w:val="21"/>
              </w:rPr>
              <w:t>30m/min,</w:t>
            </w:r>
            <w:r w:rsidRPr="00DC41EC">
              <w:rPr>
                <w:rFonts w:ascii="仿宋_GB2312" w:eastAsia="仿宋_GB2312" w:hAnsi="仿宋_GB2312" w:cs="仿宋_GB2312"/>
                <w:color w:val="000000" w:themeColor="text1"/>
                <w:szCs w:val="21"/>
              </w:rPr>
              <w:t>小车</w:t>
            </w:r>
            <w:r w:rsidRPr="00DC41EC">
              <w:rPr>
                <w:rFonts w:ascii="仿宋_GB2312" w:eastAsia="仿宋_GB2312" w:hAnsi="仿宋_GB2312" w:cs="仿宋_GB2312"/>
                <w:color w:val="000000" w:themeColor="text1"/>
                <w:szCs w:val="21"/>
              </w:rPr>
              <w:t>20m/min,</w:t>
            </w:r>
            <w:r w:rsidRPr="00DC41EC">
              <w:rPr>
                <w:rFonts w:ascii="仿宋_GB2312" w:eastAsia="仿宋_GB2312" w:hAnsi="仿宋_GB2312" w:cs="仿宋_GB2312"/>
                <w:color w:val="000000" w:themeColor="text1"/>
                <w:szCs w:val="21"/>
              </w:rPr>
              <w:t>工作级别</w:t>
            </w:r>
            <w:r w:rsidRPr="00DC41EC">
              <w:rPr>
                <w:rFonts w:ascii="仿宋_GB2312" w:eastAsia="仿宋_GB2312" w:hAnsi="仿宋_GB2312" w:cs="仿宋_GB2312"/>
                <w:color w:val="000000" w:themeColor="text1"/>
                <w:szCs w:val="21"/>
              </w:rPr>
              <w:t>A4</w:t>
            </w:r>
            <w:r w:rsidRPr="00DC41EC">
              <w:rPr>
                <w:rFonts w:ascii="仿宋_GB2312" w:eastAsia="仿宋_GB2312" w:hAnsi="仿宋_GB2312" w:cs="仿宋_GB2312"/>
                <w:color w:val="000000" w:themeColor="text1"/>
                <w:szCs w:val="21"/>
              </w:rPr>
              <w:t>，操作方式：地操</w:t>
            </w:r>
          </w:p>
        </w:tc>
        <w:tc>
          <w:tcPr>
            <w:tcW w:w="85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color w:val="000000" w:themeColor="text1"/>
                <w:szCs w:val="21"/>
              </w:rPr>
              <w:t>2</w:t>
            </w:r>
          </w:p>
        </w:tc>
        <w:tc>
          <w:tcPr>
            <w:tcW w:w="213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hint="eastAsia"/>
                <w:color w:val="000000" w:themeColor="text1"/>
                <w:szCs w:val="21"/>
              </w:rPr>
              <w:t>安装地点为澳口泵站旧雨水泵房及旧雨水泵房格栅</w:t>
            </w:r>
          </w:p>
        </w:tc>
      </w:tr>
      <w:tr w:rsidR="00E31ED0">
        <w:trPr>
          <w:cantSplit/>
          <w:trHeight w:val="684"/>
          <w:jc w:val="center"/>
        </w:trPr>
        <w:tc>
          <w:tcPr>
            <w:tcW w:w="90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color w:val="000000" w:themeColor="text1"/>
                <w:szCs w:val="21"/>
              </w:rPr>
              <w:lastRenderedPageBreak/>
              <w:t>2</w:t>
            </w:r>
          </w:p>
        </w:tc>
        <w:tc>
          <w:tcPr>
            <w:tcW w:w="195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hint="eastAsia"/>
                <w:color w:val="000000" w:themeColor="text1"/>
                <w:szCs w:val="21"/>
              </w:rPr>
              <w:t>单梁起重机</w:t>
            </w:r>
          </w:p>
        </w:tc>
        <w:tc>
          <w:tcPr>
            <w:tcW w:w="205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color w:val="000000" w:themeColor="text1"/>
                <w:szCs w:val="21"/>
              </w:rPr>
              <w:t>LD3t-7m H=12</w:t>
            </w:r>
          </w:p>
        </w:tc>
        <w:tc>
          <w:tcPr>
            <w:tcW w:w="1993"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hint="eastAsia"/>
                <w:color w:val="000000" w:themeColor="text1"/>
                <w:szCs w:val="21"/>
              </w:rPr>
              <w:t>起重量</w:t>
            </w:r>
            <w:r w:rsidRPr="00DC41EC">
              <w:rPr>
                <w:rFonts w:ascii="仿宋_GB2312" w:eastAsia="仿宋_GB2312" w:hAnsi="仿宋_GB2312" w:cs="仿宋_GB2312"/>
                <w:color w:val="000000" w:themeColor="text1"/>
                <w:szCs w:val="21"/>
              </w:rPr>
              <w:t>3T</w:t>
            </w:r>
            <w:r w:rsidRPr="00DC41EC">
              <w:rPr>
                <w:rFonts w:ascii="仿宋_GB2312" w:eastAsia="仿宋_GB2312" w:hAnsi="仿宋_GB2312" w:cs="仿宋_GB2312"/>
                <w:color w:val="000000" w:themeColor="text1"/>
                <w:szCs w:val="21"/>
              </w:rPr>
              <w:t>，跨度</w:t>
            </w:r>
            <w:r w:rsidRPr="00DC41EC">
              <w:rPr>
                <w:rFonts w:ascii="仿宋_GB2312" w:eastAsia="仿宋_GB2312" w:hAnsi="仿宋_GB2312" w:cs="仿宋_GB2312"/>
                <w:color w:val="000000" w:themeColor="text1"/>
                <w:szCs w:val="21"/>
              </w:rPr>
              <w:t>7M</w:t>
            </w:r>
            <w:r w:rsidRPr="00DC41EC">
              <w:rPr>
                <w:rFonts w:ascii="仿宋_GB2312" w:eastAsia="仿宋_GB2312" w:hAnsi="仿宋_GB2312" w:cs="仿宋_GB2312"/>
                <w:color w:val="000000" w:themeColor="text1"/>
                <w:szCs w:val="21"/>
              </w:rPr>
              <w:t>，起升高度</w:t>
            </w:r>
            <w:r w:rsidRPr="00DC41EC">
              <w:rPr>
                <w:rFonts w:ascii="仿宋_GB2312" w:eastAsia="仿宋_GB2312" w:hAnsi="仿宋_GB2312" w:cs="仿宋_GB2312"/>
                <w:color w:val="000000" w:themeColor="text1"/>
                <w:szCs w:val="21"/>
              </w:rPr>
              <w:t>12M,</w:t>
            </w:r>
            <w:r w:rsidRPr="00DC41EC">
              <w:rPr>
                <w:rFonts w:ascii="仿宋_GB2312" w:eastAsia="仿宋_GB2312" w:hAnsi="仿宋_GB2312" w:cs="仿宋_GB2312"/>
                <w:color w:val="000000" w:themeColor="text1"/>
                <w:szCs w:val="21"/>
              </w:rPr>
              <w:t>总功率</w:t>
            </w:r>
            <w:r w:rsidRPr="00DC41EC">
              <w:rPr>
                <w:rFonts w:ascii="仿宋_GB2312" w:eastAsia="仿宋_GB2312" w:hAnsi="仿宋_GB2312" w:cs="仿宋_GB2312"/>
                <w:color w:val="000000" w:themeColor="text1"/>
                <w:szCs w:val="21"/>
              </w:rPr>
              <w:t>6.5KW</w:t>
            </w:r>
            <w:r w:rsidRPr="00DC41EC">
              <w:rPr>
                <w:rFonts w:ascii="仿宋_GB2312" w:eastAsia="仿宋_GB2312" w:hAnsi="仿宋_GB2312" w:cs="仿宋_GB2312"/>
                <w:color w:val="000000" w:themeColor="text1"/>
                <w:szCs w:val="21"/>
              </w:rPr>
              <w:t>，速度：起升</w:t>
            </w:r>
            <w:r w:rsidRPr="00DC41EC">
              <w:rPr>
                <w:rFonts w:ascii="仿宋_GB2312" w:eastAsia="仿宋_GB2312" w:hAnsi="仿宋_GB2312" w:cs="仿宋_GB2312"/>
                <w:color w:val="000000" w:themeColor="text1"/>
                <w:szCs w:val="21"/>
              </w:rPr>
              <w:t>8m/min,</w:t>
            </w:r>
            <w:r w:rsidRPr="00DC41EC">
              <w:rPr>
                <w:rFonts w:ascii="仿宋_GB2312" w:eastAsia="仿宋_GB2312" w:hAnsi="仿宋_GB2312" w:cs="仿宋_GB2312"/>
                <w:color w:val="000000" w:themeColor="text1"/>
                <w:szCs w:val="21"/>
              </w:rPr>
              <w:t>大车</w:t>
            </w:r>
            <w:r w:rsidRPr="00DC41EC">
              <w:rPr>
                <w:rFonts w:ascii="仿宋_GB2312" w:eastAsia="仿宋_GB2312" w:hAnsi="仿宋_GB2312" w:cs="仿宋_GB2312"/>
                <w:color w:val="000000" w:themeColor="text1"/>
                <w:szCs w:val="21"/>
              </w:rPr>
              <w:t>30m/min,</w:t>
            </w:r>
            <w:r w:rsidRPr="00DC41EC">
              <w:rPr>
                <w:rFonts w:ascii="仿宋_GB2312" w:eastAsia="仿宋_GB2312" w:hAnsi="仿宋_GB2312" w:cs="仿宋_GB2312"/>
                <w:color w:val="000000" w:themeColor="text1"/>
                <w:szCs w:val="21"/>
              </w:rPr>
              <w:t>小车</w:t>
            </w:r>
            <w:r w:rsidRPr="00DC41EC">
              <w:rPr>
                <w:rFonts w:ascii="仿宋_GB2312" w:eastAsia="仿宋_GB2312" w:hAnsi="仿宋_GB2312" w:cs="仿宋_GB2312"/>
                <w:color w:val="000000" w:themeColor="text1"/>
                <w:szCs w:val="21"/>
              </w:rPr>
              <w:t>20m/min,</w:t>
            </w:r>
            <w:r w:rsidRPr="00DC41EC">
              <w:rPr>
                <w:rFonts w:ascii="仿宋_GB2312" w:eastAsia="仿宋_GB2312" w:hAnsi="仿宋_GB2312" w:cs="仿宋_GB2312"/>
                <w:color w:val="000000" w:themeColor="text1"/>
                <w:szCs w:val="21"/>
              </w:rPr>
              <w:t>工作级别</w:t>
            </w:r>
            <w:r w:rsidRPr="00DC41EC">
              <w:rPr>
                <w:rFonts w:ascii="仿宋_GB2312" w:eastAsia="仿宋_GB2312" w:hAnsi="仿宋_GB2312" w:cs="仿宋_GB2312"/>
                <w:color w:val="000000" w:themeColor="text1"/>
                <w:szCs w:val="21"/>
              </w:rPr>
              <w:t>A4</w:t>
            </w:r>
            <w:r w:rsidRPr="00DC41EC">
              <w:rPr>
                <w:rFonts w:ascii="仿宋_GB2312" w:eastAsia="仿宋_GB2312" w:hAnsi="仿宋_GB2312" w:cs="仿宋_GB2312"/>
                <w:color w:val="000000" w:themeColor="text1"/>
                <w:szCs w:val="21"/>
              </w:rPr>
              <w:t>，操作方式：地操</w:t>
            </w:r>
          </w:p>
        </w:tc>
        <w:tc>
          <w:tcPr>
            <w:tcW w:w="85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color w:val="000000" w:themeColor="text1"/>
                <w:szCs w:val="21"/>
              </w:rPr>
              <w:t>1</w:t>
            </w:r>
          </w:p>
        </w:tc>
        <w:tc>
          <w:tcPr>
            <w:tcW w:w="213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hint="eastAsia"/>
                <w:color w:val="000000" w:themeColor="text1"/>
                <w:szCs w:val="21"/>
              </w:rPr>
              <w:t>安装地点为荔湾泵站潜水泵房</w:t>
            </w:r>
          </w:p>
        </w:tc>
      </w:tr>
      <w:tr w:rsidR="00E31ED0">
        <w:trPr>
          <w:cantSplit/>
          <w:trHeight w:val="90"/>
          <w:jc w:val="center"/>
        </w:trPr>
        <w:tc>
          <w:tcPr>
            <w:tcW w:w="90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color w:val="000000" w:themeColor="text1"/>
                <w:szCs w:val="21"/>
              </w:rPr>
              <w:t>3</w:t>
            </w:r>
          </w:p>
        </w:tc>
        <w:tc>
          <w:tcPr>
            <w:tcW w:w="195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hint="eastAsia"/>
                <w:color w:val="000000" w:themeColor="text1"/>
                <w:szCs w:val="21"/>
              </w:rPr>
              <w:t>单梁起重机</w:t>
            </w:r>
          </w:p>
        </w:tc>
        <w:tc>
          <w:tcPr>
            <w:tcW w:w="205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color w:val="000000" w:themeColor="text1"/>
                <w:szCs w:val="21"/>
              </w:rPr>
              <w:t>LD2t-7m H=12</w:t>
            </w:r>
          </w:p>
        </w:tc>
        <w:tc>
          <w:tcPr>
            <w:tcW w:w="1993"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hint="eastAsia"/>
                <w:color w:val="000000" w:themeColor="text1"/>
                <w:szCs w:val="21"/>
              </w:rPr>
              <w:t>起重量</w:t>
            </w:r>
            <w:r w:rsidRPr="00DC41EC">
              <w:rPr>
                <w:rFonts w:ascii="仿宋_GB2312" w:eastAsia="仿宋_GB2312" w:hAnsi="仿宋_GB2312" w:cs="仿宋_GB2312"/>
                <w:color w:val="000000" w:themeColor="text1"/>
                <w:szCs w:val="21"/>
              </w:rPr>
              <w:t>2T</w:t>
            </w:r>
            <w:r w:rsidRPr="00DC41EC">
              <w:rPr>
                <w:rFonts w:ascii="仿宋_GB2312" w:eastAsia="仿宋_GB2312" w:hAnsi="仿宋_GB2312" w:cs="仿宋_GB2312"/>
                <w:color w:val="000000" w:themeColor="text1"/>
                <w:szCs w:val="21"/>
              </w:rPr>
              <w:t>，跨度</w:t>
            </w:r>
            <w:r w:rsidRPr="00DC41EC">
              <w:rPr>
                <w:rFonts w:ascii="仿宋_GB2312" w:eastAsia="仿宋_GB2312" w:hAnsi="仿宋_GB2312" w:cs="仿宋_GB2312"/>
                <w:color w:val="000000" w:themeColor="text1"/>
                <w:szCs w:val="21"/>
              </w:rPr>
              <w:t>7M</w:t>
            </w:r>
            <w:r w:rsidRPr="00DC41EC">
              <w:rPr>
                <w:rFonts w:ascii="仿宋_GB2312" w:eastAsia="仿宋_GB2312" w:hAnsi="仿宋_GB2312" w:cs="仿宋_GB2312"/>
                <w:color w:val="000000" w:themeColor="text1"/>
                <w:szCs w:val="21"/>
              </w:rPr>
              <w:t>，起升高度</w:t>
            </w:r>
            <w:r w:rsidRPr="00DC41EC">
              <w:rPr>
                <w:rFonts w:ascii="仿宋_GB2312" w:eastAsia="仿宋_GB2312" w:hAnsi="仿宋_GB2312" w:cs="仿宋_GB2312"/>
                <w:color w:val="000000" w:themeColor="text1"/>
                <w:szCs w:val="21"/>
              </w:rPr>
              <w:t>12M,</w:t>
            </w:r>
            <w:r w:rsidRPr="00DC41EC">
              <w:rPr>
                <w:rFonts w:ascii="仿宋_GB2312" w:eastAsia="仿宋_GB2312" w:hAnsi="仿宋_GB2312" w:cs="仿宋_GB2312"/>
                <w:color w:val="000000" w:themeColor="text1"/>
                <w:szCs w:val="21"/>
              </w:rPr>
              <w:t>总功率</w:t>
            </w:r>
            <w:r w:rsidRPr="00DC41EC">
              <w:rPr>
                <w:rFonts w:ascii="仿宋_GB2312" w:eastAsia="仿宋_GB2312" w:hAnsi="仿宋_GB2312" w:cs="仿宋_GB2312"/>
                <w:color w:val="000000" w:themeColor="text1"/>
                <w:szCs w:val="21"/>
              </w:rPr>
              <w:t>5KW</w:t>
            </w:r>
            <w:r w:rsidRPr="00DC41EC">
              <w:rPr>
                <w:rFonts w:ascii="仿宋_GB2312" w:eastAsia="仿宋_GB2312" w:hAnsi="仿宋_GB2312" w:cs="仿宋_GB2312"/>
                <w:color w:val="000000" w:themeColor="text1"/>
                <w:szCs w:val="21"/>
              </w:rPr>
              <w:t>，速度：起升</w:t>
            </w:r>
            <w:r w:rsidRPr="00DC41EC">
              <w:rPr>
                <w:rFonts w:ascii="仿宋_GB2312" w:eastAsia="仿宋_GB2312" w:hAnsi="仿宋_GB2312" w:cs="仿宋_GB2312"/>
                <w:color w:val="000000" w:themeColor="text1"/>
                <w:szCs w:val="21"/>
              </w:rPr>
              <w:t>8m/min,</w:t>
            </w:r>
            <w:r w:rsidRPr="00DC41EC">
              <w:rPr>
                <w:rFonts w:ascii="仿宋_GB2312" w:eastAsia="仿宋_GB2312" w:hAnsi="仿宋_GB2312" w:cs="仿宋_GB2312"/>
                <w:color w:val="000000" w:themeColor="text1"/>
                <w:szCs w:val="21"/>
              </w:rPr>
              <w:t>大车</w:t>
            </w:r>
            <w:r w:rsidRPr="00DC41EC">
              <w:rPr>
                <w:rFonts w:ascii="仿宋_GB2312" w:eastAsia="仿宋_GB2312" w:hAnsi="仿宋_GB2312" w:cs="仿宋_GB2312"/>
                <w:color w:val="000000" w:themeColor="text1"/>
                <w:szCs w:val="21"/>
              </w:rPr>
              <w:t>30m/min,</w:t>
            </w:r>
            <w:r w:rsidRPr="00DC41EC">
              <w:rPr>
                <w:rFonts w:ascii="仿宋_GB2312" w:eastAsia="仿宋_GB2312" w:hAnsi="仿宋_GB2312" w:cs="仿宋_GB2312"/>
                <w:color w:val="000000" w:themeColor="text1"/>
                <w:szCs w:val="21"/>
              </w:rPr>
              <w:t>小车</w:t>
            </w:r>
            <w:r w:rsidRPr="00DC41EC">
              <w:rPr>
                <w:rFonts w:ascii="仿宋_GB2312" w:eastAsia="仿宋_GB2312" w:hAnsi="仿宋_GB2312" w:cs="仿宋_GB2312"/>
                <w:color w:val="000000" w:themeColor="text1"/>
                <w:szCs w:val="21"/>
              </w:rPr>
              <w:t>20m/min,</w:t>
            </w:r>
            <w:r w:rsidRPr="00DC41EC">
              <w:rPr>
                <w:rFonts w:ascii="仿宋_GB2312" w:eastAsia="仿宋_GB2312" w:hAnsi="仿宋_GB2312" w:cs="仿宋_GB2312"/>
                <w:color w:val="000000" w:themeColor="text1"/>
                <w:szCs w:val="21"/>
              </w:rPr>
              <w:t>工作级别</w:t>
            </w:r>
            <w:r w:rsidRPr="00DC41EC">
              <w:rPr>
                <w:rFonts w:ascii="仿宋_GB2312" w:eastAsia="仿宋_GB2312" w:hAnsi="仿宋_GB2312" w:cs="仿宋_GB2312"/>
                <w:color w:val="000000" w:themeColor="text1"/>
                <w:szCs w:val="21"/>
              </w:rPr>
              <w:t>A4</w:t>
            </w:r>
            <w:r w:rsidRPr="00DC41EC">
              <w:rPr>
                <w:rFonts w:ascii="仿宋_GB2312" w:eastAsia="仿宋_GB2312" w:hAnsi="仿宋_GB2312" w:cs="仿宋_GB2312"/>
                <w:color w:val="000000" w:themeColor="text1"/>
                <w:szCs w:val="21"/>
              </w:rPr>
              <w:t>，操作方式：地操</w:t>
            </w:r>
          </w:p>
        </w:tc>
        <w:tc>
          <w:tcPr>
            <w:tcW w:w="85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color w:val="000000" w:themeColor="text1"/>
                <w:szCs w:val="21"/>
              </w:rPr>
              <w:t>1</w:t>
            </w:r>
          </w:p>
        </w:tc>
        <w:tc>
          <w:tcPr>
            <w:tcW w:w="213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hint="eastAsia"/>
                <w:color w:val="000000" w:themeColor="text1"/>
                <w:szCs w:val="21"/>
              </w:rPr>
              <w:t>安装地点为澳口泵站干式泵房</w:t>
            </w:r>
          </w:p>
        </w:tc>
      </w:tr>
      <w:tr w:rsidR="00E31ED0">
        <w:trPr>
          <w:cantSplit/>
          <w:trHeight w:val="706"/>
          <w:jc w:val="center"/>
        </w:trPr>
        <w:tc>
          <w:tcPr>
            <w:tcW w:w="90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color w:val="000000" w:themeColor="text1"/>
                <w:szCs w:val="21"/>
              </w:rPr>
              <w:t>4</w:t>
            </w:r>
          </w:p>
        </w:tc>
        <w:tc>
          <w:tcPr>
            <w:tcW w:w="195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hint="eastAsia"/>
                <w:color w:val="000000" w:themeColor="text1"/>
                <w:szCs w:val="21"/>
              </w:rPr>
              <w:t>起重机电动葫芦</w:t>
            </w:r>
          </w:p>
        </w:tc>
        <w:tc>
          <w:tcPr>
            <w:tcW w:w="205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color w:val="000000" w:themeColor="text1"/>
                <w:szCs w:val="21"/>
              </w:rPr>
              <w:t>CD10t-12m</w:t>
            </w:r>
          </w:p>
        </w:tc>
        <w:tc>
          <w:tcPr>
            <w:tcW w:w="1993"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hint="eastAsia"/>
                <w:color w:val="000000" w:themeColor="text1"/>
                <w:szCs w:val="21"/>
              </w:rPr>
              <w:t>起重量</w:t>
            </w:r>
            <w:r w:rsidRPr="00DC41EC">
              <w:rPr>
                <w:rFonts w:ascii="仿宋_GB2312" w:eastAsia="仿宋_GB2312" w:hAnsi="仿宋_GB2312" w:cs="仿宋_GB2312"/>
                <w:color w:val="000000" w:themeColor="text1"/>
                <w:szCs w:val="21"/>
              </w:rPr>
              <w:t>5T</w:t>
            </w:r>
            <w:r w:rsidRPr="00DC41EC">
              <w:rPr>
                <w:rFonts w:ascii="仿宋_GB2312" w:eastAsia="仿宋_GB2312" w:hAnsi="仿宋_GB2312" w:cs="仿宋_GB2312"/>
                <w:color w:val="000000" w:themeColor="text1"/>
                <w:szCs w:val="21"/>
              </w:rPr>
              <w:t>，起升高度</w:t>
            </w:r>
            <w:r w:rsidRPr="00DC41EC">
              <w:rPr>
                <w:rFonts w:ascii="仿宋_GB2312" w:eastAsia="仿宋_GB2312" w:hAnsi="仿宋_GB2312" w:cs="仿宋_GB2312"/>
                <w:color w:val="000000" w:themeColor="text1"/>
                <w:szCs w:val="21"/>
              </w:rPr>
              <w:t>12M,</w:t>
            </w:r>
            <w:r w:rsidRPr="00DC41EC">
              <w:rPr>
                <w:rFonts w:ascii="仿宋_GB2312" w:eastAsia="仿宋_GB2312" w:hAnsi="仿宋_GB2312" w:cs="仿宋_GB2312"/>
                <w:color w:val="000000" w:themeColor="text1"/>
                <w:szCs w:val="21"/>
              </w:rPr>
              <w:t>总功率</w:t>
            </w:r>
            <w:r w:rsidRPr="00DC41EC">
              <w:rPr>
                <w:rFonts w:ascii="仿宋_GB2312" w:eastAsia="仿宋_GB2312" w:hAnsi="仿宋_GB2312" w:cs="仿宋_GB2312"/>
                <w:color w:val="000000" w:themeColor="text1"/>
                <w:szCs w:val="21"/>
              </w:rPr>
              <w:t>13KW</w:t>
            </w:r>
            <w:r w:rsidRPr="00DC41EC">
              <w:rPr>
                <w:rFonts w:ascii="仿宋_GB2312" w:eastAsia="仿宋_GB2312" w:hAnsi="仿宋_GB2312" w:cs="仿宋_GB2312"/>
                <w:color w:val="000000" w:themeColor="text1"/>
                <w:szCs w:val="21"/>
              </w:rPr>
              <w:t>，速度：起升</w:t>
            </w:r>
            <w:r w:rsidRPr="00DC41EC">
              <w:rPr>
                <w:rFonts w:ascii="仿宋_GB2312" w:eastAsia="仿宋_GB2312" w:hAnsi="仿宋_GB2312" w:cs="仿宋_GB2312"/>
                <w:color w:val="000000" w:themeColor="text1"/>
                <w:szCs w:val="21"/>
              </w:rPr>
              <w:t>8m/min,</w:t>
            </w:r>
            <w:r w:rsidRPr="00DC41EC">
              <w:rPr>
                <w:rFonts w:ascii="仿宋_GB2312" w:eastAsia="仿宋_GB2312" w:hAnsi="仿宋_GB2312" w:cs="仿宋_GB2312"/>
                <w:color w:val="000000" w:themeColor="text1"/>
                <w:szCs w:val="21"/>
              </w:rPr>
              <w:t>小车</w:t>
            </w:r>
            <w:r w:rsidRPr="00DC41EC">
              <w:rPr>
                <w:rFonts w:ascii="仿宋_GB2312" w:eastAsia="仿宋_GB2312" w:hAnsi="仿宋_GB2312" w:cs="仿宋_GB2312"/>
                <w:color w:val="000000" w:themeColor="text1"/>
                <w:szCs w:val="21"/>
              </w:rPr>
              <w:t>20m/min,</w:t>
            </w:r>
            <w:r w:rsidRPr="00DC41EC">
              <w:rPr>
                <w:rFonts w:ascii="仿宋_GB2312" w:eastAsia="仿宋_GB2312" w:hAnsi="仿宋_GB2312" w:cs="仿宋_GB2312"/>
                <w:color w:val="000000" w:themeColor="text1"/>
                <w:szCs w:val="21"/>
              </w:rPr>
              <w:t>工作级别</w:t>
            </w:r>
            <w:r w:rsidRPr="00DC41EC">
              <w:rPr>
                <w:rFonts w:ascii="仿宋_GB2312" w:eastAsia="仿宋_GB2312" w:hAnsi="仿宋_GB2312" w:cs="仿宋_GB2312"/>
                <w:color w:val="000000" w:themeColor="text1"/>
                <w:szCs w:val="21"/>
              </w:rPr>
              <w:t>A4</w:t>
            </w:r>
            <w:r w:rsidRPr="00DC41EC">
              <w:rPr>
                <w:rFonts w:ascii="仿宋_GB2312" w:eastAsia="仿宋_GB2312" w:hAnsi="仿宋_GB2312" w:cs="仿宋_GB2312"/>
                <w:color w:val="000000" w:themeColor="text1"/>
                <w:szCs w:val="21"/>
              </w:rPr>
              <w:t>，操作方式：地操</w:t>
            </w:r>
          </w:p>
        </w:tc>
        <w:tc>
          <w:tcPr>
            <w:tcW w:w="85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color w:val="000000" w:themeColor="text1"/>
                <w:szCs w:val="21"/>
              </w:rPr>
              <w:t>1</w:t>
            </w:r>
          </w:p>
        </w:tc>
        <w:tc>
          <w:tcPr>
            <w:tcW w:w="213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仿宋_GB2312" w:eastAsia="仿宋_GB2312" w:hAnsi="仿宋_GB2312" w:cs="仿宋_GB2312"/>
                <w:color w:val="000000" w:themeColor="text1"/>
                <w:szCs w:val="21"/>
              </w:rPr>
            </w:pPr>
            <w:r w:rsidRPr="00DC41EC">
              <w:rPr>
                <w:rFonts w:ascii="仿宋_GB2312" w:eastAsia="仿宋_GB2312" w:hAnsi="仿宋_GB2312" w:cs="仿宋_GB2312" w:hint="eastAsia"/>
                <w:color w:val="000000" w:themeColor="text1"/>
                <w:szCs w:val="21"/>
              </w:rPr>
              <w:t>安装地点为</w:t>
            </w:r>
            <w:r w:rsidRPr="00DC41EC">
              <w:rPr>
                <w:rFonts w:ascii="仿宋_GB2312" w:eastAsia="仿宋_GB2312" w:hAnsi="仿宋_GB2312" w:cs="仿宋_GB2312"/>
                <w:color w:val="000000" w:themeColor="text1"/>
                <w:szCs w:val="21"/>
              </w:rPr>
              <w:t>5</w:t>
            </w:r>
            <w:r w:rsidRPr="00DC41EC">
              <w:rPr>
                <w:rFonts w:ascii="仿宋_GB2312" w:eastAsia="仿宋_GB2312" w:hAnsi="仿宋_GB2312" w:cs="仿宋_GB2312"/>
                <w:color w:val="000000" w:themeColor="text1"/>
                <w:szCs w:val="21"/>
              </w:rPr>
              <w:t>号泵站</w:t>
            </w:r>
            <w:r w:rsidRPr="00DC41EC">
              <w:rPr>
                <w:rFonts w:ascii="仿宋_GB2312" w:eastAsia="仿宋_GB2312" w:hAnsi="仿宋_GB2312" w:cs="仿宋_GB2312" w:hint="eastAsia"/>
                <w:color w:val="000000" w:themeColor="text1"/>
                <w:szCs w:val="21"/>
              </w:rPr>
              <w:t>干式泵房</w:t>
            </w:r>
          </w:p>
        </w:tc>
      </w:tr>
    </w:tbl>
    <w:p w:rsidR="00E31ED0" w:rsidRPr="00DC41EC" w:rsidRDefault="00E31ED0">
      <w:pPr>
        <w:pStyle w:val="a8"/>
        <w:adjustRightInd w:val="0"/>
        <w:snapToGrid w:val="0"/>
        <w:spacing w:line="300" w:lineRule="auto"/>
        <w:rPr>
          <w:rFonts w:ascii="仿宋" w:eastAsia="仿宋" w:hAnsi="仿宋" w:cs="仿宋_GB2312"/>
          <w:b/>
          <w:color w:val="000000" w:themeColor="text1"/>
          <w:sz w:val="28"/>
          <w:szCs w:val="28"/>
          <w:lang w:val="zh-CN"/>
        </w:rPr>
      </w:pPr>
    </w:p>
    <w:p w:rsidR="00E31ED0" w:rsidRPr="00DC41EC" w:rsidRDefault="00E31ED0">
      <w:pPr>
        <w:pStyle w:val="a8"/>
        <w:adjustRightInd w:val="0"/>
        <w:snapToGrid w:val="0"/>
        <w:spacing w:line="300" w:lineRule="auto"/>
        <w:rPr>
          <w:rFonts w:ascii="仿宋" w:eastAsia="仿宋" w:hAnsi="仿宋" w:cs="仿宋_GB2312"/>
          <w:b/>
          <w:color w:val="000000" w:themeColor="text1"/>
          <w:sz w:val="28"/>
          <w:szCs w:val="28"/>
          <w:lang w:val="zh-CN"/>
        </w:rPr>
      </w:pPr>
    </w:p>
    <w:p w:rsidR="00E31ED0" w:rsidRPr="00DC41EC" w:rsidRDefault="00E31ED0">
      <w:pPr>
        <w:pStyle w:val="a8"/>
        <w:adjustRightInd w:val="0"/>
        <w:snapToGrid w:val="0"/>
        <w:spacing w:line="300" w:lineRule="auto"/>
        <w:rPr>
          <w:rFonts w:ascii="仿宋" w:eastAsia="仿宋" w:hAnsi="仿宋" w:cs="仿宋_GB2312"/>
          <w:b/>
          <w:color w:val="000000" w:themeColor="text1"/>
          <w:sz w:val="28"/>
          <w:szCs w:val="28"/>
          <w:lang w:val="zh-CN"/>
        </w:rPr>
      </w:pPr>
    </w:p>
    <w:p w:rsidR="00E31ED0" w:rsidRPr="00DC41EC" w:rsidRDefault="00D94999">
      <w:pPr>
        <w:pStyle w:val="a8"/>
        <w:numPr>
          <w:ilvl w:val="0"/>
          <w:numId w:val="2"/>
        </w:numPr>
        <w:adjustRightInd w:val="0"/>
        <w:snapToGrid w:val="0"/>
        <w:spacing w:line="300" w:lineRule="auto"/>
        <w:rPr>
          <w:rFonts w:ascii="仿宋" w:eastAsia="仿宋" w:hAnsi="仿宋" w:cs="仿宋_GB2312"/>
          <w:b/>
          <w:color w:val="000000" w:themeColor="text1"/>
          <w:sz w:val="28"/>
          <w:szCs w:val="28"/>
          <w:lang w:val="zh-CN"/>
        </w:rPr>
      </w:pPr>
      <w:r w:rsidRPr="00DC41EC">
        <w:rPr>
          <w:rFonts w:ascii="仿宋" w:eastAsia="仿宋" w:hAnsi="仿宋" w:cs="仿宋_GB2312" w:hint="eastAsia"/>
          <w:b/>
          <w:color w:val="000000" w:themeColor="text1"/>
          <w:sz w:val="28"/>
          <w:szCs w:val="28"/>
          <w:lang w:val="zh-CN"/>
        </w:rPr>
        <w:t>供货范围</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总则：标准化的外观、运行、维修、备品备件以及制造商服务。所提供的设备必须是一套制造商的最终产品。</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w:t>
      </w:r>
      <w:r w:rsidRPr="00DC41EC">
        <w:rPr>
          <w:rFonts w:ascii="仿宋" w:eastAsia="仿宋" w:hAnsi="仿宋" w:cs="仿宋_GB2312"/>
          <w:color w:val="000000" w:themeColor="text1"/>
          <w:sz w:val="28"/>
          <w:szCs w:val="28"/>
        </w:rPr>
        <w:t>1</w:t>
      </w:r>
      <w:r w:rsidRPr="00DC41EC">
        <w:rPr>
          <w:rFonts w:ascii="仿宋" w:eastAsia="仿宋" w:hAnsi="仿宋" w:cs="仿宋_GB2312"/>
          <w:color w:val="000000" w:themeColor="text1"/>
          <w:sz w:val="28"/>
          <w:szCs w:val="28"/>
        </w:rPr>
        <w:t>）单梁起重机</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单梁起重机由单梁、电动葫芦、运行机构、电气装置等四部分组成，并配备必须的控制箱及所有联结附件、螺栓、必要备品备件及专用工具。</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w:t>
      </w:r>
      <w:r w:rsidRPr="00DC41EC">
        <w:rPr>
          <w:rFonts w:ascii="仿宋" w:eastAsia="仿宋" w:hAnsi="仿宋" w:cs="仿宋_GB2312"/>
          <w:color w:val="000000" w:themeColor="text1"/>
          <w:sz w:val="28"/>
          <w:szCs w:val="28"/>
        </w:rPr>
        <w:t>2</w:t>
      </w:r>
      <w:r w:rsidRPr="00DC41EC">
        <w:rPr>
          <w:rFonts w:ascii="仿宋" w:eastAsia="仿宋" w:hAnsi="仿宋" w:cs="仿宋_GB2312"/>
          <w:color w:val="000000" w:themeColor="text1"/>
          <w:sz w:val="28"/>
          <w:szCs w:val="28"/>
        </w:rPr>
        <w:t>）电动葫芦</w:t>
      </w:r>
    </w:p>
    <w:p w:rsidR="00E31ED0" w:rsidRPr="00DC41EC" w:rsidRDefault="00D94999">
      <w:pPr>
        <w:autoSpaceDE w:val="0"/>
        <w:autoSpaceDN w:val="0"/>
        <w:ind w:firstLineChars="200" w:firstLine="542"/>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电动葫芦由电动机、卷筒装置、吊钩装置、减速机构、运行机构、操作机构和防冲顶机构等构成，并配备必须的控制箱及所有联结附件、螺栓、必要备品备件及专用工具。</w:t>
      </w:r>
    </w:p>
    <w:p w:rsidR="00E31ED0" w:rsidRPr="00DC41EC" w:rsidRDefault="00D94999">
      <w:pPr>
        <w:numPr>
          <w:ilvl w:val="0"/>
          <w:numId w:val="2"/>
        </w:numPr>
        <w:autoSpaceDE w:val="0"/>
        <w:autoSpaceDN w:val="0"/>
        <w:rPr>
          <w:rFonts w:ascii="仿宋" w:eastAsia="仿宋" w:hAnsi="仿宋" w:cs="仿宋_GB2312"/>
          <w:b/>
          <w:bCs/>
          <w:color w:val="000000" w:themeColor="text1"/>
          <w:sz w:val="28"/>
          <w:szCs w:val="28"/>
        </w:rPr>
      </w:pPr>
      <w:r w:rsidRPr="00DC41EC">
        <w:rPr>
          <w:rFonts w:ascii="仿宋" w:eastAsia="仿宋" w:hAnsi="仿宋" w:cs="仿宋_GB2312" w:hint="eastAsia"/>
          <w:b/>
          <w:bCs/>
          <w:color w:val="000000" w:themeColor="text1"/>
          <w:sz w:val="28"/>
          <w:szCs w:val="28"/>
        </w:rPr>
        <w:t>验收标准</w:t>
      </w:r>
    </w:p>
    <w:p w:rsidR="00E31ED0" w:rsidRPr="00DC41EC" w:rsidRDefault="00D94999">
      <w:pPr>
        <w:pStyle w:val="3"/>
        <w:keepNext w:val="0"/>
        <w:keepLines w:val="0"/>
        <w:widowControl/>
        <w:shd w:val="clear" w:color="auto" w:fill="FFFFFF"/>
        <w:spacing w:before="0" w:after="15" w:line="23" w:lineRule="atLeast"/>
        <w:ind w:firstLineChars="200" w:firstLine="542"/>
        <w:rPr>
          <w:rFonts w:ascii="仿宋" w:eastAsia="仿宋" w:hAnsi="仿宋" w:cs="仿宋_GB2312"/>
          <w:b w:val="0"/>
          <w:bCs w:val="0"/>
          <w:color w:val="000000" w:themeColor="text1"/>
          <w:sz w:val="28"/>
          <w:szCs w:val="28"/>
        </w:rPr>
      </w:pPr>
      <w:r w:rsidRPr="00DC41EC">
        <w:rPr>
          <w:rFonts w:ascii="仿宋" w:eastAsia="仿宋" w:hAnsi="仿宋" w:cs="仿宋_GB2312"/>
          <w:b w:val="0"/>
          <w:bCs w:val="0"/>
          <w:color w:val="000000" w:themeColor="text1"/>
          <w:sz w:val="28"/>
          <w:szCs w:val="28"/>
        </w:rPr>
        <w:lastRenderedPageBreak/>
        <w:t xml:space="preserve">8.1 </w:t>
      </w:r>
      <w:r w:rsidRPr="00DC41EC">
        <w:rPr>
          <w:rFonts w:ascii="仿宋" w:eastAsia="仿宋" w:hAnsi="仿宋" w:cs="仿宋_GB2312" w:hint="eastAsia"/>
          <w:b w:val="0"/>
          <w:bCs w:val="0"/>
          <w:color w:val="000000" w:themeColor="text1"/>
          <w:sz w:val="28"/>
          <w:szCs w:val="28"/>
        </w:rPr>
        <w:t>乙方提供的货物应符合《广东省特种设备安全条例》、《中华人民共和国特种设备安全法》、《起重机械定期检验规则》（</w:t>
      </w:r>
      <w:r w:rsidRPr="00DC41EC">
        <w:rPr>
          <w:rFonts w:ascii="仿宋" w:eastAsia="仿宋" w:hAnsi="仿宋" w:cs="仿宋_GB2312"/>
          <w:b w:val="0"/>
          <w:bCs w:val="0"/>
          <w:color w:val="000000" w:themeColor="text1"/>
          <w:sz w:val="28"/>
          <w:szCs w:val="28"/>
        </w:rPr>
        <w:t>TSG Q7015-2016</w:t>
      </w:r>
      <w:r w:rsidRPr="00DC41EC">
        <w:rPr>
          <w:rFonts w:ascii="仿宋" w:eastAsia="仿宋" w:hAnsi="仿宋" w:cs="仿宋_GB2312"/>
          <w:b w:val="0"/>
          <w:bCs w:val="0"/>
          <w:color w:val="000000" w:themeColor="text1"/>
          <w:sz w:val="28"/>
          <w:szCs w:val="28"/>
        </w:rPr>
        <w:t>）以及</w:t>
      </w:r>
      <w:hyperlink r:id="rId11" w:tgtFrame="https://www.baidu.com/_blank" w:history="1">
        <w:r w:rsidRPr="00DC41EC">
          <w:rPr>
            <w:rFonts w:ascii="仿宋" w:eastAsia="仿宋" w:hAnsi="仿宋" w:cs="仿宋_GB2312"/>
            <w:b w:val="0"/>
            <w:bCs w:val="0"/>
            <w:color w:val="000000" w:themeColor="text1"/>
            <w:sz w:val="28"/>
            <w:szCs w:val="28"/>
          </w:rPr>
          <w:t>《起重设备安装工程施工及验收规范》</w:t>
        </w:r>
      </w:hyperlink>
      <w:r w:rsidRPr="00DC41EC">
        <w:rPr>
          <w:rFonts w:ascii="仿宋" w:eastAsia="仿宋" w:hAnsi="仿宋" w:cs="仿宋_GB2312" w:hint="eastAsia"/>
          <w:b w:val="0"/>
          <w:bCs w:val="0"/>
          <w:color w:val="000000" w:themeColor="text1"/>
          <w:sz w:val="28"/>
          <w:szCs w:val="28"/>
        </w:rPr>
        <w:t>（</w:t>
      </w:r>
      <w:r w:rsidRPr="00DC41EC">
        <w:rPr>
          <w:rFonts w:ascii="仿宋" w:eastAsia="仿宋" w:hAnsi="仿宋" w:cs="仿宋_GB2312"/>
          <w:b w:val="0"/>
          <w:bCs w:val="0"/>
          <w:color w:val="000000" w:themeColor="text1"/>
          <w:sz w:val="28"/>
          <w:szCs w:val="28"/>
        </w:rPr>
        <w:t>GB 50278-2010</w:t>
      </w:r>
      <w:r w:rsidRPr="00DC41EC">
        <w:rPr>
          <w:rFonts w:ascii="仿宋" w:eastAsia="仿宋" w:hAnsi="仿宋" w:cs="仿宋_GB2312" w:hint="eastAsia"/>
          <w:b w:val="0"/>
          <w:bCs w:val="0"/>
          <w:color w:val="000000" w:themeColor="text1"/>
          <w:sz w:val="28"/>
          <w:szCs w:val="28"/>
        </w:rPr>
        <w:t>）的验收标准。</w:t>
      </w:r>
    </w:p>
    <w:p w:rsidR="00E31ED0" w:rsidRPr="00DC41EC" w:rsidRDefault="00D94999">
      <w:pPr>
        <w:spacing w:line="440" w:lineRule="exact"/>
        <w:ind w:firstLineChars="200" w:firstLine="542"/>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8.2 </w:t>
      </w:r>
      <w:r w:rsidRPr="00DC41EC">
        <w:rPr>
          <w:rFonts w:ascii="仿宋" w:eastAsia="仿宋" w:hAnsi="仿宋" w:cs="仿宋_GB2312" w:hint="eastAsia"/>
          <w:color w:val="000000" w:themeColor="text1"/>
          <w:sz w:val="28"/>
          <w:szCs w:val="28"/>
        </w:rPr>
        <w:t>性能试验和验收工作在使用现场进行。</w:t>
      </w:r>
    </w:p>
    <w:p w:rsidR="00E31ED0" w:rsidRPr="00DC41EC" w:rsidRDefault="00D94999">
      <w:pPr>
        <w:spacing w:line="440" w:lineRule="exact"/>
        <w:ind w:firstLineChars="200" w:firstLine="542"/>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8.3</w:t>
      </w:r>
      <w:r w:rsidRPr="00DC41EC">
        <w:rPr>
          <w:rFonts w:ascii="仿宋" w:eastAsia="仿宋" w:hAnsi="仿宋" w:cs="仿宋_GB2312"/>
          <w:color w:val="000000" w:themeColor="text1"/>
          <w:sz w:val="28"/>
          <w:szCs w:val="28"/>
        </w:rPr>
        <w:t>乙方需保证新装设备检验合格并提供广州特种机电设备检测研究院出具的首次检验合格报告。</w:t>
      </w:r>
    </w:p>
    <w:p w:rsidR="00E31ED0" w:rsidRPr="00DC41EC" w:rsidRDefault="00D94999">
      <w:pPr>
        <w:spacing w:line="440" w:lineRule="exact"/>
        <w:ind w:firstLineChars="200" w:firstLine="542"/>
        <w:rPr>
          <w:rFonts w:ascii="仿宋" w:eastAsia="仿宋" w:hAnsi="仿宋" w:cs="仿宋_GB2312"/>
          <w:color w:val="000000" w:themeColor="text1"/>
          <w:sz w:val="28"/>
          <w:szCs w:val="28"/>
          <w:lang w:val="zh-CN"/>
        </w:rPr>
      </w:pPr>
      <w:r w:rsidRPr="00DC41EC">
        <w:rPr>
          <w:rFonts w:ascii="仿宋" w:eastAsia="仿宋" w:hAnsi="仿宋" w:cs="仿宋_GB2312"/>
          <w:color w:val="000000" w:themeColor="text1"/>
          <w:sz w:val="28"/>
          <w:szCs w:val="28"/>
        </w:rPr>
        <w:t>8.4</w:t>
      </w:r>
      <w:r w:rsidRPr="00DC41EC">
        <w:rPr>
          <w:rFonts w:ascii="仿宋" w:eastAsia="仿宋" w:hAnsi="仿宋" w:cs="仿宋_GB2312"/>
          <w:color w:val="000000" w:themeColor="text1"/>
          <w:sz w:val="28"/>
          <w:szCs w:val="28"/>
        </w:rPr>
        <w:t>乙方需将更换下来的设备运回大坦沙分公司指定地点。</w:t>
      </w:r>
    </w:p>
    <w:p w:rsidR="00E31ED0" w:rsidRPr="00DC41EC" w:rsidRDefault="00E31ED0">
      <w:pPr>
        <w:pStyle w:val="a8"/>
        <w:adjustRightInd w:val="0"/>
        <w:snapToGrid w:val="0"/>
        <w:spacing w:line="300" w:lineRule="auto"/>
        <w:rPr>
          <w:rFonts w:ascii="仿宋" w:eastAsia="仿宋" w:hAnsi="仿宋" w:cs="仿宋_GB2312"/>
          <w:b/>
          <w:color w:val="000000" w:themeColor="text1"/>
          <w:sz w:val="28"/>
          <w:szCs w:val="28"/>
          <w:lang w:val="zh-CN"/>
        </w:rPr>
      </w:pPr>
    </w:p>
    <w:p w:rsidR="00E31ED0" w:rsidRPr="00DC41EC" w:rsidRDefault="00D94999">
      <w:pPr>
        <w:pStyle w:val="a8"/>
        <w:adjustRightInd w:val="0"/>
        <w:snapToGrid w:val="0"/>
        <w:spacing w:line="300" w:lineRule="auto"/>
        <w:rPr>
          <w:rFonts w:ascii="仿宋" w:eastAsia="仿宋" w:hAnsi="仿宋" w:cs="仿宋_GB2312"/>
          <w:b/>
          <w:color w:val="000000" w:themeColor="text1"/>
          <w:sz w:val="28"/>
          <w:szCs w:val="28"/>
          <w:lang w:val="zh-CN"/>
        </w:rPr>
      </w:pPr>
      <w:r w:rsidRPr="00DC41EC">
        <w:rPr>
          <w:rFonts w:ascii="仿宋" w:eastAsia="仿宋" w:hAnsi="仿宋" w:cs="仿宋_GB2312" w:hint="eastAsia"/>
          <w:b/>
          <w:color w:val="000000" w:themeColor="text1"/>
          <w:sz w:val="28"/>
          <w:szCs w:val="28"/>
          <w:lang w:val="zh-CN"/>
        </w:rPr>
        <w:t>五、项目商务要求</w:t>
      </w:r>
    </w:p>
    <w:p w:rsidR="00E31ED0" w:rsidRPr="00DC41EC" w:rsidRDefault="00D94999">
      <w:pPr>
        <w:autoSpaceDE w:val="0"/>
        <w:autoSpaceDN w:val="0"/>
        <w:ind w:left="5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1.</w:t>
      </w:r>
      <w:r w:rsidRPr="00DC41EC">
        <w:rPr>
          <w:rFonts w:ascii="仿宋" w:eastAsia="仿宋" w:hAnsi="仿宋" w:cs="仿宋_GB2312"/>
          <w:color w:val="000000" w:themeColor="text1"/>
          <w:sz w:val="28"/>
          <w:szCs w:val="28"/>
        </w:rPr>
        <w:t>工期：</w:t>
      </w:r>
      <w:r w:rsidRPr="00DC41EC">
        <w:rPr>
          <w:rFonts w:ascii="仿宋" w:eastAsia="仿宋" w:hAnsi="仿宋" w:cs="仿宋_GB2312"/>
          <w:color w:val="000000" w:themeColor="text1"/>
          <w:sz w:val="28"/>
          <w:szCs w:val="28"/>
        </w:rPr>
        <w:t>90</w:t>
      </w:r>
      <w:r w:rsidRPr="00DC41EC">
        <w:rPr>
          <w:rFonts w:ascii="仿宋" w:eastAsia="仿宋" w:hAnsi="仿宋" w:cs="仿宋_GB2312"/>
          <w:color w:val="000000" w:themeColor="text1"/>
          <w:sz w:val="28"/>
          <w:szCs w:val="28"/>
        </w:rPr>
        <w:t>天</w:t>
      </w:r>
    </w:p>
    <w:p w:rsidR="00E31ED0" w:rsidRDefault="00D94999">
      <w:pPr>
        <w:autoSpaceDE w:val="0"/>
        <w:autoSpaceDN w:val="0"/>
        <w:ind w:left="5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2.</w:t>
      </w:r>
      <w:r>
        <w:rPr>
          <w:rFonts w:ascii="仿宋" w:eastAsia="仿宋" w:hAnsi="仿宋" w:cs="仿宋_GB2312" w:hint="eastAsia"/>
          <w:color w:val="000000" w:themeColor="text1"/>
          <w:sz w:val="28"/>
          <w:szCs w:val="28"/>
        </w:rPr>
        <w:t>质量要求：质保一年</w:t>
      </w:r>
    </w:p>
    <w:p w:rsidR="00E31ED0" w:rsidRPr="00DC41EC" w:rsidRDefault="00D94999">
      <w:pPr>
        <w:autoSpaceDE w:val="0"/>
        <w:autoSpaceDN w:val="0"/>
        <w:ind w:left="5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3.</w:t>
      </w:r>
      <w:r w:rsidRPr="00DC41EC">
        <w:rPr>
          <w:rFonts w:ascii="仿宋" w:eastAsia="仿宋" w:hAnsi="仿宋" w:cs="仿宋_GB2312"/>
          <w:color w:val="000000" w:themeColor="text1"/>
          <w:sz w:val="28"/>
          <w:szCs w:val="28"/>
        </w:rPr>
        <w:t>付款方式：</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color w:val="000000" w:themeColor="text1"/>
          <w:sz w:val="28"/>
          <w:szCs w:val="28"/>
        </w:rPr>
        <w:t>采用</w:t>
      </w:r>
      <w:r w:rsidRPr="00DC41EC">
        <w:rPr>
          <w:rFonts w:ascii="仿宋" w:eastAsia="仿宋" w:hAnsi="仿宋" w:cs="仿宋_GB2312" w:hint="eastAsia"/>
          <w:color w:val="000000" w:themeColor="text1"/>
          <w:sz w:val="28"/>
          <w:szCs w:val="28"/>
        </w:rPr>
        <w:t>支票或网银支付</w:t>
      </w:r>
      <w:r w:rsidRPr="00DC41EC">
        <w:rPr>
          <w:rFonts w:ascii="仿宋" w:eastAsia="仿宋" w:hAnsi="仿宋" w:cs="仿宋_GB2312"/>
          <w:color w:val="000000" w:themeColor="text1"/>
          <w:sz w:val="28"/>
          <w:szCs w:val="28"/>
        </w:rPr>
        <w:t>形式。</w:t>
      </w:r>
    </w:p>
    <w:p w:rsidR="00E31ED0" w:rsidRPr="00DC41EC" w:rsidRDefault="00D94999">
      <w:pPr>
        <w:tabs>
          <w:tab w:val="center" w:pos="5156"/>
        </w:tabs>
        <w:autoSpaceDE w:val="0"/>
        <w:autoSpaceDN w:val="0"/>
        <w:ind w:left="5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4.</w:t>
      </w:r>
      <w:r w:rsidRPr="00DC41EC">
        <w:rPr>
          <w:rFonts w:ascii="仿宋" w:eastAsia="仿宋" w:hAnsi="仿宋" w:cs="仿宋_GB2312"/>
          <w:color w:val="000000" w:themeColor="text1"/>
          <w:sz w:val="28"/>
          <w:szCs w:val="28"/>
        </w:rPr>
        <w:t>承包方式：本项目按总价包干的形式计算。并承包该项目的质量、工期、安全及文明施工和一切相关费用。</w:t>
      </w:r>
      <w:r w:rsidRPr="00DC41EC">
        <w:rPr>
          <w:rFonts w:ascii="仿宋" w:eastAsia="仿宋" w:hAnsi="仿宋" w:cs="仿宋_GB2312"/>
          <w:color w:val="000000" w:themeColor="text1"/>
          <w:sz w:val="28"/>
          <w:szCs w:val="28"/>
        </w:rPr>
        <w:tab/>
      </w:r>
    </w:p>
    <w:p w:rsidR="00E31ED0" w:rsidRPr="00DC41EC" w:rsidRDefault="00E31ED0">
      <w:pPr>
        <w:tabs>
          <w:tab w:val="center" w:pos="5156"/>
        </w:tabs>
        <w:autoSpaceDE w:val="0"/>
        <w:autoSpaceDN w:val="0"/>
        <w:ind w:left="560"/>
        <w:rPr>
          <w:rFonts w:ascii="仿宋" w:eastAsia="仿宋" w:hAnsi="仿宋" w:cs="仿宋_GB2312"/>
          <w:color w:val="000000" w:themeColor="text1"/>
          <w:sz w:val="28"/>
          <w:szCs w:val="28"/>
        </w:rPr>
      </w:pPr>
    </w:p>
    <w:p w:rsidR="00E31ED0" w:rsidRPr="00DC41EC" w:rsidRDefault="00E31ED0">
      <w:pPr>
        <w:rPr>
          <w:rFonts w:ascii="仿宋" w:eastAsia="仿宋" w:hAnsi="仿宋" w:cs="仿宋_GB2312"/>
          <w:color w:val="000000" w:themeColor="text1"/>
          <w:sz w:val="28"/>
          <w:szCs w:val="28"/>
        </w:rPr>
      </w:pPr>
    </w:p>
    <w:p w:rsidR="00E31ED0" w:rsidRPr="00DC41EC" w:rsidRDefault="00E31ED0">
      <w:pPr>
        <w:rPr>
          <w:rFonts w:ascii="仿宋" w:eastAsia="仿宋" w:hAnsi="仿宋" w:cs="仿宋_GB2312"/>
          <w:b/>
          <w:color w:val="000000" w:themeColor="text1"/>
          <w:sz w:val="28"/>
          <w:szCs w:val="28"/>
        </w:rPr>
      </w:pPr>
    </w:p>
    <w:p w:rsidR="00E31ED0" w:rsidRPr="00DC41EC" w:rsidRDefault="00E31ED0">
      <w:pPr>
        <w:rPr>
          <w:rFonts w:ascii="仿宋" w:eastAsia="仿宋" w:hAnsi="仿宋" w:cs="仿宋_GB2312"/>
          <w:b/>
          <w:color w:val="000000" w:themeColor="text1"/>
          <w:sz w:val="28"/>
          <w:szCs w:val="28"/>
        </w:rPr>
      </w:pPr>
    </w:p>
    <w:p w:rsidR="00E31ED0" w:rsidRPr="00DC41EC" w:rsidRDefault="00E31ED0">
      <w:pPr>
        <w:rPr>
          <w:rFonts w:ascii="仿宋" w:eastAsia="仿宋" w:hAnsi="仿宋" w:cs="仿宋_GB2312"/>
          <w:b/>
          <w:color w:val="000000" w:themeColor="text1"/>
          <w:sz w:val="28"/>
          <w:szCs w:val="28"/>
        </w:rPr>
      </w:pPr>
    </w:p>
    <w:p w:rsidR="00E31ED0" w:rsidRPr="00DC41EC" w:rsidRDefault="00E31ED0">
      <w:pPr>
        <w:rPr>
          <w:rFonts w:ascii="仿宋" w:eastAsia="仿宋" w:hAnsi="仿宋" w:cs="仿宋_GB2312"/>
          <w:b/>
          <w:color w:val="000000" w:themeColor="text1"/>
          <w:sz w:val="28"/>
          <w:szCs w:val="28"/>
        </w:rPr>
      </w:pPr>
    </w:p>
    <w:p w:rsidR="00E31ED0" w:rsidRPr="00DC41EC" w:rsidRDefault="00E31ED0">
      <w:pPr>
        <w:rPr>
          <w:rFonts w:ascii="仿宋" w:eastAsia="仿宋" w:hAnsi="仿宋" w:cs="仿宋_GB2312"/>
          <w:b/>
          <w:color w:val="000000" w:themeColor="text1"/>
          <w:sz w:val="28"/>
          <w:szCs w:val="28"/>
        </w:rPr>
      </w:pPr>
    </w:p>
    <w:p w:rsidR="00E31ED0" w:rsidRPr="00DC41EC" w:rsidRDefault="00E31ED0">
      <w:pPr>
        <w:rPr>
          <w:rFonts w:ascii="仿宋" w:eastAsia="仿宋" w:hAnsi="仿宋" w:cs="仿宋_GB2312"/>
          <w:b/>
          <w:color w:val="000000" w:themeColor="text1"/>
          <w:sz w:val="28"/>
          <w:szCs w:val="28"/>
        </w:rPr>
      </w:pPr>
    </w:p>
    <w:p w:rsidR="00E31ED0" w:rsidRPr="00DC41EC" w:rsidRDefault="00E31ED0">
      <w:pPr>
        <w:rPr>
          <w:rFonts w:ascii="仿宋" w:eastAsia="仿宋" w:hAnsi="仿宋" w:cs="仿宋_GB2312"/>
          <w:b/>
          <w:color w:val="000000" w:themeColor="text1"/>
          <w:sz w:val="28"/>
          <w:szCs w:val="28"/>
        </w:rPr>
      </w:pPr>
    </w:p>
    <w:p w:rsidR="00E31ED0" w:rsidRPr="00DC41EC" w:rsidRDefault="00E31ED0">
      <w:pPr>
        <w:rPr>
          <w:rFonts w:ascii="仿宋" w:eastAsia="仿宋" w:hAnsi="仿宋" w:cs="仿宋_GB2312"/>
          <w:b/>
          <w:color w:val="000000" w:themeColor="text1"/>
          <w:sz w:val="28"/>
          <w:szCs w:val="28"/>
        </w:rPr>
      </w:pPr>
    </w:p>
    <w:p w:rsidR="00E31ED0" w:rsidRPr="00DC41EC" w:rsidRDefault="00D94999">
      <w:pPr>
        <w:rPr>
          <w:rFonts w:ascii="仿宋_GB2312" w:eastAsia="仿宋_GB2312" w:hAnsi="仿宋_GB2312" w:cs="仿宋_GB2312"/>
          <w:b/>
          <w:color w:val="000000" w:themeColor="text1"/>
          <w:sz w:val="28"/>
          <w:szCs w:val="28"/>
          <w:lang w:val="zh-CN"/>
        </w:rPr>
      </w:pPr>
      <w:r w:rsidRPr="00DC41EC">
        <w:rPr>
          <w:rFonts w:ascii="仿宋_GB2312" w:eastAsia="仿宋_GB2312" w:hAnsi="仿宋_GB2312" w:cs="仿宋_GB2312"/>
          <w:b/>
          <w:color w:val="000000" w:themeColor="text1"/>
          <w:sz w:val="28"/>
          <w:szCs w:val="28"/>
          <w:lang w:val="zh-CN"/>
        </w:rPr>
        <w:lastRenderedPageBreak/>
        <w:br w:type="page"/>
      </w:r>
    </w:p>
    <w:p w:rsidR="00E31ED0" w:rsidRPr="00DC41EC" w:rsidRDefault="00D94999">
      <w:pPr>
        <w:pStyle w:val="a8"/>
        <w:adjustRightInd w:val="0"/>
        <w:snapToGrid w:val="0"/>
        <w:spacing w:line="300" w:lineRule="auto"/>
        <w:jc w:val="center"/>
        <w:rPr>
          <w:rFonts w:ascii="仿宋_GB2312" w:eastAsia="仿宋_GB2312" w:hAnsi="仿宋_GB2312" w:cs="仿宋_GB2312"/>
          <w:b/>
          <w:color w:val="000000" w:themeColor="text1"/>
          <w:sz w:val="28"/>
          <w:szCs w:val="28"/>
        </w:rPr>
      </w:pPr>
      <w:r w:rsidRPr="00DC41EC">
        <w:rPr>
          <w:rFonts w:ascii="仿宋_GB2312" w:eastAsia="仿宋_GB2312" w:hAnsi="仿宋_GB2312" w:cs="仿宋_GB2312" w:hint="eastAsia"/>
          <w:b/>
          <w:color w:val="000000" w:themeColor="text1"/>
          <w:sz w:val="28"/>
          <w:szCs w:val="28"/>
          <w:lang w:val="zh-CN"/>
        </w:rPr>
        <w:lastRenderedPageBreak/>
        <w:t>第三部分</w:t>
      </w:r>
      <w:r w:rsidRPr="00DC41EC">
        <w:rPr>
          <w:rFonts w:ascii="仿宋_GB2312" w:eastAsia="仿宋_GB2312" w:hAnsi="仿宋_GB2312" w:cs="仿宋_GB2312"/>
          <w:b/>
          <w:color w:val="000000" w:themeColor="text1"/>
          <w:sz w:val="28"/>
          <w:szCs w:val="28"/>
          <w:lang w:val="zh-CN"/>
        </w:rPr>
        <w:t xml:space="preserve"> </w:t>
      </w:r>
      <w:r w:rsidRPr="00DC41EC">
        <w:rPr>
          <w:rFonts w:ascii="仿宋_GB2312" w:eastAsia="仿宋_GB2312" w:hAnsi="仿宋_GB2312" w:cs="仿宋_GB2312"/>
          <w:b/>
          <w:color w:val="000000" w:themeColor="text1"/>
          <w:sz w:val="28"/>
          <w:szCs w:val="28"/>
        </w:rPr>
        <w:t xml:space="preserve"> </w:t>
      </w:r>
      <w:r w:rsidRPr="00DC41EC">
        <w:rPr>
          <w:rFonts w:ascii="仿宋_GB2312" w:eastAsia="仿宋_GB2312" w:hAnsi="仿宋_GB2312" w:cs="仿宋_GB2312"/>
          <w:b/>
          <w:color w:val="000000" w:themeColor="text1"/>
          <w:sz w:val="28"/>
          <w:szCs w:val="28"/>
        </w:rPr>
        <w:t>报价须知</w:t>
      </w:r>
    </w:p>
    <w:p w:rsidR="00E31ED0" w:rsidRPr="00DC41EC" w:rsidRDefault="00D94999">
      <w:pPr>
        <w:pStyle w:val="a8"/>
        <w:adjustRightInd w:val="0"/>
        <w:snapToGrid w:val="0"/>
        <w:spacing w:line="300" w:lineRule="auto"/>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一、概念释义</w:t>
      </w:r>
    </w:p>
    <w:p w:rsidR="00E31ED0" w:rsidRPr="00DC41EC" w:rsidRDefault="00D94999">
      <w:pPr>
        <w:pStyle w:val="a8"/>
        <w:adjustRightInd w:val="0"/>
        <w:snapToGrid w:val="0"/>
        <w:spacing w:line="300" w:lineRule="auto"/>
        <w:ind w:left="542" w:hangingChars="200" w:hanging="542"/>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1.“</w:t>
      </w:r>
      <w:r w:rsidRPr="00DC41EC">
        <w:rPr>
          <w:rFonts w:ascii="仿宋" w:eastAsia="仿宋" w:hAnsi="仿宋" w:cs="仿宋_GB2312"/>
          <w:color w:val="000000" w:themeColor="text1"/>
          <w:sz w:val="28"/>
          <w:szCs w:val="28"/>
        </w:rPr>
        <w:t>询价人</w:t>
      </w:r>
      <w:r w:rsidRPr="00DC41EC">
        <w:rPr>
          <w:rFonts w:ascii="仿宋" w:eastAsia="仿宋" w:hAnsi="仿宋" w:cs="仿宋_GB2312"/>
          <w:color w:val="000000" w:themeColor="text1"/>
          <w:sz w:val="28"/>
          <w:szCs w:val="28"/>
        </w:rPr>
        <w:t>”</w:t>
      </w:r>
      <w:r w:rsidRPr="00DC41EC">
        <w:rPr>
          <w:rFonts w:ascii="仿宋" w:eastAsia="仿宋" w:hAnsi="仿宋" w:cs="仿宋_GB2312"/>
          <w:color w:val="000000" w:themeColor="text1"/>
          <w:sz w:val="28"/>
          <w:szCs w:val="28"/>
        </w:rPr>
        <w:t>是指：广州市净水有限公司。</w:t>
      </w:r>
    </w:p>
    <w:p w:rsidR="00E31ED0" w:rsidRPr="00DC41EC" w:rsidRDefault="00D94999">
      <w:pPr>
        <w:pStyle w:val="a8"/>
        <w:tabs>
          <w:tab w:val="left" w:pos="360"/>
        </w:tabs>
        <w:adjustRightInd w:val="0"/>
        <w:snapToGrid w:val="0"/>
        <w:spacing w:line="300" w:lineRule="auto"/>
        <w:ind w:left="542" w:hangingChars="200" w:hanging="542"/>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sz w:val="28"/>
          <w:szCs w:val="28"/>
        </w:rPr>
        <w:t>2.</w:t>
      </w:r>
      <w:r w:rsidRPr="00DC41EC">
        <w:rPr>
          <w:rFonts w:ascii="仿宋" w:eastAsia="仿宋" w:hAnsi="仿宋" w:cs="仿宋_GB2312"/>
          <w:color w:val="000000" w:themeColor="text1"/>
          <w:sz w:val="28"/>
          <w:szCs w:val="28"/>
        </w:rPr>
        <w:t>合格的报价单位</w:t>
      </w:r>
      <w:r w:rsidRPr="00DC41EC">
        <w:rPr>
          <w:rFonts w:ascii="仿宋" w:eastAsia="仿宋" w:hAnsi="仿宋" w:cs="仿宋_GB2312"/>
          <w:color w:val="000000" w:themeColor="text1"/>
          <w:sz w:val="28"/>
          <w:szCs w:val="28"/>
        </w:rPr>
        <w:t>:</w:t>
      </w:r>
      <w:r w:rsidRPr="00DC41EC">
        <w:rPr>
          <w:rFonts w:ascii="仿宋" w:eastAsia="仿宋" w:hAnsi="仿宋" w:cs="仿宋_GB2312" w:hint="eastAsia"/>
          <w:color w:val="000000" w:themeColor="text1"/>
          <w:kern w:val="0"/>
          <w:sz w:val="28"/>
          <w:szCs w:val="28"/>
        </w:rPr>
        <w:t>符合询价文件规定资格</w:t>
      </w:r>
      <w:r w:rsidRPr="00DC41EC">
        <w:rPr>
          <w:rFonts w:ascii="仿宋" w:eastAsia="仿宋" w:hAnsi="仿宋" w:cs="仿宋_GB2312" w:hint="eastAsia"/>
          <w:color w:val="000000" w:themeColor="text1"/>
          <w:sz w:val="28"/>
          <w:szCs w:val="28"/>
          <w:lang w:val="zh-CN"/>
        </w:rPr>
        <w:t>要求</w:t>
      </w:r>
      <w:r w:rsidRPr="00DC41EC">
        <w:rPr>
          <w:rFonts w:ascii="仿宋" w:eastAsia="仿宋" w:hAnsi="仿宋" w:cs="仿宋_GB2312" w:hint="eastAsia"/>
          <w:color w:val="000000" w:themeColor="text1"/>
          <w:kern w:val="0"/>
          <w:sz w:val="28"/>
          <w:szCs w:val="28"/>
        </w:rPr>
        <w:t>的报价单位。</w:t>
      </w:r>
    </w:p>
    <w:p w:rsidR="00E31ED0" w:rsidRPr="00DC41EC" w:rsidRDefault="00D94999">
      <w:pPr>
        <w:pStyle w:val="a8"/>
        <w:adjustRightInd w:val="0"/>
        <w:snapToGrid w:val="0"/>
        <w:spacing w:line="300" w:lineRule="auto"/>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3.“</w:t>
      </w:r>
      <w:r w:rsidRPr="00DC41EC">
        <w:rPr>
          <w:rFonts w:ascii="仿宋" w:eastAsia="仿宋" w:hAnsi="仿宋" w:cs="仿宋_GB2312"/>
          <w:color w:val="000000" w:themeColor="text1"/>
          <w:sz w:val="28"/>
          <w:szCs w:val="28"/>
        </w:rPr>
        <w:t>承包人</w:t>
      </w:r>
      <w:r w:rsidRPr="00DC41EC">
        <w:rPr>
          <w:rFonts w:ascii="仿宋" w:eastAsia="仿宋" w:hAnsi="仿宋" w:cs="仿宋_GB2312"/>
          <w:color w:val="000000" w:themeColor="text1"/>
          <w:sz w:val="28"/>
          <w:szCs w:val="28"/>
        </w:rPr>
        <w:t>”</w:t>
      </w:r>
      <w:r w:rsidRPr="00DC41EC">
        <w:rPr>
          <w:rFonts w:ascii="仿宋" w:eastAsia="仿宋" w:hAnsi="仿宋" w:cs="仿宋_GB2312"/>
          <w:color w:val="000000" w:themeColor="text1"/>
          <w:sz w:val="28"/>
          <w:szCs w:val="28"/>
        </w:rPr>
        <w:t>是指经法定程序确认并授以合同的报价单位。</w:t>
      </w:r>
    </w:p>
    <w:p w:rsidR="00E31ED0" w:rsidRPr="00DC41EC" w:rsidRDefault="00D94999">
      <w:pPr>
        <w:pStyle w:val="a8"/>
        <w:adjustRightInd w:val="0"/>
        <w:snapToGrid w:val="0"/>
        <w:spacing w:line="300" w:lineRule="auto"/>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4. </w:t>
      </w:r>
      <w:r w:rsidRPr="00DC41EC">
        <w:rPr>
          <w:rFonts w:ascii="仿宋" w:eastAsia="仿宋" w:hAnsi="仿宋" w:cs="仿宋_GB2312" w:hint="eastAsia"/>
          <w:color w:val="000000" w:themeColor="text1"/>
          <w:sz w:val="28"/>
          <w:szCs w:val="28"/>
        </w:rPr>
        <w:t>合格的工程：满足国家相关法律、法规、规章等规定，并符合本项目相关质量要求、安全文明施工要求的工程。</w:t>
      </w:r>
    </w:p>
    <w:p w:rsidR="00E31ED0" w:rsidRPr="00DC41EC" w:rsidRDefault="00D94999">
      <w:pPr>
        <w:pStyle w:val="a8"/>
        <w:adjustRightInd w:val="0"/>
        <w:snapToGrid w:val="0"/>
        <w:spacing w:line="300" w:lineRule="auto"/>
        <w:ind w:left="420" w:hanging="420"/>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二、询价文件</w:t>
      </w:r>
    </w:p>
    <w:p w:rsidR="00E31ED0" w:rsidRPr="00DC41EC" w:rsidRDefault="00D94999">
      <w:pPr>
        <w:pStyle w:val="a8"/>
        <w:adjustRightInd w:val="0"/>
        <w:snapToGrid w:val="0"/>
        <w:spacing w:line="300" w:lineRule="auto"/>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5</w:t>
      </w:r>
      <w:r w:rsidRPr="00DC41EC">
        <w:rPr>
          <w:rFonts w:ascii="仿宋" w:eastAsia="仿宋" w:hAnsi="仿宋" w:cs="仿宋_GB2312"/>
          <w:color w:val="000000" w:themeColor="text1"/>
          <w:sz w:val="28"/>
          <w:szCs w:val="28"/>
        </w:rPr>
        <w:t>．适用范围</w:t>
      </w:r>
      <w:r w:rsidRPr="00DC41EC">
        <w:rPr>
          <w:rFonts w:ascii="仿宋" w:eastAsia="仿宋" w:hAnsi="仿宋" w:cs="仿宋_GB2312"/>
          <w:color w:val="000000" w:themeColor="text1"/>
          <w:sz w:val="28"/>
          <w:szCs w:val="28"/>
        </w:rPr>
        <w:t>:</w:t>
      </w:r>
      <w:r w:rsidRPr="00DC41EC">
        <w:rPr>
          <w:rFonts w:ascii="仿宋" w:eastAsia="仿宋" w:hAnsi="仿宋" w:cs="仿宋_GB2312"/>
          <w:color w:val="000000" w:themeColor="text1"/>
          <w:sz w:val="28"/>
          <w:szCs w:val="28"/>
        </w:rPr>
        <w:t>本询价文件适用于本报价邀请中所述项目的询价。</w:t>
      </w:r>
    </w:p>
    <w:p w:rsidR="00E31ED0" w:rsidRPr="00DC41EC" w:rsidRDefault="00D94999">
      <w:pPr>
        <w:pStyle w:val="a8"/>
        <w:adjustRightInd w:val="0"/>
        <w:snapToGrid w:val="0"/>
        <w:spacing w:line="300" w:lineRule="auto"/>
        <w:ind w:left="420" w:hanging="42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6. </w:t>
      </w:r>
      <w:r w:rsidRPr="00DC41EC">
        <w:rPr>
          <w:rFonts w:ascii="仿宋" w:eastAsia="仿宋" w:hAnsi="仿宋" w:cs="仿宋_GB2312" w:hint="eastAsia"/>
          <w:color w:val="000000" w:themeColor="text1"/>
          <w:sz w:val="28"/>
          <w:szCs w:val="28"/>
        </w:rPr>
        <w:t>询价文件的构成</w:t>
      </w:r>
    </w:p>
    <w:p w:rsidR="00E31ED0" w:rsidRPr="00DC41EC" w:rsidRDefault="00D94999">
      <w:pPr>
        <w:pStyle w:val="a8"/>
        <w:adjustRightInd w:val="0"/>
        <w:snapToGrid w:val="0"/>
        <w:spacing w:line="300" w:lineRule="auto"/>
        <w:ind w:left="420" w:hanging="42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6.1</w:t>
      </w:r>
      <w:r w:rsidRPr="00DC41EC">
        <w:rPr>
          <w:rFonts w:ascii="仿宋" w:eastAsia="仿宋" w:hAnsi="仿宋" w:cs="仿宋_GB2312"/>
          <w:color w:val="000000" w:themeColor="text1"/>
          <w:sz w:val="28"/>
          <w:szCs w:val="28"/>
        </w:rPr>
        <w:t>询价文件包括但不限于下列文件</w:t>
      </w:r>
      <w:r w:rsidRPr="00DC41EC">
        <w:rPr>
          <w:rFonts w:ascii="仿宋" w:eastAsia="仿宋" w:hAnsi="仿宋" w:cs="仿宋_GB2312"/>
          <w:color w:val="000000" w:themeColor="text1"/>
          <w:sz w:val="28"/>
          <w:szCs w:val="28"/>
        </w:rPr>
        <w:t>:</w:t>
      </w:r>
    </w:p>
    <w:p w:rsidR="00E31ED0" w:rsidRPr="00DC41EC" w:rsidRDefault="00D94999">
      <w:pPr>
        <w:pStyle w:val="a8"/>
        <w:adjustRightInd w:val="0"/>
        <w:snapToGrid w:val="0"/>
        <w:spacing w:line="300" w:lineRule="auto"/>
        <w:ind w:firstLine="3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1</w:t>
      </w:r>
      <w:r w:rsidRPr="00DC41EC">
        <w:rPr>
          <w:rFonts w:ascii="仿宋" w:eastAsia="仿宋" w:hAnsi="仿宋" w:cs="仿宋_GB2312"/>
          <w:color w:val="000000" w:themeColor="text1"/>
          <w:sz w:val="28"/>
          <w:szCs w:val="28"/>
        </w:rPr>
        <w:t>）报价邀请函</w:t>
      </w:r>
    </w:p>
    <w:p w:rsidR="00E31ED0" w:rsidRPr="00DC41EC" w:rsidRDefault="00D94999">
      <w:pPr>
        <w:pStyle w:val="a8"/>
        <w:adjustRightInd w:val="0"/>
        <w:snapToGrid w:val="0"/>
        <w:spacing w:line="300" w:lineRule="auto"/>
        <w:ind w:firstLine="3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2) </w:t>
      </w:r>
      <w:r w:rsidRPr="00DC41EC">
        <w:rPr>
          <w:rFonts w:ascii="仿宋" w:eastAsia="仿宋" w:hAnsi="仿宋" w:cs="仿宋_GB2312" w:hint="eastAsia"/>
          <w:color w:val="000000" w:themeColor="text1"/>
          <w:sz w:val="28"/>
          <w:szCs w:val="28"/>
        </w:rPr>
        <w:t>项目内容</w:t>
      </w:r>
    </w:p>
    <w:p w:rsidR="00E31ED0" w:rsidRPr="00DC41EC" w:rsidRDefault="00D94999">
      <w:pPr>
        <w:pStyle w:val="a8"/>
        <w:adjustRightInd w:val="0"/>
        <w:snapToGrid w:val="0"/>
        <w:spacing w:line="300" w:lineRule="auto"/>
        <w:ind w:firstLine="3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3) </w:t>
      </w:r>
      <w:r w:rsidRPr="00DC41EC">
        <w:rPr>
          <w:rFonts w:ascii="仿宋" w:eastAsia="仿宋" w:hAnsi="仿宋" w:cs="仿宋_GB2312" w:hint="eastAsia"/>
          <w:color w:val="000000" w:themeColor="text1"/>
          <w:sz w:val="28"/>
          <w:szCs w:val="28"/>
        </w:rPr>
        <w:t>报价单位须知</w:t>
      </w:r>
    </w:p>
    <w:p w:rsidR="00E31ED0" w:rsidRPr="00DC41EC" w:rsidRDefault="00D94999">
      <w:pPr>
        <w:pStyle w:val="a8"/>
        <w:adjustRightInd w:val="0"/>
        <w:snapToGrid w:val="0"/>
        <w:spacing w:line="300" w:lineRule="auto"/>
        <w:ind w:firstLine="3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4) </w:t>
      </w:r>
      <w:r w:rsidRPr="00DC41EC">
        <w:rPr>
          <w:rFonts w:ascii="仿宋" w:eastAsia="仿宋" w:hAnsi="仿宋" w:cs="仿宋_GB2312" w:hint="eastAsia"/>
          <w:color w:val="000000" w:themeColor="text1"/>
          <w:sz w:val="28"/>
          <w:szCs w:val="28"/>
        </w:rPr>
        <w:t>合同书格式</w:t>
      </w:r>
    </w:p>
    <w:p w:rsidR="00E31ED0" w:rsidRPr="00DC41EC" w:rsidRDefault="00D94999">
      <w:pPr>
        <w:pStyle w:val="a8"/>
        <w:adjustRightInd w:val="0"/>
        <w:snapToGrid w:val="0"/>
        <w:spacing w:line="300" w:lineRule="auto"/>
        <w:ind w:firstLine="3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5) </w:t>
      </w:r>
      <w:r w:rsidRPr="00DC41EC">
        <w:rPr>
          <w:rFonts w:ascii="仿宋" w:eastAsia="仿宋" w:hAnsi="仿宋" w:cs="仿宋_GB2312" w:hint="eastAsia"/>
          <w:color w:val="000000" w:themeColor="text1"/>
          <w:sz w:val="28"/>
          <w:szCs w:val="28"/>
        </w:rPr>
        <w:t>询价响应文件格式</w:t>
      </w:r>
    </w:p>
    <w:p w:rsidR="00E31ED0" w:rsidRPr="00DC41EC" w:rsidRDefault="00D94999">
      <w:pPr>
        <w:pStyle w:val="a8"/>
        <w:adjustRightInd w:val="0"/>
        <w:snapToGrid w:val="0"/>
        <w:spacing w:line="300" w:lineRule="auto"/>
        <w:ind w:firstLine="3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6) </w:t>
      </w:r>
      <w:r w:rsidRPr="00DC41EC">
        <w:rPr>
          <w:rFonts w:ascii="仿宋" w:eastAsia="仿宋" w:hAnsi="仿宋" w:cs="仿宋_GB2312" w:hint="eastAsia"/>
          <w:color w:val="000000" w:themeColor="text1"/>
          <w:sz w:val="28"/>
          <w:szCs w:val="28"/>
        </w:rPr>
        <w:t>在询价过程中由询价人发出的修正和补充文件等</w:t>
      </w:r>
    </w:p>
    <w:p w:rsidR="00E31ED0" w:rsidRPr="00DC41EC" w:rsidRDefault="00D94999">
      <w:pPr>
        <w:pStyle w:val="a8"/>
        <w:adjustRightInd w:val="0"/>
        <w:snapToGrid w:val="0"/>
        <w:spacing w:line="300" w:lineRule="auto"/>
        <w:ind w:left="420" w:hanging="42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6.2</w:t>
      </w:r>
      <w:r w:rsidRPr="00DC41EC">
        <w:rPr>
          <w:rFonts w:ascii="仿宋" w:eastAsia="仿宋" w:hAnsi="仿宋" w:cs="仿宋_GB2312"/>
          <w:color w:val="000000" w:themeColor="text1"/>
          <w:sz w:val="28"/>
          <w:szCs w:val="28"/>
        </w:rPr>
        <w:t>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rsidR="00E31ED0" w:rsidRPr="00DC41EC" w:rsidRDefault="00D94999">
      <w:pPr>
        <w:pStyle w:val="a8"/>
        <w:adjustRightInd w:val="0"/>
        <w:snapToGrid w:val="0"/>
        <w:spacing w:line="300" w:lineRule="auto"/>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7. </w:t>
      </w:r>
      <w:r w:rsidRPr="00DC41EC">
        <w:rPr>
          <w:rFonts w:ascii="仿宋" w:eastAsia="仿宋" w:hAnsi="仿宋" w:cs="仿宋_GB2312" w:hint="eastAsia"/>
          <w:color w:val="000000" w:themeColor="text1"/>
          <w:sz w:val="28"/>
          <w:szCs w:val="28"/>
        </w:rPr>
        <w:t>询价文件的澄清或修改</w:t>
      </w:r>
    </w:p>
    <w:p w:rsidR="00E31ED0" w:rsidRPr="00DC41EC" w:rsidRDefault="00D94999">
      <w:pPr>
        <w:pStyle w:val="a8"/>
        <w:adjustRightInd w:val="0"/>
        <w:snapToGrid w:val="0"/>
        <w:spacing w:line="300" w:lineRule="auto"/>
        <w:ind w:left="420" w:hanging="42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7.1</w:t>
      </w:r>
      <w:r w:rsidRPr="00DC41EC">
        <w:rPr>
          <w:rFonts w:ascii="仿宋" w:eastAsia="仿宋" w:hAnsi="仿宋" w:cs="仿宋_GB2312"/>
          <w:color w:val="000000" w:themeColor="text1"/>
          <w:sz w:val="28"/>
          <w:szCs w:val="28"/>
        </w:rPr>
        <w:t>询价文件的澄清是指询价人对询价文件中的遗漏、错误、词义表达不清或对比较复杂的事项进行说明，回答报价单位提出的各种问题。询价文件的修改是指询价人对询价文件中出现的错误进行修订。</w:t>
      </w:r>
    </w:p>
    <w:p w:rsidR="00E31ED0" w:rsidRPr="00DC41EC" w:rsidRDefault="00D94999">
      <w:pPr>
        <w:pStyle w:val="a8"/>
        <w:adjustRightInd w:val="0"/>
        <w:snapToGrid w:val="0"/>
        <w:spacing w:line="300" w:lineRule="auto"/>
        <w:ind w:left="420" w:hanging="42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7.2</w:t>
      </w:r>
      <w:r w:rsidRPr="00DC41EC">
        <w:rPr>
          <w:rFonts w:ascii="仿宋" w:eastAsia="仿宋" w:hAnsi="仿宋" w:cs="仿宋_GB2312"/>
          <w:color w:val="000000" w:themeColor="text1"/>
          <w:sz w:val="28"/>
          <w:szCs w:val="28"/>
        </w:rPr>
        <w:t>任何要求对询价文件进行澄清的报价单位，均应以书面形式通知询价人。询价人对其收到的书面的对询价文件的澄清要求均以书面形式予以答复，同时将书面答复发给每个购买询价文件的报价单位（答复中不包括</w:t>
      </w:r>
      <w:r w:rsidRPr="00DC41EC">
        <w:rPr>
          <w:rFonts w:ascii="仿宋" w:eastAsia="仿宋" w:hAnsi="仿宋" w:cs="仿宋_GB2312"/>
          <w:color w:val="000000" w:themeColor="text1"/>
          <w:sz w:val="28"/>
          <w:szCs w:val="28"/>
        </w:rPr>
        <w:lastRenderedPageBreak/>
        <w:t>问题的来源）。报价单位在收到上述答复后，应立即向询价人回函确认。该答复作为询价文件的一部分，对报价单位有约束力。</w:t>
      </w:r>
    </w:p>
    <w:p w:rsidR="00E31ED0" w:rsidRPr="00DC41EC" w:rsidRDefault="00D94999">
      <w:pPr>
        <w:pStyle w:val="a8"/>
        <w:adjustRightInd w:val="0"/>
        <w:snapToGrid w:val="0"/>
        <w:spacing w:line="300" w:lineRule="auto"/>
        <w:ind w:left="420" w:hanging="42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７</w:t>
      </w:r>
      <w:r w:rsidRPr="00DC41EC">
        <w:rPr>
          <w:rFonts w:ascii="仿宋" w:eastAsia="仿宋" w:hAnsi="仿宋" w:cs="仿宋_GB2312"/>
          <w:color w:val="000000" w:themeColor="text1"/>
          <w:sz w:val="28"/>
          <w:szCs w:val="28"/>
        </w:rPr>
        <w:t>.3</w:t>
      </w:r>
      <w:r w:rsidRPr="00DC41EC">
        <w:rPr>
          <w:rFonts w:ascii="仿宋" w:eastAsia="仿宋" w:hAnsi="仿宋" w:cs="仿宋_GB2312"/>
          <w:color w:val="000000" w:themeColor="text1"/>
          <w:sz w:val="28"/>
          <w:szCs w:val="28"/>
        </w:rPr>
        <w:t>询价文件的修改将以书面形式通知所有购买询价文件的报价单位，并对其具有约束力。报价单位在收到上述通知后，应立即向询价人回函确认。</w:t>
      </w:r>
    </w:p>
    <w:p w:rsidR="00E31ED0" w:rsidRPr="00DC41EC" w:rsidRDefault="00D94999">
      <w:pPr>
        <w:pStyle w:val="a8"/>
        <w:adjustRightInd w:val="0"/>
        <w:snapToGrid w:val="0"/>
        <w:spacing w:line="300" w:lineRule="auto"/>
        <w:ind w:left="420" w:hanging="42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7.4</w:t>
      </w:r>
      <w:r w:rsidRPr="00DC41EC">
        <w:rPr>
          <w:rFonts w:ascii="仿宋" w:eastAsia="仿宋" w:hAnsi="仿宋" w:cs="仿宋_GB2312"/>
          <w:color w:val="000000" w:themeColor="text1"/>
          <w:sz w:val="28"/>
          <w:szCs w:val="28"/>
        </w:rPr>
        <w:t>询价人可以视询价具体情况，延长递交询价响应文件截止时间，并将变更时</w:t>
      </w:r>
      <w:r w:rsidRPr="00DC41EC">
        <w:rPr>
          <w:rFonts w:ascii="仿宋" w:eastAsia="仿宋" w:hAnsi="仿宋" w:cs="仿宋_GB2312"/>
          <w:color w:val="000000" w:themeColor="text1"/>
          <w:sz w:val="28"/>
          <w:szCs w:val="28"/>
        </w:rPr>
        <w:t>间书面通知所有询价文件收受人。</w:t>
      </w:r>
    </w:p>
    <w:p w:rsidR="00E31ED0" w:rsidRPr="00DC41EC" w:rsidRDefault="00D94999">
      <w:pPr>
        <w:pStyle w:val="a8"/>
        <w:adjustRightInd w:val="0"/>
        <w:snapToGrid w:val="0"/>
        <w:spacing w:line="300" w:lineRule="auto"/>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三、询价响应文件的编制和数量</w:t>
      </w:r>
    </w:p>
    <w:p w:rsidR="00E31ED0" w:rsidRPr="00DC41EC" w:rsidRDefault="00D94999">
      <w:pPr>
        <w:pStyle w:val="a8"/>
        <w:adjustRightInd w:val="0"/>
        <w:snapToGrid w:val="0"/>
        <w:spacing w:line="300" w:lineRule="auto"/>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8</w:t>
      </w:r>
      <w:r w:rsidRPr="00DC41EC">
        <w:rPr>
          <w:rFonts w:ascii="仿宋" w:eastAsia="仿宋" w:hAnsi="仿宋" w:cs="仿宋_GB2312"/>
          <w:color w:val="000000" w:themeColor="text1"/>
          <w:sz w:val="28"/>
          <w:szCs w:val="28"/>
        </w:rPr>
        <w:t>．询价响应费用</w:t>
      </w:r>
    </w:p>
    <w:p w:rsidR="00E31ED0" w:rsidRPr="00DC41EC" w:rsidRDefault="00D94999">
      <w:pPr>
        <w:pStyle w:val="a8"/>
        <w:adjustRightInd w:val="0"/>
        <w:snapToGrid w:val="0"/>
        <w:spacing w:line="300" w:lineRule="auto"/>
        <w:ind w:left="420" w:hanging="42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8.1 </w:t>
      </w:r>
      <w:r w:rsidRPr="00DC41EC">
        <w:rPr>
          <w:rFonts w:ascii="仿宋" w:eastAsia="仿宋" w:hAnsi="仿宋" w:cs="仿宋_GB2312" w:hint="eastAsia"/>
          <w:color w:val="000000" w:themeColor="text1"/>
          <w:sz w:val="28"/>
          <w:szCs w:val="28"/>
        </w:rPr>
        <w:t>报价单位应承担所有与准备和参加询价响应有关的费用。不论询价的结果如何，询价人均无义务和责任承担这些费用。</w:t>
      </w:r>
    </w:p>
    <w:p w:rsidR="00E31ED0" w:rsidRPr="00DC41EC" w:rsidRDefault="00D94999">
      <w:pPr>
        <w:pStyle w:val="a8"/>
        <w:adjustRightInd w:val="0"/>
        <w:snapToGrid w:val="0"/>
        <w:spacing w:line="300" w:lineRule="auto"/>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9</w:t>
      </w:r>
      <w:r w:rsidRPr="00DC41EC">
        <w:rPr>
          <w:rFonts w:ascii="仿宋" w:eastAsia="仿宋" w:hAnsi="仿宋" w:cs="仿宋_GB2312"/>
          <w:color w:val="000000" w:themeColor="text1"/>
          <w:sz w:val="28"/>
          <w:szCs w:val="28"/>
        </w:rPr>
        <w:t>．报价的语言及计量</w:t>
      </w:r>
    </w:p>
    <w:p w:rsidR="00E31ED0" w:rsidRPr="00DC41EC" w:rsidRDefault="00D94999">
      <w:pPr>
        <w:pStyle w:val="a8"/>
        <w:adjustRightInd w:val="0"/>
        <w:snapToGrid w:val="0"/>
        <w:spacing w:line="300" w:lineRule="auto"/>
        <w:ind w:left="360" w:hanging="3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9.1</w:t>
      </w:r>
      <w:r w:rsidRPr="00DC41EC">
        <w:rPr>
          <w:rFonts w:ascii="仿宋" w:eastAsia="仿宋" w:hAnsi="仿宋" w:cs="仿宋_GB2312"/>
          <w:color w:val="000000" w:themeColor="text1"/>
          <w:sz w:val="28"/>
          <w:szCs w:val="28"/>
        </w:rPr>
        <w:t>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rsidR="00E31ED0" w:rsidRPr="00DC41EC" w:rsidRDefault="00D94999">
      <w:pPr>
        <w:pStyle w:val="a8"/>
        <w:adjustRightInd w:val="0"/>
        <w:snapToGrid w:val="0"/>
        <w:spacing w:line="300" w:lineRule="auto"/>
        <w:ind w:left="360" w:hanging="3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9.2</w:t>
      </w:r>
      <w:r w:rsidRPr="00DC41EC">
        <w:rPr>
          <w:rFonts w:ascii="仿宋" w:eastAsia="仿宋" w:hAnsi="仿宋" w:cs="仿宋_GB2312"/>
          <w:color w:val="000000" w:themeColor="text1"/>
          <w:sz w:val="28"/>
          <w:szCs w:val="28"/>
        </w:rPr>
        <w:t>除非询价文件中另有规定，报价</w:t>
      </w:r>
      <w:r w:rsidRPr="00DC41EC">
        <w:rPr>
          <w:rFonts w:ascii="仿宋" w:eastAsia="仿宋" w:hAnsi="仿宋" w:cs="仿宋_GB2312"/>
          <w:color w:val="000000" w:themeColor="text1"/>
          <w:sz w:val="28"/>
          <w:szCs w:val="28"/>
        </w:rPr>
        <w:t>单位在询价响应文件中及其与询价人的所有往来文件中的计量单位均应采用中华人民共和国法定计量单位。</w:t>
      </w:r>
    </w:p>
    <w:p w:rsidR="00E31ED0" w:rsidRPr="00DC41EC" w:rsidRDefault="00D94999">
      <w:pPr>
        <w:pStyle w:val="a8"/>
        <w:adjustRightInd w:val="0"/>
        <w:snapToGrid w:val="0"/>
        <w:spacing w:line="300" w:lineRule="auto"/>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10</w:t>
      </w:r>
      <w:r w:rsidRPr="00DC41EC">
        <w:rPr>
          <w:rFonts w:ascii="仿宋" w:eastAsia="仿宋" w:hAnsi="仿宋" w:cs="仿宋_GB2312"/>
          <w:color w:val="000000" w:themeColor="text1"/>
          <w:sz w:val="28"/>
          <w:szCs w:val="28"/>
        </w:rPr>
        <w:t>．询价响应文件的构成</w:t>
      </w:r>
    </w:p>
    <w:p w:rsidR="00E31ED0" w:rsidRPr="00DC41EC" w:rsidRDefault="00D94999">
      <w:pPr>
        <w:pStyle w:val="a8"/>
        <w:adjustRightInd w:val="0"/>
        <w:snapToGrid w:val="0"/>
        <w:spacing w:line="300" w:lineRule="auto"/>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10.1</w:t>
      </w:r>
      <w:r w:rsidRPr="00DC41EC">
        <w:rPr>
          <w:rFonts w:ascii="仿宋" w:eastAsia="仿宋" w:hAnsi="仿宋" w:cs="仿宋_GB2312"/>
          <w:color w:val="000000" w:themeColor="text1"/>
          <w:sz w:val="28"/>
          <w:szCs w:val="28"/>
        </w:rPr>
        <w:t>报价单位编制的询价响应文件应包括但不少于本询价文件第五部分《询价响应文件格式》的所有内容。</w:t>
      </w:r>
    </w:p>
    <w:p w:rsidR="00E31ED0" w:rsidRPr="00DC41EC" w:rsidRDefault="00D94999">
      <w:pPr>
        <w:pStyle w:val="a8"/>
        <w:adjustRightInd w:val="0"/>
        <w:snapToGrid w:val="0"/>
        <w:spacing w:line="300" w:lineRule="auto"/>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11. </w:t>
      </w:r>
      <w:r w:rsidRPr="00DC41EC">
        <w:rPr>
          <w:rFonts w:ascii="仿宋" w:eastAsia="仿宋" w:hAnsi="仿宋" w:cs="仿宋_GB2312" w:hint="eastAsia"/>
          <w:color w:val="000000" w:themeColor="text1"/>
          <w:sz w:val="28"/>
          <w:szCs w:val="28"/>
        </w:rPr>
        <w:t>询价响应文件编制</w:t>
      </w:r>
    </w:p>
    <w:p w:rsidR="00E31ED0" w:rsidRPr="00DC41EC" w:rsidRDefault="00D94999">
      <w:pPr>
        <w:spacing w:line="300" w:lineRule="auto"/>
        <w:ind w:left="610" w:hangingChars="225" w:hanging="61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11.1</w:t>
      </w:r>
      <w:r w:rsidRPr="00DC41EC">
        <w:rPr>
          <w:rFonts w:ascii="仿宋" w:eastAsia="仿宋" w:hAnsi="仿宋" w:cs="仿宋_GB2312"/>
          <w:color w:val="000000" w:themeColor="text1"/>
          <w:sz w:val="28"/>
          <w:szCs w:val="28"/>
        </w:rPr>
        <w:t>报价单位应按响应文件格式编制询价响应文件。</w:t>
      </w:r>
    </w:p>
    <w:p w:rsidR="00E31ED0" w:rsidRPr="00DC41EC" w:rsidRDefault="00D94999">
      <w:pPr>
        <w:pStyle w:val="a8"/>
        <w:adjustRightInd w:val="0"/>
        <w:snapToGrid w:val="0"/>
        <w:spacing w:line="300" w:lineRule="auto"/>
        <w:ind w:left="420" w:hanging="42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11.2</w:t>
      </w:r>
      <w:r w:rsidRPr="00DC41EC">
        <w:rPr>
          <w:rFonts w:ascii="仿宋" w:eastAsia="仿宋" w:hAnsi="仿宋" w:cs="仿宋_GB2312"/>
          <w:color w:val="000000" w:themeColor="text1"/>
          <w:sz w:val="28"/>
          <w:szCs w:val="28"/>
        </w:rPr>
        <w:t>报价单位必须对询价响应文件所提供的全部资料的真实性承担法律责任，并无条件接受（询价人）等对其中任何资料进行核实的要求。报价单位必须对询价响应文件所提供的全部资料的真实性承担法律责任。</w:t>
      </w:r>
    </w:p>
    <w:p w:rsidR="00E31ED0" w:rsidRPr="00DC41EC" w:rsidRDefault="00D94999">
      <w:pPr>
        <w:pStyle w:val="a8"/>
        <w:adjustRightInd w:val="0"/>
        <w:snapToGrid w:val="0"/>
        <w:spacing w:line="300" w:lineRule="auto"/>
        <w:ind w:left="420" w:hanging="42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11.3</w:t>
      </w:r>
      <w:r w:rsidRPr="00DC41EC">
        <w:rPr>
          <w:rFonts w:ascii="仿宋" w:eastAsia="仿宋" w:hAnsi="仿宋" w:cs="仿宋_GB2312"/>
          <w:color w:val="000000" w:themeColor="text1"/>
          <w:sz w:val="28"/>
          <w:szCs w:val="28"/>
        </w:rPr>
        <w:t>如果因为报价</w:t>
      </w:r>
      <w:r w:rsidRPr="00DC41EC">
        <w:rPr>
          <w:rFonts w:ascii="仿宋" w:eastAsia="仿宋" w:hAnsi="仿宋" w:cs="仿宋_GB2312"/>
          <w:color w:val="000000" w:themeColor="text1"/>
          <w:sz w:val="28"/>
          <w:szCs w:val="28"/>
        </w:rPr>
        <w:t>单位询价响应文件填报的内容不详，或没有提供询价文件中所要求的全部资料及数据，由此造成的后果，其责任由报价单位承</w:t>
      </w:r>
      <w:r w:rsidRPr="00DC41EC">
        <w:rPr>
          <w:rFonts w:ascii="仿宋" w:eastAsia="仿宋" w:hAnsi="仿宋" w:cs="仿宋_GB2312"/>
          <w:color w:val="000000" w:themeColor="text1"/>
          <w:sz w:val="28"/>
          <w:szCs w:val="28"/>
        </w:rPr>
        <w:lastRenderedPageBreak/>
        <w:t>担。</w:t>
      </w:r>
    </w:p>
    <w:p w:rsidR="00E31ED0" w:rsidRPr="00DC41EC" w:rsidRDefault="00D94999">
      <w:pPr>
        <w:pStyle w:val="a8"/>
        <w:adjustRightInd w:val="0"/>
        <w:snapToGrid w:val="0"/>
        <w:spacing w:line="300" w:lineRule="auto"/>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12. </w:t>
      </w:r>
      <w:r w:rsidRPr="00DC41EC">
        <w:rPr>
          <w:rFonts w:ascii="仿宋" w:eastAsia="仿宋" w:hAnsi="仿宋" w:cs="仿宋_GB2312" w:hint="eastAsia"/>
          <w:color w:val="000000" w:themeColor="text1"/>
          <w:sz w:val="28"/>
          <w:szCs w:val="28"/>
        </w:rPr>
        <w:t>报价</w:t>
      </w:r>
    </w:p>
    <w:p w:rsidR="00E31ED0" w:rsidRPr="00DC41EC" w:rsidRDefault="00D94999">
      <w:pPr>
        <w:autoSpaceDE w:val="0"/>
        <w:autoSpaceDN w:val="0"/>
        <w:adjustRightInd w:val="0"/>
        <w:snapToGrid w:val="0"/>
        <w:spacing w:line="300" w:lineRule="auto"/>
        <w:ind w:left="542" w:right="-148" w:hangingChars="200" w:hanging="542"/>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12.1</w:t>
      </w:r>
      <w:r w:rsidRPr="00DC41EC">
        <w:rPr>
          <w:rFonts w:ascii="仿宋" w:eastAsia="仿宋" w:hAnsi="仿宋" w:cs="仿宋_GB2312"/>
          <w:color w:val="000000" w:themeColor="text1"/>
          <w:sz w:val="28"/>
          <w:szCs w:val="28"/>
        </w:rPr>
        <w:t>如询价文件无特殊规定，报价以人民币填报。</w:t>
      </w:r>
    </w:p>
    <w:p w:rsidR="00E31ED0" w:rsidRPr="00DC41EC" w:rsidRDefault="00D94999">
      <w:pPr>
        <w:autoSpaceDE w:val="0"/>
        <w:autoSpaceDN w:val="0"/>
        <w:adjustRightInd w:val="0"/>
        <w:snapToGrid w:val="0"/>
        <w:spacing w:line="300" w:lineRule="auto"/>
        <w:ind w:left="542" w:right="-148" w:hangingChars="200" w:hanging="542"/>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12.2</w:t>
      </w:r>
      <w:r w:rsidRPr="00DC41EC">
        <w:rPr>
          <w:rFonts w:ascii="仿宋" w:eastAsia="仿宋" w:hAnsi="仿宋" w:cs="仿宋_GB2312"/>
          <w:color w:val="000000" w:themeColor="text1"/>
          <w:sz w:val="28"/>
          <w:szCs w:val="28"/>
        </w:rPr>
        <w:t>报价应为包括设计图纸和工程量清单项目所发生的人工费、材料费、机械费、管理费、利润、项目措施费、规费、税金、配合费、预留金以及施工合同包含的所有风险、责任等各项应有费用。</w:t>
      </w:r>
    </w:p>
    <w:p w:rsidR="00E31ED0" w:rsidRPr="00DC41EC" w:rsidRDefault="00D94999">
      <w:pPr>
        <w:pStyle w:val="a8"/>
        <w:adjustRightInd w:val="0"/>
        <w:snapToGrid w:val="0"/>
        <w:spacing w:line="300" w:lineRule="auto"/>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12.3</w:t>
      </w:r>
      <w:r w:rsidRPr="00DC41EC">
        <w:rPr>
          <w:rFonts w:ascii="仿宋" w:eastAsia="仿宋" w:hAnsi="仿宋" w:cs="仿宋_GB2312"/>
          <w:color w:val="000000" w:themeColor="text1"/>
          <w:sz w:val="28"/>
          <w:szCs w:val="28"/>
        </w:rPr>
        <w:t>任何有选择性报价的报价，将被视为无效报价。</w:t>
      </w:r>
    </w:p>
    <w:p w:rsidR="00E31ED0" w:rsidRPr="00DC41EC" w:rsidRDefault="00D94999">
      <w:pPr>
        <w:pStyle w:val="a8"/>
        <w:adjustRightInd w:val="0"/>
        <w:snapToGrid w:val="0"/>
        <w:spacing w:line="300" w:lineRule="auto"/>
        <w:ind w:leftChars="1" w:left="544" w:hangingChars="200" w:hanging="542"/>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 xml:space="preserve">13. </w:t>
      </w:r>
      <w:r w:rsidRPr="00DC41EC">
        <w:rPr>
          <w:rFonts w:ascii="仿宋" w:eastAsia="仿宋" w:hAnsi="仿宋" w:cs="仿宋_GB2312" w:hint="eastAsia"/>
          <w:color w:val="000000" w:themeColor="text1"/>
          <w:kern w:val="0"/>
          <w:sz w:val="28"/>
          <w:szCs w:val="28"/>
        </w:rPr>
        <w:t>联合体报价</w:t>
      </w:r>
    </w:p>
    <w:p w:rsidR="00E31ED0" w:rsidRPr="00DC41EC" w:rsidRDefault="00D94999">
      <w:pPr>
        <w:pStyle w:val="a8"/>
        <w:adjustRightInd w:val="0"/>
        <w:snapToGrid w:val="0"/>
        <w:spacing w:line="300" w:lineRule="auto"/>
        <w:ind w:leftChars="1" w:left="544" w:hangingChars="200" w:hanging="542"/>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13.1</w:t>
      </w:r>
      <w:r w:rsidRPr="00DC41EC">
        <w:rPr>
          <w:rFonts w:ascii="仿宋" w:eastAsia="仿宋" w:hAnsi="仿宋" w:cs="仿宋_GB2312"/>
          <w:color w:val="000000" w:themeColor="text1"/>
          <w:kern w:val="0"/>
          <w:sz w:val="28"/>
          <w:szCs w:val="28"/>
        </w:rPr>
        <w:t>本项目不接受联合体参加报价。</w:t>
      </w:r>
    </w:p>
    <w:p w:rsidR="00E31ED0" w:rsidRPr="00DC41EC" w:rsidRDefault="00D94999">
      <w:pPr>
        <w:pStyle w:val="a8"/>
        <w:adjustRightInd w:val="0"/>
        <w:snapToGrid w:val="0"/>
        <w:spacing w:line="300" w:lineRule="auto"/>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14. </w:t>
      </w:r>
      <w:r w:rsidRPr="00DC41EC">
        <w:rPr>
          <w:rFonts w:ascii="仿宋" w:eastAsia="仿宋" w:hAnsi="仿宋" w:cs="仿宋_GB2312" w:hint="eastAsia"/>
          <w:color w:val="000000" w:themeColor="text1"/>
          <w:sz w:val="28"/>
          <w:szCs w:val="28"/>
        </w:rPr>
        <w:t>报价单位资格证明文件</w:t>
      </w:r>
    </w:p>
    <w:p w:rsidR="00E31ED0" w:rsidRPr="00DC41EC" w:rsidRDefault="00D94999">
      <w:pPr>
        <w:pStyle w:val="a8"/>
        <w:adjustRightInd w:val="0"/>
        <w:snapToGrid w:val="0"/>
        <w:spacing w:line="300" w:lineRule="auto"/>
        <w:ind w:left="420" w:hanging="42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14.1</w:t>
      </w:r>
      <w:r w:rsidRPr="00DC41EC">
        <w:rPr>
          <w:rFonts w:ascii="仿宋" w:eastAsia="仿宋" w:hAnsi="仿宋" w:cs="仿宋_GB2312"/>
          <w:color w:val="000000" w:themeColor="text1"/>
          <w:sz w:val="28"/>
          <w:szCs w:val="28"/>
        </w:rPr>
        <w:t>报价单位应按询价文件的要求，提交证明其有资格参加询价和成交后有履行合同能力的文件，并作为其询价响应文件的组成部分，内容详见询价文件第五部分《询价响应文件格式》中的</w:t>
      </w:r>
      <w:r w:rsidRPr="00DC41EC">
        <w:rPr>
          <w:rFonts w:ascii="仿宋" w:eastAsia="仿宋" w:hAnsi="仿宋" w:cs="仿宋_GB2312"/>
          <w:color w:val="000000" w:themeColor="text1"/>
          <w:sz w:val="28"/>
          <w:szCs w:val="28"/>
        </w:rPr>
        <w:t>“</w:t>
      </w:r>
      <w:r w:rsidRPr="00DC41EC">
        <w:rPr>
          <w:rFonts w:ascii="仿宋" w:eastAsia="仿宋" w:hAnsi="仿宋" w:cs="仿宋_GB2312"/>
          <w:color w:val="000000" w:themeColor="text1"/>
          <w:sz w:val="28"/>
          <w:szCs w:val="28"/>
        </w:rPr>
        <w:t>资格证明文件</w:t>
      </w:r>
      <w:r w:rsidRPr="00DC41EC">
        <w:rPr>
          <w:rFonts w:ascii="仿宋" w:eastAsia="仿宋" w:hAnsi="仿宋" w:cs="仿宋_GB2312"/>
          <w:color w:val="000000" w:themeColor="text1"/>
          <w:sz w:val="28"/>
          <w:szCs w:val="28"/>
        </w:rPr>
        <w:t>”</w:t>
      </w:r>
      <w:r w:rsidRPr="00DC41EC">
        <w:rPr>
          <w:rFonts w:ascii="仿宋" w:eastAsia="仿宋" w:hAnsi="仿宋" w:cs="仿宋_GB2312"/>
          <w:color w:val="000000" w:themeColor="text1"/>
          <w:sz w:val="28"/>
          <w:szCs w:val="28"/>
        </w:rPr>
        <w:t>。</w:t>
      </w:r>
    </w:p>
    <w:p w:rsidR="00E31ED0" w:rsidRPr="00DC41EC" w:rsidRDefault="00D94999">
      <w:pPr>
        <w:pStyle w:val="a8"/>
        <w:adjustRightInd w:val="0"/>
        <w:snapToGrid w:val="0"/>
        <w:spacing w:line="300" w:lineRule="auto"/>
        <w:ind w:left="420" w:hanging="42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14.2</w:t>
      </w:r>
      <w:r w:rsidRPr="00DC41EC">
        <w:rPr>
          <w:rFonts w:ascii="仿宋" w:eastAsia="仿宋" w:hAnsi="仿宋" w:cs="仿宋_GB2312"/>
          <w:color w:val="000000" w:themeColor="text1"/>
          <w:sz w:val="28"/>
          <w:szCs w:val="28"/>
        </w:rPr>
        <w:t>资格证明文件必须真实有效，复印件必须加盖单位印章。</w:t>
      </w:r>
    </w:p>
    <w:p w:rsidR="00E31ED0" w:rsidRPr="00DC41EC" w:rsidRDefault="00D94999">
      <w:pPr>
        <w:pStyle w:val="a8"/>
        <w:adjustRightInd w:val="0"/>
        <w:snapToGrid w:val="0"/>
        <w:spacing w:line="300" w:lineRule="auto"/>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15. </w:t>
      </w:r>
      <w:r w:rsidRPr="00DC41EC">
        <w:rPr>
          <w:rFonts w:ascii="仿宋" w:eastAsia="仿宋" w:hAnsi="仿宋" w:cs="仿宋_GB2312" w:hint="eastAsia"/>
          <w:color w:val="000000" w:themeColor="text1"/>
          <w:sz w:val="28"/>
          <w:szCs w:val="28"/>
        </w:rPr>
        <w:t>报价有效期</w:t>
      </w:r>
    </w:p>
    <w:p w:rsidR="00E31ED0" w:rsidRPr="00DC41EC" w:rsidRDefault="00D94999">
      <w:pPr>
        <w:adjustRightInd w:val="0"/>
        <w:snapToGrid w:val="0"/>
        <w:spacing w:line="300" w:lineRule="auto"/>
        <w:ind w:left="420" w:hanging="42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15.1</w:t>
      </w:r>
      <w:r w:rsidRPr="00DC41EC">
        <w:rPr>
          <w:rFonts w:ascii="仿宋" w:eastAsia="仿宋" w:hAnsi="仿宋" w:cs="仿宋_GB2312"/>
          <w:color w:val="000000" w:themeColor="text1"/>
          <w:sz w:val="28"/>
          <w:szCs w:val="28"/>
        </w:rPr>
        <w:t>询价响应文件应在开标之日起</w:t>
      </w:r>
      <w:r w:rsidRPr="00DC41EC">
        <w:rPr>
          <w:rFonts w:ascii="仿宋" w:eastAsia="仿宋" w:hAnsi="仿宋" w:cs="仿宋_GB2312"/>
          <w:color w:val="000000" w:themeColor="text1"/>
          <w:sz w:val="28"/>
          <w:szCs w:val="28"/>
          <w:u w:val="single"/>
        </w:rPr>
        <w:t>90</w:t>
      </w:r>
      <w:r w:rsidRPr="00DC41EC">
        <w:rPr>
          <w:rFonts w:ascii="仿宋" w:eastAsia="仿宋" w:hAnsi="仿宋" w:cs="仿宋_GB2312" w:hint="eastAsia"/>
          <w:color w:val="000000" w:themeColor="text1"/>
          <w:sz w:val="28"/>
          <w:szCs w:val="28"/>
        </w:rPr>
        <w:t>天内保持有效。报价有效期比规定时间短的将被作为非实质性响应询价文件而予以拒绝。</w:t>
      </w:r>
    </w:p>
    <w:p w:rsidR="00E31ED0" w:rsidRPr="00DC41EC" w:rsidRDefault="00D94999">
      <w:pPr>
        <w:adjustRightInd w:val="0"/>
        <w:snapToGrid w:val="0"/>
        <w:spacing w:line="300" w:lineRule="auto"/>
        <w:ind w:left="420" w:hanging="42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15.2</w:t>
      </w:r>
      <w:r w:rsidRPr="00DC41EC">
        <w:rPr>
          <w:rFonts w:ascii="仿宋" w:eastAsia="仿宋" w:hAnsi="仿宋" w:cs="仿宋_GB2312"/>
          <w:color w:val="000000" w:themeColor="text1"/>
          <w:sz w:val="28"/>
          <w:szCs w:val="28"/>
        </w:rPr>
        <w:t>特殊情况下，询价人可于报价有效期期满之前，要求报价单位同意延长报价有效期，要求与答复均应为书面形式。</w:t>
      </w:r>
    </w:p>
    <w:p w:rsidR="00E31ED0" w:rsidRPr="00DC41EC" w:rsidRDefault="00D94999">
      <w:pPr>
        <w:autoSpaceDE w:val="0"/>
        <w:autoSpaceDN w:val="0"/>
        <w:adjustRightInd w:val="0"/>
        <w:snapToGrid w:val="0"/>
        <w:spacing w:line="300" w:lineRule="auto"/>
        <w:ind w:left="542" w:right="32" w:hangingChars="200" w:hanging="542"/>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16. </w:t>
      </w:r>
      <w:r w:rsidRPr="00DC41EC">
        <w:rPr>
          <w:rFonts w:ascii="仿宋" w:eastAsia="仿宋" w:hAnsi="仿宋" w:cs="仿宋_GB2312" w:hint="eastAsia"/>
          <w:color w:val="000000" w:themeColor="text1"/>
          <w:sz w:val="28"/>
          <w:szCs w:val="28"/>
        </w:rPr>
        <w:t>询价响</w:t>
      </w:r>
      <w:r w:rsidRPr="00DC41EC">
        <w:rPr>
          <w:rFonts w:ascii="仿宋" w:eastAsia="仿宋" w:hAnsi="仿宋" w:cs="仿宋_GB2312" w:hint="eastAsia"/>
          <w:color w:val="000000" w:themeColor="text1"/>
          <w:sz w:val="28"/>
          <w:szCs w:val="28"/>
        </w:rPr>
        <w:t>应文件的数量和签署</w:t>
      </w:r>
    </w:p>
    <w:p w:rsidR="00E31ED0" w:rsidRPr="00DC41EC" w:rsidRDefault="00D94999">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 xml:space="preserve">16.1 </w:t>
      </w:r>
      <w:r w:rsidRPr="00DC41EC">
        <w:rPr>
          <w:rFonts w:ascii="仿宋" w:eastAsia="仿宋" w:hAnsi="仿宋" w:cs="仿宋_GB2312" w:hint="eastAsia"/>
          <w:color w:val="000000" w:themeColor="text1"/>
          <w:kern w:val="0"/>
          <w:sz w:val="28"/>
          <w:szCs w:val="28"/>
        </w:rPr>
        <w:t>报价单位应编制询价响应文件一式</w:t>
      </w:r>
      <w:r w:rsidRPr="00DC41EC">
        <w:rPr>
          <w:rFonts w:ascii="仿宋" w:eastAsia="仿宋" w:hAnsi="仿宋" w:cs="仿宋_GB2312"/>
          <w:color w:val="000000" w:themeColor="text1"/>
          <w:kern w:val="0"/>
          <w:sz w:val="28"/>
          <w:szCs w:val="28"/>
          <w:u w:val="single"/>
        </w:rPr>
        <w:t>2</w:t>
      </w:r>
      <w:r w:rsidRPr="00DC41EC">
        <w:rPr>
          <w:rFonts w:ascii="仿宋" w:eastAsia="仿宋" w:hAnsi="仿宋" w:cs="仿宋_GB2312" w:hint="eastAsia"/>
          <w:color w:val="000000" w:themeColor="text1"/>
          <w:kern w:val="0"/>
          <w:sz w:val="28"/>
          <w:szCs w:val="28"/>
        </w:rPr>
        <w:t>份，其中正本一份和副本一</w:t>
      </w:r>
      <w:r w:rsidRPr="00DC41EC">
        <w:rPr>
          <w:rFonts w:ascii="仿宋" w:eastAsia="仿宋" w:hAnsi="仿宋" w:cs="仿宋_GB2312"/>
          <w:color w:val="000000" w:themeColor="text1"/>
          <w:kern w:val="0"/>
          <w:sz w:val="28"/>
          <w:szCs w:val="28"/>
          <w:u w:val="single"/>
        </w:rPr>
        <w:t xml:space="preserve"> </w:t>
      </w:r>
      <w:r w:rsidRPr="00DC41EC">
        <w:rPr>
          <w:rFonts w:ascii="仿宋" w:eastAsia="仿宋" w:hAnsi="仿宋" w:cs="仿宋_GB2312" w:hint="eastAsia"/>
          <w:color w:val="000000" w:themeColor="text1"/>
          <w:kern w:val="0"/>
          <w:sz w:val="28"/>
          <w:szCs w:val="28"/>
        </w:rPr>
        <w:t>份，询价响应文件的副本可采用正本的复印件。每套询价响应文件须清楚地标明“正本”、“副本”。若副本与正本不符，以正本为准。</w:t>
      </w:r>
    </w:p>
    <w:p w:rsidR="00E31ED0" w:rsidRPr="00DC41EC" w:rsidRDefault="00D94999">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 xml:space="preserve">16.2 </w:t>
      </w:r>
      <w:r w:rsidRPr="00DC41EC">
        <w:rPr>
          <w:rFonts w:ascii="仿宋" w:eastAsia="仿宋" w:hAnsi="仿宋" w:cs="仿宋_GB2312" w:hint="eastAsia"/>
          <w:color w:val="000000" w:themeColor="text1"/>
          <w:kern w:val="0"/>
          <w:sz w:val="28"/>
          <w:szCs w:val="28"/>
        </w:rPr>
        <w:t>询价响应文件的正本需打印或用不褪色墨水书写，并由法定代表人或经其正式授权的代表签字或加盖私章。授权代表须出具书面授权证明，其《法定代表人授权书》应附在询价响应文件中。</w:t>
      </w:r>
    </w:p>
    <w:p w:rsidR="00E31ED0" w:rsidRPr="00DC41EC" w:rsidRDefault="00D94999">
      <w:pPr>
        <w:pStyle w:val="a8"/>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 xml:space="preserve">16.3 </w:t>
      </w:r>
      <w:r w:rsidRPr="00DC41EC">
        <w:rPr>
          <w:rFonts w:ascii="仿宋" w:eastAsia="仿宋" w:hAnsi="仿宋" w:cs="仿宋_GB2312" w:hint="eastAsia"/>
          <w:color w:val="000000" w:themeColor="text1"/>
          <w:kern w:val="0"/>
          <w:sz w:val="28"/>
          <w:szCs w:val="28"/>
        </w:rPr>
        <w:t>询价响应文件中的任何重要的插字、涂改和增删，必须由法定代表人或经其正式授权的代表在旁边签字或盖私章才有效。</w:t>
      </w:r>
    </w:p>
    <w:p w:rsidR="00E31ED0" w:rsidRPr="00DC41EC" w:rsidRDefault="00D94999">
      <w:pPr>
        <w:pStyle w:val="a8"/>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16.</w:t>
      </w:r>
      <w:r w:rsidRPr="00DC41EC">
        <w:rPr>
          <w:rFonts w:ascii="仿宋" w:eastAsia="仿宋" w:hAnsi="仿宋" w:cs="仿宋_GB2312"/>
          <w:color w:val="000000" w:themeColor="text1"/>
          <w:kern w:val="0"/>
          <w:sz w:val="28"/>
          <w:szCs w:val="28"/>
        </w:rPr>
        <w:t>4</w:t>
      </w:r>
      <w:r w:rsidRPr="00DC41EC">
        <w:rPr>
          <w:rFonts w:ascii="仿宋" w:eastAsia="仿宋" w:hAnsi="仿宋" w:cs="仿宋_GB2312"/>
          <w:color w:val="000000" w:themeColor="text1"/>
          <w:kern w:val="0"/>
          <w:sz w:val="28"/>
          <w:szCs w:val="28"/>
        </w:rPr>
        <w:t>电报、电话、传真形式的询价响应文件概不接受。</w:t>
      </w:r>
    </w:p>
    <w:p w:rsidR="00E31ED0" w:rsidRPr="00DC41EC" w:rsidRDefault="00D94999">
      <w:pPr>
        <w:autoSpaceDE w:val="0"/>
        <w:autoSpaceDN w:val="0"/>
        <w:adjustRightInd w:val="0"/>
        <w:snapToGrid w:val="0"/>
        <w:spacing w:line="300" w:lineRule="auto"/>
        <w:ind w:left="544" w:right="32" w:hangingChars="200" w:hanging="544"/>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lastRenderedPageBreak/>
        <w:t>四、询价响应文件的递交</w:t>
      </w:r>
    </w:p>
    <w:p w:rsidR="00E31ED0" w:rsidRPr="00DC41EC" w:rsidRDefault="00D94999">
      <w:pPr>
        <w:autoSpaceDE w:val="0"/>
        <w:autoSpaceDN w:val="0"/>
        <w:adjustRightInd w:val="0"/>
        <w:snapToGrid w:val="0"/>
        <w:spacing w:line="300" w:lineRule="auto"/>
        <w:ind w:left="542" w:right="32" w:hangingChars="200" w:hanging="542"/>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 xml:space="preserve">17. </w:t>
      </w:r>
      <w:r w:rsidRPr="00DC41EC">
        <w:rPr>
          <w:rFonts w:ascii="仿宋" w:eastAsia="仿宋" w:hAnsi="仿宋" w:cs="仿宋_GB2312" w:hint="eastAsia"/>
          <w:color w:val="000000" w:themeColor="text1"/>
          <w:kern w:val="0"/>
          <w:sz w:val="28"/>
          <w:szCs w:val="28"/>
        </w:rPr>
        <w:t>询价响应文件的密封和标记</w:t>
      </w:r>
    </w:p>
    <w:p w:rsidR="00E31ED0" w:rsidRPr="00DC41EC" w:rsidRDefault="00D94999">
      <w:pPr>
        <w:pStyle w:val="a8"/>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17.1</w:t>
      </w:r>
      <w:r w:rsidRPr="00DC41EC">
        <w:rPr>
          <w:rFonts w:ascii="仿宋" w:eastAsia="仿宋" w:hAnsi="仿宋" w:cs="仿宋_GB2312"/>
          <w:color w:val="000000" w:themeColor="text1"/>
          <w:kern w:val="0"/>
          <w:sz w:val="28"/>
          <w:szCs w:val="28"/>
        </w:rPr>
        <w:t>报价单位应将询价响应文件正本和副本用单独的信封密封，注明</w:t>
      </w:r>
      <w:r w:rsidRPr="00DC41EC">
        <w:rPr>
          <w:rFonts w:ascii="仿宋" w:eastAsia="仿宋" w:hAnsi="仿宋" w:cs="仿宋_GB2312"/>
          <w:color w:val="000000" w:themeColor="text1"/>
          <w:kern w:val="0"/>
          <w:sz w:val="28"/>
          <w:szCs w:val="28"/>
        </w:rPr>
        <w:t>“</w:t>
      </w:r>
      <w:r w:rsidRPr="00DC41EC">
        <w:rPr>
          <w:rFonts w:ascii="仿宋" w:eastAsia="仿宋" w:hAnsi="仿宋" w:cs="仿宋_GB2312"/>
          <w:color w:val="000000" w:themeColor="text1"/>
          <w:kern w:val="0"/>
          <w:sz w:val="28"/>
          <w:szCs w:val="28"/>
        </w:rPr>
        <w:t>正本</w:t>
      </w:r>
      <w:r w:rsidRPr="00DC41EC">
        <w:rPr>
          <w:rFonts w:ascii="仿宋" w:eastAsia="仿宋" w:hAnsi="仿宋" w:cs="仿宋_GB2312"/>
          <w:color w:val="000000" w:themeColor="text1"/>
          <w:kern w:val="0"/>
          <w:sz w:val="28"/>
          <w:szCs w:val="28"/>
        </w:rPr>
        <w:t>”</w:t>
      </w:r>
      <w:r w:rsidRPr="00DC41EC">
        <w:rPr>
          <w:rFonts w:ascii="仿宋" w:eastAsia="仿宋" w:hAnsi="仿宋" w:cs="仿宋_GB2312"/>
          <w:color w:val="000000" w:themeColor="text1"/>
          <w:kern w:val="0"/>
          <w:sz w:val="28"/>
          <w:szCs w:val="28"/>
        </w:rPr>
        <w:t>或</w:t>
      </w:r>
      <w:r w:rsidRPr="00DC41EC">
        <w:rPr>
          <w:rFonts w:ascii="仿宋" w:eastAsia="仿宋" w:hAnsi="仿宋" w:cs="仿宋_GB2312"/>
          <w:color w:val="000000" w:themeColor="text1"/>
          <w:kern w:val="0"/>
          <w:sz w:val="28"/>
          <w:szCs w:val="28"/>
        </w:rPr>
        <w:t>“</w:t>
      </w:r>
      <w:r w:rsidRPr="00DC41EC">
        <w:rPr>
          <w:rFonts w:ascii="仿宋" w:eastAsia="仿宋" w:hAnsi="仿宋" w:cs="仿宋_GB2312"/>
          <w:color w:val="000000" w:themeColor="text1"/>
          <w:kern w:val="0"/>
          <w:sz w:val="28"/>
          <w:szCs w:val="28"/>
        </w:rPr>
        <w:t>副本</w:t>
      </w:r>
      <w:r w:rsidRPr="00DC41EC">
        <w:rPr>
          <w:rFonts w:ascii="仿宋" w:eastAsia="仿宋" w:hAnsi="仿宋" w:cs="仿宋_GB2312"/>
          <w:color w:val="000000" w:themeColor="text1"/>
          <w:kern w:val="0"/>
          <w:sz w:val="28"/>
          <w:szCs w:val="28"/>
        </w:rPr>
        <w:t>”</w:t>
      </w:r>
      <w:r w:rsidRPr="00DC41EC">
        <w:rPr>
          <w:rFonts w:ascii="仿宋" w:eastAsia="仿宋" w:hAnsi="仿宋" w:cs="仿宋_GB2312"/>
          <w:color w:val="000000" w:themeColor="text1"/>
          <w:kern w:val="0"/>
          <w:sz w:val="28"/>
          <w:szCs w:val="28"/>
        </w:rPr>
        <w:t>字样。</w:t>
      </w:r>
    </w:p>
    <w:p w:rsidR="00E31ED0" w:rsidRPr="00DC41EC" w:rsidRDefault="00D94999">
      <w:pPr>
        <w:pStyle w:val="a8"/>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17.2</w:t>
      </w:r>
      <w:r w:rsidRPr="00DC41EC">
        <w:rPr>
          <w:rFonts w:ascii="仿宋" w:eastAsia="仿宋" w:hAnsi="仿宋" w:cs="仿宋_GB2312"/>
          <w:color w:val="000000" w:themeColor="text1"/>
          <w:kern w:val="0"/>
          <w:sz w:val="28"/>
          <w:szCs w:val="28"/>
        </w:rPr>
        <w:t>每一密封信封均应：</w:t>
      </w:r>
    </w:p>
    <w:p w:rsidR="00E31ED0" w:rsidRPr="00DC41EC" w:rsidRDefault="00D94999">
      <w:pPr>
        <w:pStyle w:val="a8"/>
        <w:adjustRightInd w:val="0"/>
        <w:snapToGrid w:val="0"/>
        <w:spacing w:line="300" w:lineRule="auto"/>
        <w:ind w:leftChars="343" w:left="1385" w:hangingChars="257" w:hanging="696"/>
        <w:rPr>
          <w:rFonts w:ascii="仿宋" w:eastAsia="仿宋" w:hAnsi="仿宋" w:cs="仿宋_GB2312"/>
          <w:color w:val="000000" w:themeColor="text1"/>
          <w:kern w:val="0"/>
          <w:sz w:val="28"/>
          <w:szCs w:val="28"/>
        </w:rPr>
      </w:pPr>
      <w:r w:rsidRPr="00DC41EC">
        <w:rPr>
          <w:rFonts w:ascii="仿宋" w:eastAsia="仿宋" w:hAnsi="仿宋" w:cs="仿宋_GB2312" w:hint="eastAsia"/>
          <w:color w:val="000000" w:themeColor="text1"/>
          <w:kern w:val="0"/>
          <w:sz w:val="28"/>
          <w:szCs w:val="28"/>
        </w:rPr>
        <w:t>（</w:t>
      </w:r>
      <w:r w:rsidRPr="00DC41EC">
        <w:rPr>
          <w:rFonts w:ascii="仿宋" w:eastAsia="仿宋" w:hAnsi="仿宋" w:cs="仿宋_GB2312"/>
          <w:color w:val="000000" w:themeColor="text1"/>
          <w:kern w:val="0"/>
          <w:sz w:val="28"/>
          <w:szCs w:val="28"/>
        </w:rPr>
        <w:t>1</w:t>
      </w:r>
      <w:r w:rsidRPr="00DC41EC">
        <w:rPr>
          <w:rFonts w:ascii="仿宋" w:eastAsia="仿宋" w:hAnsi="仿宋" w:cs="仿宋_GB2312"/>
          <w:color w:val="000000" w:themeColor="text1"/>
          <w:kern w:val="0"/>
          <w:sz w:val="28"/>
          <w:szCs w:val="28"/>
        </w:rPr>
        <w:t>）标明项目编号、项目名称，并注明</w:t>
      </w:r>
      <w:r w:rsidRPr="00DC41EC">
        <w:rPr>
          <w:rFonts w:ascii="仿宋" w:eastAsia="仿宋" w:hAnsi="仿宋" w:cs="仿宋_GB2312"/>
          <w:color w:val="000000" w:themeColor="text1"/>
          <w:kern w:val="0"/>
          <w:sz w:val="28"/>
          <w:szCs w:val="28"/>
        </w:rPr>
        <w:t>“</w:t>
      </w:r>
      <w:r w:rsidRPr="00DC41EC">
        <w:rPr>
          <w:rFonts w:ascii="仿宋" w:eastAsia="仿宋" w:hAnsi="仿宋" w:cs="仿宋_GB2312"/>
          <w:color w:val="000000" w:themeColor="text1"/>
          <w:kern w:val="0"/>
          <w:sz w:val="28"/>
          <w:szCs w:val="28"/>
        </w:rPr>
        <w:t>正本</w:t>
      </w:r>
      <w:r w:rsidRPr="00DC41EC">
        <w:rPr>
          <w:rFonts w:ascii="仿宋" w:eastAsia="仿宋" w:hAnsi="仿宋" w:cs="仿宋_GB2312"/>
          <w:color w:val="000000" w:themeColor="text1"/>
          <w:kern w:val="0"/>
          <w:sz w:val="28"/>
          <w:szCs w:val="28"/>
        </w:rPr>
        <w:t>”</w:t>
      </w:r>
      <w:r w:rsidRPr="00DC41EC">
        <w:rPr>
          <w:rFonts w:ascii="仿宋" w:eastAsia="仿宋" w:hAnsi="仿宋" w:cs="仿宋_GB2312"/>
          <w:color w:val="000000" w:themeColor="text1"/>
          <w:kern w:val="0"/>
          <w:sz w:val="28"/>
          <w:szCs w:val="28"/>
        </w:rPr>
        <w:t>或</w:t>
      </w:r>
      <w:r w:rsidRPr="00DC41EC">
        <w:rPr>
          <w:rFonts w:ascii="仿宋" w:eastAsia="仿宋" w:hAnsi="仿宋" w:cs="仿宋_GB2312"/>
          <w:color w:val="000000" w:themeColor="text1"/>
          <w:kern w:val="0"/>
          <w:sz w:val="28"/>
          <w:szCs w:val="28"/>
        </w:rPr>
        <w:t>“</w:t>
      </w:r>
      <w:r w:rsidRPr="00DC41EC">
        <w:rPr>
          <w:rFonts w:ascii="仿宋" w:eastAsia="仿宋" w:hAnsi="仿宋" w:cs="仿宋_GB2312"/>
          <w:color w:val="000000" w:themeColor="text1"/>
          <w:kern w:val="0"/>
          <w:sz w:val="28"/>
          <w:szCs w:val="28"/>
        </w:rPr>
        <w:t>副本</w:t>
      </w:r>
      <w:r w:rsidRPr="00DC41EC">
        <w:rPr>
          <w:rFonts w:ascii="仿宋" w:eastAsia="仿宋" w:hAnsi="仿宋" w:cs="仿宋_GB2312"/>
          <w:color w:val="000000" w:themeColor="text1"/>
          <w:kern w:val="0"/>
          <w:sz w:val="28"/>
          <w:szCs w:val="28"/>
        </w:rPr>
        <w:t>”</w:t>
      </w:r>
      <w:r w:rsidRPr="00DC41EC">
        <w:rPr>
          <w:rFonts w:ascii="仿宋" w:eastAsia="仿宋" w:hAnsi="仿宋" w:cs="仿宋_GB2312"/>
          <w:color w:val="000000" w:themeColor="text1"/>
          <w:kern w:val="0"/>
          <w:sz w:val="28"/>
          <w:szCs w:val="28"/>
        </w:rPr>
        <w:t>字样；</w:t>
      </w:r>
    </w:p>
    <w:p w:rsidR="00E31ED0" w:rsidRPr="00DC41EC" w:rsidRDefault="00D94999">
      <w:pPr>
        <w:pStyle w:val="a8"/>
        <w:adjustRightInd w:val="0"/>
        <w:snapToGrid w:val="0"/>
        <w:spacing w:line="300" w:lineRule="auto"/>
        <w:ind w:leftChars="343" w:left="1385" w:hangingChars="257" w:hanging="696"/>
        <w:rPr>
          <w:rFonts w:ascii="仿宋" w:eastAsia="仿宋" w:hAnsi="仿宋" w:cs="仿宋_GB2312"/>
          <w:color w:val="000000" w:themeColor="text1"/>
          <w:kern w:val="0"/>
          <w:sz w:val="28"/>
          <w:szCs w:val="28"/>
        </w:rPr>
      </w:pPr>
      <w:r w:rsidRPr="00DC41EC">
        <w:rPr>
          <w:rFonts w:ascii="仿宋" w:eastAsia="仿宋" w:hAnsi="仿宋" w:cs="仿宋_GB2312" w:hint="eastAsia"/>
          <w:color w:val="000000" w:themeColor="text1"/>
          <w:kern w:val="0"/>
          <w:sz w:val="28"/>
          <w:szCs w:val="28"/>
        </w:rPr>
        <w:t>（</w:t>
      </w:r>
      <w:r w:rsidRPr="00DC41EC">
        <w:rPr>
          <w:rFonts w:ascii="仿宋" w:eastAsia="仿宋" w:hAnsi="仿宋" w:cs="仿宋_GB2312"/>
          <w:color w:val="000000" w:themeColor="text1"/>
          <w:kern w:val="0"/>
          <w:sz w:val="28"/>
          <w:szCs w:val="28"/>
        </w:rPr>
        <w:t>2</w:t>
      </w:r>
      <w:r w:rsidRPr="00DC41EC">
        <w:rPr>
          <w:rFonts w:ascii="仿宋" w:eastAsia="仿宋" w:hAnsi="仿宋" w:cs="仿宋_GB2312"/>
          <w:color w:val="000000" w:themeColor="text1"/>
          <w:kern w:val="0"/>
          <w:sz w:val="28"/>
          <w:szCs w:val="28"/>
        </w:rPr>
        <w:t>）注明</w:t>
      </w:r>
      <w:r w:rsidRPr="00DC41EC">
        <w:rPr>
          <w:rFonts w:ascii="仿宋" w:eastAsia="仿宋" w:hAnsi="仿宋" w:cs="仿宋_GB2312"/>
          <w:color w:val="000000" w:themeColor="text1"/>
          <w:kern w:val="0"/>
          <w:sz w:val="28"/>
          <w:szCs w:val="28"/>
        </w:rPr>
        <w:t>“</w:t>
      </w:r>
      <w:r w:rsidRPr="00DC41EC">
        <w:rPr>
          <w:rFonts w:ascii="仿宋" w:eastAsia="仿宋" w:hAnsi="仿宋" w:cs="仿宋_GB2312"/>
          <w:color w:val="000000" w:themeColor="text1"/>
          <w:kern w:val="0"/>
          <w:sz w:val="28"/>
          <w:szCs w:val="28"/>
        </w:rPr>
        <w:t>于（递交询价响应文件截止时间）之前不准启封</w:t>
      </w:r>
      <w:r w:rsidRPr="00DC41EC">
        <w:rPr>
          <w:rFonts w:ascii="仿宋" w:eastAsia="仿宋" w:hAnsi="仿宋" w:cs="仿宋_GB2312"/>
          <w:color w:val="000000" w:themeColor="text1"/>
          <w:kern w:val="0"/>
          <w:sz w:val="28"/>
          <w:szCs w:val="28"/>
        </w:rPr>
        <w:t>”</w:t>
      </w:r>
      <w:r w:rsidRPr="00DC41EC">
        <w:rPr>
          <w:rFonts w:ascii="仿宋" w:eastAsia="仿宋" w:hAnsi="仿宋" w:cs="仿宋_GB2312"/>
          <w:color w:val="000000" w:themeColor="text1"/>
          <w:kern w:val="0"/>
          <w:sz w:val="28"/>
          <w:szCs w:val="28"/>
        </w:rPr>
        <w:t>的字样。</w:t>
      </w:r>
    </w:p>
    <w:p w:rsidR="00E31ED0" w:rsidRPr="00DC41EC" w:rsidRDefault="00D94999">
      <w:pPr>
        <w:pStyle w:val="a8"/>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17.3</w:t>
      </w:r>
      <w:r w:rsidRPr="00DC41EC">
        <w:rPr>
          <w:rFonts w:ascii="仿宋" w:eastAsia="仿宋" w:hAnsi="仿宋" w:cs="仿宋_GB2312"/>
          <w:color w:val="000000" w:themeColor="text1"/>
          <w:kern w:val="0"/>
          <w:sz w:val="28"/>
          <w:szCs w:val="28"/>
        </w:rPr>
        <w:t>如果信封未按本须知第</w:t>
      </w:r>
      <w:r w:rsidRPr="00DC41EC">
        <w:rPr>
          <w:rFonts w:ascii="仿宋" w:eastAsia="仿宋" w:hAnsi="仿宋" w:cs="仿宋_GB2312"/>
          <w:color w:val="000000" w:themeColor="text1"/>
          <w:kern w:val="0"/>
          <w:sz w:val="28"/>
          <w:szCs w:val="28"/>
        </w:rPr>
        <w:t>17.1</w:t>
      </w:r>
      <w:r w:rsidRPr="00DC41EC">
        <w:rPr>
          <w:rFonts w:ascii="仿宋" w:eastAsia="仿宋" w:hAnsi="仿宋" w:cs="仿宋_GB2312"/>
          <w:color w:val="000000" w:themeColor="text1"/>
          <w:kern w:val="0"/>
          <w:sz w:val="28"/>
          <w:szCs w:val="28"/>
        </w:rPr>
        <w:t>条和第</w:t>
      </w:r>
      <w:r w:rsidRPr="00DC41EC">
        <w:rPr>
          <w:rFonts w:ascii="仿宋" w:eastAsia="仿宋" w:hAnsi="仿宋" w:cs="仿宋_GB2312"/>
          <w:color w:val="000000" w:themeColor="text1"/>
          <w:kern w:val="0"/>
          <w:sz w:val="28"/>
          <w:szCs w:val="28"/>
        </w:rPr>
        <w:t>17.2</w:t>
      </w:r>
      <w:r w:rsidRPr="00DC41EC">
        <w:rPr>
          <w:rFonts w:ascii="仿宋" w:eastAsia="仿宋" w:hAnsi="仿宋" w:cs="仿宋_GB2312"/>
          <w:color w:val="000000" w:themeColor="text1"/>
          <w:kern w:val="0"/>
          <w:sz w:val="28"/>
          <w:szCs w:val="28"/>
        </w:rPr>
        <w:t>条要求密封的，询价人对误投或过早启封概不负责。</w:t>
      </w:r>
    </w:p>
    <w:p w:rsidR="00E31ED0" w:rsidRPr="00DC41EC" w:rsidRDefault="00D94999">
      <w:pPr>
        <w:pStyle w:val="a8"/>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17.4</w:t>
      </w:r>
      <w:r w:rsidRPr="00DC41EC">
        <w:rPr>
          <w:rFonts w:ascii="仿宋" w:eastAsia="仿宋" w:hAnsi="仿宋" w:cs="仿宋_GB2312"/>
          <w:color w:val="000000" w:themeColor="text1"/>
          <w:kern w:val="0"/>
          <w:sz w:val="28"/>
          <w:szCs w:val="28"/>
        </w:rPr>
        <w:t>询价响应文件未密封的或在递交截止时间后递交的，询价人将拒绝接收。</w:t>
      </w:r>
    </w:p>
    <w:p w:rsidR="00E31ED0" w:rsidRPr="00DC41EC" w:rsidRDefault="00D94999">
      <w:pPr>
        <w:tabs>
          <w:tab w:val="left" w:pos="8280"/>
        </w:tabs>
        <w:autoSpaceDE w:val="0"/>
        <w:autoSpaceDN w:val="0"/>
        <w:adjustRightInd w:val="0"/>
        <w:snapToGrid w:val="0"/>
        <w:spacing w:line="300" w:lineRule="auto"/>
        <w:ind w:left="542" w:right="32" w:hangingChars="200" w:hanging="542"/>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18. </w:t>
      </w:r>
      <w:r w:rsidRPr="00DC41EC">
        <w:rPr>
          <w:rFonts w:ascii="仿宋" w:eastAsia="仿宋" w:hAnsi="仿宋" w:cs="仿宋_GB2312" w:hint="eastAsia"/>
          <w:color w:val="000000" w:themeColor="text1"/>
          <w:sz w:val="28"/>
          <w:szCs w:val="28"/>
        </w:rPr>
        <w:t>询价响应文件递交截止时间</w:t>
      </w:r>
    </w:p>
    <w:p w:rsidR="00E31ED0" w:rsidRPr="00DC41EC" w:rsidRDefault="00D94999">
      <w:pPr>
        <w:pStyle w:val="a8"/>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18.1</w:t>
      </w:r>
      <w:r w:rsidRPr="00DC41EC">
        <w:rPr>
          <w:rFonts w:ascii="仿宋" w:eastAsia="仿宋" w:hAnsi="仿宋" w:cs="仿宋_GB2312"/>
          <w:color w:val="000000" w:themeColor="text1"/>
          <w:kern w:val="0"/>
          <w:sz w:val="28"/>
          <w:szCs w:val="28"/>
        </w:rPr>
        <w:t>询价人在《报价邀请函》中规定的地点和递交询价响应文件截止时间之前接收询价响应文件，超过截止时点后的询价响应文件将被拒绝。</w:t>
      </w:r>
    </w:p>
    <w:p w:rsidR="00E31ED0" w:rsidRPr="00DC41EC" w:rsidRDefault="00D94999">
      <w:pPr>
        <w:pStyle w:val="a8"/>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18.2</w:t>
      </w:r>
      <w:r w:rsidRPr="00DC41EC">
        <w:rPr>
          <w:rFonts w:ascii="仿宋" w:eastAsia="仿宋" w:hAnsi="仿宋" w:cs="仿宋_GB2312"/>
          <w:color w:val="000000" w:themeColor="text1"/>
          <w:kern w:val="0"/>
          <w:sz w:val="28"/>
          <w:szCs w:val="28"/>
        </w:rPr>
        <w:t>询价人可以通过修改询价文件自行决定酌情延长询价响应文件递交截止时间。在此情况下，询价人和报价单位受询价响应文件递交截止时间制约的所有权利和义务均应延长至新的截止期。</w:t>
      </w:r>
    </w:p>
    <w:p w:rsidR="00E31ED0" w:rsidRPr="00DC41EC" w:rsidRDefault="00D94999">
      <w:pPr>
        <w:pStyle w:val="a8"/>
        <w:adjustRightInd w:val="0"/>
        <w:snapToGrid w:val="0"/>
        <w:spacing w:line="300" w:lineRule="auto"/>
        <w:ind w:right="32"/>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19. </w:t>
      </w:r>
      <w:r w:rsidRPr="00DC41EC">
        <w:rPr>
          <w:rFonts w:ascii="仿宋" w:eastAsia="仿宋" w:hAnsi="仿宋" w:cs="仿宋_GB2312" w:hint="eastAsia"/>
          <w:color w:val="000000" w:themeColor="text1"/>
          <w:sz w:val="28"/>
          <w:szCs w:val="28"/>
        </w:rPr>
        <w:t>询价响应文件的修改和撤回</w:t>
      </w:r>
    </w:p>
    <w:p w:rsidR="00E31ED0" w:rsidRPr="00DC41EC" w:rsidRDefault="00D94999">
      <w:pPr>
        <w:pStyle w:val="a8"/>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19.1</w:t>
      </w:r>
      <w:r w:rsidRPr="00DC41EC">
        <w:rPr>
          <w:rFonts w:ascii="仿宋" w:eastAsia="仿宋" w:hAnsi="仿宋" w:cs="仿宋_GB2312"/>
          <w:color w:val="000000" w:themeColor="text1"/>
          <w:kern w:val="0"/>
          <w:sz w:val="28"/>
          <w:szCs w:val="28"/>
        </w:rPr>
        <w:t>报价单位在递交询价响应文件截止时间前，可以对所递交的询价响</w:t>
      </w:r>
      <w:r w:rsidRPr="00DC41EC">
        <w:rPr>
          <w:rFonts w:ascii="仿宋" w:eastAsia="仿宋" w:hAnsi="仿宋" w:cs="仿宋_GB2312"/>
          <w:color w:val="000000" w:themeColor="text1"/>
          <w:kern w:val="0"/>
          <w:sz w:val="28"/>
          <w:szCs w:val="28"/>
        </w:rPr>
        <w:t>应文件进行补充、修改或者撤回，并书面通知询价人。补充、修改的内容应当按询价文件要求签署、盖章，并作为询价响应文件的组成部分。</w:t>
      </w:r>
    </w:p>
    <w:p w:rsidR="00E31ED0" w:rsidRPr="00DC41EC" w:rsidRDefault="00D94999">
      <w:pPr>
        <w:autoSpaceDE w:val="0"/>
        <w:autoSpaceDN w:val="0"/>
        <w:adjustRightInd w:val="0"/>
        <w:snapToGrid w:val="0"/>
        <w:spacing w:before="3" w:line="300" w:lineRule="auto"/>
        <w:ind w:left="677" w:right="32" w:hangingChars="250" w:hanging="677"/>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 xml:space="preserve">19.2 </w:t>
      </w:r>
      <w:r w:rsidRPr="00DC41EC">
        <w:rPr>
          <w:rFonts w:ascii="仿宋" w:eastAsia="仿宋" w:hAnsi="仿宋" w:cs="仿宋_GB2312" w:hint="eastAsia"/>
          <w:color w:val="000000" w:themeColor="text1"/>
          <w:kern w:val="0"/>
          <w:sz w:val="28"/>
          <w:szCs w:val="28"/>
        </w:rPr>
        <w:t>报价单位在递交询价响应文件后，可以撤回其报价，但报价单位必须在规定的询价响应文件递交截止时间前以书面形式告知</w:t>
      </w:r>
      <w:r w:rsidRPr="00DC41EC">
        <w:rPr>
          <w:rFonts w:ascii="仿宋" w:eastAsia="仿宋" w:hAnsi="仿宋" w:cs="仿宋_GB2312" w:hint="eastAsia"/>
          <w:color w:val="000000" w:themeColor="text1"/>
          <w:sz w:val="28"/>
          <w:szCs w:val="28"/>
          <w:u w:val="single"/>
        </w:rPr>
        <w:t>（询价人）</w:t>
      </w:r>
      <w:r w:rsidRPr="00DC41EC">
        <w:rPr>
          <w:rFonts w:ascii="仿宋" w:eastAsia="仿宋" w:hAnsi="仿宋" w:cs="仿宋_GB2312" w:hint="eastAsia"/>
          <w:color w:val="000000" w:themeColor="text1"/>
          <w:kern w:val="0"/>
          <w:sz w:val="28"/>
          <w:szCs w:val="28"/>
        </w:rPr>
        <w:t>。从询价响应文件递交截止时间至报价单位承诺的报价有效期内，报价单位不得撤回其报价。</w:t>
      </w:r>
    </w:p>
    <w:p w:rsidR="00E31ED0" w:rsidRPr="00DC41EC" w:rsidRDefault="00D94999">
      <w:pPr>
        <w:pStyle w:val="a8"/>
        <w:adjustRightInd w:val="0"/>
        <w:snapToGrid w:val="0"/>
        <w:spacing w:line="300" w:lineRule="auto"/>
        <w:ind w:left="420" w:right="32" w:hanging="42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19.3 </w:t>
      </w:r>
      <w:r w:rsidRPr="00DC41EC">
        <w:rPr>
          <w:rFonts w:ascii="仿宋" w:eastAsia="仿宋" w:hAnsi="仿宋" w:cs="仿宋_GB2312" w:hint="eastAsia"/>
          <w:color w:val="000000" w:themeColor="text1"/>
          <w:sz w:val="28"/>
          <w:szCs w:val="28"/>
        </w:rPr>
        <w:t>报价单位所提交的询价响应文件在询价结束后，无论成交与否都不退还。</w:t>
      </w:r>
    </w:p>
    <w:p w:rsidR="00E31ED0" w:rsidRPr="00DC41EC" w:rsidRDefault="00D94999">
      <w:pPr>
        <w:pStyle w:val="a8"/>
        <w:adjustRightInd w:val="0"/>
        <w:snapToGrid w:val="0"/>
        <w:spacing w:line="300" w:lineRule="auto"/>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五、评审</w:t>
      </w:r>
    </w:p>
    <w:p w:rsidR="00E31ED0" w:rsidRPr="00DC41EC" w:rsidRDefault="00D94999">
      <w:pPr>
        <w:pStyle w:val="a8"/>
        <w:adjustRightInd w:val="0"/>
        <w:snapToGrid w:val="0"/>
        <w:spacing w:line="300" w:lineRule="auto"/>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20. </w:t>
      </w:r>
      <w:r w:rsidRPr="00DC41EC">
        <w:rPr>
          <w:rFonts w:ascii="仿宋" w:eastAsia="仿宋" w:hAnsi="仿宋" w:cs="仿宋_GB2312" w:hint="eastAsia"/>
          <w:color w:val="000000" w:themeColor="text1"/>
          <w:sz w:val="28"/>
          <w:szCs w:val="28"/>
        </w:rPr>
        <w:t>询价小组</w:t>
      </w:r>
    </w:p>
    <w:p w:rsidR="00E31ED0" w:rsidRPr="00DC41EC" w:rsidRDefault="00D94999">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sz w:val="28"/>
          <w:szCs w:val="28"/>
        </w:rPr>
        <w:lastRenderedPageBreak/>
        <w:t xml:space="preserve">20.1 </w:t>
      </w:r>
      <w:r w:rsidRPr="00DC41EC">
        <w:rPr>
          <w:rFonts w:ascii="仿宋" w:eastAsia="仿宋" w:hAnsi="仿宋" w:cs="仿宋_GB2312" w:hint="eastAsia"/>
          <w:color w:val="000000" w:themeColor="text1"/>
          <w:kern w:val="0"/>
          <w:sz w:val="28"/>
          <w:szCs w:val="28"/>
        </w:rPr>
        <w:t>评审由</w:t>
      </w:r>
      <w:r w:rsidRPr="00DC41EC">
        <w:rPr>
          <w:rFonts w:ascii="仿宋" w:eastAsia="仿宋" w:hAnsi="仿宋" w:cs="仿宋_GB2312" w:hint="eastAsia"/>
          <w:color w:val="000000" w:themeColor="text1"/>
          <w:sz w:val="28"/>
          <w:szCs w:val="28"/>
          <w:u w:val="single"/>
        </w:rPr>
        <w:t>询价人</w:t>
      </w:r>
      <w:r w:rsidRPr="00DC41EC">
        <w:rPr>
          <w:rFonts w:ascii="仿宋" w:eastAsia="仿宋" w:hAnsi="仿宋" w:cs="仿宋_GB2312" w:hint="eastAsia"/>
          <w:color w:val="000000" w:themeColor="text1"/>
          <w:kern w:val="0"/>
          <w:sz w:val="28"/>
          <w:szCs w:val="28"/>
        </w:rPr>
        <w:t>组建的询价小组负责。</w:t>
      </w:r>
    </w:p>
    <w:p w:rsidR="00E31ED0" w:rsidRPr="00DC41EC" w:rsidRDefault="00D94999">
      <w:pPr>
        <w:tabs>
          <w:tab w:val="left" w:pos="360"/>
        </w:tabs>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20.2</w:t>
      </w:r>
      <w:r w:rsidRPr="00DC41EC">
        <w:rPr>
          <w:rFonts w:ascii="仿宋" w:eastAsia="仿宋" w:hAnsi="仿宋" w:cs="仿宋_GB2312"/>
          <w:color w:val="000000" w:themeColor="text1"/>
          <w:kern w:val="0"/>
          <w:sz w:val="28"/>
          <w:szCs w:val="28"/>
        </w:rPr>
        <w:t>询价小组在评审过程中出现意见不一致时，遵循少数服从多数原则。</w:t>
      </w:r>
    </w:p>
    <w:p w:rsidR="00E31ED0" w:rsidRPr="00DC41EC" w:rsidRDefault="00D94999">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20.3</w:t>
      </w:r>
      <w:r w:rsidRPr="00DC41EC">
        <w:rPr>
          <w:rFonts w:ascii="仿宋" w:eastAsia="仿宋" w:hAnsi="仿宋" w:cs="仿宋_GB2312"/>
          <w:color w:val="000000" w:themeColor="text1"/>
          <w:kern w:val="0"/>
          <w:sz w:val="28"/>
          <w:szCs w:val="28"/>
        </w:rPr>
        <w:t>询价小组依法根据询价文件的规定对询价响应文件进行评审</w:t>
      </w:r>
      <w:r w:rsidRPr="00DC41EC">
        <w:rPr>
          <w:rFonts w:ascii="仿宋" w:eastAsia="仿宋" w:hAnsi="仿宋" w:cs="仿宋_GB2312"/>
          <w:color w:val="000000" w:themeColor="text1"/>
          <w:kern w:val="0"/>
          <w:sz w:val="28"/>
          <w:szCs w:val="28"/>
        </w:rPr>
        <w:t>,</w:t>
      </w:r>
      <w:r w:rsidRPr="00DC41EC">
        <w:rPr>
          <w:rFonts w:ascii="仿宋" w:eastAsia="仿宋" w:hAnsi="仿宋" w:cs="仿宋_GB2312"/>
          <w:color w:val="000000" w:themeColor="text1"/>
          <w:kern w:val="0"/>
          <w:sz w:val="28"/>
          <w:szCs w:val="28"/>
        </w:rPr>
        <w:t>并据此推荐成交候选人。</w:t>
      </w:r>
    </w:p>
    <w:p w:rsidR="00E31ED0" w:rsidRPr="00DC41EC" w:rsidRDefault="00D94999">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21.</w:t>
      </w:r>
      <w:r w:rsidRPr="00DC41EC">
        <w:rPr>
          <w:rFonts w:ascii="仿宋" w:eastAsia="仿宋" w:hAnsi="仿宋" w:cs="仿宋_GB2312"/>
          <w:color w:val="000000" w:themeColor="text1"/>
          <w:kern w:val="0"/>
          <w:sz w:val="28"/>
          <w:szCs w:val="28"/>
        </w:rPr>
        <w:t>资格性、符合性评审</w:t>
      </w:r>
    </w:p>
    <w:p w:rsidR="00E31ED0" w:rsidRPr="00DC41EC" w:rsidRDefault="00D94999">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21.1</w:t>
      </w:r>
      <w:r w:rsidRPr="00DC41EC">
        <w:rPr>
          <w:rFonts w:ascii="仿宋" w:eastAsia="仿宋" w:hAnsi="仿宋" w:cs="仿宋_GB2312"/>
          <w:color w:val="000000" w:themeColor="text1"/>
          <w:kern w:val="0"/>
          <w:sz w:val="28"/>
          <w:szCs w:val="28"/>
        </w:rPr>
        <w:t>参加询价的报价单位</w:t>
      </w:r>
      <w:r w:rsidRPr="00DC41EC">
        <w:rPr>
          <w:rFonts w:ascii="仿宋" w:eastAsia="仿宋" w:hAnsi="仿宋" w:cs="仿宋_GB2312" w:hint="eastAsia"/>
          <w:color w:val="000000" w:themeColor="text1"/>
          <w:kern w:val="0"/>
          <w:sz w:val="28"/>
          <w:szCs w:val="28"/>
        </w:rPr>
        <w:t>经自行报名</w:t>
      </w:r>
      <w:r w:rsidRPr="00DC41EC">
        <w:rPr>
          <w:rFonts w:ascii="仿宋" w:eastAsia="仿宋" w:hAnsi="仿宋" w:cs="仿宋_GB2312" w:hint="eastAsia"/>
          <w:color w:val="000000" w:themeColor="text1"/>
          <w:kern w:val="0"/>
          <w:sz w:val="28"/>
          <w:szCs w:val="28"/>
        </w:rPr>
        <w:t>产生。由询价小组对参加询价的报价单位进行资格性、符合性评审。</w:t>
      </w:r>
    </w:p>
    <w:p w:rsidR="00E31ED0" w:rsidRPr="00DC41EC" w:rsidRDefault="00D94999">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21.2</w:t>
      </w:r>
      <w:r w:rsidRPr="00DC41EC">
        <w:rPr>
          <w:rFonts w:ascii="仿宋" w:eastAsia="仿宋" w:hAnsi="仿宋" w:cs="仿宋_GB2312"/>
          <w:color w:val="000000" w:themeColor="text1"/>
          <w:kern w:val="0"/>
          <w:sz w:val="28"/>
          <w:szCs w:val="28"/>
        </w:rPr>
        <w:t>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r w:rsidRPr="00DC41EC">
        <w:rPr>
          <w:rFonts w:ascii="仿宋" w:eastAsia="仿宋" w:hAnsi="仿宋" w:cs="仿宋_GB2312"/>
          <w:color w:val="000000" w:themeColor="text1"/>
          <w:kern w:val="0"/>
          <w:sz w:val="28"/>
          <w:szCs w:val="28"/>
        </w:rPr>
        <w:t>。</w:t>
      </w:r>
    </w:p>
    <w:p w:rsidR="00E31ED0" w:rsidRPr="00DC41EC" w:rsidRDefault="00D94999">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 xml:space="preserve">21.3 </w:t>
      </w:r>
      <w:r w:rsidRPr="00DC41EC">
        <w:rPr>
          <w:rFonts w:ascii="仿宋" w:eastAsia="仿宋" w:hAnsi="仿宋" w:cs="仿宋_GB2312" w:hint="eastAsia"/>
          <w:color w:val="000000" w:themeColor="text1"/>
          <w:kern w:val="0"/>
          <w:sz w:val="28"/>
          <w:szCs w:val="28"/>
        </w:rPr>
        <w:t>在询价过程中，响应报价单位提交的澄清文件由响应报价单位法人代表或授权代表签署后生效，响应报价单位应受其约束。</w:t>
      </w:r>
    </w:p>
    <w:p w:rsidR="00E31ED0" w:rsidRPr="00DC41EC" w:rsidRDefault="00D94999">
      <w:pPr>
        <w:autoSpaceDE w:val="0"/>
        <w:autoSpaceDN w:val="0"/>
        <w:adjustRightInd w:val="0"/>
        <w:snapToGrid w:val="0"/>
        <w:spacing w:line="300" w:lineRule="auto"/>
        <w:ind w:left="610" w:right="32" w:hangingChars="225" w:hanging="610"/>
        <w:rPr>
          <w:rFonts w:ascii="仿宋" w:eastAsia="仿宋" w:hAnsi="仿宋" w:cs="仿宋_GB2312"/>
          <w:b/>
          <w:bCs/>
          <w:color w:val="000000" w:themeColor="text1"/>
          <w:kern w:val="0"/>
          <w:sz w:val="28"/>
          <w:szCs w:val="28"/>
        </w:rPr>
      </w:pPr>
      <w:r w:rsidRPr="00DC41EC">
        <w:rPr>
          <w:rFonts w:ascii="仿宋" w:eastAsia="仿宋" w:hAnsi="仿宋" w:cs="仿宋_GB2312"/>
          <w:color w:val="000000" w:themeColor="text1"/>
          <w:kern w:val="0"/>
          <w:sz w:val="28"/>
          <w:szCs w:val="28"/>
        </w:rPr>
        <w:t xml:space="preserve">21.4  </w:t>
      </w:r>
      <w:r w:rsidRPr="00DC41EC">
        <w:rPr>
          <w:rFonts w:ascii="仿宋" w:eastAsia="仿宋" w:hAnsi="仿宋" w:cs="仿宋_GB2312" w:hint="eastAsia"/>
          <w:b/>
          <w:bCs/>
          <w:color w:val="000000" w:themeColor="text1"/>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rsidR="00E31ED0" w:rsidRPr="00DC41EC" w:rsidRDefault="00D94999">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22.</w:t>
      </w:r>
      <w:r w:rsidRPr="00DC41EC">
        <w:rPr>
          <w:rFonts w:ascii="仿宋" w:eastAsia="仿宋" w:hAnsi="仿宋" w:cs="仿宋_GB2312"/>
          <w:color w:val="000000" w:themeColor="text1"/>
          <w:kern w:val="0"/>
          <w:sz w:val="28"/>
          <w:szCs w:val="28"/>
        </w:rPr>
        <w:t>报价的评审</w:t>
      </w:r>
    </w:p>
    <w:p w:rsidR="00E31ED0" w:rsidRPr="00DC41EC" w:rsidRDefault="00D94999">
      <w:pPr>
        <w:autoSpaceDE w:val="0"/>
        <w:autoSpaceDN w:val="0"/>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22.1</w:t>
      </w:r>
      <w:r w:rsidRPr="00DC41EC">
        <w:rPr>
          <w:rFonts w:ascii="仿宋" w:eastAsia="仿宋" w:hAnsi="仿宋" w:cs="仿宋_GB2312"/>
          <w:color w:val="000000" w:themeColor="text1"/>
          <w:kern w:val="0"/>
          <w:sz w:val="28"/>
          <w:szCs w:val="28"/>
        </w:rPr>
        <w:t>询价小组将详细分析、核对每一份报价表，看其是否有计算上或累加上的算术</w:t>
      </w:r>
      <w:r w:rsidRPr="00DC41EC">
        <w:rPr>
          <w:rFonts w:ascii="仿宋" w:eastAsia="仿宋" w:hAnsi="仿宋" w:cs="仿宋_GB2312"/>
          <w:color w:val="000000" w:themeColor="text1"/>
          <w:kern w:val="0"/>
          <w:sz w:val="28"/>
          <w:szCs w:val="28"/>
        </w:rPr>
        <w:t>误差，并加以修正。修正误差的原则如下：</w:t>
      </w:r>
    </w:p>
    <w:p w:rsidR="00E31ED0" w:rsidRPr="00DC41EC" w:rsidRDefault="00D94999">
      <w:pPr>
        <w:numPr>
          <w:ilvl w:val="1"/>
          <w:numId w:val="3"/>
        </w:numPr>
        <w:tabs>
          <w:tab w:val="clear" w:pos="840"/>
          <w:tab w:val="left" w:pos="180"/>
          <w:tab w:val="left" w:pos="360"/>
          <w:tab w:val="left" w:pos="1260"/>
        </w:tabs>
        <w:snapToGrid w:val="0"/>
        <w:spacing w:line="300" w:lineRule="auto"/>
        <w:ind w:left="0" w:firstLine="0"/>
        <w:jc w:val="left"/>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大写金额与小写金额不一致的，以大写金额为准；</w:t>
      </w:r>
    </w:p>
    <w:p w:rsidR="00E31ED0" w:rsidRPr="00DC41EC" w:rsidRDefault="00D94999">
      <w:pPr>
        <w:numPr>
          <w:ilvl w:val="1"/>
          <w:numId w:val="3"/>
        </w:numPr>
        <w:tabs>
          <w:tab w:val="clear" w:pos="840"/>
          <w:tab w:val="left" w:pos="180"/>
          <w:tab w:val="left" w:pos="360"/>
          <w:tab w:val="left" w:pos="1260"/>
        </w:tabs>
        <w:snapToGrid w:val="0"/>
        <w:spacing w:line="300" w:lineRule="auto"/>
        <w:ind w:left="0" w:firstLine="0"/>
        <w:jc w:val="left"/>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总价金额与按单价汇总金额不一致的，以单价为准，修正总价（单价小数点明显错位的除外）；</w:t>
      </w:r>
    </w:p>
    <w:p w:rsidR="00E31ED0" w:rsidRPr="00DC41EC" w:rsidRDefault="00D94999">
      <w:pPr>
        <w:autoSpaceDE w:val="0"/>
        <w:autoSpaceDN w:val="0"/>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22.2</w:t>
      </w:r>
      <w:r w:rsidRPr="00DC41EC">
        <w:rPr>
          <w:rFonts w:ascii="仿宋" w:eastAsia="仿宋" w:hAnsi="仿宋" w:cs="仿宋_GB2312"/>
          <w:color w:val="000000" w:themeColor="text1"/>
          <w:kern w:val="0"/>
          <w:sz w:val="28"/>
          <w:szCs w:val="28"/>
        </w:rPr>
        <w:t>询价小组按上述修正误差的原则调整的价格对其报价人具有约束力。如果报价人不接受修正后的价格，其报价将被拒绝。</w:t>
      </w:r>
    </w:p>
    <w:p w:rsidR="00E31ED0" w:rsidRPr="00DC41EC" w:rsidRDefault="00D94999">
      <w:pPr>
        <w:autoSpaceDE w:val="0"/>
        <w:autoSpaceDN w:val="0"/>
        <w:adjustRightInd w:val="0"/>
        <w:snapToGrid w:val="0"/>
        <w:spacing w:line="25" w:lineRule="atLeast"/>
        <w:ind w:left="610"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22.3</w:t>
      </w:r>
      <w:r w:rsidRPr="00DC41EC">
        <w:rPr>
          <w:rFonts w:ascii="仿宋" w:eastAsia="仿宋" w:hAnsi="仿宋" w:cs="仿宋_GB2312"/>
          <w:color w:val="000000" w:themeColor="text1"/>
          <w:kern w:val="0"/>
          <w:sz w:val="28"/>
          <w:szCs w:val="28"/>
        </w:rPr>
        <w:t>超过最高限价的报价将被拒绝。</w:t>
      </w:r>
    </w:p>
    <w:p w:rsidR="00E31ED0" w:rsidRPr="00DC41EC" w:rsidRDefault="00D94999">
      <w:pPr>
        <w:spacing w:line="25" w:lineRule="atLeast"/>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六、确定承包人</w:t>
      </w:r>
    </w:p>
    <w:p w:rsidR="00E31ED0" w:rsidRPr="00DC41EC" w:rsidRDefault="00D94999">
      <w:pPr>
        <w:autoSpaceDE w:val="0"/>
        <w:autoSpaceDN w:val="0"/>
        <w:adjustRightInd w:val="0"/>
        <w:snapToGrid w:val="0"/>
        <w:spacing w:line="25" w:lineRule="atLeast"/>
        <w:ind w:left="610"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23.</w:t>
      </w:r>
      <w:r w:rsidRPr="00DC41EC">
        <w:rPr>
          <w:rFonts w:ascii="仿宋" w:eastAsia="仿宋" w:hAnsi="仿宋" w:cs="仿宋_GB2312"/>
          <w:color w:val="000000" w:themeColor="text1"/>
          <w:kern w:val="0"/>
          <w:sz w:val="28"/>
          <w:szCs w:val="28"/>
        </w:rPr>
        <w:t>确定承包人原则</w:t>
      </w:r>
    </w:p>
    <w:p w:rsidR="00E31ED0" w:rsidRPr="00DC41EC" w:rsidRDefault="00D94999">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lastRenderedPageBreak/>
        <w:t>23.1</w:t>
      </w:r>
      <w:r w:rsidRPr="00DC41EC">
        <w:rPr>
          <w:rFonts w:ascii="仿宋" w:eastAsia="仿宋" w:hAnsi="仿宋" w:cs="仿宋_GB2312"/>
          <w:color w:val="000000" w:themeColor="text1"/>
          <w:kern w:val="0"/>
          <w:sz w:val="28"/>
          <w:szCs w:val="28"/>
        </w:rPr>
        <w:t>根据符合询价人需求、质量和服务且报价最低的原则确定承包人。</w:t>
      </w:r>
    </w:p>
    <w:p w:rsidR="00E31ED0" w:rsidRPr="00DC41EC" w:rsidRDefault="00D94999">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sz w:val="28"/>
          <w:szCs w:val="28"/>
        </w:rPr>
        <w:t>23.2</w:t>
      </w:r>
      <w:r w:rsidRPr="00DC41EC">
        <w:rPr>
          <w:rFonts w:ascii="仿宋" w:eastAsia="仿宋" w:hAnsi="仿宋" w:cs="仿宋_GB2312"/>
          <w:color w:val="000000" w:themeColor="text1"/>
          <w:sz w:val="28"/>
          <w:szCs w:val="28"/>
        </w:rPr>
        <w:t>承包人确定后，询价人</w:t>
      </w:r>
      <w:r w:rsidRPr="00DC41EC">
        <w:rPr>
          <w:rFonts w:ascii="仿宋" w:eastAsia="仿宋" w:hAnsi="仿宋" w:cs="仿宋_GB2312" w:hint="eastAsia"/>
          <w:color w:val="000000" w:themeColor="text1"/>
          <w:kern w:val="0"/>
          <w:sz w:val="28"/>
          <w:szCs w:val="28"/>
        </w:rPr>
        <w:t>向承包人发出《发包通知书》，</w:t>
      </w:r>
      <w:r w:rsidRPr="00DC41EC">
        <w:rPr>
          <w:rFonts w:ascii="仿宋" w:eastAsia="仿宋" w:hAnsi="仿宋" w:cs="仿宋_GB2312" w:hint="eastAsia"/>
          <w:color w:val="000000" w:themeColor="text1"/>
          <w:sz w:val="28"/>
          <w:szCs w:val="28"/>
        </w:rPr>
        <w:t>对承包人和询价人具有同等法律效力</w:t>
      </w:r>
      <w:r w:rsidRPr="00DC41EC">
        <w:rPr>
          <w:rFonts w:ascii="仿宋" w:eastAsia="仿宋" w:hAnsi="仿宋" w:cs="仿宋_GB2312" w:hint="eastAsia"/>
          <w:color w:val="000000" w:themeColor="text1"/>
          <w:kern w:val="0"/>
          <w:sz w:val="28"/>
          <w:szCs w:val="28"/>
        </w:rPr>
        <w:t>。</w:t>
      </w:r>
    </w:p>
    <w:p w:rsidR="00E31ED0" w:rsidRPr="00DC41EC" w:rsidRDefault="00D94999">
      <w:pPr>
        <w:pStyle w:val="a8"/>
        <w:adjustRightInd w:val="0"/>
        <w:snapToGrid w:val="0"/>
        <w:spacing w:line="300" w:lineRule="auto"/>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七、</w:t>
      </w:r>
      <w:r w:rsidRPr="00DC41EC">
        <w:rPr>
          <w:rFonts w:ascii="仿宋" w:eastAsia="仿宋" w:hAnsi="仿宋" w:cs="仿宋_GB2312"/>
          <w:b/>
          <w:color w:val="000000" w:themeColor="text1"/>
          <w:sz w:val="28"/>
          <w:szCs w:val="28"/>
        </w:rPr>
        <w:t xml:space="preserve"> </w:t>
      </w:r>
      <w:r w:rsidRPr="00DC41EC">
        <w:rPr>
          <w:rFonts w:ascii="仿宋" w:eastAsia="仿宋" w:hAnsi="仿宋" w:cs="仿宋_GB2312" w:hint="eastAsia"/>
          <w:b/>
          <w:color w:val="000000" w:themeColor="text1"/>
          <w:sz w:val="28"/>
          <w:szCs w:val="28"/>
        </w:rPr>
        <w:t>合同的订立和履行</w:t>
      </w:r>
    </w:p>
    <w:p w:rsidR="00E31ED0" w:rsidRPr="00DC41EC" w:rsidRDefault="00D94999">
      <w:pPr>
        <w:autoSpaceDE w:val="0"/>
        <w:autoSpaceDN w:val="0"/>
        <w:adjustRightInd w:val="0"/>
        <w:snapToGrid w:val="0"/>
        <w:spacing w:line="300" w:lineRule="auto"/>
        <w:ind w:right="32"/>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 xml:space="preserve">24. </w:t>
      </w:r>
      <w:r w:rsidRPr="00DC41EC">
        <w:rPr>
          <w:rFonts w:ascii="仿宋" w:eastAsia="仿宋" w:hAnsi="仿宋" w:cs="仿宋_GB2312" w:hint="eastAsia"/>
          <w:color w:val="000000" w:themeColor="text1"/>
          <w:kern w:val="0"/>
          <w:sz w:val="28"/>
          <w:szCs w:val="28"/>
        </w:rPr>
        <w:t>合同的订立</w:t>
      </w:r>
    </w:p>
    <w:p w:rsidR="00E31ED0" w:rsidRPr="00DC41EC" w:rsidRDefault="00D94999">
      <w:pPr>
        <w:autoSpaceDE w:val="0"/>
        <w:autoSpaceDN w:val="0"/>
        <w:adjustRightInd w:val="0"/>
        <w:snapToGrid w:val="0"/>
        <w:spacing w:line="300" w:lineRule="auto"/>
        <w:ind w:left="677" w:right="32" w:hangingChars="250" w:hanging="677"/>
        <w:rPr>
          <w:rFonts w:ascii="仿宋" w:eastAsia="仿宋" w:hAnsi="仿宋" w:cs="仿宋_GB2312"/>
          <w:color w:val="000000" w:themeColor="text1"/>
          <w:sz w:val="28"/>
          <w:szCs w:val="28"/>
        </w:rPr>
      </w:pPr>
      <w:r w:rsidRPr="00DC41EC">
        <w:rPr>
          <w:rFonts w:ascii="仿宋" w:eastAsia="仿宋" w:hAnsi="仿宋" w:cs="仿宋_GB2312"/>
          <w:color w:val="000000" w:themeColor="text1"/>
          <w:kern w:val="0"/>
          <w:sz w:val="28"/>
          <w:szCs w:val="28"/>
        </w:rPr>
        <w:t xml:space="preserve">24.1 </w:t>
      </w:r>
      <w:r w:rsidRPr="00DC41EC">
        <w:rPr>
          <w:rFonts w:ascii="仿宋" w:eastAsia="仿宋" w:hAnsi="仿宋" w:cs="仿宋_GB2312" w:hint="eastAsia"/>
          <w:color w:val="000000" w:themeColor="text1"/>
          <w:kern w:val="0"/>
          <w:sz w:val="28"/>
          <w:szCs w:val="28"/>
        </w:rPr>
        <w:t>询价人与成交、承包人自《发包通知书》发出之日起三十日内，按询价文件要求和承包人询价响应文件承诺签订承包合同，但</w:t>
      </w:r>
      <w:r w:rsidRPr="00DC41EC">
        <w:rPr>
          <w:rFonts w:ascii="仿宋" w:eastAsia="仿宋" w:hAnsi="仿宋" w:cs="仿宋_GB2312" w:hint="eastAsia"/>
          <w:color w:val="000000" w:themeColor="text1"/>
          <w:sz w:val="28"/>
          <w:szCs w:val="28"/>
        </w:rPr>
        <w:t>不得超出询价文件和承包人询价响应文件的范围、也不得再行订立背离合同实质性内容的其他协议。</w:t>
      </w:r>
    </w:p>
    <w:p w:rsidR="00E31ED0" w:rsidRPr="00DC41EC" w:rsidRDefault="00D94999">
      <w:pPr>
        <w:adjustRightInd w:val="0"/>
        <w:snapToGrid w:val="0"/>
        <w:spacing w:line="300" w:lineRule="auto"/>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 xml:space="preserve">25. </w:t>
      </w:r>
      <w:r w:rsidRPr="00DC41EC">
        <w:rPr>
          <w:rFonts w:ascii="仿宋" w:eastAsia="仿宋" w:hAnsi="仿宋" w:cs="仿宋_GB2312" w:hint="eastAsia"/>
          <w:color w:val="000000" w:themeColor="text1"/>
          <w:kern w:val="0"/>
          <w:sz w:val="28"/>
          <w:szCs w:val="28"/>
        </w:rPr>
        <w:t>合同的履行</w:t>
      </w:r>
    </w:p>
    <w:p w:rsidR="00E31ED0" w:rsidRPr="00DC41EC" w:rsidRDefault="00D94999">
      <w:pPr>
        <w:autoSpaceDE w:val="0"/>
        <w:autoSpaceDN w:val="0"/>
        <w:adjustRightInd w:val="0"/>
        <w:snapToGrid w:val="0"/>
        <w:spacing w:line="300" w:lineRule="auto"/>
        <w:ind w:left="677" w:right="32" w:hangingChars="250" w:hanging="677"/>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25.1</w:t>
      </w:r>
      <w:r w:rsidRPr="00DC41EC">
        <w:rPr>
          <w:rFonts w:ascii="仿宋" w:eastAsia="仿宋" w:hAnsi="仿宋" w:cs="仿宋_GB2312"/>
          <w:color w:val="000000" w:themeColor="text1"/>
          <w:kern w:val="0"/>
          <w:sz w:val="28"/>
          <w:szCs w:val="28"/>
        </w:rPr>
        <w:t>承包合同订立后，合同各方不得擅自变更、中止或者终止合同。承包合同需要变更的，询价人应将有关合同变更内容，以书面形式报公司</w:t>
      </w:r>
      <w:r>
        <w:rPr>
          <w:rFonts w:ascii="仿宋" w:eastAsia="仿宋" w:hAnsi="仿宋" w:cs="仿宋_GB2312" w:hint="eastAsia"/>
          <w:color w:val="000000" w:themeColor="text1"/>
          <w:kern w:val="0"/>
          <w:sz w:val="28"/>
          <w:szCs w:val="28"/>
        </w:rPr>
        <w:t>招标办</w:t>
      </w:r>
      <w:r w:rsidRPr="00DC41EC">
        <w:rPr>
          <w:rFonts w:ascii="仿宋" w:eastAsia="仿宋" w:hAnsi="仿宋" w:cs="仿宋_GB2312" w:hint="eastAsia"/>
          <w:color w:val="000000" w:themeColor="text1"/>
          <w:kern w:val="0"/>
          <w:sz w:val="28"/>
          <w:szCs w:val="28"/>
        </w:rPr>
        <w:t>备案；因特殊情况需要中止或终止合同的，询价人应将中止或终止合同的理由以及相应措施，以书面形式报公司</w:t>
      </w:r>
      <w:r>
        <w:rPr>
          <w:rFonts w:ascii="仿宋" w:eastAsia="仿宋" w:hAnsi="仿宋" w:cs="仿宋_GB2312" w:hint="eastAsia"/>
          <w:color w:val="000000" w:themeColor="text1"/>
          <w:kern w:val="0"/>
          <w:sz w:val="28"/>
          <w:szCs w:val="28"/>
        </w:rPr>
        <w:t>招标办</w:t>
      </w:r>
      <w:r w:rsidRPr="00DC41EC">
        <w:rPr>
          <w:rFonts w:ascii="仿宋" w:eastAsia="仿宋" w:hAnsi="仿宋" w:cs="仿宋_GB2312" w:hint="eastAsia"/>
          <w:color w:val="000000" w:themeColor="text1"/>
          <w:kern w:val="0"/>
          <w:sz w:val="28"/>
          <w:szCs w:val="28"/>
        </w:rPr>
        <w:t>。</w:t>
      </w:r>
    </w:p>
    <w:p w:rsidR="00E31ED0" w:rsidRPr="00DC41EC" w:rsidRDefault="00D94999">
      <w:pPr>
        <w:autoSpaceDE w:val="0"/>
        <w:autoSpaceDN w:val="0"/>
        <w:adjustRightInd w:val="0"/>
        <w:snapToGrid w:val="0"/>
        <w:spacing w:line="300" w:lineRule="auto"/>
        <w:ind w:left="677" w:right="32" w:hangingChars="250" w:hanging="677"/>
        <w:rPr>
          <w:rFonts w:ascii="仿宋" w:eastAsia="仿宋" w:hAnsi="仿宋" w:cs="仿宋_GB2312"/>
          <w:color w:val="000000" w:themeColor="text1"/>
          <w:kern w:val="0"/>
          <w:sz w:val="28"/>
          <w:szCs w:val="28"/>
        </w:rPr>
      </w:pPr>
      <w:r w:rsidRPr="00DC41EC">
        <w:rPr>
          <w:rFonts w:ascii="仿宋" w:eastAsia="仿宋" w:hAnsi="仿宋" w:cs="仿宋_GB2312"/>
          <w:color w:val="000000" w:themeColor="text1"/>
          <w:kern w:val="0"/>
          <w:sz w:val="28"/>
          <w:szCs w:val="28"/>
        </w:rPr>
        <w:t xml:space="preserve">25.2 </w:t>
      </w:r>
      <w:r w:rsidRPr="00DC41EC">
        <w:rPr>
          <w:rFonts w:ascii="仿宋" w:eastAsia="仿宋" w:hAnsi="仿宋" w:cs="仿宋_GB2312" w:hint="eastAsia"/>
          <w:color w:val="000000" w:themeColor="text1"/>
          <w:kern w:val="0"/>
          <w:sz w:val="28"/>
          <w:szCs w:val="28"/>
        </w:rPr>
        <w:t>承包人因不可抗力或者自身原因不能履行承包合同的，询价人</w:t>
      </w:r>
      <w:r w:rsidRPr="00DC41EC">
        <w:rPr>
          <w:rFonts w:ascii="仿宋" w:eastAsia="仿宋" w:hAnsi="仿宋" w:cs="仿宋_GB2312" w:hint="eastAsia"/>
          <w:color w:val="000000" w:themeColor="text1"/>
          <w:sz w:val="28"/>
          <w:szCs w:val="28"/>
        </w:rPr>
        <w:t>可以与排位在承包人之后第一位的成交候选报价单位签订承包</w:t>
      </w:r>
      <w:r w:rsidRPr="00DC41EC">
        <w:rPr>
          <w:rFonts w:ascii="仿宋" w:eastAsia="仿宋" w:hAnsi="仿宋" w:cs="仿宋_GB2312" w:hint="eastAsia"/>
          <w:color w:val="000000" w:themeColor="text1"/>
          <w:kern w:val="0"/>
          <w:sz w:val="28"/>
          <w:szCs w:val="28"/>
        </w:rPr>
        <w:t>合同，以此类推。</w:t>
      </w:r>
    </w:p>
    <w:p w:rsidR="00E31ED0" w:rsidRPr="00DC41EC" w:rsidRDefault="00D94999">
      <w:pPr>
        <w:autoSpaceDE w:val="0"/>
        <w:autoSpaceDN w:val="0"/>
        <w:adjustRightInd w:val="0"/>
        <w:snapToGrid w:val="0"/>
        <w:spacing w:line="300" w:lineRule="auto"/>
        <w:ind w:left="420" w:right="32" w:hanging="420"/>
        <w:rPr>
          <w:rFonts w:ascii="仿宋" w:eastAsia="仿宋" w:hAnsi="仿宋" w:cs="仿宋_GB2312"/>
          <w:b/>
          <w:color w:val="000000" w:themeColor="text1"/>
          <w:kern w:val="0"/>
          <w:sz w:val="28"/>
          <w:szCs w:val="28"/>
        </w:rPr>
      </w:pPr>
      <w:r w:rsidRPr="00DC41EC">
        <w:rPr>
          <w:rFonts w:ascii="仿宋" w:eastAsia="仿宋" w:hAnsi="仿宋" w:cs="仿宋_GB2312" w:hint="eastAsia"/>
          <w:b/>
          <w:color w:val="000000" w:themeColor="text1"/>
          <w:kern w:val="0"/>
          <w:sz w:val="28"/>
          <w:szCs w:val="28"/>
        </w:rPr>
        <w:t>八、质疑</w:t>
      </w:r>
    </w:p>
    <w:p w:rsidR="00E31ED0" w:rsidRPr="00DC41EC" w:rsidRDefault="00D94999">
      <w:pPr>
        <w:autoSpaceDE w:val="0"/>
        <w:autoSpaceDN w:val="0"/>
        <w:adjustRightInd w:val="0"/>
        <w:snapToGrid w:val="0"/>
        <w:spacing w:line="300" w:lineRule="auto"/>
        <w:ind w:left="420" w:right="32" w:hanging="42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26. </w:t>
      </w:r>
      <w:r w:rsidRPr="00DC41EC">
        <w:rPr>
          <w:rFonts w:ascii="仿宋" w:eastAsia="仿宋" w:hAnsi="仿宋" w:cs="仿宋_GB2312" w:hint="eastAsia"/>
          <w:color w:val="000000" w:themeColor="text1"/>
          <w:sz w:val="28"/>
          <w:szCs w:val="28"/>
        </w:rPr>
        <w:t>如果报价人认为询价文件或询价过程或询价结果使其权益受到损害的，可向询价人提出书面质疑。询价人应在</w:t>
      </w:r>
      <w:r w:rsidRPr="00DC41EC">
        <w:rPr>
          <w:rFonts w:ascii="仿宋" w:eastAsia="仿宋" w:hAnsi="仿宋" w:cs="仿宋_GB2312"/>
          <w:color w:val="000000" w:themeColor="text1"/>
          <w:sz w:val="28"/>
          <w:szCs w:val="28"/>
        </w:rPr>
        <w:t>3</w:t>
      </w:r>
      <w:r w:rsidRPr="00DC41EC">
        <w:rPr>
          <w:rFonts w:ascii="仿宋" w:eastAsia="仿宋" w:hAnsi="仿宋" w:cs="仿宋_GB2312"/>
          <w:color w:val="000000" w:themeColor="text1"/>
          <w:sz w:val="28"/>
          <w:szCs w:val="28"/>
        </w:rPr>
        <w:t>天内给与答复。</w:t>
      </w:r>
    </w:p>
    <w:p w:rsidR="00E31ED0" w:rsidRPr="00DC41EC" w:rsidRDefault="00E31ED0">
      <w:pPr>
        <w:rPr>
          <w:rFonts w:ascii="仿宋" w:eastAsia="仿宋" w:hAnsi="仿宋" w:cs="仿宋_GB2312"/>
          <w:b/>
          <w:color w:val="000000" w:themeColor="text1"/>
          <w:sz w:val="28"/>
          <w:szCs w:val="28"/>
        </w:rPr>
      </w:pPr>
    </w:p>
    <w:p w:rsidR="00E31ED0" w:rsidRPr="00DC41EC" w:rsidRDefault="00E31ED0">
      <w:pPr>
        <w:rPr>
          <w:rFonts w:ascii="仿宋" w:eastAsia="仿宋" w:hAnsi="仿宋" w:cs="仿宋_GB2312"/>
          <w:b/>
          <w:color w:val="000000" w:themeColor="text1"/>
          <w:sz w:val="28"/>
          <w:szCs w:val="28"/>
        </w:rPr>
      </w:pPr>
    </w:p>
    <w:p w:rsidR="00E31ED0" w:rsidRPr="00DC41EC" w:rsidRDefault="00E31ED0">
      <w:pPr>
        <w:rPr>
          <w:rFonts w:ascii="仿宋" w:eastAsia="仿宋" w:hAnsi="仿宋" w:cs="仿宋_GB2312"/>
          <w:b/>
          <w:color w:val="000000" w:themeColor="text1"/>
          <w:sz w:val="28"/>
          <w:szCs w:val="28"/>
        </w:rPr>
      </w:pPr>
    </w:p>
    <w:p w:rsidR="00E31ED0" w:rsidRPr="00DC41EC" w:rsidRDefault="00E31ED0">
      <w:pPr>
        <w:rPr>
          <w:rFonts w:ascii="仿宋" w:eastAsia="仿宋" w:hAnsi="仿宋" w:cs="仿宋_GB2312"/>
          <w:b/>
          <w:color w:val="000000" w:themeColor="text1"/>
          <w:sz w:val="28"/>
          <w:szCs w:val="28"/>
        </w:rPr>
      </w:pPr>
    </w:p>
    <w:p w:rsidR="00E31ED0" w:rsidRPr="00DC41EC" w:rsidRDefault="00E31ED0">
      <w:pPr>
        <w:rPr>
          <w:rFonts w:ascii="仿宋" w:eastAsia="仿宋" w:hAnsi="仿宋" w:cs="仿宋_GB2312"/>
          <w:b/>
          <w:color w:val="000000" w:themeColor="text1"/>
          <w:sz w:val="28"/>
          <w:szCs w:val="28"/>
        </w:rPr>
      </w:pPr>
    </w:p>
    <w:p w:rsidR="00E31ED0" w:rsidRDefault="00D94999">
      <w:pPr>
        <w:pStyle w:val="2"/>
        <w:rPr>
          <w:rFonts w:ascii="仿宋" w:eastAsia="仿宋" w:hAnsi="仿宋" w:cs="仿宋_GB2312"/>
          <w:color w:val="000000"/>
        </w:rPr>
      </w:pPr>
      <w:bookmarkStart w:id="1" w:name="_Toc371433002"/>
      <w:bookmarkStart w:id="2" w:name="_Toc152045581"/>
      <w:bookmarkStart w:id="3" w:name="_Toc144974548"/>
      <w:bookmarkStart w:id="4" w:name="_Toc152042358"/>
      <w:bookmarkStart w:id="5" w:name="_Toc179632599"/>
      <w:bookmarkStart w:id="6" w:name="_Toc247085739"/>
      <w:r>
        <w:rPr>
          <w:rFonts w:ascii="仿宋" w:eastAsia="仿宋" w:hAnsi="仿宋" w:cs="仿宋_GB2312" w:hint="eastAsia"/>
          <w:color w:val="000000"/>
        </w:rPr>
        <w:lastRenderedPageBreak/>
        <w:t>附件一</w:t>
      </w:r>
      <w:r>
        <w:rPr>
          <w:rFonts w:ascii="仿宋" w:eastAsia="仿宋" w:hAnsi="仿宋" w:cs="仿宋_GB2312" w:hint="eastAsia"/>
          <w:color w:val="000000"/>
        </w:rPr>
        <w:t xml:space="preserve">  </w:t>
      </w:r>
      <w:r>
        <w:rPr>
          <w:rFonts w:ascii="仿宋" w:eastAsia="仿宋" w:hAnsi="仿宋" w:cs="仿宋_GB2312" w:hint="eastAsia"/>
          <w:color w:val="000000"/>
        </w:rPr>
        <w:t>报价记录表</w:t>
      </w:r>
      <w:bookmarkEnd w:id="1"/>
      <w:bookmarkEnd w:id="2"/>
      <w:bookmarkEnd w:id="3"/>
      <w:bookmarkEnd w:id="4"/>
      <w:bookmarkEnd w:id="5"/>
      <w:bookmarkEnd w:id="6"/>
    </w:p>
    <w:p w:rsidR="00E31ED0" w:rsidRDefault="00D94999">
      <w:pPr>
        <w:spacing w:line="400" w:lineRule="exact"/>
        <w:jc w:val="center"/>
        <w:rPr>
          <w:rFonts w:ascii="仿宋" w:eastAsia="仿宋" w:hAnsi="仿宋" w:cs="仿宋_GB2312"/>
          <w:color w:val="000000"/>
          <w:sz w:val="28"/>
          <w:szCs w:val="28"/>
        </w:rPr>
      </w:pPr>
      <w:r>
        <w:rPr>
          <w:rFonts w:ascii="仿宋" w:eastAsia="仿宋" w:hAnsi="仿宋" w:cs="仿宋_GB2312" w:hint="eastAsia"/>
          <w:bCs/>
          <w:color w:val="000000"/>
          <w:sz w:val="28"/>
          <w:szCs w:val="28"/>
          <w:u w:val="single"/>
        </w:rPr>
        <w:t xml:space="preserve">             </w:t>
      </w:r>
      <w:r>
        <w:rPr>
          <w:rFonts w:ascii="仿宋" w:eastAsia="仿宋" w:hAnsi="仿宋" w:cs="仿宋_GB2312" w:hint="eastAsia"/>
          <w:color w:val="000000"/>
          <w:sz w:val="28"/>
          <w:szCs w:val="28"/>
        </w:rPr>
        <w:t>报价记录表</w:t>
      </w:r>
    </w:p>
    <w:p w:rsidR="00E31ED0" w:rsidRDefault="00D94999">
      <w:pPr>
        <w:spacing w:line="500" w:lineRule="exact"/>
        <w:ind w:firstLineChars="1650" w:firstLine="3316"/>
        <w:rPr>
          <w:rFonts w:ascii="仿宋" w:eastAsia="仿宋" w:hAnsi="仿宋" w:cs="仿宋_GB2312"/>
          <w:color w:val="000000"/>
        </w:rPr>
      </w:pPr>
      <w:r>
        <w:rPr>
          <w:rFonts w:ascii="仿宋" w:eastAsia="仿宋" w:hAnsi="仿宋" w:cs="仿宋_GB2312" w:hint="eastAsia"/>
          <w:color w:val="000000"/>
          <w:szCs w:val="21"/>
        </w:rPr>
        <w:t>报价文件开启时间：</w:t>
      </w:r>
      <w:r>
        <w:rPr>
          <w:rFonts w:ascii="仿宋" w:eastAsia="仿宋" w:hAnsi="仿宋" w:cs="仿宋_GB2312" w:hint="eastAsia"/>
          <w:color w:val="000000"/>
          <w:sz w:val="28"/>
          <w:szCs w:val="28"/>
          <w:u w:val="single"/>
        </w:rPr>
        <w:t xml:space="preserve">    </w:t>
      </w:r>
      <w:r>
        <w:rPr>
          <w:rFonts w:ascii="仿宋" w:eastAsia="仿宋" w:hAnsi="仿宋" w:cs="仿宋_GB2312" w:hint="eastAsia"/>
          <w:color w:val="000000"/>
          <w:szCs w:val="21"/>
        </w:rPr>
        <w:t>年</w:t>
      </w:r>
      <w:r>
        <w:rPr>
          <w:rFonts w:ascii="仿宋" w:eastAsia="仿宋" w:hAnsi="仿宋" w:cs="仿宋_GB2312" w:hint="eastAsia"/>
          <w:color w:val="000000"/>
          <w:sz w:val="28"/>
          <w:szCs w:val="28"/>
          <w:u w:val="single"/>
        </w:rPr>
        <w:t xml:space="preserve">    </w:t>
      </w:r>
      <w:r>
        <w:rPr>
          <w:rFonts w:ascii="仿宋" w:eastAsia="仿宋" w:hAnsi="仿宋" w:cs="仿宋_GB2312" w:hint="eastAsia"/>
          <w:color w:val="000000"/>
          <w:szCs w:val="21"/>
        </w:rPr>
        <w:t>月</w:t>
      </w:r>
      <w:r>
        <w:rPr>
          <w:rFonts w:ascii="仿宋" w:eastAsia="仿宋" w:hAnsi="仿宋" w:cs="仿宋_GB2312" w:hint="eastAsia"/>
          <w:color w:val="000000"/>
          <w:sz w:val="28"/>
          <w:szCs w:val="28"/>
          <w:u w:val="single"/>
        </w:rPr>
        <w:t xml:space="preserve">    </w:t>
      </w:r>
      <w:r>
        <w:rPr>
          <w:rFonts w:ascii="仿宋" w:eastAsia="仿宋" w:hAnsi="仿宋" w:cs="仿宋_GB2312" w:hint="eastAsia"/>
          <w:color w:val="000000"/>
          <w:szCs w:val="21"/>
        </w:rPr>
        <w:t>日</w:t>
      </w:r>
      <w:r>
        <w:rPr>
          <w:rFonts w:ascii="仿宋" w:eastAsia="仿宋" w:hAnsi="仿宋" w:cs="仿宋_GB2312" w:hint="eastAsia"/>
          <w:color w:val="000000"/>
          <w:sz w:val="28"/>
          <w:szCs w:val="28"/>
          <w:u w:val="single"/>
        </w:rPr>
        <w:t xml:space="preserve">    </w:t>
      </w:r>
      <w:r>
        <w:rPr>
          <w:rFonts w:ascii="仿宋" w:eastAsia="仿宋" w:hAnsi="仿宋" w:cs="仿宋_GB2312" w:hint="eastAsia"/>
          <w:color w:val="000000"/>
          <w:szCs w:val="21"/>
        </w:rPr>
        <w:t>时</w:t>
      </w:r>
      <w:r>
        <w:rPr>
          <w:rFonts w:ascii="仿宋" w:eastAsia="仿宋" w:hAnsi="仿宋" w:cs="仿宋_GB2312" w:hint="eastAsia"/>
          <w:color w:val="000000"/>
          <w:sz w:val="28"/>
          <w:szCs w:val="28"/>
          <w:u w:val="single"/>
        </w:rPr>
        <w:t xml:space="preserve">    </w:t>
      </w:r>
      <w:r>
        <w:rPr>
          <w:rFonts w:ascii="仿宋" w:eastAsia="仿宋" w:hAnsi="仿宋" w:cs="仿宋_GB2312" w:hint="eastAsia"/>
          <w:color w:val="000000"/>
          <w:szCs w:val="21"/>
        </w:rPr>
        <w:t>分</w:t>
      </w:r>
    </w:p>
    <w:tbl>
      <w:tblPr>
        <w:tblW w:w="8880" w:type="dxa"/>
        <w:jc w:val="center"/>
        <w:tblLayout w:type="fixed"/>
        <w:tblLook w:val="04A0" w:firstRow="1" w:lastRow="0" w:firstColumn="1" w:lastColumn="0" w:noHBand="0" w:noVBand="1"/>
      </w:tblPr>
      <w:tblGrid>
        <w:gridCol w:w="690"/>
        <w:gridCol w:w="3422"/>
        <w:gridCol w:w="1268"/>
        <w:gridCol w:w="1582"/>
        <w:gridCol w:w="1918"/>
      </w:tblGrid>
      <w:tr w:rsidR="00E31ED0">
        <w:trPr>
          <w:trHeight w:val="826"/>
          <w:jc w:val="center"/>
        </w:trPr>
        <w:tc>
          <w:tcPr>
            <w:tcW w:w="690" w:type="dxa"/>
            <w:tcBorders>
              <w:top w:val="single" w:sz="4" w:space="0" w:color="auto"/>
              <w:left w:val="single" w:sz="4" w:space="0" w:color="auto"/>
              <w:bottom w:val="single" w:sz="4" w:space="0" w:color="auto"/>
              <w:right w:val="single" w:sz="4" w:space="0" w:color="auto"/>
            </w:tcBorders>
            <w:vAlign w:val="center"/>
          </w:tcPr>
          <w:p w:rsidR="00E31ED0" w:rsidRDefault="00D94999">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序号</w:t>
            </w:r>
          </w:p>
        </w:tc>
        <w:tc>
          <w:tcPr>
            <w:tcW w:w="3422" w:type="dxa"/>
            <w:tcBorders>
              <w:top w:val="single" w:sz="4" w:space="0" w:color="auto"/>
              <w:left w:val="single" w:sz="4" w:space="0" w:color="auto"/>
              <w:bottom w:val="single" w:sz="4" w:space="0" w:color="auto"/>
              <w:right w:val="single" w:sz="4" w:space="0" w:color="auto"/>
            </w:tcBorders>
            <w:vAlign w:val="center"/>
          </w:tcPr>
          <w:p w:rsidR="00E31ED0" w:rsidRDefault="00D94999">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报价单位</w:t>
            </w:r>
          </w:p>
        </w:tc>
        <w:tc>
          <w:tcPr>
            <w:tcW w:w="1268" w:type="dxa"/>
            <w:tcBorders>
              <w:top w:val="single" w:sz="4" w:space="0" w:color="auto"/>
              <w:left w:val="single" w:sz="4" w:space="0" w:color="auto"/>
              <w:bottom w:val="single" w:sz="4" w:space="0" w:color="auto"/>
              <w:right w:val="single" w:sz="4" w:space="0" w:color="auto"/>
            </w:tcBorders>
            <w:vAlign w:val="center"/>
          </w:tcPr>
          <w:p w:rsidR="00E31ED0" w:rsidRDefault="00D94999">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密封情况</w:t>
            </w:r>
          </w:p>
        </w:tc>
        <w:tc>
          <w:tcPr>
            <w:tcW w:w="1582" w:type="dxa"/>
            <w:tcBorders>
              <w:top w:val="single" w:sz="4" w:space="0" w:color="auto"/>
              <w:left w:val="single" w:sz="4" w:space="0" w:color="auto"/>
              <w:bottom w:val="single" w:sz="4" w:space="0" w:color="auto"/>
              <w:right w:val="single" w:sz="4" w:space="0" w:color="auto"/>
            </w:tcBorders>
            <w:vAlign w:val="center"/>
          </w:tcPr>
          <w:p w:rsidR="00E31ED0" w:rsidRDefault="00D94999">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报价（元）</w:t>
            </w:r>
          </w:p>
        </w:tc>
        <w:tc>
          <w:tcPr>
            <w:tcW w:w="1918" w:type="dxa"/>
            <w:tcBorders>
              <w:top w:val="single" w:sz="4" w:space="0" w:color="auto"/>
              <w:left w:val="single" w:sz="4" w:space="0" w:color="auto"/>
              <w:bottom w:val="single" w:sz="4" w:space="0" w:color="auto"/>
              <w:right w:val="single" w:sz="4" w:space="0" w:color="auto"/>
            </w:tcBorders>
            <w:vAlign w:val="center"/>
          </w:tcPr>
          <w:p w:rsidR="00E31ED0" w:rsidRDefault="00D94999">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签名</w:t>
            </w:r>
          </w:p>
        </w:tc>
      </w:tr>
      <w:tr w:rsidR="00E31ED0">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r>
      <w:tr w:rsidR="00E31ED0">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r>
      <w:tr w:rsidR="00E31ED0">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r>
      <w:tr w:rsidR="00E31ED0">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r>
      <w:tr w:rsidR="00E31ED0">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r>
      <w:tr w:rsidR="00E31ED0">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r>
      <w:tr w:rsidR="00E31ED0">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r>
      <w:tr w:rsidR="00E31ED0">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r>
      <w:tr w:rsidR="00E31ED0">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r>
      <w:tr w:rsidR="00E31ED0">
        <w:trPr>
          <w:trHeight w:val="871"/>
          <w:jc w:val="center"/>
        </w:trPr>
        <w:tc>
          <w:tcPr>
            <w:tcW w:w="690"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E31ED0" w:rsidRDefault="00E31ED0">
            <w:pPr>
              <w:spacing w:line="500" w:lineRule="exact"/>
              <w:jc w:val="left"/>
              <w:rPr>
                <w:rFonts w:ascii="仿宋" w:eastAsia="仿宋" w:hAnsi="仿宋" w:cs="仿宋_GB2312"/>
                <w:color w:val="000000"/>
                <w:szCs w:val="21"/>
              </w:rPr>
            </w:pPr>
          </w:p>
        </w:tc>
      </w:tr>
    </w:tbl>
    <w:p w:rsidR="00E31ED0" w:rsidRDefault="00E31ED0">
      <w:pPr>
        <w:spacing w:line="440" w:lineRule="exact"/>
        <w:rPr>
          <w:rFonts w:ascii="仿宋" w:eastAsia="仿宋" w:hAnsi="仿宋" w:cs="仿宋_GB2312"/>
          <w:color w:val="000000"/>
        </w:rPr>
      </w:pPr>
    </w:p>
    <w:p w:rsidR="00E31ED0" w:rsidRDefault="00D94999">
      <w:pPr>
        <w:spacing w:line="440" w:lineRule="exact"/>
        <w:rPr>
          <w:rFonts w:ascii="仿宋" w:eastAsia="仿宋" w:hAnsi="仿宋" w:cs="仿宋_GB2312"/>
          <w:color w:val="000000"/>
          <w:u w:val="single"/>
        </w:rPr>
      </w:pPr>
      <w:r>
        <w:rPr>
          <w:rFonts w:ascii="仿宋" w:eastAsia="仿宋" w:hAnsi="仿宋" w:cs="仿宋_GB2312" w:hint="eastAsia"/>
          <w:color w:val="000000"/>
        </w:rPr>
        <w:t>经办人：</w:t>
      </w:r>
      <w:r>
        <w:rPr>
          <w:rFonts w:ascii="仿宋" w:eastAsia="仿宋" w:hAnsi="仿宋" w:cs="仿宋_GB2312" w:hint="eastAsia"/>
          <w:color w:val="000000"/>
          <w:u w:val="single"/>
        </w:rPr>
        <w:t xml:space="preserve">                   </w:t>
      </w:r>
      <w:r>
        <w:rPr>
          <w:rFonts w:ascii="仿宋" w:eastAsia="仿宋" w:hAnsi="仿宋" w:cs="仿宋_GB2312" w:hint="eastAsia"/>
          <w:color w:val="000000"/>
        </w:rPr>
        <w:t xml:space="preserve"> </w:t>
      </w:r>
      <w:r>
        <w:rPr>
          <w:rFonts w:ascii="仿宋" w:eastAsia="仿宋" w:hAnsi="仿宋" w:cs="仿宋_GB2312" w:hint="eastAsia"/>
          <w:color w:val="000000"/>
        </w:rPr>
        <w:t>记录人：</w:t>
      </w:r>
      <w:r>
        <w:rPr>
          <w:rFonts w:ascii="仿宋" w:eastAsia="仿宋" w:hAnsi="仿宋" w:cs="仿宋_GB2312" w:hint="eastAsia"/>
          <w:color w:val="000000"/>
          <w:u w:val="single"/>
        </w:rPr>
        <w:t xml:space="preserve">                   </w:t>
      </w:r>
      <w:r>
        <w:rPr>
          <w:rFonts w:ascii="仿宋" w:eastAsia="仿宋" w:hAnsi="仿宋" w:cs="仿宋_GB2312" w:hint="eastAsia"/>
          <w:color w:val="000000"/>
        </w:rPr>
        <w:t xml:space="preserve"> </w:t>
      </w:r>
      <w:r>
        <w:rPr>
          <w:rFonts w:ascii="仿宋" w:eastAsia="仿宋" w:hAnsi="仿宋" w:cs="仿宋_GB2312" w:hint="eastAsia"/>
          <w:color w:val="000000"/>
        </w:rPr>
        <w:t>监察：</w:t>
      </w:r>
      <w:r>
        <w:rPr>
          <w:rFonts w:ascii="仿宋" w:eastAsia="仿宋" w:hAnsi="仿宋" w:cs="仿宋_GB2312" w:hint="eastAsia"/>
          <w:color w:val="000000"/>
          <w:u w:val="single"/>
        </w:rPr>
        <w:t xml:space="preserve">            </w:t>
      </w:r>
    </w:p>
    <w:p w:rsidR="00E31ED0" w:rsidRDefault="00D94999">
      <w:pPr>
        <w:spacing w:line="440" w:lineRule="exact"/>
        <w:rPr>
          <w:rFonts w:ascii="仿宋" w:eastAsia="仿宋" w:hAnsi="仿宋" w:cs="仿宋_GB2312"/>
          <w:color w:val="000000"/>
          <w:u w:val="single"/>
        </w:rPr>
      </w:pPr>
      <w:r>
        <w:rPr>
          <w:rFonts w:ascii="仿宋" w:eastAsia="仿宋" w:hAnsi="仿宋" w:cs="仿宋_GB2312" w:hint="eastAsia"/>
          <w:color w:val="000000"/>
        </w:rPr>
        <w:t xml:space="preserve">                                            </w:t>
      </w:r>
      <w:r>
        <w:rPr>
          <w:rFonts w:ascii="仿宋" w:eastAsia="仿宋" w:hAnsi="仿宋" w:cs="仿宋_GB2312" w:hint="eastAsia"/>
          <w:color w:val="000000"/>
          <w:u w:val="single"/>
        </w:rPr>
        <w:t xml:space="preserve">      </w:t>
      </w:r>
      <w:r>
        <w:rPr>
          <w:rFonts w:ascii="仿宋" w:eastAsia="仿宋" w:hAnsi="仿宋" w:cs="仿宋_GB2312" w:hint="eastAsia"/>
          <w:color w:val="000000"/>
        </w:rPr>
        <w:t>年</w:t>
      </w:r>
      <w:r>
        <w:rPr>
          <w:rFonts w:ascii="仿宋" w:eastAsia="仿宋" w:hAnsi="仿宋" w:cs="仿宋_GB2312" w:hint="eastAsia"/>
          <w:color w:val="000000"/>
          <w:u w:val="single"/>
        </w:rPr>
        <w:t xml:space="preserve">      </w:t>
      </w:r>
      <w:r>
        <w:rPr>
          <w:rFonts w:ascii="仿宋" w:eastAsia="仿宋" w:hAnsi="仿宋" w:cs="仿宋_GB2312" w:hint="eastAsia"/>
          <w:color w:val="000000"/>
        </w:rPr>
        <w:t>月</w:t>
      </w:r>
      <w:r>
        <w:rPr>
          <w:rFonts w:ascii="仿宋" w:eastAsia="仿宋" w:hAnsi="仿宋" w:cs="仿宋_GB2312" w:hint="eastAsia"/>
          <w:color w:val="000000"/>
        </w:rPr>
        <w:t xml:space="preserve"> </w:t>
      </w:r>
      <w:r>
        <w:rPr>
          <w:rFonts w:ascii="仿宋" w:eastAsia="仿宋" w:hAnsi="仿宋" w:cs="仿宋_GB2312" w:hint="eastAsia"/>
          <w:color w:val="000000"/>
          <w:u w:val="single"/>
        </w:rPr>
        <w:t xml:space="preserve">      </w:t>
      </w:r>
      <w:r>
        <w:rPr>
          <w:rFonts w:ascii="仿宋" w:eastAsia="仿宋" w:hAnsi="仿宋" w:cs="仿宋_GB2312" w:hint="eastAsia"/>
          <w:color w:val="000000"/>
        </w:rPr>
        <w:t>日</w:t>
      </w:r>
    </w:p>
    <w:p w:rsidR="00E31ED0" w:rsidRPr="00DC41EC" w:rsidRDefault="00D94999">
      <w:pPr>
        <w:rPr>
          <w:rFonts w:ascii="仿宋" w:eastAsia="仿宋" w:hAnsi="仿宋" w:cs="仿宋_GB2312"/>
          <w:color w:val="000000" w:themeColor="text1"/>
          <w:sz w:val="28"/>
          <w:szCs w:val="28"/>
        </w:rPr>
      </w:pPr>
      <w:r>
        <w:rPr>
          <w:rFonts w:ascii="仿宋" w:eastAsia="仿宋" w:hAnsi="仿宋" w:cs="仿宋_GB2312" w:hint="eastAsia"/>
          <w:color w:val="000000"/>
        </w:rPr>
        <w:br w:type="page"/>
      </w:r>
      <w:r>
        <w:rPr>
          <w:rFonts w:ascii="仿宋" w:eastAsia="仿宋" w:hAnsi="仿宋" w:cs="仿宋_GB2312" w:hint="eastAsia"/>
          <w:b/>
          <w:bCs/>
          <w:color w:val="000000"/>
          <w:sz w:val="32"/>
          <w:szCs w:val="32"/>
        </w:rPr>
        <w:lastRenderedPageBreak/>
        <w:t>附件二</w:t>
      </w:r>
    </w:p>
    <w:p w:rsidR="00E31ED0" w:rsidRPr="00DC41EC" w:rsidRDefault="00D94999">
      <w:pPr>
        <w:spacing w:line="360" w:lineRule="auto"/>
        <w:jc w:val="center"/>
        <w:rPr>
          <w:rFonts w:ascii="仿宋" w:eastAsia="仿宋" w:hAnsi="仿宋"/>
          <w:b/>
          <w:color w:val="000000" w:themeColor="text1"/>
          <w:sz w:val="36"/>
          <w:szCs w:val="36"/>
        </w:rPr>
      </w:pPr>
      <w:r w:rsidRPr="00DC41EC">
        <w:rPr>
          <w:rFonts w:ascii="仿宋" w:eastAsia="仿宋" w:hAnsi="仿宋" w:hint="eastAsia"/>
          <w:b/>
          <w:bCs/>
          <w:color w:val="000000" w:themeColor="text1"/>
          <w:sz w:val="36"/>
          <w:szCs w:val="36"/>
        </w:rPr>
        <w:t>广州市净水有限公司</w:t>
      </w:r>
      <w:r w:rsidRPr="00DC41EC">
        <w:rPr>
          <w:rFonts w:ascii="仿宋" w:eastAsia="仿宋" w:hAnsi="仿宋" w:hint="eastAsia"/>
          <w:b/>
          <w:color w:val="000000" w:themeColor="text1"/>
          <w:sz w:val="36"/>
          <w:szCs w:val="36"/>
        </w:rPr>
        <w:t>非公开招标项目询价评审记录表</w:t>
      </w:r>
    </w:p>
    <w:p w:rsidR="00E31ED0" w:rsidRPr="00DC41EC" w:rsidRDefault="00D94999">
      <w:pPr>
        <w:spacing w:line="360" w:lineRule="auto"/>
        <w:ind w:left="1155" w:hangingChars="500" w:hanging="1155"/>
        <w:rPr>
          <w:rFonts w:ascii="仿宋" w:eastAsia="仿宋" w:hAnsi="仿宋"/>
          <w:color w:val="000000" w:themeColor="text1"/>
          <w:sz w:val="24"/>
        </w:rPr>
      </w:pPr>
      <w:r w:rsidRPr="00DC41EC">
        <w:rPr>
          <w:rFonts w:ascii="仿宋" w:eastAsia="仿宋" w:hAnsi="仿宋" w:hint="eastAsia"/>
          <w:color w:val="000000" w:themeColor="text1"/>
          <w:sz w:val="24"/>
        </w:rPr>
        <w:t>项目名称</w:t>
      </w:r>
      <w:r w:rsidRPr="00DC41EC">
        <w:rPr>
          <w:rFonts w:ascii="仿宋" w:eastAsia="仿宋" w:hAnsi="仿宋"/>
          <w:color w:val="000000" w:themeColor="text1"/>
          <w:sz w:val="24"/>
        </w:rPr>
        <w:t xml:space="preserve">:                             </w:t>
      </w: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4137"/>
        <w:gridCol w:w="1078"/>
        <w:gridCol w:w="999"/>
        <w:gridCol w:w="993"/>
        <w:gridCol w:w="992"/>
        <w:gridCol w:w="992"/>
        <w:gridCol w:w="803"/>
      </w:tblGrid>
      <w:tr w:rsidR="00E31ED0">
        <w:trPr>
          <w:cantSplit/>
          <w:trHeight w:val="886"/>
          <w:tblHeader/>
          <w:jc w:val="center"/>
        </w:trPr>
        <w:tc>
          <w:tcPr>
            <w:tcW w:w="601" w:type="dxa"/>
            <w:vMerge w:val="restart"/>
            <w:tcBorders>
              <w:top w:val="double" w:sz="4" w:space="0" w:color="auto"/>
              <w:left w:val="double" w:sz="4" w:space="0" w:color="auto"/>
              <w:right w:val="single" w:sz="4" w:space="0" w:color="auto"/>
            </w:tcBorders>
            <w:vAlign w:val="center"/>
          </w:tcPr>
          <w:p w:rsidR="00E31ED0" w:rsidRPr="00DC41EC" w:rsidRDefault="00D94999">
            <w:pPr>
              <w:jc w:val="center"/>
              <w:rPr>
                <w:rFonts w:ascii="仿宋" w:eastAsia="仿宋" w:hAnsi="仿宋"/>
                <w:color w:val="000000" w:themeColor="text1"/>
                <w:sz w:val="24"/>
              </w:rPr>
            </w:pPr>
            <w:r w:rsidRPr="00DC41EC">
              <w:rPr>
                <w:rFonts w:ascii="仿宋" w:eastAsia="仿宋" w:hAnsi="仿宋" w:hint="eastAsia"/>
                <w:color w:val="000000" w:themeColor="text1"/>
                <w:sz w:val="24"/>
              </w:rPr>
              <w:t>序号</w:t>
            </w:r>
          </w:p>
        </w:tc>
        <w:tc>
          <w:tcPr>
            <w:tcW w:w="4137" w:type="dxa"/>
            <w:vMerge w:val="restart"/>
            <w:tcBorders>
              <w:top w:val="double" w:sz="4" w:space="0" w:color="auto"/>
              <w:left w:val="single" w:sz="4" w:space="0" w:color="auto"/>
              <w:right w:val="single" w:sz="4" w:space="0" w:color="auto"/>
            </w:tcBorders>
            <w:vAlign w:val="center"/>
          </w:tcPr>
          <w:p w:rsidR="00E31ED0" w:rsidRPr="00DC41EC" w:rsidRDefault="00D94999">
            <w:pPr>
              <w:jc w:val="center"/>
              <w:rPr>
                <w:rFonts w:ascii="仿宋" w:eastAsia="仿宋" w:hAnsi="仿宋"/>
                <w:color w:val="000000" w:themeColor="text1"/>
                <w:sz w:val="24"/>
              </w:rPr>
            </w:pPr>
            <w:r w:rsidRPr="00DC41EC">
              <w:rPr>
                <w:rFonts w:ascii="仿宋" w:eastAsia="仿宋" w:hAnsi="仿宋" w:hint="eastAsia"/>
                <w:b/>
                <w:color w:val="000000" w:themeColor="text1"/>
                <w:sz w:val="24"/>
              </w:rPr>
              <w:t>项目资料</w:t>
            </w:r>
          </w:p>
        </w:tc>
        <w:tc>
          <w:tcPr>
            <w:tcW w:w="1078" w:type="dxa"/>
            <w:vMerge w:val="restart"/>
            <w:tcBorders>
              <w:top w:val="double" w:sz="4" w:space="0" w:color="auto"/>
              <w:left w:val="single" w:sz="4" w:space="0" w:color="auto"/>
              <w:right w:val="single" w:sz="4" w:space="0" w:color="auto"/>
            </w:tcBorders>
            <w:vAlign w:val="center"/>
          </w:tcPr>
          <w:p w:rsidR="00E31ED0" w:rsidRPr="00DC41EC" w:rsidRDefault="00D94999">
            <w:pPr>
              <w:jc w:val="center"/>
              <w:rPr>
                <w:rFonts w:ascii="仿宋" w:eastAsia="仿宋" w:hAnsi="仿宋"/>
                <w:color w:val="000000" w:themeColor="text1"/>
                <w:sz w:val="24"/>
              </w:rPr>
            </w:pPr>
            <w:r w:rsidRPr="00DC41EC">
              <w:rPr>
                <w:rFonts w:ascii="仿宋" w:eastAsia="仿宋" w:hAnsi="仿宋" w:hint="eastAsia"/>
                <w:b/>
                <w:color w:val="000000" w:themeColor="text1"/>
                <w:sz w:val="24"/>
              </w:rPr>
              <w:t>提交资料要求</w:t>
            </w:r>
          </w:p>
        </w:tc>
        <w:tc>
          <w:tcPr>
            <w:tcW w:w="3976" w:type="dxa"/>
            <w:gridSpan w:val="4"/>
            <w:tcBorders>
              <w:top w:val="double" w:sz="4" w:space="0" w:color="auto"/>
              <w:left w:val="single" w:sz="4" w:space="0" w:color="auto"/>
              <w:right w:val="single" w:sz="4" w:space="0" w:color="auto"/>
            </w:tcBorders>
            <w:vAlign w:val="center"/>
          </w:tcPr>
          <w:p w:rsidR="00E31ED0" w:rsidRPr="00DC41EC" w:rsidRDefault="00D94999">
            <w:pPr>
              <w:jc w:val="center"/>
              <w:rPr>
                <w:rFonts w:ascii="仿宋" w:eastAsia="仿宋" w:hAnsi="仿宋"/>
                <w:color w:val="000000" w:themeColor="text1"/>
                <w:sz w:val="24"/>
              </w:rPr>
            </w:pPr>
            <w:r w:rsidRPr="00DC41EC">
              <w:rPr>
                <w:rFonts w:ascii="仿宋" w:eastAsia="仿宋" w:hAnsi="仿宋" w:hint="eastAsia"/>
                <w:color w:val="000000" w:themeColor="text1"/>
                <w:sz w:val="24"/>
              </w:rPr>
              <w:t>审核情况</w:t>
            </w:r>
          </w:p>
        </w:tc>
        <w:tc>
          <w:tcPr>
            <w:tcW w:w="803" w:type="dxa"/>
            <w:tcBorders>
              <w:top w:val="double" w:sz="4" w:space="0" w:color="auto"/>
              <w:left w:val="single" w:sz="4" w:space="0" w:color="auto"/>
              <w:bottom w:val="single" w:sz="4" w:space="0" w:color="auto"/>
              <w:right w:val="double" w:sz="4" w:space="0" w:color="auto"/>
            </w:tcBorders>
            <w:vAlign w:val="center"/>
          </w:tcPr>
          <w:p w:rsidR="00E31ED0" w:rsidRPr="00DC41EC" w:rsidRDefault="00D94999">
            <w:pPr>
              <w:jc w:val="center"/>
              <w:rPr>
                <w:rFonts w:ascii="仿宋" w:eastAsia="仿宋" w:hAnsi="仿宋"/>
                <w:color w:val="000000" w:themeColor="text1"/>
                <w:sz w:val="24"/>
              </w:rPr>
            </w:pPr>
            <w:r w:rsidRPr="00DC41EC">
              <w:rPr>
                <w:rFonts w:ascii="仿宋" w:eastAsia="仿宋" w:hAnsi="仿宋" w:hint="eastAsia"/>
                <w:color w:val="000000" w:themeColor="text1"/>
                <w:sz w:val="24"/>
              </w:rPr>
              <w:t>备注</w:t>
            </w:r>
          </w:p>
        </w:tc>
      </w:tr>
      <w:tr w:rsidR="00E31ED0">
        <w:trPr>
          <w:cantSplit/>
          <w:trHeight w:val="1133"/>
          <w:jc w:val="center"/>
        </w:trPr>
        <w:tc>
          <w:tcPr>
            <w:tcW w:w="601" w:type="dxa"/>
            <w:vMerge/>
            <w:tcBorders>
              <w:left w:val="double" w:sz="4" w:space="0" w:color="auto"/>
              <w:bottom w:val="single" w:sz="4" w:space="0" w:color="auto"/>
              <w:right w:val="single" w:sz="4" w:space="0" w:color="auto"/>
            </w:tcBorders>
            <w:vAlign w:val="center"/>
          </w:tcPr>
          <w:p w:rsidR="00E31ED0" w:rsidRPr="00DC41EC" w:rsidRDefault="00E31ED0">
            <w:pPr>
              <w:jc w:val="center"/>
              <w:rPr>
                <w:rFonts w:ascii="仿宋" w:eastAsia="仿宋" w:hAnsi="仿宋"/>
                <w:color w:val="000000" w:themeColor="text1"/>
                <w:sz w:val="24"/>
              </w:rPr>
            </w:pPr>
          </w:p>
        </w:tc>
        <w:tc>
          <w:tcPr>
            <w:tcW w:w="4137" w:type="dxa"/>
            <w:vMerge/>
            <w:tcBorders>
              <w:left w:val="single" w:sz="4" w:space="0" w:color="auto"/>
              <w:bottom w:val="single" w:sz="4" w:space="0" w:color="auto"/>
              <w:right w:val="single" w:sz="4" w:space="0" w:color="auto"/>
            </w:tcBorders>
            <w:vAlign w:val="center"/>
          </w:tcPr>
          <w:p w:rsidR="00E31ED0" w:rsidRPr="00DC41EC" w:rsidRDefault="00E31ED0">
            <w:pPr>
              <w:rPr>
                <w:rFonts w:ascii="仿宋" w:eastAsia="仿宋" w:hAnsi="仿宋"/>
                <w:color w:val="000000" w:themeColor="text1"/>
                <w:sz w:val="24"/>
              </w:rPr>
            </w:pPr>
          </w:p>
        </w:tc>
        <w:tc>
          <w:tcPr>
            <w:tcW w:w="1078" w:type="dxa"/>
            <w:vMerge/>
            <w:tcBorders>
              <w:left w:val="single" w:sz="4" w:space="0" w:color="auto"/>
              <w:bottom w:val="single" w:sz="4" w:space="0" w:color="auto"/>
              <w:right w:val="single" w:sz="4" w:space="0" w:color="auto"/>
            </w:tcBorders>
            <w:vAlign w:val="center"/>
          </w:tcPr>
          <w:p w:rsidR="00E31ED0" w:rsidRPr="00DC41EC" w:rsidRDefault="00E31ED0">
            <w:pPr>
              <w:rPr>
                <w:rFonts w:ascii="仿宋" w:eastAsia="仿宋" w:hAnsi="仿宋"/>
                <w:color w:val="000000" w:themeColor="text1"/>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E31ED0" w:rsidRPr="00DC41EC" w:rsidRDefault="00E31ED0">
            <w:pPr>
              <w:rPr>
                <w:rFonts w:ascii="仿宋" w:eastAsia="仿宋" w:hAnsi="仿宋"/>
                <w:color w:val="000000" w:themeColor="text1"/>
                <w:sz w:val="18"/>
                <w:szCs w:val="18"/>
              </w:rPr>
            </w:pPr>
          </w:p>
        </w:tc>
        <w:tc>
          <w:tcPr>
            <w:tcW w:w="993"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18"/>
                <w:szCs w:val="18"/>
              </w:rPr>
            </w:pPr>
          </w:p>
        </w:tc>
        <w:tc>
          <w:tcPr>
            <w:tcW w:w="803" w:type="dxa"/>
            <w:tcBorders>
              <w:top w:val="single" w:sz="4" w:space="0" w:color="auto"/>
              <w:left w:val="single" w:sz="4" w:space="0" w:color="auto"/>
              <w:bottom w:val="single" w:sz="4" w:space="0" w:color="auto"/>
              <w:right w:val="double" w:sz="4" w:space="0" w:color="auto"/>
            </w:tcBorders>
            <w:vAlign w:val="center"/>
          </w:tcPr>
          <w:p w:rsidR="00E31ED0" w:rsidRPr="00DC41EC" w:rsidRDefault="00E31ED0">
            <w:pPr>
              <w:rPr>
                <w:rFonts w:ascii="仿宋" w:eastAsia="仿宋" w:hAnsi="仿宋"/>
                <w:color w:val="000000" w:themeColor="text1"/>
                <w:sz w:val="24"/>
              </w:rPr>
            </w:pPr>
          </w:p>
        </w:tc>
      </w:tr>
      <w:tr w:rsidR="00E31ED0">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E31ED0" w:rsidRPr="00DC41EC" w:rsidRDefault="00D94999">
            <w:pPr>
              <w:jc w:val="center"/>
              <w:rPr>
                <w:rFonts w:ascii="仿宋" w:eastAsia="仿宋" w:hAnsi="仿宋"/>
                <w:color w:val="000000" w:themeColor="text1"/>
                <w:sz w:val="24"/>
              </w:rPr>
            </w:pPr>
            <w:r w:rsidRPr="00DC41EC">
              <w:rPr>
                <w:rFonts w:ascii="仿宋" w:eastAsia="仿宋" w:hAnsi="仿宋"/>
                <w:color w:val="000000" w:themeColor="text1"/>
                <w:sz w:val="24"/>
              </w:rPr>
              <w:t>1</w:t>
            </w:r>
          </w:p>
        </w:tc>
        <w:tc>
          <w:tcPr>
            <w:tcW w:w="4137"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rPr>
                <w:rFonts w:ascii="仿宋" w:eastAsia="仿宋" w:hAnsi="仿宋"/>
                <w:color w:val="000000" w:themeColor="text1"/>
                <w:sz w:val="24"/>
              </w:rPr>
            </w:pPr>
            <w:r w:rsidRPr="00DC41EC">
              <w:rPr>
                <w:rFonts w:ascii="仿宋" w:eastAsia="仿宋" w:hAnsi="仿宋" w:hint="eastAsia"/>
                <w:color w:val="000000" w:themeColor="text1"/>
                <w:sz w:val="24"/>
              </w:rPr>
              <w:t>企业法定代表人资格证明书</w:t>
            </w:r>
          </w:p>
        </w:tc>
        <w:tc>
          <w:tcPr>
            <w:tcW w:w="1078"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rPr>
                <w:rFonts w:ascii="仿宋" w:eastAsia="仿宋" w:hAnsi="仿宋"/>
                <w:color w:val="000000" w:themeColor="text1"/>
                <w:sz w:val="24"/>
              </w:rPr>
            </w:pPr>
            <w:r w:rsidRPr="00DC41EC">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E31ED0" w:rsidRPr="00DC41EC" w:rsidRDefault="00E31ED0">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E31ED0" w:rsidRPr="00DC41EC" w:rsidRDefault="00E31ED0">
            <w:pPr>
              <w:rPr>
                <w:rFonts w:ascii="仿宋" w:eastAsia="仿宋" w:hAnsi="仿宋"/>
                <w:color w:val="000000" w:themeColor="text1"/>
                <w:sz w:val="24"/>
              </w:rPr>
            </w:pPr>
          </w:p>
        </w:tc>
      </w:tr>
      <w:tr w:rsidR="00E31ED0">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E31ED0" w:rsidRPr="00DC41EC" w:rsidRDefault="00D94999">
            <w:pPr>
              <w:jc w:val="center"/>
              <w:rPr>
                <w:rFonts w:ascii="仿宋" w:eastAsia="仿宋" w:hAnsi="仿宋"/>
                <w:color w:val="000000" w:themeColor="text1"/>
                <w:sz w:val="24"/>
              </w:rPr>
            </w:pPr>
            <w:r w:rsidRPr="00DC41EC">
              <w:rPr>
                <w:rFonts w:ascii="仿宋" w:eastAsia="仿宋" w:hAnsi="仿宋"/>
                <w:color w:val="000000" w:themeColor="text1"/>
                <w:sz w:val="24"/>
              </w:rPr>
              <w:t>2</w:t>
            </w:r>
          </w:p>
        </w:tc>
        <w:tc>
          <w:tcPr>
            <w:tcW w:w="4137"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rPr>
                <w:rFonts w:ascii="仿宋" w:eastAsia="仿宋" w:hAnsi="仿宋"/>
                <w:color w:val="000000" w:themeColor="text1"/>
                <w:sz w:val="24"/>
              </w:rPr>
            </w:pPr>
            <w:r w:rsidRPr="00DC41EC">
              <w:rPr>
                <w:rFonts w:ascii="仿宋" w:eastAsia="仿宋" w:hAnsi="仿宋" w:hint="eastAsia"/>
                <w:color w:val="000000" w:themeColor="text1"/>
                <w:sz w:val="24"/>
              </w:rPr>
              <w:t>法定代表人授权委托书</w:t>
            </w:r>
          </w:p>
        </w:tc>
        <w:tc>
          <w:tcPr>
            <w:tcW w:w="1078"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rPr>
                <w:rFonts w:ascii="仿宋" w:eastAsia="仿宋" w:hAnsi="仿宋"/>
                <w:color w:val="000000" w:themeColor="text1"/>
                <w:sz w:val="24"/>
              </w:rPr>
            </w:pPr>
            <w:r w:rsidRPr="00DC41EC">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E31ED0" w:rsidRPr="00DC41EC" w:rsidRDefault="00E31ED0">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E31ED0" w:rsidRPr="00DC41EC" w:rsidRDefault="00E31ED0">
            <w:pPr>
              <w:rPr>
                <w:rFonts w:ascii="仿宋" w:eastAsia="仿宋" w:hAnsi="仿宋"/>
                <w:color w:val="000000" w:themeColor="text1"/>
                <w:sz w:val="24"/>
              </w:rPr>
            </w:pPr>
          </w:p>
        </w:tc>
      </w:tr>
      <w:tr w:rsidR="00E31ED0">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E31ED0" w:rsidRPr="00DC41EC" w:rsidRDefault="00D94999">
            <w:pPr>
              <w:jc w:val="center"/>
              <w:rPr>
                <w:rFonts w:ascii="仿宋" w:eastAsia="仿宋" w:hAnsi="仿宋"/>
                <w:color w:val="000000" w:themeColor="text1"/>
                <w:sz w:val="24"/>
              </w:rPr>
            </w:pPr>
            <w:r w:rsidRPr="00DC41EC">
              <w:rPr>
                <w:rFonts w:ascii="仿宋" w:eastAsia="仿宋" w:hAnsi="仿宋"/>
                <w:color w:val="000000" w:themeColor="text1"/>
                <w:sz w:val="24"/>
              </w:rPr>
              <w:t>3</w:t>
            </w:r>
          </w:p>
        </w:tc>
        <w:tc>
          <w:tcPr>
            <w:tcW w:w="4137"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rPr>
                <w:rFonts w:ascii="仿宋" w:eastAsia="仿宋" w:hAnsi="仿宋"/>
                <w:color w:val="000000" w:themeColor="text1"/>
                <w:sz w:val="24"/>
              </w:rPr>
            </w:pPr>
            <w:r w:rsidRPr="00DC41EC">
              <w:rPr>
                <w:rFonts w:ascii="仿宋" w:eastAsia="仿宋" w:hAnsi="仿宋" w:hint="eastAsia"/>
                <w:color w:val="000000" w:themeColor="text1"/>
                <w:sz w:val="24"/>
              </w:rPr>
              <w:t>关于资格的声明函</w:t>
            </w:r>
          </w:p>
        </w:tc>
        <w:tc>
          <w:tcPr>
            <w:tcW w:w="1078"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rPr>
                <w:rFonts w:ascii="仿宋" w:eastAsia="仿宋" w:hAnsi="仿宋"/>
                <w:color w:val="000000" w:themeColor="text1"/>
                <w:sz w:val="24"/>
              </w:rPr>
            </w:pPr>
            <w:r w:rsidRPr="00DC41EC">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E31ED0" w:rsidRPr="00DC41EC" w:rsidRDefault="00E31ED0">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E31ED0" w:rsidRPr="00DC41EC" w:rsidRDefault="00E31ED0">
            <w:pPr>
              <w:rPr>
                <w:rFonts w:ascii="仿宋" w:eastAsia="仿宋" w:hAnsi="仿宋"/>
                <w:color w:val="000000" w:themeColor="text1"/>
                <w:sz w:val="24"/>
              </w:rPr>
            </w:pPr>
          </w:p>
        </w:tc>
      </w:tr>
      <w:tr w:rsidR="00E31ED0">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E31ED0" w:rsidRPr="00DC41EC" w:rsidRDefault="00D94999">
            <w:pPr>
              <w:jc w:val="center"/>
              <w:rPr>
                <w:rFonts w:ascii="仿宋" w:eastAsia="仿宋" w:hAnsi="仿宋"/>
                <w:color w:val="000000" w:themeColor="text1"/>
                <w:sz w:val="24"/>
              </w:rPr>
            </w:pPr>
            <w:r w:rsidRPr="00DC41EC">
              <w:rPr>
                <w:rFonts w:ascii="仿宋" w:eastAsia="仿宋" w:hAnsi="仿宋"/>
                <w:color w:val="000000" w:themeColor="text1"/>
                <w:sz w:val="24"/>
              </w:rPr>
              <w:t>4</w:t>
            </w:r>
          </w:p>
        </w:tc>
        <w:tc>
          <w:tcPr>
            <w:tcW w:w="4137"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rPr>
                <w:rFonts w:ascii="仿宋" w:eastAsia="仿宋" w:hAnsi="仿宋"/>
                <w:color w:val="000000" w:themeColor="text1"/>
                <w:sz w:val="24"/>
              </w:rPr>
            </w:pPr>
            <w:r w:rsidRPr="00DC41EC">
              <w:rPr>
                <w:rFonts w:ascii="仿宋" w:eastAsia="仿宋" w:hAnsi="仿宋" w:hint="eastAsia"/>
                <w:color w:val="000000" w:themeColor="text1"/>
                <w:sz w:val="24"/>
              </w:rPr>
              <w:t>企业资质证书信息</w:t>
            </w:r>
          </w:p>
        </w:tc>
        <w:tc>
          <w:tcPr>
            <w:tcW w:w="1078"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rPr>
                <w:rFonts w:ascii="仿宋" w:eastAsia="仿宋" w:hAnsi="仿宋"/>
                <w:color w:val="000000" w:themeColor="text1"/>
                <w:sz w:val="24"/>
              </w:rPr>
            </w:pPr>
            <w:r w:rsidRPr="00DC41EC">
              <w:rPr>
                <w:rFonts w:ascii="仿宋" w:eastAsia="仿宋" w:hAnsi="仿宋" w:hint="eastAsia"/>
                <w:color w:val="000000" w:themeColor="text1"/>
                <w:sz w:val="24"/>
              </w:rPr>
              <w:t>复印件</w:t>
            </w:r>
          </w:p>
        </w:tc>
        <w:tc>
          <w:tcPr>
            <w:tcW w:w="999" w:type="dxa"/>
            <w:tcBorders>
              <w:top w:val="single" w:sz="4" w:space="0" w:color="auto"/>
              <w:left w:val="single" w:sz="4" w:space="0" w:color="auto"/>
              <w:bottom w:val="single" w:sz="4" w:space="0" w:color="auto"/>
              <w:right w:val="single" w:sz="4" w:space="0" w:color="auto"/>
            </w:tcBorders>
            <w:vAlign w:val="center"/>
          </w:tcPr>
          <w:p w:rsidR="00E31ED0" w:rsidRPr="00DC41EC" w:rsidRDefault="00E31ED0">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E31ED0" w:rsidRPr="00DC41EC" w:rsidRDefault="00E31ED0">
            <w:pPr>
              <w:rPr>
                <w:rFonts w:ascii="仿宋" w:eastAsia="仿宋" w:hAnsi="仿宋"/>
                <w:color w:val="000000" w:themeColor="text1"/>
                <w:sz w:val="24"/>
              </w:rPr>
            </w:pPr>
          </w:p>
        </w:tc>
      </w:tr>
      <w:tr w:rsidR="00E31ED0">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E31ED0" w:rsidRPr="00DC41EC" w:rsidRDefault="00D94999">
            <w:pPr>
              <w:jc w:val="center"/>
              <w:rPr>
                <w:rFonts w:ascii="仿宋" w:eastAsia="仿宋" w:hAnsi="仿宋"/>
                <w:color w:val="000000" w:themeColor="text1"/>
                <w:sz w:val="24"/>
              </w:rPr>
            </w:pPr>
            <w:r w:rsidRPr="00DC41EC">
              <w:rPr>
                <w:rFonts w:ascii="仿宋" w:eastAsia="仿宋" w:hAnsi="仿宋"/>
                <w:color w:val="000000" w:themeColor="text1"/>
                <w:sz w:val="24"/>
              </w:rPr>
              <w:t>5</w:t>
            </w:r>
          </w:p>
        </w:tc>
        <w:tc>
          <w:tcPr>
            <w:tcW w:w="4137"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rPr>
                <w:rFonts w:ascii="仿宋" w:eastAsia="仿宋" w:hAnsi="仿宋"/>
                <w:color w:val="000000" w:themeColor="text1"/>
                <w:sz w:val="24"/>
              </w:rPr>
            </w:pPr>
            <w:r w:rsidRPr="00DC41EC">
              <w:rPr>
                <w:rFonts w:ascii="仿宋" w:eastAsia="仿宋" w:hAnsi="仿宋" w:hint="eastAsia"/>
                <w:color w:val="000000" w:themeColor="text1"/>
                <w:sz w:val="24"/>
              </w:rPr>
              <w:t>拟委派的项目负责人情况表</w:t>
            </w:r>
          </w:p>
        </w:tc>
        <w:tc>
          <w:tcPr>
            <w:tcW w:w="1078"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rPr>
                <w:rFonts w:ascii="仿宋" w:eastAsia="仿宋" w:hAnsi="仿宋"/>
                <w:color w:val="000000" w:themeColor="text1"/>
                <w:sz w:val="24"/>
              </w:rPr>
            </w:pPr>
            <w:r w:rsidRPr="00DC41EC">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E31ED0" w:rsidRPr="00DC41EC" w:rsidRDefault="00E31ED0">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E31ED0" w:rsidRPr="00DC41EC" w:rsidRDefault="00E31ED0">
            <w:pPr>
              <w:rPr>
                <w:rFonts w:ascii="仿宋" w:eastAsia="仿宋" w:hAnsi="仿宋"/>
                <w:color w:val="000000" w:themeColor="text1"/>
                <w:sz w:val="24"/>
              </w:rPr>
            </w:pPr>
          </w:p>
        </w:tc>
      </w:tr>
      <w:tr w:rsidR="00E31ED0">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E31ED0" w:rsidRPr="00DC41EC" w:rsidRDefault="00D94999">
            <w:pPr>
              <w:jc w:val="center"/>
              <w:rPr>
                <w:rFonts w:ascii="仿宋" w:eastAsia="仿宋" w:hAnsi="仿宋"/>
                <w:color w:val="000000" w:themeColor="text1"/>
                <w:sz w:val="24"/>
              </w:rPr>
            </w:pPr>
            <w:r w:rsidRPr="00DC41EC">
              <w:rPr>
                <w:rFonts w:ascii="仿宋" w:eastAsia="仿宋" w:hAnsi="仿宋"/>
                <w:color w:val="000000" w:themeColor="text1"/>
                <w:sz w:val="24"/>
              </w:rPr>
              <w:t>6</w:t>
            </w:r>
          </w:p>
        </w:tc>
        <w:tc>
          <w:tcPr>
            <w:tcW w:w="4137"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rPr>
                <w:rFonts w:ascii="仿宋" w:eastAsia="仿宋" w:hAnsi="仿宋"/>
                <w:color w:val="000000" w:themeColor="text1"/>
                <w:sz w:val="24"/>
              </w:rPr>
            </w:pPr>
            <w:r w:rsidRPr="00DC41EC">
              <w:rPr>
                <w:rFonts w:ascii="仿宋" w:eastAsia="仿宋" w:hAnsi="仿宋" w:hint="eastAsia"/>
                <w:color w:val="000000" w:themeColor="text1"/>
                <w:sz w:val="24"/>
              </w:rPr>
              <w:t>报价意向承诺及声明函</w:t>
            </w:r>
          </w:p>
        </w:tc>
        <w:tc>
          <w:tcPr>
            <w:tcW w:w="1078"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rPr>
                <w:rFonts w:ascii="仿宋" w:eastAsia="仿宋" w:hAnsi="仿宋"/>
                <w:color w:val="000000" w:themeColor="text1"/>
                <w:sz w:val="24"/>
              </w:rPr>
            </w:pPr>
            <w:r w:rsidRPr="00DC41EC">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E31ED0" w:rsidRPr="00DC41EC" w:rsidRDefault="00E31ED0">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E31ED0" w:rsidRPr="00DC41EC" w:rsidRDefault="00E31ED0">
            <w:pPr>
              <w:rPr>
                <w:rFonts w:ascii="仿宋" w:eastAsia="仿宋" w:hAnsi="仿宋"/>
                <w:color w:val="000000" w:themeColor="text1"/>
                <w:sz w:val="24"/>
              </w:rPr>
            </w:pPr>
          </w:p>
        </w:tc>
      </w:tr>
      <w:tr w:rsidR="00E31ED0">
        <w:trPr>
          <w:cantSplit/>
          <w:trHeight w:hRule="exact" w:val="907"/>
          <w:jc w:val="center"/>
        </w:trPr>
        <w:tc>
          <w:tcPr>
            <w:tcW w:w="5816" w:type="dxa"/>
            <w:gridSpan w:val="3"/>
            <w:tcBorders>
              <w:top w:val="single" w:sz="4" w:space="0" w:color="auto"/>
              <w:left w:val="double" w:sz="4" w:space="0" w:color="auto"/>
              <w:bottom w:val="single" w:sz="4" w:space="0" w:color="auto"/>
              <w:right w:val="single" w:sz="4" w:space="0" w:color="auto"/>
            </w:tcBorders>
            <w:vAlign w:val="center"/>
          </w:tcPr>
          <w:p w:rsidR="00E31ED0" w:rsidRPr="00DC41EC" w:rsidRDefault="00D94999">
            <w:pPr>
              <w:jc w:val="center"/>
              <w:rPr>
                <w:rFonts w:ascii="仿宋" w:eastAsia="仿宋" w:hAnsi="仿宋"/>
                <w:color w:val="000000" w:themeColor="text1"/>
                <w:sz w:val="24"/>
              </w:rPr>
            </w:pPr>
            <w:r w:rsidRPr="00DC41EC">
              <w:rPr>
                <w:rFonts w:ascii="仿宋" w:eastAsia="仿宋" w:hAnsi="仿宋" w:hint="eastAsia"/>
                <w:color w:val="000000" w:themeColor="text1"/>
                <w:sz w:val="24"/>
              </w:rPr>
              <w:t>结论</w:t>
            </w:r>
          </w:p>
        </w:tc>
        <w:tc>
          <w:tcPr>
            <w:tcW w:w="999" w:type="dxa"/>
            <w:tcBorders>
              <w:top w:val="single" w:sz="4" w:space="0" w:color="auto"/>
              <w:left w:val="single" w:sz="4" w:space="0" w:color="auto"/>
              <w:bottom w:val="single" w:sz="4" w:space="0" w:color="auto"/>
              <w:right w:val="single" w:sz="4" w:space="0" w:color="auto"/>
            </w:tcBorders>
            <w:vAlign w:val="center"/>
          </w:tcPr>
          <w:p w:rsidR="00E31ED0" w:rsidRPr="00DC41EC" w:rsidRDefault="00E31ED0">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E31ED0" w:rsidRPr="00DC41EC" w:rsidRDefault="00E31ED0">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E31ED0" w:rsidRPr="00DC41EC" w:rsidRDefault="00E31ED0">
            <w:pPr>
              <w:rPr>
                <w:rFonts w:ascii="仿宋" w:eastAsia="仿宋" w:hAnsi="仿宋"/>
                <w:color w:val="000000" w:themeColor="text1"/>
                <w:sz w:val="24"/>
              </w:rPr>
            </w:pPr>
          </w:p>
        </w:tc>
      </w:tr>
      <w:tr w:rsidR="00E31ED0">
        <w:trPr>
          <w:cantSplit/>
          <w:trHeight w:val="1134"/>
          <w:jc w:val="center"/>
        </w:trPr>
        <w:tc>
          <w:tcPr>
            <w:tcW w:w="5816" w:type="dxa"/>
            <w:gridSpan w:val="3"/>
            <w:tcBorders>
              <w:top w:val="single" w:sz="4" w:space="0" w:color="auto"/>
              <w:left w:val="double" w:sz="4" w:space="0" w:color="auto"/>
              <w:bottom w:val="single" w:sz="4" w:space="0" w:color="auto"/>
              <w:right w:val="single" w:sz="4" w:space="0" w:color="auto"/>
            </w:tcBorders>
            <w:vAlign w:val="center"/>
          </w:tcPr>
          <w:p w:rsidR="00E31ED0" w:rsidRPr="00DC41EC" w:rsidRDefault="00D94999">
            <w:pPr>
              <w:jc w:val="center"/>
              <w:rPr>
                <w:rFonts w:ascii="仿宋" w:eastAsia="仿宋" w:hAnsi="仿宋"/>
                <w:color w:val="000000" w:themeColor="text1"/>
                <w:sz w:val="24"/>
              </w:rPr>
            </w:pPr>
            <w:r w:rsidRPr="00DC41EC">
              <w:rPr>
                <w:rFonts w:ascii="仿宋" w:eastAsia="仿宋" w:hAnsi="仿宋" w:hint="eastAsia"/>
                <w:color w:val="000000" w:themeColor="text1"/>
                <w:sz w:val="24"/>
              </w:rPr>
              <w:t>评审人签名</w:t>
            </w:r>
          </w:p>
        </w:tc>
        <w:tc>
          <w:tcPr>
            <w:tcW w:w="4779" w:type="dxa"/>
            <w:gridSpan w:val="5"/>
            <w:tcBorders>
              <w:top w:val="single" w:sz="4" w:space="0" w:color="auto"/>
              <w:left w:val="single" w:sz="4" w:space="0" w:color="auto"/>
              <w:bottom w:val="single" w:sz="4" w:space="0" w:color="auto"/>
              <w:right w:val="double" w:sz="4" w:space="0" w:color="auto"/>
            </w:tcBorders>
          </w:tcPr>
          <w:p w:rsidR="00E31ED0" w:rsidRPr="00DC41EC" w:rsidRDefault="00E31ED0">
            <w:pPr>
              <w:rPr>
                <w:rFonts w:ascii="仿宋" w:eastAsia="仿宋" w:hAnsi="仿宋"/>
                <w:color w:val="000000" w:themeColor="text1"/>
                <w:sz w:val="24"/>
              </w:rPr>
            </w:pPr>
          </w:p>
        </w:tc>
      </w:tr>
    </w:tbl>
    <w:p w:rsidR="00E31ED0" w:rsidRPr="00DC41EC" w:rsidRDefault="00D94999">
      <w:pPr>
        <w:ind w:left="804" w:hangingChars="400" w:hanging="804"/>
        <w:rPr>
          <w:rFonts w:ascii="仿宋" w:eastAsia="仿宋" w:hAnsi="仿宋"/>
          <w:color w:val="000000" w:themeColor="text1"/>
        </w:rPr>
      </w:pPr>
      <w:r w:rsidRPr="00DC41EC">
        <w:rPr>
          <w:rFonts w:ascii="仿宋" w:eastAsia="仿宋" w:hAnsi="仿宋" w:hint="eastAsia"/>
          <w:color w:val="000000" w:themeColor="text1"/>
        </w:rPr>
        <w:t>备注：</w:t>
      </w:r>
      <w:r w:rsidRPr="00DC41EC">
        <w:rPr>
          <w:rFonts w:ascii="仿宋" w:eastAsia="仿宋" w:hAnsi="仿宋"/>
          <w:color w:val="000000" w:themeColor="text1"/>
        </w:rPr>
        <w:t>1</w:t>
      </w:r>
      <w:r w:rsidRPr="00DC41EC">
        <w:rPr>
          <w:rFonts w:ascii="仿宋" w:eastAsia="仿宋" w:hAnsi="仿宋"/>
          <w:color w:val="000000" w:themeColor="text1"/>
        </w:rPr>
        <w:t>、审核情况填写</w:t>
      </w:r>
      <w:r w:rsidRPr="00DC41EC">
        <w:rPr>
          <w:rFonts w:ascii="仿宋" w:eastAsia="仿宋" w:hAnsi="仿宋"/>
          <w:color w:val="000000" w:themeColor="text1"/>
        </w:rPr>
        <w:t>“</w:t>
      </w:r>
      <w:r w:rsidRPr="00DC41EC">
        <w:rPr>
          <w:rFonts w:ascii="仿宋" w:eastAsia="仿宋" w:hAnsi="仿宋"/>
          <w:color w:val="000000" w:themeColor="text1"/>
        </w:rPr>
        <w:t>符合</w:t>
      </w:r>
      <w:r w:rsidRPr="00DC41EC">
        <w:rPr>
          <w:rFonts w:ascii="仿宋" w:eastAsia="仿宋" w:hAnsi="仿宋"/>
          <w:color w:val="000000" w:themeColor="text1"/>
        </w:rPr>
        <w:t>”</w:t>
      </w:r>
      <w:r w:rsidRPr="00DC41EC">
        <w:rPr>
          <w:rFonts w:ascii="仿宋" w:eastAsia="仿宋" w:hAnsi="仿宋"/>
          <w:color w:val="000000" w:themeColor="text1"/>
        </w:rPr>
        <w:t>或</w:t>
      </w:r>
      <w:r w:rsidRPr="00DC41EC">
        <w:rPr>
          <w:rFonts w:ascii="仿宋" w:eastAsia="仿宋" w:hAnsi="仿宋"/>
          <w:color w:val="000000" w:themeColor="text1"/>
        </w:rPr>
        <w:t>“</w:t>
      </w:r>
      <w:r w:rsidRPr="00DC41EC">
        <w:rPr>
          <w:rFonts w:ascii="仿宋" w:eastAsia="仿宋" w:hAnsi="仿宋"/>
          <w:color w:val="000000" w:themeColor="text1"/>
        </w:rPr>
        <w:t>不符合；或者打</w:t>
      </w:r>
      <w:r w:rsidRPr="00DC41EC">
        <w:rPr>
          <w:rFonts w:ascii="仿宋" w:eastAsia="仿宋" w:hAnsi="仿宋"/>
          <w:color w:val="000000" w:themeColor="text1"/>
        </w:rPr>
        <w:t>“√”</w:t>
      </w:r>
      <w:r w:rsidRPr="00DC41EC">
        <w:rPr>
          <w:rFonts w:ascii="仿宋" w:eastAsia="仿宋" w:hAnsi="仿宋"/>
          <w:color w:val="000000" w:themeColor="text1"/>
        </w:rPr>
        <w:t>或</w:t>
      </w:r>
      <w:r w:rsidRPr="00DC41EC">
        <w:rPr>
          <w:rFonts w:ascii="仿宋" w:eastAsia="仿宋" w:hAnsi="仿宋"/>
          <w:color w:val="000000" w:themeColor="text1"/>
        </w:rPr>
        <w:t>“×”</w:t>
      </w:r>
      <w:r w:rsidRPr="00DC41EC">
        <w:rPr>
          <w:rFonts w:ascii="仿宋" w:eastAsia="仿宋" w:hAnsi="仿宋"/>
          <w:color w:val="000000" w:themeColor="text1"/>
        </w:rPr>
        <w:t>。</w:t>
      </w:r>
    </w:p>
    <w:p w:rsidR="00E31ED0" w:rsidRPr="00DC41EC" w:rsidRDefault="00D94999">
      <w:pPr>
        <w:numPr>
          <w:ilvl w:val="0"/>
          <w:numId w:val="4"/>
        </w:numPr>
        <w:ind w:firstLineChars="300" w:firstLine="603"/>
        <w:rPr>
          <w:rFonts w:ascii="仿宋" w:eastAsia="仿宋" w:hAnsi="仿宋"/>
          <w:color w:val="000000" w:themeColor="text1"/>
        </w:rPr>
      </w:pPr>
      <w:r w:rsidRPr="00DC41EC">
        <w:rPr>
          <w:rFonts w:ascii="仿宋" w:eastAsia="仿宋" w:hAnsi="仿宋" w:hint="eastAsia"/>
          <w:color w:val="000000" w:themeColor="text1"/>
        </w:rPr>
        <w:t>本表所有审核情况均为符合的，结论为报名成功。若有一项或以上审核情况为不符合的，结论为报名不成功。</w:t>
      </w:r>
    </w:p>
    <w:p w:rsidR="00E31ED0" w:rsidRDefault="00E31ED0">
      <w:pPr>
        <w:rPr>
          <w:rFonts w:ascii="仿宋" w:eastAsia="仿宋" w:hAnsi="仿宋" w:cs="仿宋_GB2312"/>
          <w:b/>
          <w:bCs/>
          <w:color w:val="000000"/>
          <w:sz w:val="32"/>
          <w:szCs w:val="32"/>
        </w:rPr>
      </w:pPr>
    </w:p>
    <w:p w:rsidR="00E31ED0" w:rsidRDefault="00E31ED0">
      <w:pPr>
        <w:rPr>
          <w:rFonts w:ascii="仿宋" w:eastAsia="仿宋" w:hAnsi="仿宋" w:cs="仿宋_GB2312"/>
          <w:b/>
          <w:bCs/>
          <w:color w:val="000000"/>
          <w:sz w:val="32"/>
          <w:szCs w:val="32"/>
        </w:rPr>
      </w:pPr>
    </w:p>
    <w:p w:rsidR="00E31ED0" w:rsidRDefault="00D94999">
      <w:pPr>
        <w:rPr>
          <w:rFonts w:ascii="仿宋" w:eastAsia="仿宋" w:hAnsi="仿宋" w:cs="仿宋_GB2312"/>
          <w:b/>
          <w:bCs/>
          <w:color w:val="000000"/>
          <w:sz w:val="32"/>
          <w:szCs w:val="32"/>
        </w:rPr>
      </w:pPr>
      <w:r>
        <w:rPr>
          <w:rFonts w:ascii="仿宋" w:eastAsia="仿宋" w:hAnsi="仿宋" w:cs="仿宋_GB2312" w:hint="eastAsia"/>
          <w:b/>
          <w:bCs/>
          <w:color w:val="000000"/>
          <w:sz w:val="32"/>
          <w:szCs w:val="32"/>
        </w:rPr>
        <w:lastRenderedPageBreak/>
        <w:t>附件三</w:t>
      </w:r>
    </w:p>
    <w:p w:rsidR="00E31ED0" w:rsidRPr="00DC41EC" w:rsidRDefault="00E31ED0">
      <w:pPr>
        <w:rPr>
          <w:rFonts w:ascii="仿宋" w:eastAsia="仿宋" w:hAnsi="仿宋" w:cs="仿宋_GB2312"/>
          <w:color w:val="000000" w:themeColor="text1"/>
          <w:sz w:val="28"/>
          <w:szCs w:val="28"/>
        </w:rPr>
      </w:pPr>
    </w:p>
    <w:p w:rsidR="00E31ED0" w:rsidRPr="00DC41EC" w:rsidRDefault="00D94999">
      <w:pPr>
        <w:tabs>
          <w:tab w:val="left" w:pos="5740"/>
        </w:tabs>
        <w:autoSpaceDE w:val="0"/>
        <w:autoSpaceDN w:val="0"/>
        <w:adjustRightInd w:val="0"/>
        <w:jc w:val="center"/>
        <w:rPr>
          <w:rFonts w:ascii="方正小标宋简体" w:eastAsia="方正小标宋简体" w:hAnsi="宋体"/>
          <w:color w:val="000000" w:themeColor="text1"/>
          <w:sz w:val="44"/>
          <w:szCs w:val="44"/>
        </w:rPr>
      </w:pPr>
      <w:r w:rsidRPr="00DC41EC">
        <w:rPr>
          <w:rFonts w:ascii="方正小标宋简体" w:eastAsia="方正小标宋简体" w:hAnsi="宋体" w:cs="宋体" w:hint="eastAsia"/>
          <w:bCs/>
          <w:color w:val="000000" w:themeColor="text1"/>
          <w:kern w:val="0"/>
          <w:sz w:val="44"/>
          <w:szCs w:val="44"/>
        </w:rPr>
        <w:t>广州市净水有限公司</w:t>
      </w:r>
      <w:r w:rsidRPr="00DC41EC">
        <w:rPr>
          <w:rFonts w:ascii="方正小标宋简体" w:eastAsia="方正小标宋简体" w:hAnsi="宋体" w:hint="eastAsia"/>
          <w:color w:val="000000" w:themeColor="text1"/>
          <w:sz w:val="44"/>
          <w:szCs w:val="44"/>
        </w:rPr>
        <w:t>非公开招标项目</w:t>
      </w:r>
    </w:p>
    <w:p w:rsidR="00E31ED0" w:rsidRPr="00DC41EC" w:rsidRDefault="00D94999">
      <w:pPr>
        <w:tabs>
          <w:tab w:val="left" w:pos="5740"/>
        </w:tabs>
        <w:autoSpaceDE w:val="0"/>
        <w:autoSpaceDN w:val="0"/>
        <w:adjustRightInd w:val="0"/>
        <w:jc w:val="center"/>
        <w:rPr>
          <w:rFonts w:ascii="方正小标宋简体" w:eastAsia="方正小标宋简体" w:hAnsi="宋体" w:cs="宋体"/>
          <w:bCs/>
          <w:color w:val="000000" w:themeColor="text1"/>
          <w:kern w:val="0"/>
          <w:sz w:val="44"/>
          <w:szCs w:val="44"/>
        </w:rPr>
      </w:pPr>
      <w:r w:rsidRPr="00DC41EC">
        <w:rPr>
          <w:rFonts w:ascii="方正小标宋简体" w:eastAsia="方正小标宋简体" w:hAnsi="宋体" w:cs="宋体" w:hint="eastAsia"/>
          <w:bCs/>
          <w:color w:val="000000" w:themeColor="text1"/>
          <w:kern w:val="0"/>
          <w:sz w:val="44"/>
          <w:szCs w:val="44"/>
        </w:rPr>
        <w:t>发包通知书</w:t>
      </w:r>
    </w:p>
    <w:p w:rsidR="00E31ED0" w:rsidRPr="00DC41EC" w:rsidRDefault="00D94999">
      <w:pPr>
        <w:tabs>
          <w:tab w:val="left" w:pos="709"/>
        </w:tabs>
        <w:autoSpaceDE w:val="0"/>
        <w:autoSpaceDN w:val="0"/>
        <w:adjustRightInd w:val="0"/>
        <w:spacing w:after="400"/>
        <w:jc w:val="center"/>
        <w:rPr>
          <w:rFonts w:ascii="仿宋_GB2312" w:eastAsia="仿宋_GB2312" w:hAnsi="STSong-Light" w:cs="STSong-Light"/>
          <w:color w:val="000000" w:themeColor="text1"/>
          <w:kern w:val="0"/>
          <w:sz w:val="32"/>
          <w:szCs w:val="32"/>
        </w:rPr>
      </w:pPr>
      <w:r w:rsidRPr="00DC41EC">
        <w:rPr>
          <w:rFonts w:ascii="仿宋_GB2312" w:eastAsia="仿宋_GB2312" w:hAnsi="STSong-Light" w:cs="STSong-Light" w:hint="eastAsia"/>
          <w:color w:val="000000" w:themeColor="text1"/>
          <w:kern w:val="0"/>
          <w:sz w:val="32"/>
          <w:szCs w:val="32"/>
        </w:rPr>
        <w:t>广净（非公招）字</w:t>
      </w:r>
      <w:r w:rsidRPr="00DC41EC">
        <w:rPr>
          <w:rFonts w:ascii="仿宋_GB2312" w:eastAsia="仿宋_GB2312" w:hAnsi="STSong-Light" w:cs="STSong-Light"/>
          <w:color w:val="000000" w:themeColor="text1"/>
          <w:kern w:val="0"/>
          <w:sz w:val="32"/>
          <w:szCs w:val="32"/>
        </w:rPr>
        <w:t xml:space="preserve"> [20</w:t>
      </w:r>
      <w:r w:rsidRPr="00DC41EC">
        <w:rPr>
          <w:rFonts w:ascii="仿宋_GB2312" w:eastAsia="仿宋_GB2312" w:hAnsi="宋体" w:cs="STSong-Light" w:hint="eastAsia"/>
          <w:color w:val="000000" w:themeColor="text1"/>
          <w:kern w:val="0"/>
          <w:sz w:val="32"/>
          <w:szCs w:val="32"/>
        </w:rPr>
        <w:t>××</w:t>
      </w:r>
      <w:r w:rsidRPr="00DC41EC">
        <w:rPr>
          <w:rFonts w:ascii="仿宋_GB2312" w:eastAsia="仿宋_GB2312" w:hAnsi="STSong-Light" w:cs="STSong-Light"/>
          <w:color w:val="000000" w:themeColor="text1"/>
          <w:kern w:val="0"/>
          <w:sz w:val="32"/>
          <w:szCs w:val="32"/>
        </w:rPr>
        <w:t xml:space="preserve">] </w:t>
      </w:r>
      <w:r w:rsidRPr="00DC41EC">
        <w:rPr>
          <w:rFonts w:ascii="仿宋_GB2312" w:eastAsia="仿宋_GB2312" w:hAnsi="STSong-Light" w:cs="STSong-Light" w:hint="eastAsia"/>
          <w:color w:val="000000" w:themeColor="text1"/>
          <w:kern w:val="0"/>
          <w:sz w:val="32"/>
          <w:szCs w:val="32"/>
        </w:rPr>
        <w:t>第</w:t>
      </w:r>
      <w:r w:rsidRPr="00DC41EC">
        <w:rPr>
          <w:rFonts w:ascii="仿宋_GB2312" w:eastAsia="仿宋_GB2312" w:hAnsi="STSong-Light" w:cs="STSong-Light"/>
          <w:color w:val="000000" w:themeColor="text1"/>
          <w:kern w:val="0"/>
          <w:sz w:val="32"/>
          <w:szCs w:val="32"/>
        </w:rPr>
        <w:t xml:space="preserve"> [</w:t>
      </w:r>
      <w:r w:rsidRPr="00DC41EC">
        <w:rPr>
          <w:rFonts w:ascii="仿宋_GB2312" w:eastAsia="仿宋_GB2312" w:hAnsi="宋体" w:cs="STSong-Light" w:hint="eastAsia"/>
          <w:color w:val="000000" w:themeColor="text1"/>
          <w:kern w:val="0"/>
          <w:sz w:val="32"/>
          <w:szCs w:val="32"/>
        </w:rPr>
        <w:t>×××</w:t>
      </w:r>
      <w:r w:rsidRPr="00DC41EC">
        <w:rPr>
          <w:rFonts w:ascii="仿宋_GB2312" w:eastAsia="仿宋_GB2312" w:hAnsi="STSong-Light" w:cs="STSong-Light"/>
          <w:color w:val="000000" w:themeColor="text1"/>
          <w:kern w:val="0"/>
          <w:sz w:val="32"/>
          <w:szCs w:val="32"/>
        </w:rPr>
        <w:t xml:space="preserve">] </w:t>
      </w:r>
      <w:r w:rsidRPr="00DC41EC">
        <w:rPr>
          <w:rFonts w:ascii="仿宋_GB2312" w:eastAsia="仿宋_GB2312" w:hAnsi="STSong-Light" w:cs="STSong-Light" w:hint="eastAsia"/>
          <w:color w:val="000000" w:themeColor="text1"/>
          <w:kern w:val="0"/>
          <w:sz w:val="32"/>
          <w:szCs w:val="32"/>
        </w:rPr>
        <w:t>号</w:t>
      </w:r>
    </w:p>
    <w:p w:rsidR="00E31ED0" w:rsidRPr="00DC41EC" w:rsidRDefault="00D94999">
      <w:pPr>
        <w:autoSpaceDE w:val="0"/>
        <w:autoSpaceDN w:val="0"/>
        <w:adjustRightInd w:val="0"/>
        <w:spacing w:after="300"/>
        <w:jc w:val="left"/>
        <w:rPr>
          <w:rFonts w:ascii="仿宋_GB2312" w:eastAsia="仿宋_GB2312" w:hAnsi="STSong-Light" w:cs="STSong-Light"/>
          <w:color w:val="000000" w:themeColor="text1"/>
          <w:kern w:val="0"/>
          <w:sz w:val="32"/>
          <w:szCs w:val="32"/>
        </w:rPr>
      </w:pPr>
      <w:r w:rsidRPr="00DC41EC">
        <w:rPr>
          <w:rFonts w:ascii="仿宋_GB2312" w:eastAsia="仿宋_GB2312" w:hAnsi="STSong-Light" w:cs="STSong-Light" w:hint="eastAsia"/>
          <w:color w:val="000000" w:themeColor="text1"/>
          <w:kern w:val="0"/>
          <w:sz w:val="32"/>
          <w:szCs w:val="32"/>
        </w:rPr>
        <w:t>承包单位</w:t>
      </w:r>
      <w:r w:rsidRPr="00DC41EC">
        <w:rPr>
          <w:rFonts w:ascii="仿宋_GB2312" w:eastAsia="仿宋_GB2312" w:hAnsi="STSong-Light" w:cs="STSong-Light" w:hint="eastAsia"/>
          <w:color w:val="000000" w:themeColor="text1"/>
          <w:kern w:val="0"/>
          <w:sz w:val="32"/>
          <w:szCs w:val="32"/>
        </w:rPr>
        <w:t>(</w:t>
      </w:r>
      <w:r w:rsidRPr="00DC41EC">
        <w:rPr>
          <w:rFonts w:ascii="仿宋_GB2312" w:eastAsia="仿宋_GB2312" w:hAnsi="STSong-Light" w:cs="STSong-Light" w:hint="eastAsia"/>
          <w:color w:val="000000" w:themeColor="text1"/>
          <w:kern w:val="0"/>
          <w:sz w:val="32"/>
          <w:szCs w:val="32"/>
        </w:rPr>
        <w:t>全称</w:t>
      </w:r>
      <w:r w:rsidRPr="00DC41EC">
        <w:rPr>
          <w:rFonts w:ascii="仿宋_GB2312" w:eastAsia="仿宋_GB2312" w:hAnsi="STSong-Light" w:cs="STSong-Light" w:hint="eastAsia"/>
          <w:color w:val="000000" w:themeColor="text1"/>
          <w:kern w:val="0"/>
          <w:sz w:val="32"/>
          <w:szCs w:val="32"/>
        </w:rPr>
        <w:t>):</w:t>
      </w:r>
    </w:p>
    <w:p w:rsidR="00E31ED0" w:rsidRPr="00DC41EC" w:rsidRDefault="00D94999">
      <w:pPr>
        <w:autoSpaceDE w:val="0"/>
        <w:autoSpaceDN w:val="0"/>
        <w:adjustRightInd w:val="0"/>
        <w:spacing w:after="300" w:line="500" w:lineRule="atLeast"/>
        <w:jc w:val="left"/>
        <w:rPr>
          <w:rFonts w:ascii="仿宋_GB2312" w:eastAsia="仿宋_GB2312" w:hAnsi="STSong-Light" w:cs="STSong-Light"/>
          <w:color w:val="000000" w:themeColor="text1"/>
          <w:kern w:val="0"/>
          <w:sz w:val="32"/>
          <w:szCs w:val="32"/>
        </w:rPr>
      </w:pPr>
      <w:r w:rsidRPr="00DC41EC">
        <w:rPr>
          <w:rFonts w:ascii="仿宋_GB2312" w:eastAsia="仿宋_GB2312" w:hAnsi="STSong-Light" w:cs="STSong-Light" w:hint="eastAsia"/>
          <w:color w:val="000000" w:themeColor="text1"/>
          <w:kern w:val="0"/>
          <w:sz w:val="32"/>
          <w:szCs w:val="32"/>
        </w:rPr>
        <w:t xml:space="preserve">    </w:t>
      </w:r>
      <w:r w:rsidRPr="00DC41EC">
        <w:rPr>
          <w:rFonts w:ascii="仿宋_GB2312" w:eastAsia="仿宋_GB2312" w:hAnsi="STSong-Light" w:cs="STSong-Light" w:hint="eastAsia"/>
          <w:color w:val="000000" w:themeColor="text1"/>
          <w:kern w:val="0"/>
          <w:sz w:val="32"/>
          <w:szCs w:val="32"/>
        </w:rPr>
        <w:t>经询价小组评审推荐，确定你单位为</w:t>
      </w:r>
      <w:r w:rsidRPr="00DC41EC">
        <w:rPr>
          <w:rFonts w:ascii="仿宋_GB2312" w:eastAsia="仿宋_GB2312" w:hAnsi="宋体" w:cs="STSong-Light" w:hint="eastAsia"/>
          <w:color w:val="000000" w:themeColor="text1"/>
          <w:kern w:val="0"/>
          <w:sz w:val="32"/>
          <w:szCs w:val="32"/>
        </w:rPr>
        <w:t>××××项目的</w:t>
      </w:r>
      <w:r w:rsidRPr="00DC41EC">
        <w:rPr>
          <w:rFonts w:ascii="仿宋_GB2312" w:eastAsia="仿宋_GB2312" w:hAnsi="STSong-Light" w:cs="STSong-Light" w:hint="eastAsia"/>
          <w:color w:val="000000" w:themeColor="text1"/>
          <w:kern w:val="0"/>
          <w:sz w:val="32"/>
          <w:szCs w:val="32"/>
        </w:rPr>
        <w:t>承包单位，承包内容为询价文件所规定的发包内容，报价为</w:t>
      </w:r>
      <w:r w:rsidRPr="00DC41EC">
        <w:rPr>
          <w:rFonts w:ascii="仿宋_GB2312" w:eastAsia="仿宋_GB2312" w:hAnsi="STSong-Light" w:cs="STSong-Light"/>
          <w:color w:val="000000" w:themeColor="text1"/>
          <w:kern w:val="0"/>
          <w:sz w:val="32"/>
          <w:szCs w:val="32"/>
        </w:rPr>
        <w:t xml:space="preserve"> </w:t>
      </w:r>
      <w:r w:rsidRPr="00DC41EC">
        <w:rPr>
          <w:rFonts w:ascii="仿宋_GB2312" w:eastAsia="仿宋_GB2312" w:hAnsi="STSong-Light" w:cs="STSong-Light" w:hint="eastAsia"/>
          <w:color w:val="000000" w:themeColor="text1"/>
          <w:kern w:val="0"/>
          <w:sz w:val="32"/>
          <w:szCs w:val="32"/>
        </w:rPr>
        <w:t>人民币</w:t>
      </w:r>
      <w:r w:rsidRPr="00DC41EC">
        <w:rPr>
          <w:rFonts w:ascii="仿宋_GB2312" w:eastAsia="仿宋_GB2312" w:hAnsi="宋体" w:cs="STSong-Light" w:hint="eastAsia"/>
          <w:color w:val="000000" w:themeColor="text1"/>
          <w:kern w:val="0"/>
          <w:sz w:val="32"/>
          <w:szCs w:val="32"/>
        </w:rPr>
        <w:t>×</w:t>
      </w:r>
      <w:r w:rsidRPr="00DC41EC">
        <w:rPr>
          <w:rFonts w:ascii="仿宋_GB2312" w:eastAsia="仿宋_GB2312" w:hAnsi="STSong-Light" w:cs="STSong-Light" w:hint="eastAsia"/>
          <w:color w:val="000000" w:themeColor="text1"/>
          <w:kern w:val="0"/>
          <w:sz w:val="32"/>
          <w:szCs w:val="32"/>
        </w:rPr>
        <w:t>拾</w:t>
      </w:r>
      <w:r w:rsidRPr="00DC41EC">
        <w:rPr>
          <w:rFonts w:ascii="仿宋_GB2312" w:eastAsia="仿宋_GB2312" w:hAnsi="宋体" w:cs="STSong-Light" w:hint="eastAsia"/>
          <w:color w:val="000000" w:themeColor="text1"/>
          <w:kern w:val="0"/>
          <w:sz w:val="32"/>
          <w:szCs w:val="32"/>
        </w:rPr>
        <w:t>×</w:t>
      </w:r>
      <w:r w:rsidRPr="00DC41EC">
        <w:rPr>
          <w:rFonts w:ascii="仿宋_GB2312" w:eastAsia="仿宋_GB2312" w:hAnsi="STSong-Light" w:cs="STSong-Light" w:hint="eastAsia"/>
          <w:color w:val="000000" w:themeColor="text1"/>
          <w:kern w:val="0"/>
          <w:sz w:val="32"/>
          <w:szCs w:val="32"/>
        </w:rPr>
        <w:t>万</w:t>
      </w:r>
      <w:r w:rsidRPr="00DC41EC">
        <w:rPr>
          <w:rFonts w:ascii="仿宋_GB2312" w:eastAsia="仿宋_GB2312" w:hAnsi="宋体" w:cs="STSong-Light" w:hint="eastAsia"/>
          <w:color w:val="000000" w:themeColor="text1"/>
          <w:kern w:val="0"/>
          <w:sz w:val="32"/>
          <w:szCs w:val="32"/>
        </w:rPr>
        <w:t>×</w:t>
      </w:r>
      <w:r w:rsidRPr="00DC41EC">
        <w:rPr>
          <w:rFonts w:ascii="仿宋_GB2312" w:eastAsia="仿宋_GB2312" w:hAnsi="STSong-Light" w:cs="STSong-Light" w:hint="eastAsia"/>
          <w:color w:val="000000" w:themeColor="text1"/>
          <w:kern w:val="0"/>
          <w:sz w:val="32"/>
          <w:szCs w:val="32"/>
        </w:rPr>
        <w:t>仟</w:t>
      </w:r>
      <w:r w:rsidRPr="00DC41EC">
        <w:rPr>
          <w:rFonts w:ascii="仿宋_GB2312" w:eastAsia="仿宋_GB2312" w:hAnsi="宋体" w:cs="STSong-Light" w:hint="eastAsia"/>
          <w:color w:val="000000" w:themeColor="text1"/>
          <w:kern w:val="0"/>
          <w:sz w:val="32"/>
          <w:szCs w:val="32"/>
        </w:rPr>
        <w:t>×</w:t>
      </w:r>
      <w:r w:rsidRPr="00DC41EC">
        <w:rPr>
          <w:rFonts w:ascii="仿宋_GB2312" w:eastAsia="仿宋_GB2312" w:hAnsi="STSong-Light" w:cs="STSong-Light" w:hint="eastAsia"/>
          <w:color w:val="000000" w:themeColor="text1"/>
          <w:kern w:val="0"/>
          <w:sz w:val="32"/>
          <w:szCs w:val="32"/>
        </w:rPr>
        <w:t>佰元（￥元）。</w:t>
      </w:r>
    </w:p>
    <w:p w:rsidR="00E31ED0" w:rsidRPr="00DC41EC" w:rsidRDefault="00D94999">
      <w:pPr>
        <w:autoSpaceDE w:val="0"/>
        <w:autoSpaceDN w:val="0"/>
        <w:adjustRightInd w:val="0"/>
        <w:spacing w:after="200"/>
        <w:jc w:val="left"/>
        <w:rPr>
          <w:rFonts w:ascii="仿宋_GB2312" w:eastAsia="仿宋_GB2312" w:hAnsi="STSong-Light" w:cs="STSong-Light"/>
          <w:color w:val="000000" w:themeColor="text1"/>
          <w:kern w:val="0"/>
          <w:sz w:val="32"/>
          <w:szCs w:val="32"/>
        </w:rPr>
      </w:pPr>
      <w:r w:rsidRPr="00DC41EC">
        <w:rPr>
          <w:rFonts w:ascii="仿宋_GB2312" w:eastAsia="仿宋_GB2312" w:hAnsi="STSong-Light" w:cs="STSong-Light" w:hint="eastAsia"/>
          <w:color w:val="000000" w:themeColor="text1"/>
          <w:kern w:val="0"/>
          <w:sz w:val="32"/>
          <w:szCs w:val="32"/>
        </w:rPr>
        <w:t>其中：</w:t>
      </w:r>
    </w:p>
    <w:p w:rsidR="00E31ED0" w:rsidRPr="00DC41EC" w:rsidRDefault="00D94999">
      <w:pPr>
        <w:autoSpaceDE w:val="0"/>
        <w:autoSpaceDN w:val="0"/>
        <w:adjustRightInd w:val="0"/>
        <w:spacing w:after="500"/>
        <w:jc w:val="left"/>
        <w:rPr>
          <w:rFonts w:ascii="仿宋_GB2312" w:eastAsia="仿宋_GB2312" w:hAnsi="STSong-Light" w:cs="STSong-Light"/>
          <w:color w:val="000000" w:themeColor="text1"/>
          <w:kern w:val="0"/>
          <w:sz w:val="32"/>
          <w:szCs w:val="32"/>
        </w:rPr>
      </w:pPr>
      <w:r w:rsidRPr="00DC41EC">
        <w:rPr>
          <w:rFonts w:ascii="仿宋_GB2312" w:eastAsia="仿宋_GB2312" w:hAnsi="STSong-Light" w:cs="STSong-Light" w:hint="eastAsia"/>
          <w:color w:val="000000" w:themeColor="text1"/>
          <w:kern w:val="0"/>
          <w:sz w:val="32"/>
          <w:szCs w:val="32"/>
        </w:rPr>
        <w:t xml:space="preserve">      </w:t>
      </w:r>
      <w:r w:rsidRPr="00DC41EC">
        <w:rPr>
          <w:rFonts w:ascii="仿宋_GB2312" w:eastAsia="仿宋_GB2312" w:hAnsi="STSong-Light" w:cs="STSong-Light" w:hint="eastAsia"/>
          <w:color w:val="000000" w:themeColor="text1"/>
          <w:kern w:val="0"/>
          <w:sz w:val="32"/>
          <w:szCs w:val="32"/>
        </w:rPr>
        <w:t>项目负责人姓名：</w:t>
      </w:r>
      <w:r w:rsidRPr="00DC41EC">
        <w:rPr>
          <w:rFonts w:ascii="仿宋_GB2312" w:eastAsia="仿宋_GB2312" w:hAnsi="STSong-Light" w:cs="STSong-Light" w:hint="eastAsia"/>
          <w:color w:val="000000" w:themeColor="text1"/>
          <w:kern w:val="0"/>
          <w:sz w:val="32"/>
          <w:szCs w:val="32"/>
        </w:rPr>
        <w:t xml:space="preserve"> </w:t>
      </w:r>
    </w:p>
    <w:p w:rsidR="00E31ED0" w:rsidRPr="00DC41EC" w:rsidRDefault="00D94999">
      <w:pPr>
        <w:autoSpaceDE w:val="0"/>
        <w:autoSpaceDN w:val="0"/>
        <w:adjustRightInd w:val="0"/>
        <w:spacing w:before="600" w:after="200"/>
        <w:ind w:left="5760"/>
        <w:jc w:val="left"/>
        <w:rPr>
          <w:rFonts w:ascii="仿宋_GB2312" w:eastAsia="仿宋_GB2312" w:hAnsi="STSong-Light" w:cs="STSong-Light"/>
          <w:color w:val="000000" w:themeColor="text1"/>
          <w:kern w:val="0"/>
          <w:sz w:val="32"/>
          <w:szCs w:val="32"/>
        </w:rPr>
      </w:pPr>
      <w:r w:rsidRPr="00DC41EC">
        <w:rPr>
          <w:rFonts w:ascii="仿宋_GB2312" w:eastAsia="仿宋_GB2312" w:hAnsi="STSong-Light" w:cs="STSong-Light" w:hint="eastAsia"/>
          <w:color w:val="000000" w:themeColor="text1"/>
          <w:kern w:val="0"/>
          <w:sz w:val="32"/>
          <w:szCs w:val="32"/>
        </w:rPr>
        <w:t>发包单位（盖章）：</w:t>
      </w:r>
    </w:p>
    <w:p w:rsidR="00E31ED0" w:rsidRPr="00DC41EC" w:rsidRDefault="00D94999">
      <w:pPr>
        <w:autoSpaceDE w:val="0"/>
        <w:autoSpaceDN w:val="0"/>
        <w:adjustRightInd w:val="0"/>
        <w:spacing w:after="200"/>
        <w:jc w:val="left"/>
        <w:rPr>
          <w:rFonts w:ascii="仿宋_GB2312" w:eastAsia="仿宋_GB2312" w:hAnsi="STSong-Light" w:cs="STSong-Light"/>
          <w:color w:val="000000" w:themeColor="text1"/>
          <w:kern w:val="0"/>
          <w:sz w:val="32"/>
          <w:szCs w:val="32"/>
        </w:rPr>
      </w:pPr>
      <w:r w:rsidRPr="00DC41EC">
        <w:rPr>
          <w:rFonts w:ascii="仿宋_GB2312" w:eastAsia="仿宋_GB2312" w:hAnsi="STSong-Light" w:cs="STSong-Light" w:hint="eastAsia"/>
          <w:color w:val="000000" w:themeColor="text1"/>
          <w:kern w:val="0"/>
          <w:sz w:val="32"/>
          <w:szCs w:val="32"/>
        </w:rPr>
        <w:t xml:space="preserve">                                        </w:t>
      </w:r>
      <w:r w:rsidRPr="00DC41EC">
        <w:rPr>
          <w:rFonts w:ascii="仿宋_GB2312" w:eastAsia="仿宋_GB2312" w:hAnsi="STSong-Light" w:cs="STSong-Light" w:hint="eastAsia"/>
          <w:color w:val="000000" w:themeColor="text1"/>
          <w:kern w:val="0"/>
          <w:sz w:val="32"/>
          <w:szCs w:val="32"/>
        </w:rPr>
        <w:t>年</w:t>
      </w:r>
      <w:r w:rsidRPr="00DC41EC">
        <w:rPr>
          <w:rFonts w:ascii="仿宋_GB2312" w:eastAsia="仿宋_GB2312" w:hAnsi="STSong-Light" w:cs="STSong-Light" w:hint="eastAsia"/>
          <w:color w:val="000000" w:themeColor="text1"/>
          <w:kern w:val="0"/>
          <w:sz w:val="32"/>
          <w:szCs w:val="32"/>
        </w:rPr>
        <w:t xml:space="preserve">  </w:t>
      </w:r>
      <w:r w:rsidRPr="00DC41EC">
        <w:rPr>
          <w:rFonts w:ascii="仿宋_GB2312" w:eastAsia="仿宋_GB2312" w:hAnsi="STSong-Light" w:cs="STSong-Light" w:hint="eastAsia"/>
          <w:color w:val="000000" w:themeColor="text1"/>
          <w:kern w:val="0"/>
          <w:sz w:val="32"/>
          <w:szCs w:val="32"/>
        </w:rPr>
        <w:t>月</w:t>
      </w:r>
      <w:r w:rsidRPr="00DC41EC">
        <w:rPr>
          <w:rFonts w:ascii="仿宋_GB2312" w:eastAsia="仿宋_GB2312" w:hAnsi="STSong-Light" w:cs="STSong-Light" w:hint="eastAsia"/>
          <w:color w:val="000000" w:themeColor="text1"/>
          <w:kern w:val="0"/>
          <w:sz w:val="32"/>
          <w:szCs w:val="32"/>
        </w:rPr>
        <w:t xml:space="preserve">  </w:t>
      </w:r>
      <w:r w:rsidRPr="00DC41EC">
        <w:rPr>
          <w:rFonts w:ascii="仿宋_GB2312" w:eastAsia="仿宋_GB2312" w:hAnsi="STSong-Light" w:cs="STSong-Light" w:hint="eastAsia"/>
          <w:color w:val="000000" w:themeColor="text1"/>
          <w:kern w:val="0"/>
          <w:sz w:val="32"/>
          <w:szCs w:val="32"/>
        </w:rPr>
        <w:t>日</w:t>
      </w:r>
    </w:p>
    <w:p w:rsidR="00E31ED0" w:rsidRPr="00DC41EC" w:rsidRDefault="00E31ED0">
      <w:pPr>
        <w:autoSpaceDE w:val="0"/>
        <w:autoSpaceDN w:val="0"/>
        <w:adjustRightInd w:val="0"/>
        <w:spacing w:before="600" w:after="200"/>
        <w:ind w:left="5760"/>
        <w:jc w:val="left"/>
        <w:rPr>
          <w:rFonts w:ascii="STSong-Light" w:hAnsi="STSong-Light" w:cs="STSong-Light"/>
          <w:color w:val="000000" w:themeColor="text1"/>
          <w:kern w:val="0"/>
          <w:sz w:val="24"/>
        </w:rPr>
        <w:sectPr w:rsidR="00E31ED0" w:rsidRPr="00DC41EC">
          <w:headerReference w:type="even" r:id="rId12"/>
          <w:headerReference w:type="default" r:id="rId13"/>
          <w:footerReference w:type="default" r:id="rId14"/>
          <w:pgSz w:w="11906" w:h="16838"/>
          <w:pgMar w:top="1701" w:right="1531" w:bottom="1701" w:left="1531" w:header="851" w:footer="1418" w:gutter="0"/>
          <w:pgNumType w:fmt="numberInDash"/>
          <w:cols w:space="425"/>
          <w:docGrid w:type="linesAndChars" w:linePitch="289" w:charSpace="-1844"/>
        </w:sectPr>
      </w:pPr>
    </w:p>
    <w:p w:rsidR="00E31ED0" w:rsidRPr="00DC41EC" w:rsidRDefault="00D94999">
      <w:pP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lastRenderedPageBreak/>
        <w:t>第四部分</w:t>
      </w:r>
      <w:r w:rsidRPr="00DC41EC">
        <w:rPr>
          <w:rFonts w:ascii="仿宋" w:eastAsia="仿宋" w:hAnsi="仿宋" w:cs="仿宋_GB2312"/>
          <w:b/>
          <w:color w:val="000000" w:themeColor="text1"/>
          <w:sz w:val="28"/>
          <w:szCs w:val="28"/>
        </w:rPr>
        <w:t xml:space="preserve"> </w:t>
      </w:r>
      <w:r w:rsidRPr="00DC41EC">
        <w:rPr>
          <w:rFonts w:ascii="仿宋" w:eastAsia="仿宋" w:hAnsi="仿宋" w:cs="仿宋_GB2312" w:hint="eastAsia"/>
          <w:b/>
          <w:color w:val="000000" w:themeColor="text1"/>
          <w:sz w:val="28"/>
          <w:szCs w:val="28"/>
        </w:rPr>
        <w:t>合同书格式</w:t>
      </w:r>
    </w:p>
    <w:p w:rsidR="00E31ED0" w:rsidRPr="00DC41EC" w:rsidRDefault="00D94999">
      <w:pPr>
        <w:jc w:val="center"/>
        <w:rPr>
          <w:b/>
          <w:color w:val="000000" w:themeColor="text1"/>
          <w:sz w:val="52"/>
          <w:szCs w:val="84"/>
        </w:rPr>
      </w:pPr>
      <w:r w:rsidRPr="00DC41EC">
        <w:rPr>
          <w:rFonts w:hint="eastAsia"/>
          <w:b/>
          <w:color w:val="000000" w:themeColor="text1"/>
          <w:sz w:val="52"/>
          <w:szCs w:val="84"/>
        </w:rPr>
        <w:t>市净水公司大坦沙分公司</w:t>
      </w:r>
    </w:p>
    <w:p w:rsidR="00E31ED0" w:rsidRPr="00DC41EC" w:rsidRDefault="00D94999">
      <w:pPr>
        <w:jc w:val="center"/>
        <w:rPr>
          <w:b/>
          <w:color w:val="000000" w:themeColor="text1"/>
          <w:sz w:val="52"/>
          <w:szCs w:val="84"/>
        </w:rPr>
      </w:pPr>
      <w:r w:rsidRPr="00DC41EC">
        <w:rPr>
          <w:rFonts w:hint="eastAsia"/>
          <w:b/>
          <w:color w:val="000000" w:themeColor="text1"/>
          <w:sz w:val="52"/>
          <w:szCs w:val="84"/>
        </w:rPr>
        <w:t>天车及电动葫芦采购合同</w:t>
      </w:r>
    </w:p>
    <w:p w:rsidR="00E31ED0" w:rsidRPr="00DC41EC" w:rsidRDefault="00E31ED0">
      <w:pPr>
        <w:jc w:val="center"/>
        <w:rPr>
          <w:color w:val="000000" w:themeColor="text1"/>
          <w:sz w:val="30"/>
        </w:rPr>
      </w:pPr>
    </w:p>
    <w:p w:rsidR="00E31ED0" w:rsidRPr="00DC41EC" w:rsidRDefault="00D94999">
      <w:pPr>
        <w:rPr>
          <w:color w:val="000000" w:themeColor="text1"/>
          <w:sz w:val="30"/>
          <w:szCs w:val="22"/>
        </w:rPr>
      </w:pPr>
      <w:r w:rsidRPr="00DC41EC">
        <w:rPr>
          <w:rFonts w:hint="eastAsia"/>
          <w:color w:val="000000" w:themeColor="text1"/>
          <w:sz w:val="30"/>
        </w:rPr>
        <w:t>计划名称：</w:t>
      </w:r>
      <w:r w:rsidRPr="00DC41EC">
        <w:rPr>
          <w:rFonts w:hint="eastAsia"/>
          <w:color w:val="000000" w:themeColor="text1"/>
          <w:sz w:val="30"/>
          <w:szCs w:val="22"/>
        </w:rPr>
        <w:t>天车及电动葫芦采购</w:t>
      </w:r>
    </w:p>
    <w:p w:rsidR="00E31ED0" w:rsidRPr="00DC41EC" w:rsidRDefault="00D94999">
      <w:pPr>
        <w:rPr>
          <w:color w:val="000000" w:themeColor="text1"/>
          <w:sz w:val="30"/>
          <w:szCs w:val="22"/>
        </w:rPr>
      </w:pPr>
      <w:r w:rsidRPr="00DC41EC">
        <w:rPr>
          <w:rFonts w:hint="eastAsia"/>
          <w:color w:val="000000" w:themeColor="text1"/>
          <w:sz w:val="30"/>
          <w:szCs w:val="22"/>
        </w:rPr>
        <w:t>项目名称：天车及电动葫芦采购</w:t>
      </w:r>
    </w:p>
    <w:p w:rsidR="00E31ED0" w:rsidRPr="00DC41EC" w:rsidRDefault="00D94999">
      <w:pPr>
        <w:rPr>
          <w:color w:val="000000" w:themeColor="text1"/>
          <w:sz w:val="30"/>
          <w:szCs w:val="30"/>
        </w:rPr>
      </w:pPr>
      <w:r w:rsidRPr="00DC41EC">
        <w:rPr>
          <w:rFonts w:hint="eastAsia"/>
          <w:color w:val="000000" w:themeColor="text1"/>
          <w:sz w:val="30"/>
        </w:rPr>
        <w:t>合同编号：穗净水合</w:t>
      </w:r>
      <w:r w:rsidRPr="00DC41EC">
        <w:rPr>
          <w:rFonts w:hint="eastAsia"/>
          <w:color w:val="000000" w:themeColor="text1"/>
          <w:sz w:val="30"/>
        </w:rPr>
        <w:t>[</w:t>
      </w:r>
      <w:r w:rsidRPr="00DC41EC">
        <w:rPr>
          <w:color w:val="000000" w:themeColor="text1"/>
          <w:sz w:val="30"/>
        </w:rPr>
        <w:t xml:space="preserve">     ]           </w:t>
      </w:r>
      <w:r w:rsidRPr="00DC41EC">
        <w:rPr>
          <w:rFonts w:hint="eastAsia"/>
          <w:color w:val="000000" w:themeColor="text1"/>
          <w:sz w:val="30"/>
        </w:rPr>
        <w:t>号</w:t>
      </w:r>
    </w:p>
    <w:p w:rsidR="00E31ED0" w:rsidRPr="00DC41EC" w:rsidRDefault="00E31ED0">
      <w:pPr>
        <w:jc w:val="center"/>
        <w:rPr>
          <w:color w:val="000000" w:themeColor="text1"/>
          <w:sz w:val="30"/>
          <w:szCs w:val="30"/>
        </w:rPr>
      </w:pPr>
    </w:p>
    <w:p w:rsidR="00E31ED0" w:rsidRPr="00DC41EC" w:rsidRDefault="00E31ED0">
      <w:pPr>
        <w:jc w:val="center"/>
        <w:rPr>
          <w:color w:val="000000" w:themeColor="text1"/>
          <w:sz w:val="30"/>
          <w:szCs w:val="30"/>
        </w:rPr>
      </w:pPr>
    </w:p>
    <w:p w:rsidR="00E31ED0" w:rsidRPr="00DC41EC" w:rsidRDefault="00E31ED0">
      <w:pPr>
        <w:rPr>
          <w:color w:val="000000" w:themeColor="text1"/>
          <w:sz w:val="30"/>
          <w:szCs w:val="30"/>
        </w:rPr>
      </w:pPr>
    </w:p>
    <w:p w:rsidR="00E31ED0" w:rsidRPr="00DC41EC" w:rsidRDefault="00D94999">
      <w:pPr>
        <w:rPr>
          <w:color w:val="000000" w:themeColor="text1"/>
          <w:sz w:val="30"/>
          <w:u w:val="single"/>
        </w:rPr>
      </w:pPr>
      <w:r w:rsidRPr="00DC41EC">
        <w:rPr>
          <w:rFonts w:hint="eastAsia"/>
          <w:color w:val="000000" w:themeColor="text1"/>
          <w:sz w:val="30"/>
        </w:rPr>
        <w:t>甲方（买方）：</w:t>
      </w:r>
      <w:r w:rsidRPr="00DC41EC">
        <w:rPr>
          <w:rFonts w:hint="eastAsia"/>
          <w:color w:val="000000" w:themeColor="text1"/>
          <w:sz w:val="30"/>
          <w:u w:val="single"/>
        </w:rPr>
        <w:t>广州市净水有限公司</w:t>
      </w:r>
    </w:p>
    <w:p w:rsidR="00E31ED0" w:rsidRPr="00DC41EC" w:rsidRDefault="00D94999">
      <w:pPr>
        <w:rPr>
          <w:color w:val="000000" w:themeColor="text1"/>
          <w:sz w:val="30"/>
          <w:u w:val="single"/>
        </w:rPr>
      </w:pPr>
      <w:r w:rsidRPr="00DC41EC">
        <w:rPr>
          <w:rFonts w:hint="eastAsia"/>
          <w:color w:val="000000" w:themeColor="text1"/>
          <w:sz w:val="30"/>
        </w:rPr>
        <w:t>乙方（卖方）：</w:t>
      </w:r>
      <w:r w:rsidRPr="00DC41EC">
        <w:rPr>
          <w:color w:val="000000" w:themeColor="text1"/>
          <w:sz w:val="30"/>
          <w:u w:val="single"/>
        </w:rPr>
        <w:t xml:space="preserve">                </w:t>
      </w:r>
    </w:p>
    <w:p w:rsidR="00E31ED0" w:rsidRPr="00DC41EC" w:rsidRDefault="00D94999">
      <w:pPr>
        <w:rPr>
          <w:color w:val="000000" w:themeColor="text1"/>
        </w:rPr>
        <w:sectPr w:rsidR="00E31ED0" w:rsidRPr="00DC41EC">
          <w:headerReference w:type="even" r:id="rId15"/>
          <w:footerReference w:type="even" r:id="rId16"/>
          <w:footerReference w:type="default" r:id="rId17"/>
          <w:pgSz w:w="11907" w:h="16840"/>
          <w:pgMar w:top="1418" w:right="1418" w:bottom="1418" w:left="1418" w:header="851" w:footer="992" w:gutter="0"/>
          <w:cols w:space="720"/>
          <w:docGrid w:type="linesAndChars" w:linePitch="381"/>
        </w:sectPr>
      </w:pPr>
      <w:r w:rsidRPr="00DC41EC">
        <w:rPr>
          <w:rFonts w:hint="eastAsia"/>
          <w:color w:val="000000" w:themeColor="text1"/>
          <w:sz w:val="30"/>
        </w:rPr>
        <w:t>签订日期：</w:t>
      </w:r>
      <w:r w:rsidRPr="00DC41EC">
        <w:rPr>
          <w:rFonts w:hint="eastAsia"/>
          <w:color w:val="000000" w:themeColor="text1"/>
          <w:sz w:val="30"/>
        </w:rPr>
        <w:t>2020</w:t>
      </w:r>
      <w:r w:rsidRPr="00DC41EC">
        <w:rPr>
          <w:rFonts w:hint="eastAsia"/>
          <w:color w:val="000000" w:themeColor="text1"/>
          <w:sz w:val="30"/>
        </w:rPr>
        <w:t>年</w:t>
      </w:r>
      <w:r w:rsidRPr="00DC41EC">
        <w:rPr>
          <w:color w:val="000000" w:themeColor="text1"/>
          <w:sz w:val="30"/>
        </w:rPr>
        <w:t xml:space="preserve">         </w:t>
      </w:r>
      <w:r w:rsidRPr="00DC41EC">
        <w:rPr>
          <w:rFonts w:hint="eastAsia"/>
          <w:color w:val="000000" w:themeColor="text1"/>
          <w:sz w:val="30"/>
        </w:rPr>
        <w:t>月</w:t>
      </w:r>
      <w:r w:rsidRPr="00DC41EC">
        <w:rPr>
          <w:color w:val="000000" w:themeColor="text1"/>
          <w:sz w:val="30"/>
        </w:rPr>
        <w:t xml:space="preserve">       </w:t>
      </w:r>
      <w:r w:rsidRPr="00DC41EC">
        <w:rPr>
          <w:rFonts w:hint="eastAsia"/>
          <w:color w:val="000000" w:themeColor="text1"/>
          <w:sz w:val="30"/>
        </w:rPr>
        <w:t xml:space="preserve"> </w:t>
      </w:r>
      <w:r w:rsidRPr="00DC41EC">
        <w:rPr>
          <w:rFonts w:hint="eastAsia"/>
          <w:color w:val="000000" w:themeColor="text1"/>
          <w:sz w:val="30"/>
        </w:rPr>
        <w:t>日</w:t>
      </w:r>
    </w:p>
    <w:p w:rsidR="00E31ED0" w:rsidRPr="00DC41EC" w:rsidRDefault="00D94999">
      <w:pPr>
        <w:spacing w:beforeLines="30" w:before="93" w:line="440" w:lineRule="exact"/>
        <w:ind w:leftChars="342" w:left="4078" w:hangingChars="1400" w:hanging="3360"/>
        <w:jc w:val="left"/>
        <w:rPr>
          <w:rFonts w:ascii="宋体" w:hAnsi="宋体"/>
          <w:color w:val="000000" w:themeColor="text1"/>
          <w:sz w:val="24"/>
          <w:szCs w:val="24"/>
          <w:u w:val="single"/>
        </w:rPr>
      </w:pPr>
      <w:r w:rsidRPr="00DC41EC">
        <w:rPr>
          <w:rFonts w:ascii="宋体" w:hAnsi="宋体" w:hint="eastAsia"/>
          <w:color w:val="000000" w:themeColor="text1"/>
          <w:sz w:val="24"/>
          <w:szCs w:val="24"/>
          <w:u w:val="single"/>
        </w:rPr>
        <w:lastRenderedPageBreak/>
        <w:t>广州市净水有限公司</w:t>
      </w:r>
      <w:r w:rsidRPr="00DC41EC">
        <w:rPr>
          <w:rFonts w:ascii="宋体" w:hAnsi="宋体"/>
          <w:color w:val="000000" w:themeColor="text1"/>
          <w:sz w:val="24"/>
          <w:szCs w:val="24"/>
        </w:rPr>
        <w:t xml:space="preserve"> </w:t>
      </w:r>
      <w:r w:rsidRPr="00DC41EC">
        <w:rPr>
          <w:rFonts w:ascii="宋体" w:hAnsi="宋体"/>
          <w:color w:val="000000" w:themeColor="text1"/>
          <w:sz w:val="24"/>
          <w:szCs w:val="24"/>
        </w:rPr>
        <w:t>（以下简称</w:t>
      </w:r>
      <w:r w:rsidRPr="00DC41EC">
        <w:rPr>
          <w:rFonts w:ascii="宋体" w:hAnsi="宋体"/>
          <w:color w:val="000000" w:themeColor="text1"/>
          <w:sz w:val="24"/>
          <w:szCs w:val="24"/>
        </w:rPr>
        <w:t>“</w:t>
      </w:r>
      <w:r w:rsidRPr="00DC41EC">
        <w:rPr>
          <w:rFonts w:ascii="宋体" w:hAnsi="宋体"/>
          <w:color w:val="000000" w:themeColor="text1"/>
          <w:sz w:val="24"/>
          <w:szCs w:val="24"/>
        </w:rPr>
        <w:t>甲方</w:t>
      </w:r>
      <w:r w:rsidRPr="00DC41EC">
        <w:rPr>
          <w:rFonts w:ascii="宋体" w:hAnsi="宋体"/>
          <w:color w:val="000000" w:themeColor="text1"/>
          <w:sz w:val="24"/>
          <w:szCs w:val="24"/>
        </w:rPr>
        <w:t>”</w:t>
      </w:r>
      <w:r w:rsidRPr="00DC41EC">
        <w:rPr>
          <w:rFonts w:ascii="宋体" w:hAnsi="宋体"/>
          <w:color w:val="000000" w:themeColor="text1"/>
          <w:sz w:val="24"/>
          <w:szCs w:val="24"/>
        </w:rPr>
        <w:t>）与</w:t>
      </w:r>
      <w:r w:rsidRPr="00DC41EC">
        <w:rPr>
          <w:rFonts w:ascii="宋体" w:hAnsi="宋体"/>
          <w:color w:val="000000" w:themeColor="text1"/>
          <w:sz w:val="24"/>
          <w:szCs w:val="24"/>
          <w:u w:val="single"/>
        </w:rPr>
        <w:t xml:space="preserve">                   </w:t>
      </w:r>
    </w:p>
    <w:p w:rsidR="00E31ED0" w:rsidRPr="00DC41EC" w:rsidRDefault="00D94999">
      <w:pPr>
        <w:spacing w:beforeLines="30" w:before="93" w:line="440" w:lineRule="exact"/>
        <w:ind w:leftChars="342" w:left="4078" w:hangingChars="1400" w:hanging="3360"/>
        <w:jc w:val="left"/>
        <w:rPr>
          <w:rFonts w:ascii="宋体" w:hAnsi="宋体"/>
          <w:color w:val="000000" w:themeColor="text1"/>
          <w:sz w:val="24"/>
          <w:szCs w:val="24"/>
        </w:rPr>
      </w:pPr>
      <w:r w:rsidRPr="00DC41EC">
        <w:rPr>
          <w:rFonts w:ascii="宋体" w:hAnsi="宋体"/>
          <w:color w:val="000000" w:themeColor="text1"/>
          <w:sz w:val="24"/>
          <w:szCs w:val="24"/>
          <w:u w:val="single"/>
        </w:rPr>
        <w:t xml:space="preserve">          </w:t>
      </w:r>
      <w:r w:rsidRPr="00DC41EC">
        <w:rPr>
          <w:rFonts w:ascii="宋体" w:hAnsi="宋体" w:hint="eastAsia"/>
          <w:color w:val="000000" w:themeColor="text1"/>
          <w:sz w:val="24"/>
          <w:szCs w:val="24"/>
        </w:rPr>
        <w:t>（以下简称“乙方”）就项目的采购和相应技术服务事宜，进行友好协</w:t>
      </w:r>
    </w:p>
    <w:p w:rsidR="00E31ED0" w:rsidRPr="00DC41EC" w:rsidRDefault="00D94999">
      <w:pPr>
        <w:spacing w:beforeLines="30" w:before="93" w:line="440" w:lineRule="exact"/>
        <w:ind w:leftChars="342" w:left="4078" w:hangingChars="1400" w:hanging="3360"/>
        <w:jc w:val="left"/>
        <w:rPr>
          <w:color w:val="000000" w:themeColor="text1"/>
        </w:rPr>
      </w:pPr>
      <w:r w:rsidRPr="00DC41EC">
        <w:rPr>
          <w:rFonts w:ascii="宋体" w:hAnsi="宋体" w:hint="eastAsia"/>
          <w:color w:val="000000" w:themeColor="text1"/>
          <w:sz w:val="24"/>
          <w:szCs w:val="24"/>
        </w:rPr>
        <w:t>商并达成如下合同条款：</w:t>
      </w:r>
      <w:bookmarkStart w:id="7" w:name="_Toc10888"/>
      <w:bookmarkStart w:id="8" w:name="_Toc520190025"/>
      <w:bookmarkStart w:id="9" w:name="_Toc518992985"/>
      <w:bookmarkStart w:id="10" w:name="_Toc183666512"/>
      <w:bookmarkStart w:id="11" w:name="_Toc474245209"/>
      <w:bookmarkStart w:id="12" w:name="_Toc520190026"/>
      <w:bookmarkStart w:id="13" w:name="_Toc474245210"/>
      <w:bookmarkStart w:id="14" w:name="_Toc183666513"/>
      <w:bookmarkStart w:id="15" w:name="_Toc1018"/>
      <w:bookmarkStart w:id="16" w:name="_Toc518992986"/>
      <w:bookmarkEnd w:id="7"/>
      <w:bookmarkEnd w:id="8"/>
      <w:bookmarkEnd w:id="9"/>
      <w:bookmarkEnd w:id="10"/>
      <w:bookmarkEnd w:id="11"/>
    </w:p>
    <w:p w:rsidR="00E31ED0" w:rsidRPr="00DC41EC" w:rsidRDefault="00D94999">
      <w:pPr>
        <w:spacing w:beforeLines="30" w:before="93" w:line="440" w:lineRule="exact"/>
        <w:ind w:firstLineChars="300" w:firstLine="723"/>
        <w:rPr>
          <w:color w:val="000000" w:themeColor="text1"/>
        </w:rPr>
      </w:pPr>
      <w:r w:rsidRPr="00DC41EC">
        <w:rPr>
          <w:rFonts w:ascii="宋体" w:hAnsi="宋体"/>
          <w:b/>
          <w:color w:val="000000" w:themeColor="text1"/>
          <w:sz w:val="24"/>
          <w:szCs w:val="24"/>
        </w:rPr>
        <w:t>第一条</w:t>
      </w:r>
      <w:r w:rsidRPr="00DC41EC">
        <w:rPr>
          <w:rFonts w:ascii="宋体" w:hAnsi="宋体"/>
          <w:b/>
          <w:color w:val="000000" w:themeColor="text1"/>
          <w:sz w:val="24"/>
          <w:szCs w:val="24"/>
        </w:rPr>
        <w:t xml:space="preserve"> </w:t>
      </w:r>
      <w:r w:rsidRPr="00DC41EC">
        <w:rPr>
          <w:rFonts w:ascii="宋体" w:hAnsi="宋体"/>
          <w:b/>
          <w:color w:val="000000" w:themeColor="text1"/>
          <w:sz w:val="24"/>
          <w:szCs w:val="24"/>
        </w:rPr>
        <w:t>组成合同的文件及优先顺序</w:t>
      </w:r>
    </w:p>
    <w:p w:rsidR="00E31ED0" w:rsidRPr="00DC41EC" w:rsidRDefault="00D94999">
      <w:pPr>
        <w:spacing w:line="42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 </w:t>
      </w:r>
      <w:r w:rsidRPr="00DC41EC">
        <w:rPr>
          <w:rFonts w:ascii="宋体" w:hAnsi="宋体"/>
          <w:bCs/>
          <w:color w:val="000000" w:themeColor="text1"/>
          <w:sz w:val="24"/>
          <w:szCs w:val="24"/>
        </w:rPr>
        <w:t>本合同包括下述组成文件</w:t>
      </w:r>
      <w:r w:rsidRPr="00DC41EC">
        <w:rPr>
          <w:rFonts w:ascii="宋体" w:hAnsi="宋体" w:hint="eastAsia"/>
          <w:bCs/>
          <w:color w:val="000000" w:themeColor="text1"/>
          <w:sz w:val="24"/>
          <w:szCs w:val="24"/>
        </w:rPr>
        <w:t>（如有）</w:t>
      </w:r>
      <w:r w:rsidRPr="00DC41EC">
        <w:rPr>
          <w:rFonts w:ascii="宋体" w:hAnsi="宋体"/>
          <w:bCs/>
          <w:color w:val="000000" w:themeColor="text1"/>
          <w:sz w:val="24"/>
          <w:szCs w:val="24"/>
        </w:rPr>
        <w:t>，并按下述排列顺序确定其执行与解释的优先顺序：</w:t>
      </w:r>
    </w:p>
    <w:p w:rsidR="00E31ED0" w:rsidRPr="00DC41EC" w:rsidRDefault="00D94999">
      <w:pPr>
        <w:spacing w:line="420" w:lineRule="exact"/>
        <w:ind w:firstLine="482"/>
        <w:rPr>
          <w:rFonts w:ascii="宋体" w:hAnsi="宋体"/>
          <w:bCs/>
          <w:color w:val="000000" w:themeColor="text1"/>
          <w:sz w:val="24"/>
          <w:szCs w:val="24"/>
        </w:rPr>
      </w:pPr>
      <w:r w:rsidRPr="00DC41EC">
        <w:rPr>
          <w:rFonts w:ascii="宋体" w:hAnsi="宋体"/>
          <w:bCs/>
          <w:color w:val="000000" w:themeColor="text1"/>
          <w:sz w:val="24"/>
          <w:szCs w:val="24"/>
        </w:rPr>
        <w:t>1</w:t>
      </w:r>
      <w:r w:rsidRPr="00DC41EC">
        <w:rPr>
          <w:rFonts w:ascii="宋体" w:hAnsi="宋体" w:hint="eastAsia"/>
          <w:bCs/>
          <w:color w:val="000000" w:themeColor="text1"/>
          <w:sz w:val="24"/>
          <w:szCs w:val="24"/>
        </w:rPr>
        <w:t>）本合同执行过程中双方达成的变更本合同条款的书面补充协议；</w:t>
      </w:r>
    </w:p>
    <w:p w:rsidR="00E31ED0" w:rsidRPr="00DC41EC" w:rsidRDefault="00D94999">
      <w:pPr>
        <w:spacing w:line="420" w:lineRule="exact"/>
        <w:ind w:firstLine="482"/>
        <w:rPr>
          <w:rFonts w:ascii="宋体" w:hAnsi="宋体"/>
          <w:bCs/>
          <w:color w:val="000000" w:themeColor="text1"/>
          <w:sz w:val="24"/>
          <w:szCs w:val="24"/>
        </w:rPr>
      </w:pPr>
      <w:r w:rsidRPr="00DC41EC">
        <w:rPr>
          <w:rFonts w:ascii="宋体" w:hAnsi="宋体"/>
          <w:bCs/>
          <w:color w:val="000000" w:themeColor="text1"/>
          <w:sz w:val="24"/>
          <w:szCs w:val="24"/>
        </w:rPr>
        <w:t>2</w:t>
      </w:r>
      <w:r w:rsidRPr="00DC41EC">
        <w:rPr>
          <w:rFonts w:ascii="宋体" w:hAnsi="宋体" w:hint="eastAsia"/>
          <w:bCs/>
          <w:color w:val="000000" w:themeColor="text1"/>
          <w:sz w:val="24"/>
          <w:szCs w:val="24"/>
        </w:rPr>
        <w:t>）本合同书；</w:t>
      </w:r>
    </w:p>
    <w:p w:rsidR="00E31ED0" w:rsidRPr="00DC41EC" w:rsidRDefault="00D94999">
      <w:pPr>
        <w:spacing w:line="420" w:lineRule="exact"/>
        <w:ind w:firstLine="482"/>
        <w:rPr>
          <w:rFonts w:ascii="宋体" w:hAnsi="宋体"/>
          <w:bCs/>
          <w:color w:val="000000" w:themeColor="text1"/>
          <w:sz w:val="24"/>
          <w:szCs w:val="24"/>
        </w:rPr>
      </w:pPr>
      <w:r w:rsidRPr="00DC41EC">
        <w:rPr>
          <w:rFonts w:ascii="宋体" w:hAnsi="宋体"/>
          <w:bCs/>
          <w:color w:val="000000" w:themeColor="text1"/>
          <w:sz w:val="24"/>
          <w:szCs w:val="24"/>
        </w:rPr>
        <w:t>3</w:t>
      </w:r>
      <w:r w:rsidRPr="00DC41EC">
        <w:rPr>
          <w:rFonts w:ascii="宋体" w:hAnsi="宋体" w:hint="eastAsia"/>
          <w:bCs/>
          <w:color w:val="000000" w:themeColor="text1"/>
          <w:sz w:val="24"/>
          <w:szCs w:val="24"/>
        </w:rPr>
        <w:t>）本合同其他附件；</w:t>
      </w:r>
    </w:p>
    <w:p w:rsidR="00E31ED0" w:rsidRPr="00DC41EC" w:rsidRDefault="00D94999">
      <w:pPr>
        <w:spacing w:line="420" w:lineRule="exact"/>
        <w:ind w:firstLine="482"/>
        <w:rPr>
          <w:rFonts w:ascii="宋体" w:hAnsi="宋体"/>
          <w:bCs/>
          <w:color w:val="000000" w:themeColor="text1"/>
          <w:sz w:val="24"/>
          <w:szCs w:val="24"/>
        </w:rPr>
      </w:pPr>
      <w:r w:rsidRPr="00DC41EC">
        <w:rPr>
          <w:rFonts w:ascii="宋体" w:hAnsi="宋体"/>
          <w:bCs/>
          <w:color w:val="000000" w:themeColor="text1"/>
          <w:sz w:val="24"/>
          <w:szCs w:val="24"/>
        </w:rPr>
        <w:t>4</w:t>
      </w:r>
      <w:r w:rsidRPr="00DC41EC">
        <w:rPr>
          <w:rFonts w:ascii="宋体" w:hAnsi="宋体" w:hint="eastAsia"/>
          <w:bCs/>
          <w:color w:val="000000" w:themeColor="text1"/>
          <w:sz w:val="24"/>
          <w:szCs w:val="24"/>
        </w:rPr>
        <w:t>）</w:t>
      </w:r>
      <w:r w:rsidRPr="00DC41EC">
        <w:rPr>
          <w:rFonts w:asciiTheme="minorEastAsia" w:eastAsiaTheme="minorEastAsia" w:hAnsiTheme="minorEastAsia"/>
          <w:bCs/>
          <w:color w:val="000000" w:themeColor="text1"/>
          <w:sz w:val="24"/>
        </w:rPr>
        <w:t>发包通知书</w:t>
      </w:r>
      <w:r w:rsidRPr="00DC41EC">
        <w:rPr>
          <w:rFonts w:asciiTheme="minorEastAsia" w:eastAsiaTheme="minorEastAsia" w:hAnsiTheme="minorEastAsia"/>
          <w:bCs/>
          <w:color w:val="000000" w:themeColor="text1"/>
          <w:sz w:val="24"/>
        </w:rPr>
        <w:t>/</w:t>
      </w:r>
      <w:r w:rsidRPr="00DC41EC">
        <w:rPr>
          <w:rFonts w:asciiTheme="minorEastAsia" w:eastAsiaTheme="minorEastAsia" w:hAnsiTheme="minorEastAsia"/>
          <w:bCs/>
          <w:color w:val="000000" w:themeColor="text1"/>
          <w:sz w:val="24"/>
        </w:rPr>
        <w:t>委托函</w:t>
      </w:r>
      <w:r w:rsidRPr="00DC41EC">
        <w:rPr>
          <w:rFonts w:ascii="宋体" w:hAnsi="宋体" w:hint="eastAsia"/>
          <w:bCs/>
          <w:color w:val="000000" w:themeColor="text1"/>
          <w:sz w:val="24"/>
          <w:szCs w:val="24"/>
        </w:rPr>
        <w:t>；</w:t>
      </w:r>
    </w:p>
    <w:p w:rsidR="00E31ED0" w:rsidRPr="00DC41EC" w:rsidRDefault="00D94999">
      <w:pPr>
        <w:spacing w:line="420" w:lineRule="exact"/>
        <w:ind w:firstLine="482"/>
        <w:rPr>
          <w:rFonts w:ascii="宋体" w:eastAsiaTheme="minorEastAsia" w:hAnsi="宋体"/>
          <w:bCs/>
          <w:color w:val="000000" w:themeColor="text1"/>
          <w:sz w:val="24"/>
          <w:szCs w:val="24"/>
        </w:rPr>
      </w:pPr>
      <w:r w:rsidRPr="00DC41EC">
        <w:rPr>
          <w:rFonts w:ascii="宋体" w:hAnsi="宋体"/>
          <w:bCs/>
          <w:color w:val="000000" w:themeColor="text1"/>
          <w:sz w:val="24"/>
          <w:szCs w:val="24"/>
        </w:rPr>
        <w:t>5</w:t>
      </w:r>
      <w:r w:rsidRPr="00DC41EC">
        <w:rPr>
          <w:rFonts w:ascii="宋体" w:hAnsi="宋体"/>
          <w:bCs/>
          <w:color w:val="000000" w:themeColor="text1"/>
          <w:sz w:val="24"/>
          <w:szCs w:val="24"/>
        </w:rPr>
        <w:t>）</w:t>
      </w:r>
      <w:r w:rsidRPr="00DC41EC">
        <w:rPr>
          <w:rFonts w:asciiTheme="minorEastAsia" w:eastAsiaTheme="minorEastAsia" w:hAnsiTheme="minorEastAsia"/>
          <w:bCs/>
          <w:color w:val="000000" w:themeColor="text1"/>
          <w:sz w:val="24"/>
        </w:rPr>
        <w:t>询价文件</w:t>
      </w:r>
      <w:r w:rsidRPr="00DC41EC">
        <w:rPr>
          <w:rFonts w:asciiTheme="minorEastAsia" w:eastAsiaTheme="minorEastAsia" w:hAnsiTheme="minorEastAsia" w:hint="eastAsia"/>
          <w:bCs/>
          <w:color w:val="000000" w:themeColor="text1"/>
          <w:sz w:val="24"/>
        </w:rPr>
        <w:t>；</w:t>
      </w:r>
    </w:p>
    <w:p w:rsidR="00E31ED0" w:rsidRPr="00DC41EC" w:rsidRDefault="00D94999">
      <w:pPr>
        <w:spacing w:line="420" w:lineRule="exact"/>
        <w:ind w:firstLine="482"/>
        <w:rPr>
          <w:rFonts w:asciiTheme="minorEastAsia" w:eastAsiaTheme="minorEastAsia" w:hAnsiTheme="minorEastAsia"/>
          <w:bCs/>
          <w:color w:val="000000" w:themeColor="text1"/>
          <w:sz w:val="24"/>
        </w:rPr>
      </w:pPr>
      <w:r w:rsidRPr="00DC41EC">
        <w:rPr>
          <w:rFonts w:ascii="宋体" w:hAnsi="宋体"/>
          <w:bCs/>
          <w:color w:val="000000" w:themeColor="text1"/>
          <w:sz w:val="24"/>
          <w:szCs w:val="24"/>
        </w:rPr>
        <w:t>6</w:t>
      </w:r>
      <w:r w:rsidRPr="00DC41EC">
        <w:rPr>
          <w:rFonts w:ascii="宋体" w:hAnsi="宋体"/>
          <w:bCs/>
          <w:color w:val="000000" w:themeColor="text1"/>
          <w:sz w:val="24"/>
          <w:szCs w:val="24"/>
        </w:rPr>
        <w:t>）</w:t>
      </w:r>
      <w:r w:rsidRPr="00DC41EC">
        <w:rPr>
          <w:rFonts w:asciiTheme="minorEastAsia" w:eastAsiaTheme="minorEastAsia" w:hAnsiTheme="minorEastAsia"/>
          <w:bCs/>
          <w:color w:val="000000" w:themeColor="text1"/>
          <w:sz w:val="24"/>
        </w:rPr>
        <w:t>响应文件</w:t>
      </w:r>
      <w:r w:rsidRPr="00DC41EC">
        <w:rPr>
          <w:rFonts w:asciiTheme="minorEastAsia" w:eastAsiaTheme="minorEastAsia" w:hAnsiTheme="minorEastAsia" w:hint="eastAsia"/>
          <w:bCs/>
          <w:color w:val="000000" w:themeColor="text1"/>
          <w:sz w:val="24"/>
        </w:rPr>
        <w:t>；</w:t>
      </w:r>
    </w:p>
    <w:p w:rsidR="00E31ED0" w:rsidRPr="00DC41EC" w:rsidRDefault="00D94999">
      <w:pPr>
        <w:spacing w:line="420" w:lineRule="exact"/>
        <w:ind w:firstLine="482"/>
        <w:rPr>
          <w:rFonts w:asciiTheme="minorEastAsia" w:eastAsiaTheme="minorEastAsia" w:hAnsiTheme="minorEastAsia"/>
          <w:bCs/>
          <w:color w:val="000000" w:themeColor="text1"/>
          <w:sz w:val="24"/>
        </w:rPr>
      </w:pPr>
      <w:r w:rsidRPr="00DC41EC">
        <w:rPr>
          <w:rFonts w:asciiTheme="minorEastAsia" w:eastAsiaTheme="minorEastAsia" w:hAnsiTheme="minorEastAsia"/>
          <w:bCs/>
          <w:color w:val="000000" w:themeColor="text1"/>
          <w:sz w:val="24"/>
        </w:rPr>
        <w:t>7</w:t>
      </w:r>
      <w:r w:rsidRPr="00DC41EC">
        <w:rPr>
          <w:rFonts w:asciiTheme="minorEastAsia" w:eastAsiaTheme="minorEastAsia" w:hAnsiTheme="minorEastAsia"/>
          <w:bCs/>
          <w:color w:val="000000" w:themeColor="text1"/>
          <w:sz w:val="24"/>
        </w:rPr>
        <w:t>）标准、规范及有关技术性文件；</w:t>
      </w:r>
    </w:p>
    <w:p w:rsidR="00E31ED0" w:rsidRPr="00DC41EC" w:rsidRDefault="00D94999">
      <w:pPr>
        <w:spacing w:line="420" w:lineRule="exact"/>
        <w:ind w:firstLine="482"/>
        <w:rPr>
          <w:rFonts w:ascii="宋体" w:hAnsi="宋体"/>
          <w:bCs/>
          <w:color w:val="000000" w:themeColor="text1"/>
          <w:sz w:val="24"/>
          <w:szCs w:val="24"/>
        </w:rPr>
      </w:pPr>
      <w:r w:rsidRPr="00DC41EC">
        <w:rPr>
          <w:rFonts w:ascii="宋体" w:hAnsi="宋体" w:hint="eastAsia"/>
          <w:b/>
          <w:color w:val="000000" w:themeColor="text1"/>
          <w:sz w:val="24"/>
          <w:szCs w:val="24"/>
        </w:rPr>
        <w:t>第二条</w:t>
      </w:r>
      <w:r w:rsidRPr="00DC41EC">
        <w:rPr>
          <w:rFonts w:ascii="宋体" w:hAnsi="宋体"/>
          <w:b/>
          <w:color w:val="000000" w:themeColor="text1"/>
          <w:sz w:val="24"/>
          <w:szCs w:val="24"/>
        </w:rPr>
        <w:t xml:space="preserve"> </w:t>
      </w:r>
      <w:r w:rsidRPr="00DC41EC">
        <w:rPr>
          <w:rFonts w:ascii="宋体" w:hAnsi="宋体"/>
          <w:b/>
          <w:color w:val="000000" w:themeColor="text1"/>
          <w:sz w:val="24"/>
          <w:szCs w:val="24"/>
        </w:rPr>
        <w:t>供货范围</w:t>
      </w:r>
      <w:bookmarkEnd w:id="12"/>
      <w:bookmarkEnd w:id="13"/>
      <w:bookmarkEnd w:id="14"/>
      <w:bookmarkEnd w:id="15"/>
      <w:bookmarkEnd w:id="16"/>
    </w:p>
    <w:p w:rsidR="00E31ED0" w:rsidRPr="00DC41EC" w:rsidRDefault="00D94999">
      <w:pPr>
        <w:autoSpaceDE w:val="0"/>
        <w:autoSpaceDN w:val="0"/>
        <w:adjustRightInd w:val="0"/>
        <w:spacing w:line="300" w:lineRule="atLeast"/>
        <w:ind w:firstLineChars="200" w:firstLine="480"/>
        <w:rPr>
          <w:rFonts w:ascii="宋体" w:hAnsi="宋体" w:cs="宋体"/>
          <w:color w:val="000000" w:themeColor="text1"/>
          <w:kern w:val="0"/>
          <w:sz w:val="24"/>
          <w:szCs w:val="24"/>
          <w:lang w:val="zh-CN"/>
        </w:rPr>
      </w:pPr>
      <w:r w:rsidRPr="00DC41EC">
        <w:rPr>
          <w:rFonts w:ascii="宋体" w:hAnsi="宋体" w:cs="宋体"/>
          <w:color w:val="000000" w:themeColor="text1"/>
          <w:kern w:val="0"/>
          <w:sz w:val="24"/>
          <w:szCs w:val="24"/>
          <w:lang w:val="zh-CN"/>
        </w:rPr>
        <w:t>2.1</w:t>
      </w:r>
      <w:r w:rsidRPr="00DC41EC">
        <w:rPr>
          <w:rFonts w:ascii="宋体" w:hAnsi="宋体" w:cs="宋体" w:hint="eastAsia"/>
          <w:color w:val="000000" w:themeColor="text1"/>
          <w:kern w:val="0"/>
          <w:sz w:val="24"/>
          <w:szCs w:val="24"/>
          <w:lang w:val="zh-CN"/>
        </w:rPr>
        <w:t>本合同所指货物（设备）为全新的原装产品，货物（设备）名称、型号、参数、数量、金额、品牌及技术规格等如下：</w:t>
      </w:r>
    </w:p>
    <w:tbl>
      <w:tblPr>
        <w:tblpPr w:leftFromText="180" w:rightFromText="180" w:vertAnchor="text" w:horzAnchor="page" w:tblpX="538" w:tblpY="378"/>
        <w:tblOverlap w:val="neve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20"/>
        <w:gridCol w:w="1635"/>
        <w:gridCol w:w="2535"/>
        <w:gridCol w:w="1065"/>
        <w:gridCol w:w="1543"/>
        <w:gridCol w:w="1192"/>
      </w:tblGrid>
      <w:tr w:rsidR="00E31ED0">
        <w:trPr>
          <w:trHeight w:val="779"/>
        </w:trPr>
        <w:tc>
          <w:tcPr>
            <w:tcW w:w="86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widowControl/>
              <w:wordWrap w:val="0"/>
              <w:spacing w:line="360" w:lineRule="auto"/>
              <w:jc w:val="center"/>
              <w:rPr>
                <w:rFonts w:ascii="宋体" w:hAnsi="宋体" w:cs="宋体"/>
                <w:color w:val="000000" w:themeColor="text1"/>
                <w:kern w:val="0"/>
                <w:sz w:val="24"/>
                <w:szCs w:val="24"/>
              </w:rPr>
            </w:pPr>
            <w:r w:rsidRPr="00DC41EC">
              <w:rPr>
                <w:rFonts w:ascii="宋体" w:hAnsi="宋体" w:cs="宋体" w:hint="eastAsia"/>
                <w:color w:val="000000" w:themeColor="text1"/>
                <w:kern w:val="0"/>
                <w:sz w:val="24"/>
                <w:szCs w:val="24"/>
              </w:rPr>
              <w:t>序号</w:t>
            </w:r>
          </w:p>
        </w:tc>
        <w:tc>
          <w:tcPr>
            <w:tcW w:w="192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widowControl/>
              <w:wordWrap w:val="0"/>
              <w:spacing w:line="360" w:lineRule="auto"/>
              <w:jc w:val="center"/>
              <w:rPr>
                <w:rFonts w:ascii="宋体" w:hAnsi="宋体" w:cs="宋体"/>
                <w:color w:val="000000" w:themeColor="text1"/>
                <w:kern w:val="0"/>
                <w:sz w:val="24"/>
                <w:szCs w:val="24"/>
              </w:rPr>
            </w:pPr>
            <w:r w:rsidRPr="00DC41EC">
              <w:rPr>
                <w:rFonts w:ascii="宋体" w:hAnsi="宋体" w:cs="宋体" w:hint="eastAsia"/>
                <w:color w:val="000000" w:themeColor="text1"/>
                <w:kern w:val="0"/>
                <w:sz w:val="24"/>
                <w:szCs w:val="24"/>
              </w:rPr>
              <w:t>货物名称</w:t>
            </w:r>
          </w:p>
        </w:tc>
        <w:tc>
          <w:tcPr>
            <w:tcW w:w="163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widowControl/>
              <w:wordWrap w:val="0"/>
              <w:spacing w:line="360" w:lineRule="auto"/>
              <w:jc w:val="center"/>
              <w:rPr>
                <w:rFonts w:ascii="宋体" w:hAnsi="宋体" w:cs="宋体"/>
                <w:color w:val="000000" w:themeColor="text1"/>
                <w:kern w:val="0"/>
                <w:sz w:val="24"/>
                <w:szCs w:val="24"/>
              </w:rPr>
            </w:pPr>
            <w:r w:rsidRPr="00DC41EC">
              <w:rPr>
                <w:rFonts w:ascii="宋体" w:hAnsi="宋体" w:cs="宋体" w:hint="eastAsia"/>
                <w:color w:val="000000" w:themeColor="text1"/>
                <w:kern w:val="0"/>
                <w:sz w:val="24"/>
                <w:szCs w:val="24"/>
              </w:rPr>
              <w:t>型号</w:t>
            </w:r>
          </w:p>
        </w:tc>
        <w:tc>
          <w:tcPr>
            <w:tcW w:w="253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widowControl/>
              <w:wordWrap w:val="0"/>
              <w:spacing w:line="360" w:lineRule="auto"/>
              <w:jc w:val="center"/>
              <w:rPr>
                <w:rFonts w:ascii="宋体" w:hAnsi="宋体" w:cs="宋体"/>
                <w:color w:val="000000" w:themeColor="text1"/>
                <w:kern w:val="0"/>
                <w:sz w:val="24"/>
                <w:szCs w:val="24"/>
              </w:rPr>
            </w:pPr>
            <w:r w:rsidRPr="00DC41EC">
              <w:rPr>
                <w:rFonts w:ascii="宋体" w:hAnsi="宋体" w:cs="宋体" w:hint="eastAsia"/>
                <w:color w:val="000000" w:themeColor="text1"/>
                <w:kern w:val="0"/>
                <w:sz w:val="24"/>
                <w:szCs w:val="24"/>
              </w:rPr>
              <w:t>参数</w:t>
            </w:r>
          </w:p>
        </w:tc>
        <w:tc>
          <w:tcPr>
            <w:tcW w:w="106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widowControl/>
              <w:wordWrap w:val="0"/>
              <w:spacing w:line="360" w:lineRule="auto"/>
              <w:jc w:val="center"/>
              <w:rPr>
                <w:rFonts w:ascii="宋体" w:hAnsi="宋体" w:cs="宋体"/>
                <w:color w:val="000000" w:themeColor="text1"/>
                <w:kern w:val="0"/>
                <w:sz w:val="24"/>
                <w:szCs w:val="24"/>
              </w:rPr>
            </w:pPr>
            <w:r w:rsidRPr="00DC41EC">
              <w:rPr>
                <w:rFonts w:ascii="宋体" w:hAnsi="宋体" w:cs="宋体" w:hint="eastAsia"/>
                <w:color w:val="000000" w:themeColor="text1"/>
                <w:kern w:val="0"/>
                <w:sz w:val="24"/>
                <w:szCs w:val="24"/>
              </w:rPr>
              <w:t>数量</w:t>
            </w:r>
          </w:p>
        </w:tc>
        <w:tc>
          <w:tcPr>
            <w:tcW w:w="1543"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spacing w:line="300" w:lineRule="auto"/>
              <w:jc w:val="center"/>
              <w:rPr>
                <w:rFonts w:ascii="宋体" w:hAnsi="宋体"/>
                <w:color w:val="000000" w:themeColor="text1"/>
                <w:sz w:val="24"/>
                <w:szCs w:val="24"/>
              </w:rPr>
            </w:pPr>
            <w:r w:rsidRPr="00DC41EC">
              <w:rPr>
                <w:rFonts w:ascii="宋体" w:hAnsi="宋体" w:hint="eastAsia"/>
                <w:color w:val="000000" w:themeColor="text1"/>
                <w:sz w:val="24"/>
                <w:szCs w:val="24"/>
              </w:rPr>
              <w:t>金额</w:t>
            </w:r>
          </w:p>
        </w:tc>
        <w:tc>
          <w:tcPr>
            <w:tcW w:w="1192"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spacing w:line="300" w:lineRule="auto"/>
              <w:jc w:val="center"/>
              <w:rPr>
                <w:rFonts w:ascii="宋体" w:hAnsi="宋体"/>
                <w:color w:val="000000" w:themeColor="text1"/>
                <w:sz w:val="24"/>
                <w:szCs w:val="24"/>
              </w:rPr>
            </w:pPr>
            <w:r w:rsidRPr="00DC41EC">
              <w:rPr>
                <w:rFonts w:ascii="宋体" w:hAnsi="宋体" w:hint="eastAsia"/>
                <w:color w:val="000000" w:themeColor="text1"/>
                <w:sz w:val="24"/>
                <w:szCs w:val="24"/>
              </w:rPr>
              <w:t>品牌</w:t>
            </w:r>
          </w:p>
        </w:tc>
      </w:tr>
      <w:tr w:rsidR="00E31ED0">
        <w:trPr>
          <w:cantSplit/>
          <w:trHeight w:val="845"/>
        </w:trPr>
        <w:tc>
          <w:tcPr>
            <w:tcW w:w="86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widowControl/>
              <w:wordWrap w:val="0"/>
              <w:spacing w:line="360" w:lineRule="auto"/>
              <w:jc w:val="center"/>
              <w:rPr>
                <w:rFonts w:ascii="宋体" w:hAnsi="宋体" w:cs="宋体"/>
                <w:color w:val="000000" w:themeColor="text1"/>
                <w:kern w:val="0"/>
                <w:sz w:val="24"/>
                <w:szCs w:val="24"/>
              </w:rPr>
            </w:pPr>
            <w:r w:rsidRPr="00DC41EC">
              <w:rPr>
                <w:rFonts w:ascii="宋体" w:hAnsi="宋体" w:cs="宋体"/>
                <w:color w:val="000000" w:themeColor="text1"/>
                <w:kern w:val="0"/>
                <w:sz w:val="24"/>
                <w:szCs w:val="24"/>
              </w:rPr>
              <w:t>1</w:t>
            </w:r>
          </w:p>
        </w:tc>
        <w:tc>
          <w:tcPr>
            <w:tcW w:w="192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hint="eastAsia"/>
                <w:color w:val="000000" w:themeColor="text1"/>
                <w:szCs w:val="21"/>
              </w:rPr>
              <w:t>单梁起重机</w:t>
            </w:r>
          </w:p>
        </w:tc>
        <w:tc>
          <w:tcPr>
            <w:tcW w:w="1635" w:type="dxa"/>
            <w:tcBorders>
              <w:top w:val="single" w:sz="4" w:space="0" w:color="auto"/>
              <w:left w:val="single" w:sz="4" w:space="0" w:color="auto"/>
              <w:bottom w:val="single" w:sz="4" w:space="0" w:color="auto"/>
              <w:right w:val="single" w:sz="4" w:space="0" w:color="auto"/>
            </w:tcBorders>
          </w:tcPr>
          <w:p w:rsidR="00E31ED0" w:rsidRPr="00DC41EC" w:rsidRDefault="00E31ED0">
            <w:pPr>
              <w:jc w:val="center"/>
              <w:rPr>
                <w:rFonts w:ascii="宋体" w:hAnsi="宋体" w:cs="仿宋_GB2312"/>
                <w:color w:val="000000" w:themeColor="text1"/>
                <w:szCs w:val="21"/>
              </w:rPr>
            </w:pPr>
          </w:p>
          <w:p w:rsidR="00E31ED0" w:rsidRPr="00DC41EC" w:rsidRDefault="00E31ED0">
            <w:pPr>
              <w:jc w:val="center"/>
              <w:rPr>
                <w:rFonts w:ascii="宋体" w:hAnsi="宋体" w:cs="仿宋_GB2312"/>
                <w:color w:val="000000" w:themeColor="text1"/>
                <w:szCs w:val="21"/>
              </w:rPr>
            </w:pPr>
          </w:p>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LD5t-9m H=12</w:t>
            </w:r>
          </w:p>
        </w:tc>
        <w:tc>
          <w:tcPr>
            <w:tcW w:w="253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起重量</w:t>
            </w:r>
            <w:r w:rsidRPr="00DC41EC">
              <w:rPr>
                <w:rFonts w:ascii="宋体" w:hAnsi="宋体" w:cs="仿宋_GB2312"/>
                <w:color w:val="000000" w:themeColor="text1"/>
                <w:szCs w:val="21"/>
              </w:rPr>
              <w:t>5T</w:t>
            </w:r>
            <w:r w:rsidRPr="00DC41EC">
              <w:rPr>
                <w:rFonts w:ascii="宋体" w:hAnsi="宋体" w:cs="仿宋_GB2312"/>
                <w:color w:val="000000" w:themeColor="text1"/>
                <w:szCs w:val="21"/>
              </w:rPr>
              <w:t>，跨度</w:t>
            </w:r>
            <w:r w:rsidRPr="00DC41EC">
              <w:rPr>
                <w:rFonts w:ascii="宋体" w:hAnsi="宋体" w:cs="仿宋_GB2312"/>
                <w:color w:val="000000" w:themeColor="text1"/>
                <w:szCs w:val="21"/>
              </w:rPr>
              <w:t>9M</w:t>
            </w:r>
            <w:r w:rsidRPr="00DC41EC">
              <w:rPr>
                <w:rFonts w:ascii="宋体" w:hAnsi="宋体" w:cs="仿宋_GB2312"/>
                <w:color w:val="000000" w:themeColor="text1"/>
                <w:szCs w:val="21"/>
              </w:rPr>
              <w:t>，起升高度</w:t>
            </w:r>
            <w:r w:rsidRPr="00DC41EC">
              <w:rPr>
                <w:rFonts w:ascii="宋体" w:hAnsi="宋体" w:cs="仿宋_GB2312"/>
                <w:color w:val="000000" w:themeColor="text1"/>
                <w:szCs w:val="21"/>
              </w:rPr>
              <w:t>12M,</w:t>
            </w:r>
            <w:r w:rsidRPr="00DC41EC">
              <w:rPr>
                <w:rFonts w:ascii="宋体" w:hAnsi="宋体" w:cs="仿宋_GB2312"/>
                <w:color w:val="000000" w:themeColor="text1"/>
                <w:szCs w:val="21"/>
              </w:rPr>
              <w:t>总功率</w:t>
            </w:r>
            <w:r w:rsidRPr="00DC41EC">
              <w:rPr>
                <w:rFonts w:ascii="宋体" w:hAnsi="宋体" w:cs="仿宋_GB2312"/>
                <w:color w:val="000000" w:themeColor="text1"/>
                <w:szCs w:val="21"/>
              </w:rPr>
              <w:t>9.5KW</w:t>
            </w:r>
            <w:r w:rsidRPr="00DC41EC">
              <w:rPr>
                <w:rFonts w:ascii="宋体" w:hAnsi="宋体" w:cs="仿宋_GB2312"/>
                <w:color w:val="000000" w:themeColor="text1"/>
                <w:szCs w:val="21"/>
              </w:rPr>
              <w:t>，速度：起升</w:t>
            </w:r>
            <w:r w:rsidRPr="00DC41EC">
              <w:rPr>
                <w:rFonts w:ascii="宋体" w:hAnsi="宋体" w:cs="仿宋_GB2312"/>
                <w:color w:val="000000" w:themeColor="text1"/>
                <w:szCs w:val="21"/>
              </w:rPr>
              <w:t>8m/min,</w:t>
            </w:r>
            <w:r w:rsidRPr="00DC41EC">
              <w:rPr>
                <w:rFonts w:ascii="宋体" w:hAnsi="宋体" w:cs="仿宋_GB2312"/>
                <w:color w:val="000000" w:themeColor="text1"/>
                <w:szCs w:val="21"/>
              </w:rPr>
              <w:t>大车</w:t>
            </w:r>
            <w:r w:rsidRPr="00DC41EC">
              <w:rPr>
                <w:rFonts w:ascii="宋体" w:hAnsi="宋体" w:cs="仿宋_GB2312"/>
                <w:color w:val="000000" w:themeColor="text1"/>
                <w:szCs w:val="21"/>
              </w:rPr>
              <w:t>30m/min,</w:t>
            </w:r>
            <w:r w:rsidRPr="00DC41EC">
              <w:rPr>
                <w:rFonts w:ascii="宋体" w:hAnsi="宋体" w:cs="仿宋_GB2312"/>
                <w:color w:val="000000" w:themeColor="text1"/>
                <w:szCs w:val="21"/>
              </w:rPr>
              <w:t>小车</w:t>
            </w:r>
            <w:r w:rsidRPr="00DC41EC">
              <w:rPr>
                <w:rFonts w:ascii="宋体" w:hAnsi="宋体" w:cs="仿宋_GB2312"/>
                <w:color w:val="000000" w:themeColor="text1"/>
                <w:szCs w:val="21"/>
              </w:rPr>
              <w:t>20m/min,</w:t>
            </w:r>
            <w:r w:rsidRPr="00DC41EC">
              <w:rPr>
                <w:rFonts w:ascii="宋体" w:hAnsi="宋体" w:cs="仿宋_GB2312"/>
                <w:color w:val="000000" w:themeColor="text1"/>
                <w:szCs w:val="21"/>
              </w:rPr>
              <w:t>工作级别</w:t>
            </w:r>
            <w:r w:rsidRPr="00DC41EC">
              <w:rPr>
                <w:rFonts w:ascii="宋体" w:hAnsi="宋体" w:cs="仿宋_GB2312"/>
                <w:color w:val="000000" w:themeColor="text1"/>
                <w:szCs w:val="21"/>
              </w:rPr>
              <w:t>A4</w:t>
            </w:r>
            <w:r w:rsidRPr="00DC41EC">
              <w:rPr>
                <w:rFonts w:ascii="宋体" w:hAnsi="宋体" w:cs="仿宋_GB2312"/>
                <w:color w:val="000000" w:themeColor="text1"/>
                <w:szCs w:val="21"/>
              </w:rPr>
              <w:t>，操作方式：地操</w:t>
            </w:r>
          </w:p>
        </w:tc>
        <w:tc>
          <w:tcPr>
            <w:tcW w:w="106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2</w:t>
            </w:r>
          </w:p>
        </w:tc>
        <w:tc>
          <w:tcPr>
            <w:tcW w:w="1543" w:type="dxa"/>
            <w:tcBorders>
              <w:top w:val="single" w:sz="4" w:space="0" w:color="auto"/>
              <w:left w:val="single" w:sz="4" w:space="0" w:color="auto"/>
              <w:bottom w:val="single" w:sz="4" w:space="0" w:color="auto"/>
              <w:right w:val="single" w:sz="4" w:space="0" w:color="auto"/>
            </w:tcBorders>
            <w:vAlign w:val="center"/>
          </w:tcPr>
          <w:p w:rsidR="00E31ED0" w:rsidRPr="00DC41EC" w:rsidRDefault="00E31ED0">
            <w:pPr>
              <w:jc w:val="center"/>
              <w:rPr>
                <w:rFonts w:ascii="宋体" w:hAnsi="宋体" w:cs="仿宋_GB2312"/>
                <w:color w:val="000000" w:themeColor="text1"/>
                <w:szCs w:val="21"/>
              </w:rPr>
            </w:pPr>
          </w:p>
        </w:tc>
        <w:tc>
          <w:tcPr>
            <w:tcW w:w="1192" w:type="dxa"/>
            <w:tcBorders>
              <w:top w:val="single" w:sz="4" w:space="0" w:color="auto"/>
              <w:left w:val="single" w:sz="4" w:space="0" w:color="auto"/>
              <w:bottom w:val="single" w:sz="4" w:space="0" w:color="auto"/>
              <w:right w:val="single" w:sz="4" w:space="0" w:color="auto"/>
            </w:tcBorders>
            <w:vAlign w:val="center"/>
          </w:tcPr>
          <w:p w:rsidR="00E31ED0" w:rsidRPr="00DC41EC" w:rsidRDefault="00E31ED0">
            <w:pPr>
              <w:jc w:val="center"/>
              <w:rPr>
                <w:rFonts w:ascii="宋体" w:hAnsi="宋体" w:cs="仿宋_GB2312"/>
                <w:color w:val="000000" w:themeColor="text1"/>
                <w:szCs w:val="21"/>
              </w:rPr>
            </w:pPr>
          </w:p>
        </w:tc>
      </w:tr>
      <w:tr w:rsidR="00E31ED0">
        <w:trPr>
          <w:cantSplit/>
          <w:trHeight w:val="684"/>
        </w:trPr>
        <w:tc>
          <w:tcPr>
            <w:tcW w:w="86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widowControl/>
              <w:wordWrap w:val="0"/>
              <w:spacing w:line="360" w:lineRule="auto"/>
              <w:jc w:val="center"/>
              <w:rPr>
                <w:rFonts w:ascii="宋体" w:hAnsi="宋体" w:cs="宋体"/>
                <w:color w:val="000000" w:themeColor="text1"/>
                <w:kern w:val="0"/>
                <w:sz w:val="24"/>
                <w:szCs w:val="24"/>
              </w:rPr>
            </w:pPr>
            <w:r w:rsidRPr="00DC41EC">
              <w:rPr>
                <w:rFonts w:ascii="宋体" w:hAnsi="宋体" w:cs="宋体"/>
                <w:color w:val="000000" w:themeColor="text1"/>
                <w:kern w:val="0"/>
                <w:sz w:val="24"/>
                <w:szCs w:val="24"/>
              </w:rPr>
              <w:t>2</w:t>
            </w:r>
          </w:p>
        </w:tc>
        <w:tc>
          <w:tcPr>
            <w:tcW w:w="192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hint="eastAsia"/>
                <w:color w:val="000000" w:themeColor="text1"/>
                <w:szCs w:val="21"/>
              </w:rPr>
              <w:t>单梁起重机</w:t>
            </w:r>
          </w:p>
        </w:tc>
        <w:tc>
          <w:tcPr>
            <w:tcW w:w="1635" w:type="dxa"/>
            <w:tcBorders>
              <w:top w:val="single" w:sz="4" w:space="0" w:color="auto"/>
              <w:left w:val="single" w:sz="4" w:space="0" w:color="auto"/>
              <w:bottom w:val="single" w:sz="4" w:space="0" w:color="auto"/>
              <w:right w:val="single" w:sz="4" w:space="0" w:color="auto"/>
            </w:tcBorders>
          </w:tcPr>
          <w:p w:rsidR="00E31ED0" w:rsidRPr="00DC41EC" w:rsidRDefault="00E31ED0">
            <w:pPr>
              <w:jc w:val="center"/>
              <w:rPr>
                <w:rFonts w:ascii="宋体" w:hAnsi="宋体" w:cs="仿宋_GB2312"/>
                <w:color w:val="000000" w:themeColor="text1"/>
                <w:szCs w:val="21"/>
              </w:rPr>
            </w:pPr>
          </w:p>
          <w:p w:rsidR="00E31ED0" w:rsidRPr="00DC41EC" w:rsidRDefault="00E31ED0">
            <w:pPr>
              <w:jc w:val="center"/>
              <w:rPr>
                <w:rFonts w:ascii="宋体" w:hAnsi="宋体" w:cs="仿宋_GB2312"/>
                <w:color w:val="000000" w:themeColor="text1"/>
                <w:szCs w:val="21"/>
              </w:rPr>
            </w:pPr>
          </w:p>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LD3t-7m H=12</w:t>
            </w:r>
          </w:p>
        </w:tc>
        <w:tc>
          <w:tcPr>
            <w:tcW w:w="253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起重量</w:t>
            </w:r>
            <w:r w:rsidRPr="00DC41EC">
              <w:rPr>
                <w:rFonts w:ascii="宋体" w:hAnsi="宋体" w:cs="仿宋_GB2312"/>
                <w:color w:val="000000" w:themeColor="text1"/>
                <w:szCs w:val="21"/>
              </w:rPr>
              <w:t>3T</w:t>
            </w:r>
            <w:r w:rsidRPr="00DC41EC">
              <w:rPr>
                <w:rFonts w:ascii="宋体" w:hAnsi="宋体" w:cs="仿宋_GB2312"/>
                <w:color w:val="000000" w:themeColor="text1"/>
                <w:szCs w:val="21"/>
              </w:rPr>
              <w:t>，跨度</w:t>
            </w:r>
            <w:r w:rsidRPr="00DC41EC">
              <w:rPr>
                <w:rFonts w:ascii="宋体" w:hAnsi="宋体" w:cs="仿宋_GB2312"/>
                <w:color w:val="000000" w:themeColor="text1"/>
                <w:szCs w:val="21"/>
              </w:rPr>
              <w:t>7M</w:t>
            </w:r>
            <w:r w:rsidRPr="00DC41EC">
              <w:rPr>
                <w:rFonts w:ascii="宋体" w:hAnsi="宋体" w:cs="仿宋_GB2312"/>
                <w:color w:val="000000" w:themeColor="text1"/>
                <w:szCs w:val="21"/>
              </w:rPr>
              <w:t>，起升高度</w:t>
            </w:r>
            <w:r w:rsidRPr="00DC41EC">
              <w:rPr>
                <w:rFonts w:ascii="宋体" w:hAnsi="宋体" w:cs="仿宋_GB2312"/>
                <w:color w:val="000000" w:themeColor="text1"/>
                <w:szCs w:val="21"/>
              </w:rPr>
              <w:t>12M,</w:t>
            </w:r>
            <w:r w:rsidRPr="00DC41EC">
              <w:rPr>
                <w:rFonts w:ascii="宋体" w:hAnsi="宋体" w:cs="仿宋_GB2312"/>
                <w:color w:val="000000" w:themeColor="text1"/>
                <w:szCs w:val="21"/>
              </w:rPr>
              <w:t>总功率</w:t>
            </w:r>
            <w:r w:rsidRPr="00DC41EC">
              <w:rPr>
                <w:rFonts w:ascii="宋体" w:hAnsi="宋体" w:cs="仿宋_GB2312"/>
                <w:color w:val="000000" w:themeColor="text1"/>
                <w:szCs w:val="21"/>
              </w:rPr>
              <w:t>6.5KW</w:t>
            </w:r>
            <w:r w:rsidRPr="00DC41EC">
              <w:rPr>
                <w:rFonts w:ascii="宋体" w:hAnsi="宋体" w:cs="仿宋_GB2312"/>
                <w:color w:val="000000" w:themeColor="text1"/>
                <w:szCs w:val="21"/>
              </w:rPr>
              <w:t>，速度：起升</w:t>
            </w:r>
            <w:r w:rsidRPr="00DC41EC">
              <w:rPr>
                <w:rFonts w:ascii="宋体" w:hAnsi="宋体" w:cs="仿宋_GB2312"/>
                <w:color w:val="000000" w:themeColor="text1"/>
                <w:szCs w:val="21"/>
              </w:rPr>
              <w:t>8m/min,</w:t>
            </w:r>
            <w:r w:rsidRPr="00DC41EC">
              <w:rPr>
                <w:rFonts w:ascii="宋体" w:hAnsi="宋体" w:cs="仿宋_GB2312"/>
                <w:color w:val="000000" w:themeColor="text1"/>
                <w:szCs w:val="21"/>
              </w:rPr>
              <w:t>大车</w:t>
            </w:r>
            <w:r w:rsidRPr="00DC41EC">
              <w:rPr>
                <w:rFonts w:ascii="宋体" w:hAnsi="宋体" w:cs="仿宋_GB2312"/>
                <w:color w:val="000000" w:themeColor="text1"/>
                <w:szCs w:val="21"/>
              </w:rPr>
              <w:t>30m/min,</w:t>
            </w:r>
            <w:r w:rsidRPr="00DC41EC">
              <w:rPr>
                <w:rFonts w:ascii="宋体" w:hAnsi="宋体" w:cs="仿宋_GB2312"/>
                <w:color w:val="000000" w:themeColor="text1"/>
                <w:szCs w:val="21"/>
              </w:rPr>
              <w:t>小车</w:t>
            </w:r>
            <w:r w:rsidRPr="00DC41EC">
              <w:rPr>
                <w:rFonts w:ascii="宋体" w:hAnsi="宋体" w:cs="仿宋_GB2312"/>
                <w:color w:val="000000" w:themeColor="text1"/>
                <w:szCs w:val="21"/>
              </w:rPr>
              <w:t>20m/min,</w:t>
            </w:r>
            <w:r w:rsidRPr="00DC41EC">
              <w:rPr>
                <w:rFonts w:ascii="宋体" w:hAnsi="宋体" w:cs="仿宋_GB2312"/>
                <w:color w:val="000000" w:themeColor="text1"/>
                <w:szCs w:val="21"/>
              </w:rPr>
              <w:t>工作级别</w:t>
            </w:r>
            <w:r w:rsidRPr="00DC41EC">
              <w:rPr>
                <w:rFonts w:ascii="宋体" w:hAnsi="宋体" w:cs="仿宋_GB2312"/>
                <w:color w:val="000000" w:themeColor="text1"/>
                <w:szCs w:val="21"/>
              </w:rPr>
              <w:t>A4</w:t>
            </w:r>
            <w:r w:rsidRPr="00DC41EC">
              <w:rPr>
                <w:rFonts w:ascii="宋体" w:hAnsi="宋体" w:cs="仿宋_GB2312"/>
                <w:color w:val="000000" w:themeColor="text1"/>
                <w:szCs w:val="21"/>
              </w:rPr>
              <w:t>，操作方式：地操</w:t>
            </w:r>
          </w:p>
        </w:tc>
        <w:tc>
          <w:tcPr>
            <w:tcW w:w="106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1</w:t>
            </w:r>
          </w:p>
        </w:tc>
        <w:tc>
          <w:tcPr>
            <w:tcW w:w="1543" w:type="dxa"/>
            <w:tcBorders>
              <w:top w:val="single" w:sz="4" w:space="0" w:color="auto"/>
              <w:left w:val="single" w:sz="4" w:space="0" w:color="auto"/>
              <w:bottom w:val="single" w:sz="4" w:space="0" w:color="auto"/>
              <w:right w:val="single" w:sz="4" w:space="0" w:color="auto"/>
            </w:tcBorders>
            <w:vAlign w:val="center"/>
          </w:tcPr>
          <w:p w:rsidR="00E31ED0" w:rsidRPr="00DC41EC" w:rsidRDefault="00E31ED0">
            <w:pPr>
              <w:jc w:val="center"/>
              <w:rPr>
                <w:rFonts w:ascii="宋体" w:hAnsi="宋体" w:cs="仿宋_GB2312"/>
                <w:color w:val="000000" w:themeColor="text1"/>
                <w:szCs w:val="21"/>
              </w:rPr>
            </w:pPr>
          </w:p>
        </w:tc>
        <w:tc>
          <w:tcPr>
            <w:tcW w:w="1192" w:type="dxa"/>
            <w:tcBorders>
              <w:top w:val="single" w:sz="4" w:space="0" w:color="auto"/>
              <w:left w:val="single" w:sz="4" w:space="0" w:color="auto"/>
              <w:bottom w:val="single" w:sz="4" w:space="0" w:color="auto"/>
              <w:right w:val="single" w:sz="4" w:space="0" w:color="auto"/>
            </w:tcBorders>
            <w:vAlign w:val="center"/>
          </w:tcPr>
          <w:p w:rsidR="00E31ED0" w:rsidRPr="00DC41EC" w:rsidRDefault="00E31ED0">
            <w:pPr>
              <w:jc w:val="center"/>
              <w:rPr>
                <w:rFonts w:ascii="宋体" w:hAnsi="宋体" w:cs="仿宋_GB2312"/>
                <w:color w:val="000000" w:themeColor="text1"/>
                <w:szCs w:val="21"/>
              </w:rPr>
            </w:pPr>
          </w:p>
        </w:tc>
      </w:tr>
      <w:tr w:rsidR="00E31ED0">
        <w:trPr>
          <w:cantSplit/>
          <w:trHeight w:val="90"/>
        </w:trPr>
        <w:tc>
          <w:tcPr>
            <w:tcW w:w="86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widowControl/>
              <w:wordWrap w:val="0"/>
              <w:spacing w:line="360" w:lineRule="auto"/>
              <w:jc w:val="center"/>
              <w:rPr>
                <w:rFonts w:ascii="宋体" w:hAnsi="宋体" w:cs="宋体"/>
                <w:color w:val="000000" w:themeColor="text1"/>
                <w:kern w:val="0"/>
                <w:sz w:val="24"/>
                <w:szCs w:val="24"/>
              </w:rPr>
            </w:pPr>
            <w:r w:rsidRPr="00DC41EC">
              <w:rPr>
                <w:rFonts w:ascii="宋体" w:hAnsi="宋体" w:cs="宋体"/>
                <w:color w:val="000000" w:themeColor="text1"/>
                <w:kern w:val="0"/>
                <w:sz w:val="24"/>
                <w:szCs w:val="24"/>
              </w:rPr>
              <w:t>3</w:t>
            </w:r>
          </w:p>
        </w:tc>
        <w:tc>
          <w:tcPr>
            <w:tcW w:w="192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hint="eastAsia"/>
                <w:color w:val="000000" w:themeColor="text1"/>
                <w:szCs w:val="21"/>
              </w:rPr>
              <w:t>单梁起重机</w:t>
            </w:r>
          </w:p>
        </w:tc>
        <w:tc>
          <w:tcPr>
            <w:tcW w:w="1635" w:type="dxa"/>
            <w:tcBorders>
              <w:top w:val="single" w:sz="4" w:space="0" w:color="auto"/>
              <w:left w:val="single" w:sz="4" w:space="0" w:color="auto"/>
              <w:bottom w:val="single" w:sz="4" w:space="0" w:color="auto"/>
              <w:right w:val="single" w:sz="4" w:space="0" w:color="auto"/>
            </w:tcBorders>
          </w:tcPr>
          <w:p w:rsidR="00E31ED0" w:rsidRPr="00DC41EC" w:rsidRDefault="00E31ED0">
            <w:pPr>
              <w:jc w:val="center"/>
              <w:rPr>
                <w:rFonts w:ascii="宋体" w:hAnsi="宋体" w:cs="仿宋_GB2312"/>
                <w:color w:val="000000" w:themeColor="text1"/>
                <w:szCs w:val="21"/>
              </w:rPr>
            </w:pPr>
          </w:p>
          <w:p w:rsidR="00E31ED0" w:rsidRPr="00DC41EC" w:rsidRDefault="00E31ED0">
            <w:pPr>
              <w:jc w:val="center"/>
              <w:rPr>
                <w:rFonts w:ascii="宋体" w:hAnsi="宋体" w:cs="仿宋_GB2312"/>
                <w:color w:val="000000" w:themeColor="text1"/>
                <w:szCs w:val="21"/>
              </w:rPr>
            </w:pPr>
          </w:p>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LD2t-7m H=12</w:t>
            </w:r>
          </w:p>
        </w:tc>
        <w:tc>
          <w:tcPr>
            <w:tcW w:w="253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起重量</w:t>
            </w:r>
            <w:r w:rsidRPr="00DC41EC">
              <w:rPr>
                <w:rFonts w:ascii="宋体" w:hAnsi="宋体" w:cs="仿宋_GB2312"/>
                <w:color w:val="000000" w:themeColor="text1"/>
                <w:szCs w:val="21"/>
              </w:rPr>
              <w:t>2T</w:t>
            </w:r>
            <w:r w:rsidRPr="00DC41EC">
              <w:rPr>
                <w:rFonts w:ascii="宋体" w:hAnsi="宋体" w:cs="仿宋_GB2312"/>
                <w:color w:val="000000" w:themeColor="text1"/>
                <w:szCs w:val="21"/>
              </w:rPr>
              <w:t>，跨度</w:t>
            </w:r>
            <w:r w:rsidRPr="00DC41EC">
              <w:rPr>
                <w:rFonts w:ascii="宋体" w:hAnsi="宋体" w:cs="仿宋_GB2312"/>
                <w:color w:val="000000" w:themeColor="text1"/>
                <w:szCs w:val="21"/>
              </w:rPr>
              <w:t>7M</w:t>
            </w:r>
            <w:r w:rsidRPr="00DC41EC">
              <w:rPr>
                <w:rFonts w:ascii="宋体" w:hAnsi="宋体" w:cs="仿宋_GB2312"/>
                <w:color w:val="000000" w:themeColor="text1"/>
                <w:szCs w:val="21"/>
              </w:rPr>
              <w:t>，起升高度</w:t>
            </w:r>
            <w:r w:rsidRPr="00DC41EC">
              <w:rPr>
                <w:rFonts w:ascii="宋体" w:hAnsi="宋体" w:cs="仿宋_GB2312"/>
                <w:color w:val="000000" w:themeColor="text1"/>
                <w:szCs w:val="21"/>
              </w:rPr>
              <w:t>12M,</w:t>
            </w:r>
            <w:r w:rsidRPr="00DC41EC">
              <w:rPr>
                <w:rFonts w:ascii="宋体" w:hAnsi="宋体" w:cs="仿宋_GB2312"/>
                <w:color w:val="000000" w:themeColor="text1"/>
                <w:szCs w:val="21"/>
              </w:rPr>
              <w:t>总功率</w:t>
            </w:r>
            <w:r w:rsidRPr="00DC41EC">
              <w:rPr>
                <w:rFonts w:ascii="宋体" w:hAnsi="宋体" w:cs="仿宋_GB2312"/>
                <w:color w:val="000000" w:themeColor="text1"/>
                <w:szCs w:val="21"/>
              </w:rPr>
              <w:t>5KW</w:t>
            </w:r>
            <w:r w:rsidRPr="00DC41EC">
              <w:rPr>
                <w:rFonts w:ascii="宋体" w:hAnsi="宋体" w:cs="仿宋_GB2312"/>
                <w:color w:val="000000" w:themeColor="text1"/>
                <w:szCs w:val="21"/>
              </w:rPr>
              <w:t>，速度：起升</w:t>
            </w:r>
            <w:r w:rsidRPr="00DC41EC">
              <w:rPr>
                <w:rFonts w:ascii="宋体" w:hAnsi="宋体" w:cs="仿宋_GB2312"/>
                <w:color w:val="000000" w:themeColor="text1"/>
                <w:szCs w:val="21"/>
              </w:rPr>
              <w:t>8m/min,</w:t>
            </w:r>
            <w:r w:rsidRPr="00DC41EC">
              <w:rPr>
                <w:rFonts w:ascii="宋体" w:hAnsi="宋体" w:cs="仿宋_GB2312"/>
                <w:color w:val="000000" w:themeColor="text1"/>
                <w:szCs w:val="21"/>
              </w:rPr>
              <w:t>大车</w:t>
            </w:r>
            <w:r w:rsidRPr="00DC41EC">
              <w:rPr>
                <w:rFonts w:ascii="宋体" w:hAnsi="宋体" w:cs="仿宋_GB2312"/>
                <w:color w:val="000000" w:themeColor="text1"/>
                <w:szCs w:val="21"/>
              </w:rPr>
              <w:t>30m/min,</w:t>
            </w:r>
            <w:r w:rsidRPr="00DC41EC">
              <w:rPr>
                <w:rFonts w:ascii="宋体" w:hAnsi="宋体" w:cs="仿宋_GB2312"/>
                <w:color w:val="000000" w:themeColor="text1"/>
                <w:szCs w:val="21"/>
              </w:rPr>
              <w:t>小车</w:t>
            </w:r>
            <w:r w:rsidRPr="00DC41EC">
              <w:rPr>
                <w:rFonts w:ascii="宋体" w:hAnsi="宋体" w:cs="仿宋_GB2312"/>
                <w:color w:val="000000" w:themeColor="text1"/>
                <w:szCs w:val="21"/>
              </w:rPr>
              <w:t>20m/min,</w:t>
            </w:r>
            <w:r w:rsidRPr="00DC41EC">
              <w:rPr>
                <w:rFonts w:ascii="宋体" w:hAnsi="宋体" w:cs="仿宋_GB2312"/>
                <w:color w:val="000000" w:themeColor="text1"/>
                <w:szCs w:val="21"/>
              </w:rPr>
              <w:t>工作级别</w:t>
            </w:r>
            <w:r w:rsidRPr="00DC41EC">
              <w:rPr>
                <w:rFonts w:ascii="宋体" w:hAnsi="宋体" w:cs="仿宋_GB2312"/>
                <w:color w:val="000000" w:themeColor="text1"/>
                <w:szCs w:val="21"/>
              </w:rPr>
              <w:t>A4</w:t>
            </w:r>
            <w:r w:rsidRPr="00DC41EC">
              <w:rPr>
                <w:rFonts w:ascii="宋体" w:hAnsi="宋体" w:cs="仿宋_GB2312"/>
                <w:color w:val="000000" w:themeColor="text1"/>
                <w:szCs w:val="21"/>
              </w:rPr>
              <w:t>，操作方式：地操</w:t>
            </w:r>
          </w:p>
        </w:tc>
        <w:tc>
          <w:tcPr>
            <w:tcW w:w="106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1</w:t>
            </w:r>
          </w:p>
        </w:tc>
        <w:tc>
          <w:tcPr>
            <w:tcW w:w="1543" w:type="dxa"/>
            <w:tcBorders>
              <w:top w:val="single" w:sz="4" w:space="0" w:color="auto"/>
              <w:left w:val="single" w:sz="4" w:space="0" w:color="auto"/>
              <w:bottom w:val="single" w:sz="4" w:space="0" w:color="auto"/>
              <w:right w:val="single" w:sz="4" w:space="0" w:color="auto"/>
            </w:tcBorders>
            <w:vAlign w:val="center"/>
          </w:tcPr>
          <w:p w:rsidR="00E31ED0" w:rsidRPr="00DC41EC" w:rsidRDefault="00E31ED0">
            <w:pPr>
              <w:jc w:val="center"/>
              <w:rPr>
                <w:rFonts w:ascii="宋体" w:hAnsi="宋体" w:cs="仿宋_GB2312"/>
                <w:color w:val="000000" w:themeColor="text1"/>
                <w:szCs w:val="21"/>
              </w:rPr>
            </w:pPr>
          </w:p>
        </w:tc>
        <w:tc>
          <w:tcPr>
            <w:tcW w:w="1192" w:type="dxa"/>
            <w:tcBorders>
              <w:top w:val="single" w:sz="4" w:space="0" w:color="auto"/>
              <w:left w:val="single" w:sz="4" w:space="0" w:color="auto"/>
              <w:bottom w:val="single" w:sz="4" w:space="0" w:color="auto"/>
              <w:right w:val="single" w:sz="4" w:space="0" w:color="auto"/>
            </w:tcBorders>
            <w:vAlign w:val="center"/>
          </w:tcPr>
          <w:p w:rsidR="00E31ED0" w:rsidRPr="00DC41EC" w:rsidRDefault="00E31ED0">
            <w:pPr>
              <w:jc w:val="center"/>
              <w:rPr>
                <w:rFonts w:ascii="宋体" w:hAnsi="宋体" w:cs="仿宋_GB2312"/>
                <w:color w:val="000000" w:themeColor="text1"/>
                <w:szCs w:val="21"/>
              </w:rPr>
            </w:pPr>
          </w:p>
        </w:tc>
      </w:tr>
      <w:tr w:rsidR="00E31ED0">
        <w:trPr>
          <w:cantSplit/>
          <w:trHeight w:val="706"/>
        </w:trPr>
        <w:tc>
          <w:tcPr>
            <w:tcW w:w="86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widowControl/>
              <w:wordWrap w:val="0"/>
              <w:spacing w:line="360" w:lineRule="auto"/>
              <w:jc w:val="center"/>
              <w:rPr>
                <w:rFonts w:ascii="宋体" w:hAnsi="宋体" w:cs="宋体"/>
                <w:color w:val="000000" w:themeColor="text1"/>
                <w:kern w:val="0"/>
                <w:sz w:val="24"/>
                <w:szCs w:val="24"/>
              </w:rPr>
            </w:pPr>
            <w:r w:rsidRPr="00DC41EC">
              <w:rPr>
                <w:rFonts w:ascii="宋体" w:hAnsi="宋体" w:cs="宋体"/>
                <w:color w:val="000000" w:themeColor="text1"/>
                <w:kern w:val="0"/>
                <w:sz w:val="24"/>
                <w:szCs w:val="24"/>
              </w:rPr>
              <w:lastRenderedPageBreak/>
              <w:t>4</w:t>
            </w:r>
          </w:p>
        </w:tc>
        <w:tc>
          <w:tcPr>
            <w:tcW w:w="1920"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hint="eastAsia"/>
                <w:color w:val="000000" w:themeColor="text1"/>
                <w:szCs w:val="21"/>
              </w:rPr>
              <w:t>起重机电动葫芦</w:t>
            </w:r>
          </w:p>
        </w:tc>
        <w:tc>
          <w:tcPr>
            <w:tcW w:w="1635" w:type="dxa"/>
            <w:tcBorders>
              <w:top w:val="single" w:sz="4" w:space="0" w:color="auto"/>
              <w:left w:val="single" w:sz="4" w:space="0" w:color="auto"/>
              <w:bottom w:val="single" w:sz="4" w:space="0" w:color="auto"/>
              <w:right w:val="single" w:sz="4" w:space="0" w:color="auto"/>
            </w:tcBorders>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CD10t-12m</w:t>
            </w:r>
          </w:p>
        </w:tc>
        <w:tc>
          <w:tcPr>
            <w:tcW w:w="253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起重量</w:t>
            </w:r>
            <w:r w:rsidRPr="00DC41EC">
              <w:rPr>
                <w:rFonts w:ascii="宋体" w:hAnsi="宋体" w:cs="仿宋_GB2312"/>
                <w:color w:val="000000" w:themeColor="text1"/>
                <w:szCs w:val="21"/>
              </w:rPr>
              <w:t>5T</w:t>
            </w:r>
            <w:r w:rsidRPr="00DC41EC">
              <w:rPr>
                <w:rFonts w:ascii="宋体" w:hAnsi="宋体" w:cs="仿宋_GB2312"/>
                <w:color w:val="000000" w:themeColor="text1"/>
                <w:szCs w:val="21"/>
              </w:rPr>
              <w:t>，起升高度</w:t>
            </w:r>
            <w:r w:rsidRPr="00DC41EC">
              <w:rPr>
                <w:rFonts w:ascii="宋体" w:hAnsi="宋体" w:cs="仿宋_GB2312"/>
                <w:color w:val="000000" w:themeColor="text1"/>
                <w:szCs w:val="21"/>
              </w:rPr>
              <w:t>12M,</w:t>
            </w:r>
            <w:r w:rsidRPr="00DC41EC">
              <w:rPr>
                <w:rFonts w:ascii="宋体" w:hAnsi="宋体" w:cs="仿宋_GB2312"/>
                <w:color w:val="000000" w:themeColor="text1"/>
                <w:szCs w:val="21"/>
              </w:rPr>
              <w:t>总功率</w:t>
            </w:r>
            <w:r w:rsidRPr="00DC41EC">
              <w:rPr>
                <w:rFonts w:ascii="宋体" w:hAnsi="宋体" w:cs="仿宋_GB2312"/>
                <w:color w:val="000000" w:themeColor="text1"/>
                <w:szCs w:val="21"/>
              </w:rPr>
              <w:t>13KW</w:t>
            </w:r>
            <w:r w:rsidRPr="00DC41EC">
              <w:rPr>
                <w:rFonts w:ascii="宋体" w:hAnsi="宋体" w:cs="仿宋_GB2312"/>
                <w:color w:val="000000" w:themeColor="text1"/>
                <w:szCs w:val="21"/>
              </w:rPr>
              <w:t>，速度：起升</w:t>
            </w:r>
            <w:r w:rsidRPr="00DC41EC">
              <w:rPr>
                <w:rFonts w:ascii="宋体" w:hAnsi="宋体" w:cs="仿宋_GB2312"/>
                <w:color w:val="000000" w:themeColor="text1"/>
                <w:szCs w:val="21"/>
              </w:rPr>
              <w:t>8m/min,</w:t>
            </w:r>
            <w:r w:rsidRPr="00DC41EC">
              <w:rPr>
                <w:rFonts w:ascii="宋体" w:hAnsi="宋体" w:cs="仿宋_GB2312"/>
                <w:color w:val="000000" w:themeColor="text1"/>
                <w:szCs w:val="21"/>
              </w:rPr>
              <w:t>小车</w:t>
            </w:r>
            <w:r w:rsidRPr="00DC41EC">
              <w:rPr>
                <w:rFonts w:ascii="宋体" w:hAnsi="宋体" w:cs="仿宋_GB2312"/>
                <w:color w:val="000000" w:themeColor="text1"/>
                <w:szCs w:val="21"/>
              </w:rPr>
              <w:t>20m/min,</w:t>
            </w:r>
            <w:r w:rsidRPr="00DC41EC">
              <w:rPr>
                <w:rFonts w:ascii="宋体" w:hAnsi="宋体" w:cs="仿宋_GB2312"/>
                <w:color w:val="000000" w:themeColor="text1"/>
                <w:szCs w:val="21"/>
              </w:rPr>
              <w:t>工作级别</w:t>
            </w:r>
            <w:r w:rsidRPr="00DC41EC">
              <w:rPr>
                <w:rFonts w:ascii="宋体" w:hAnsi="宋体" w:cs="仿宋_GB2312"/>
                <w:color w:val="000000" w:themeColor="text1"/>
                <w:szCs w:val="21"/>
              </w:rPr>
              <w:t>A4</w:t>
            </w:r>
            <w:r w:rsidRPr="00DC41EC">
              <w:rPr>
                <w:rFonts w:ascii="宋体" w:hAnsi="宋体" w:cs="仿宋_GB2312"/>
                <w:color w:val="000000" w:themeColor="text1"/>
                <w:szCs w:val="21"/>
              </w:rPr>
              <w:t>，操作方式：地操</w:t>
            </w:r>
          </w:p>
        </w:tc>
        <w:tc>
          <w:tcPr>
            <w:tcW w:w="1065" w:type="dxa"/>
            <w:tcBorders>
              <w:top w:val="single" w:sz="4" w:space="0" w:color="auto"/>
              <w:left w:val="single" w:sz="4" w:space="0" w:color="auto"/>
              <w:bottom w:val="single" w:sz="4" w:space="0" w:color="auto"/>
              <w:right w:val="single" w:sz="4" w:space="0" w:color="auto"/>
            </w:tcBorders>
            <w:vAlign w:val="center"/>
          </w:tcPr>
          <w:p w:rsidR="00E31ED0" w:rsidRPr="00DC41EC" w:rsidRDefault="00D94999">
            <w:pPr>
              <w:jc w:val="center"/>
              <w:rPr>
                <w:rFonts w:ascii="宋体" w:hAnsi="宋体" w:cs="仿宋_GB2312"/>
                <w:color w:val="000000" w:themeColor="text1"/>
                <w:szCs w:val="21"/>
              </w:rPr>
            </w:pPr>
            <w:r w:rsidRPr="00DC41EC">
              <w:rPr>
                <w:rFonts w:ascii="宋体" w:hAnsi="宋体" w:cs="仿宋_GB2312"/>
                <w:color w:val="000000" w:themeColor="text1"/>
                <w:szCs w:val="21"/>
              </w:rPr>
              <w:t>1</w:t>
            </w:r>
          </w:p>
        </w:tc>
        <w:tc>
          <w:tcPr>
            <w:tcW w:w="1543" w:type="dxa"/>
            <w:tcBorders>
              <w:top w:val="single" w:sz="4" w:space="0" w:color="auto"/>
              <w:left w:val="single" w:sz="4" w:space="0" w:color="auto"/>
              <w:bottom w:val="single" w:sz="4" w:space="0" w:color="auto"/>
              <w:right w:val="single" w:sz="4" w:space="0" w:color="auto"/>
            </w:tcBorders>
            <w:vAlign w:val="center"/>
          </w:tcPr>
          <w:p w:rsidR="00E31ED0" w:rsidRPr="00DC41EC" w:rsidRDefault="00E31ED0">
            <w:pPr>
              <w:jc w:val="center"/>
              <w:rPr>
                <w:rFonts w:ascii="宋体" w:hAnsi="宋体" w:cs="仿宋_GB2312"/>
                <w:color w:val="000000" w:themeColor="text1"/>
                <w:szCs w:val="21"/>
              </w:rPr>
            </w:pPr>
          </w:p>
        </w:tc>
        <w:tc>
          <w:tcPr>
            <w:tcW w:w="1192" w:type="dxa"/>
            <w:tcBorders>
              <w:top w:val="single" w:sz="4" w:space="0" w:color="auto"/>
              <w:left w:val="single" w:sz="4" w:space="0" w:color="auto"/>
              <w:bottom w:val="single" w:sz="4" w:space="0" w:color="auto"/>
              <w:right w:val="single" w:sz="4" w:space="0" w:color="auto"/>
            </w:tcBorders>
            <w:vAlign w:val="center"/>
          </w:tcPr>
          <w:p w:rsidR="00E31ED0" w:rsidRPr="00DC41EC" w:rsidRDefault="00E31ED0">
            <w:pPr>
              <w:jc w:val="center"/>
              <w:rPr>
                <w:rFonts w:ascii="宋体" w:hAnsi="宋体" w:cs="仿宋_GB2312"/>
                <w:color w:val="000000" w:themeColor="text1"/>
                <w:szCs w:val="21"/>
              </w:rPr>
            </w:pPr>
          </w:p>
        </w:tc>
      </w:tr>
    </w:tbl>
    <w:p w:rsidR="00E31ED0" w:rsidRPr="00DC41EC" w:rsidRDefault="00D94999">
      <w:pPr>
        <w:spacing w:after="120"/>
        <w:ind w:firstLineChars="200" w:firstLine="480"/>
        <w:rPr>
          <w:rFonts w:ascii="宋体" w:hAnsi="宋体" w:cs="宋体"/>
          <w:color w:val="000000" w:themeColor="text1"/>
          <w:kern w:val="0"/>
          <w:sz w:val="24"/>
          <w:szCs w:val="24"/>
        </w:rPr>
      </w:pPr>
      <w:r w:rsidRPr="00DC41EC">
        <w:rPr>
          <w:rFonts w:ascii="宋体" w:hAnsi="宋体" w:cs="宋体" w:hint="eastAsia"/>
          <w:color w:val="000000" w:themeColor="text1"/>
          <w:kern w:val="0"/>
          <w:sz w:val="24"/>
          <w:szCs w:val="24"/>
        </w:rPr>
        <w:t>技术规格：</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color w:val="000000" w:themeColor="text1"/>
          <w:kern w:val="0"/>
          <w:sz w:val="24"/>
          <w:szCs w:val="24"/>
        </w:rPr>
        <w:t>1</w:t>
      </w:r>
      <w:r w:rsidRPr="00DC41EC">
        <w:rPr>
          <w:rFonts w:ascii="宋体" w:hAnsi="宋体" w:cs="宋体"/>
          <w:color w:val="000000" w:themeColor="text1"/>
          <w:kern w:val="0"/>
          <w:sz w:val="24"/>
          <w:szCs w:val="24"/>
        </w:rPr>
        <w:t>、</w:t>
      </w:r>
      <w:r w:rsidRPr="00DC41EC">
        <w:rPr>
          <w:rFonts w:ascii="宋体" w:hAnsi="宋体" w:cs="宋体" w:hint="eastAsia"/>
          <w:color w:val="000000" w:themeColor="text1"/>
          <w:kern w:val="0"/>
          <w:sz w:val="24"/>
          <w:szCs w:val="24"/>
          <w:lang w:val="zh-CN"/>
        </w:rPr>
        <w:t>单梁起重机</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t>①组成：起重机由单梁、电动葫芦、运行机构、电气装置等四部分组成。</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t>②操作方式：地面操作。</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t>③起重机大车及小车运行速度：大车</w:t>
      </w:r>
      <w:r w:rsidRPr="00DC41EC">
        <w:rPr>
          <w:rFonts w:ascii="宋体" w:hAnsi="宋体" w:cs="宋体"/>
          <w:color w:val="000000" w:themeColor="text1"/>
          <w:kern w:val="0"/>
          <w:sz w:val="24"/>
          <w:szCs w:val="24"/>
          <w:lang w:val="zh-CN"/>
        </w:rPr>
        <w:t>30 m/min</w:t>
      </w:r>
      <w:r w:rsidRPr="00DC41EC">
        <w:rPr>
          <w:rFonts w:ascii="宋体" w:hAnsi="宋体" w:cs="宋体"/>
          <w:color w:val="000000" w:themeColor="text1"/>
          <w:kern w:val="0"/>
          <w:sz w:val="24"/>
          <w:szCs w:val="24"/>
          <w:lang w:val="zh-CN"/>
        </w:rPr>
        <w:t>；小车</w:t>
      </w:r>
      <w:r w:rsidRPr="00DC41EC">
        <w:rPr>
          <w:rFonts w:ascii="宋体" w:hAnsi="宋体" w:cs="宋体"/>
          <w:color w:val="000000" w:themeColor="text1"/>
          <w:kern w:val="0"/>
          <w:sz w:val="24"/>
          <w:szCs w:val="24"/>
          <w:lang w:val="zh-CN"/>
        </w:rPr>
        <w:t>20 m/min</w:t>
      </w:r>
      <w:r w:rsidRPr="00DC41EC">
        <w:rPr>
          <w:rFonts w:ascii="宋体" w:hAnsi="宋体" w:cs="宋体"/>
          <w:color w:val="000000" w:themeColor="text1"/>
          <w:kern w:val="0"/>
          <w:sz w:val="24"/>
          <w:szCs w:val="24"/>
          <w:lang w:val="zh-CN"/>
        </w:rPr>
        <w:t>。</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t>④电动葫芦运行速度：按配用的电动葫芦确定。</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t>⑤材质</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t>主梁桥架：</w:t>
      </w:r>
      <w:r w:rsidRPr="00DC41EC">
        <w:rPr>
          <w:rFonts w:ascii="宋体" w:hAnsi="宋体" w:cs="宋体"/>
          <w:color w:val="000000" w:themeColor="text1"/>
          <w:kern w:val="0"/>
          <w:sz w:val="24"/>
          <w:szCs w:val="24"/>
          <w:lang w:val="zh-CN"/>
        </w:rPr>
        <w:t>Q235</w:t>
      </w:r>
      <w:r w:rsidRPr="00DC41EC">
        <w:rPr>
          <w:rFonts w:ascii="宋体" w:hAnsi="宋体" w:cs="宋体"/>
          <w:color w:val="000000" w:themeColor="text1"/>
          <w:kern w:val="0"/>
          <w:sz w:val="24"/>
          <w:szCs w:val="24"/>
          <w:lang w:val="zh-CN"/>
        </w:rPr>
        <w:t>钢；车轮：铸钢；车轮轴：铸钢、合金钢</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t>密封圈：橡胶；缓冲器：橡胶</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t>⑥配套：控制箱、所有联结附件、螺栓，必要的备品备件及专用工具。</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color w:val="000000" w:themeColor="text1"/>
          <w:kern w:val="0"/>
          <w:sz w:val="24"/>
          <w:szCs w:val="24"/>
        </w:rPr>
        <w:t>2</w:t>
      </w:r>
      <w:r w:rsidRPr="00DC41EC">
        <w:rPr>
          <w:rFonts w:ascii="宋体" w:hAnsi="宋体" w:cs="宋体"/>
          <w:color w:val="000000" w:themeColor="text1"/>
          <w:kern w:val="0"/>
          <w:sz w:val="24"/>
          <w:szCs w:val="24"/>
        </w:rPr>
        <w:t>、</w:t>
      </w:r>
      <w:r w:rsidRPr="00DC41EC">
        <w:rPr>
          <w:rFonts w:ascii="宋体" w:hAnsi="宋体" w:cs="宋体" w:hint="eastAsia"/>
          <w:color w:val="000000" w:themeColor="text1"/>
          <w:kern w:val="0"/>
          <w:sz w:val="24"/>
          <w:szCs w:val="24"/>
          <w:lang w:val="zh-CN"/>
        </w:rPr>
        <w:t>电动葫芦</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t>①组成：起重机由单梁、电动葫芦、运行机构、电气装置等四部分组成。</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t>②操作方式：地面操作。</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t>③起重机运行速度：起升</w:t>
      </w:r>
      <w:r w:rsidRPr="00DC41EC">
        <w:rPr>
          <w:rFonts w:ascii="宋体" w:hAnsi="宋体" w:cs="宋体"/>
          <w:color w:val="000000" w:themeColor="text1"/>
          <w:kern w:val="0"/>
          <w:sz w:val="24"/>
          <w:szCs w:val="24"/>
          <w:lang w:val="zh-CN"/>
        </w:rPr>
        <w:t>8m/min,</w:t>
      </w:r>
      <w:r w:rsidRPr="00DC41EC">
        <w:rPr>
          <w:rFonts w:ascii="宋体" w:hAnsi="宋体" w:cs="宋体"/>
          <w:color w:val="000000" w:themeColor="text1"/>
          <w:kern w:val="0"/>
          <w:sz w:val="24"/>
          <w:szCs w:val="24"/>
          <w:lang w:val="zh-CN"/>
        </w:rPr>
        <w:t>大车</w:t>
      </w:r>
      <w:r w:rsidRPr="00DC41EC">
        <w:rPr>
          <w:rFonts w:ascii="宋体" w:hAnsi="宋体" w:cs="宋体"/>
          <w:color w:val="000000" w:themeColor="text1"/>
          <w:kern w:val="0"/>
          <w:sz w:val="24"/>
          <w:szCs w:val="24"/>
          <w:lang w:val="zh-CN"/>
        </w:rPr>
        <w:t>20m/min,</w:t>
      </w:r>
      <w:r w:rsidRPr="00DC41EC">
        <w:rPr>
          <w:rFonts w:ascii="宋体" w:hAnsi="宋体" w:cs="宋体"/>
          <w:color w:val="000000" w:themeColor="text1"/>
          <w:kern w:val="0"/>
          <w:sz w:val="24"/>
          <w:szCs w:val="24"/>
          <w:lang w:val="zh-CN"/>
        </w:rPr>
        <w:t>小车</w:t>
      </w:r>
      <w:r w:rsidRPr="00DC41EC">
        <w:rPr>
          <w:rFonts w:ascii="宋体" w:hAnsi="宋体" w:cs="宋体"/>
          <w:color w:val="000000" w:themeColor="text1"/>
          <w:kern w:val="0"/>
          <w:sz w:val="24"/>
          <w:szCs w:val="24"/>
          <w:lang w:val="zh-CN"/>
        </w:rPr>
        <w:t>20m/min</w:t>
      </w:r>
      <w:r w:rsidRPr="00DC41EC">
        <w:rPr>
          <w:rFonts w:ascii="宋体" w:hAnsi="宋体" w:cs="宋体"/>
          <w:color w:val="000000" w:themeColor="text1"/>
          <w:kern w:val="0"/>
          <w:sz w:val="24"/>
          <w:szCs w:val="24"/>
          <w:lang w:val="zh-CN"/>
        </w:rPr>
        <w:t>。</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t>④电动葫芦运行速度：按配用的电动葫芦确定。</w:t>
      </w:r>
    </w:p>
    <w:p w:rsidR="00E31ED0" w:rsidRPr="00DC41EC" w:rsidRDefault="00D94999">
      <w:pPr>
        <w:spacing w:after="120"/>
        <w:ind w:firstLineChars="200" w:firstLine="480"/>
        <w:rPr>
          <w:rFonts w:ascii="宋体" w:hAnsi="宋体" w:cs="宋体"/>
          <w:color w:val="000000" w:themeColor="text1"/>
          <w:kern w:val="0"/>
          <w:sz w:val="24"/>
          <w:szCs w:val="24"/>
        </w:rPr>
      </w:pPr>
      <w:r w:rsidRPr="00DC41EC">
        <w:rPr>
          <w:rFonts w:ascii="宋体" w:hAnsi="宋体" w:cs="宋体" w:hint="eastAsia"/>
          <w:color w:val="000000" w:themeColor="text1"/>
          <w:kern w:val="0"/>
          <w:sz w:val="24"/>
          <w:szCs w:val="24"/>
          <w:lang w:val="zh-CN"/>
        </w:rPr>
        <w:t>⑤工作级别：</w:t>
      </w:r>
      <w:r w:rsidRPr="00DC41EC">
        <w:rPr>
          <w:rFonts w:ascii="宋体" w:hAnsi="宋体" w:cs="宋体"/>
          <w:color w:val="000000" w:themeColor="text1"/>
          <w:kern w:val="0"/>
          <w:sz w:val="24"/>
          <w:szCs w:val="24"/>
        </w:rPr>
        <w:t>A4</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t>⑥配套：控制箱、所有联结附件、螺栓，必要的备品备件及专用工具。</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color w:val="000000" w:themeColor="text1"/>
          <w:kern w:val="0"/>
          <w:sz w:val="24"/>
          <w:szCs w:val="24"/>
        </w:rPr>
        <w:t>3</w:t>
      </w:r>
      <w:r w:rsidRPr="00DC41EC">
        <w:rPr>
          <w:rFonts w:ascii="宋体" w:hAnsi="宋体" w:cs="宋体"/>
          <w:color w:val="000000" w:themeColor="text1"/>
          <w:kern w:val="0"/>
          <w:sz w:val="24"/>
          <w:szCs w:val="24"/>
        </w:rPr>
        <w:t>、</w:t>
      </w:r>
      <w:r w:rsidRPr="00DC41EC">
        <w:rPr>
          <w:rFonts w:ascii="宋体" w:hAnsi="宋体" w:cs="宋体" w:hint="eastAsia"/>
          <w:color w:val="000000" w:themeColor="text1"/>
          <w:kern w:val="0"/>
          <w:sz w:val="24"/>
          <w:szCs w:val="24"/>
          <w:lang w:val="zh-CN"/>
        </w:rPr>
        <w:t>电动装置电源</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color w:val="000000" w:themeColor="text1"/>
          <w:kern w:val="0"/>
          <w:sz w:val="24"/>
          <w:szCs w:val="24"/>
          <w:lang w:val="zh-CN"/>
        </w:rPr>
        <w:t>380V</w:t>
      </w:r>
      <w:r w:rsidRPr="00DC41EC">
        <w:rPr>
          <w:rFonts w:ascii="宋体" w:hAnsi="宋体" w:cs="宋体"/>
          <w:color w:val="000000" w:themeColor="text1"/>
          <w:kern w:val="0"/>
          <w:sz w:val="24"/>
          <w:szCs w:val="24"/>
          <w:lang w:val="zh-CN"/>
        </w:rPr>
        <w:t>、</w:t>
      </w:r>
      <w:r w:rsidRPr="00DC41EC">
        <w:rPr>
          <w:rFonts w:ascii="宋体" w:hAnsi="宋体" w:cs="宋体"/>
          <w:color w:val="000000" w:themeColor="text1"/>
          <w:kern w:val="0"/>
          <w:sz w:val="24"/>
          <w:szCs w:val="24"/>
          <w:lang w:val="zh-CN"/>
        </w:rPr>
        <w:t>50Hz</w:t>
      </w:r>
      <w:r w:rsidRPr="00DC41EC">
        <w:rPr>
          <w:rFonts w:ascii="宋体" w:hAnsi="宋体" w:cs="宋体"/>
          <w:color w:val="000000" w:themeColor="text1"/>
          <w:kern w:val="0"/>
          <w:sz w:val="24"/>
          <w:szCs w:val="24"/>
          <w:lang w:val="zh-CN"/>
        </w:rPr>
        <w:t>、</w:t>
      </w:r>
      <w:r w:rsidRPr="00DC41EC">
        <w:rPr>
          <w:rFonts w:ascii="宋体" w:hAnsi="宋体" w:cs="宋体"/>
          <w:color w:val="000000" w:themeColor="text1"/>
          <w:kern w:val="0"/>
          <w:sz w:val="24"/>
          <w:szCs w:val="24"/>
          <w:lang w:val="zh-CN"/>
        </w:rPr>
        <w:t>3</w:t>
      </w:r>
      <w:r w:rsidRPr="00DC41EC">
        <w:rPr>
          <w:rFonts w:ascii="宋体" w:hAnsi="宋体" w:cs="宋体"/>
          <w:color w:val="000000" w:themeColor="text1"/>
          <w:kern w:val="0"/>
          <w:sz w:val="24"/>
          <w:szCs w:val="24"/>
          <w:lang w:val="zh-CN"/>
        </w:rPr>
        <w:t>相</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color w:val="000000" w:themeColor="text1"/>
          <w:kern w:val="0"/>
          <w:sz w:val="24"/>
          <w:szCs w:val="24"/>
        </w:rPr>
        <w:t>4</w:t>
      </w:r>
      <w:r w:rsidRPr="00DC41EC">
        <w:rPr>
          <w:rFonts w:ascii="宋体" w:hAnsi="宋体" w:cs="宋体"/>
          <w:color w:val="000000" w:themeColor="text1"/>
          <w:kern w:val="0"/>
          <w:sz w:val="24"/>
          <w:szCs w:val="24"/>
        </w:rPr>
        <w:t>、</w:t>
      </w:r>
      <w:r w:rsidRPr="00DC41EC">
        <w:rPr>
          <w:rFonts w:ascii="宋体" w:hAnsi="宋体" w:cs="宋体" w:hint="eastAsia"/>
          <w:color w:val="000000" w:themeColor="text1"/>
          <w:kern w:val="0"/>
          <w:sz w:val="24"/>
          <w:szCs w:val="24"/>
          <w:lang w:val="zh-CN"/>
        </w:rPr>
        <w:t>电动设备防护等级</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t>电动设备的防护等级为</w:t>
      </w:r>
      <w:r w:rsidRPr="00DC41EC">
        <w:rPr>
          <w:rFonts w:ascii="宋体" w:hAnsi="宋体" w:cs="宋体"/>
          <w:color w:val="000000" w:themeColor="text1"/>
          <w:kern w:val="0"/>
          <w:sz w:val="24"/>
          <w:szCs w:val="24"/>
          <w:lang w:val="zh-CN"/>
        </w:rPr>
        <w:t>P54</w:t>
      </w:r>
      <w:r w:rsidRPr="00DC41EC">
        <w:rPr>
          <w:rFonts w:ascii="宋体" w:hAnsi="宋体" w:cs="宋体"/>
          <w:color w:val="000000" w:themeColor="text1"/>
          <w:kern w:val="0"/>
          <w:sz w:val="24"/>
          <w:szCs w:val="24"/>
          <w:lang w:val="zh-CN"/>
        </w:rPr>
        <w:t>，电机绝缘等级为</w:t>
      </w:r>
      <w:r w:rsidRPr="00DC41EC">
        <w:rPr>
          <w:rFonts w:ascii="宋体" w:hAnsi="宋体" w:cs="宋体"/>
          <w:color w:val="000000" w:themeColor="text1"/>
          <w:kern w:val="0"/>
          <w:sz w:val="24"/>
          <w:szCs w:val="24"/>
          <w:lang w:val="zh-CN"/>
        </w:rPr>
        <w:t>F</w:t>
      </w:r>
      <w:r w:rsidRPr="00DC41EC">
        <w:rPr>
          <w:rFonts w:ascii="宋体" w:hAnsi="宋体" w:cs="宋体"/>
          <w:color w:val="000000" w:themeColor="text1"/>
          <w:kern w:val="0"/>
          <w:sz w:val="24"/>
          <w:szCs w:val="24"/>
          <w:lang w:val="zh-CN"/>
        </w:rPr>
        <w:t>级。</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color w:val="000000" w:themeColor="text1"/>
          <w:kern w:val="0"/>
          <w:sz w:val="24"/>
          <w:szCs w:val="24"/>
        </w:rPr>
        <w:t>5</w:t>
      </w:r>
      <w:r w:rsidRPr="00DC41EC">
        <w:rPr>
          <w:rFonts w:ascii="宋体" w:hAnsi="宋体" w:cs="宋体"/>
          <w:color w:val="000000" w:themeColor="text1"/>
          <w:kern w:val="0"/>
          <w:sz w:val="24"/>
          <w:szCs w:val="24"/>
        </w:rPr>
        <w:t>、</w:t>
      </w:r>
      <w:r w:rsidRPr="00DC41EC">
        <w:rPr>
          <w:rFonts w:ascii="宋体" w:hAnsi="宋体" w:cs="宋体" w:hint="eastAsia"/>
          <w:color w:val="000000" w:themeColor="text1"/>
          <w:kern w:val="0"/>
          <w:sz w:val="24"/>
          <w:szCs w:val="24"/>
          <w:lang w:val="zh-CN"/>
        </w:rPr>
        <w:t>工作温度</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t>介于</w:t>
      </w:r>
      <w:r w:rsidRPr="00DC41EC">
        <w:rPr>
          <w:rFonts w:ascii="宋体" w:hAnsi="宋体" w:cs="宋体"/>
          <w:color w:val="000000" w:themeColor="text1"/>
          <w:kern w:val="0"/>
          <w:sz w:val="24"/>
          <w:szCs w:val="24"/>
          <w:lang w:val="zh-CN"/>
        </w:rPr>
        <w:t>-2.5℃</w:t>
      </w:r>
      <w:r w:rsidRPr="00DC41EC">
        <w:rPr>
          <w:rFonts w:ascii="宋体" w:hAnsi="宋体" w:cs="宋体"/>
          <w:color w:val="000000" w:themeColor="text1"/>
          <w:kern w:val="0"/>
          <w:sz w:val="24"/>
          <w:szCs w:val="24"/>
          <w:lang w:val="zh-CN"/>
        </w:rPr>
        <w:t>～</w:t>
      </w:r>
      <w:r w:rsidRPr="00DC41EC">
        <w:rPr>
          <w:rFonts w:ascii="宋体" w:hAnsi="宋体" w:cs="宋体"/>
          <w:color w:val="000000" w:themeColor="text1"/>
          <w:kern w:val="0"/>
          <w:sz w:val="24"/>
          <w:szCs w:val="24"/>
          <w:lang w:val="zh-CN"/>
        </w:rPr>
        <w:t>+40℃</w:t>
      </w:r>
      <w:r w:rsidRPr="00DC41EC">
        <w:rPr>
          <w:rFonts w:ascii="宋体" w:hAnsi="宋体" w:cs="宋体"/>
          <w:color w:val="000000" w:themeColor="text1"/>
          <w:kern w:val="0"/>
          <w:sz w:val="24"/>
          <w:szCs w:val="24"/>
          <w:lang w:val="zh-CN"/>
        </w:rPr>
        <w:t>范围。</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color w:val="000000" w:themeColor="text1"/>
          <w:kern w:val="0"/>
          <w:sz w:val="24"/>
          <w:szCs w:val="24"/>
        </w:rPr>
        <w:t>6</w:t>
      </w:r>
      <w:r w:rsidRPr="00DC41EC">
        <w:rPr>
          <w:rFonts w:ascii="宋体" w:hAnsi="宋体" w:cs="宋体"/>
          <w:color w:val="000000" w:themeColor="text1"/>
          <w:kern w:val="0"/>
          <w:sz w:val="24"/>
          <w:szCs w:val="24"/>
        </w:rPr>
        <w:t>、</w:t>
      </w:r>
      <w:r w:rsidRPr="00DC41EC">
        <w:rPr>
          <w:rFonts w:ascii="宋体" w:hAnsi="宋体" w:cs="宋体" w:hint="eastAsia"/>
          <w:color w:val="000000" w:themeColor="text1"/>
          <w:kern w:val="0"/>
          <w:sz w:val="24"/>
          <w:szCs w:val="24"/>
          <w:lang w:val="zh-CN"/>
        </w:rPr>
        <w:t>材质</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t>除技术文件中明文规定外，承包人应根据设备的使用环境，合理确定设备各部件的材质、工作温度，以保证整机正常使用，并在承包书中标明各部件材质、工作温度。</w:t>
      </w:r>
    </w:p>
    <w:p w:rsidR="00E31ED0" w:rsidRPr="00DC41EC" w:rsidRDefault="00E31ED0">
      <w:pPr>
        <w:spacing w:after="120"/>
        <w:ind w:firstLineChars="200" w:firstLine="480"/>
        <w:rPr>
          <w:rFonts w:ascii="宋体" w:hAnsi="宋体" w:cs="宋体"/>
          <w:color w:val="000000" w:themeColor="text1"/>
          <w:kern w:val="0"/>
          <w:sz w:val="24"/>
          <w:szCs w:val="24"/>
          <w:lang w:val="zh-CN"/>
        </w:rPr>
      </w:pPr>
    </w:p>
    <w:p w:rsidR="00E31ED0" w:rsidRPr="00DC41EC" w:rsidRDefault="00E31ED0">
      <w:pPr>
        <w:spacing w:after="120"/>
        <w:ind w:firstLineChars="200" w:firstLine="480"/>
        <w:rPr>
          <w:rFonts w:ascii="宋体" w:hAnsi="宋体" w:cs="宋体"/>
          <w:color w:val="000000" w:themeColor="text1"/>
          <w:kern w:val="0"/>
          <w:sz w:val="24"/>
          <w:szCs w:val="24"/>
          <w:lang w:val="zh-CN"/>
        </w:rPr>
      </w:pP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color w:val="000000" w:themeColor="text1"/>
          <w:kern w:val="0"/>
          <w:sz w:val="24"/>
          <w:szCs w:val="24"/>
          <w:lang w:val="zh-CN"/>
        </w:rPr>
        <w:t>2.2</w:t>
      </w:r>
      <w:r w:rsidRPr="00DC41EC">
        <w:rPr>
          <w:rFonts w:ascii="宋体" w:hAnsi="宋体" w:cs="宋体"/>
          <w:color w:val="000000" w:themeColor="text1"/>
          <w:kern w:val="0"/>
          <w:sz w:val="24"/>
          <w:szCs w:val="24"/>
          <w:lang w:val="zh-CN"/>
        </w:rPr>
        <w:t>、供货范围必须符合甲方的要求</w:t>
      </w:r>
      <w:r w:rsidRPr="00DC41EC">
        <w:rPr>
          <w:rFonts w:ascii="宋体" w:hAnsi="宋体" w:cs="宋体"/>
          <w:color w:val="000000" w:themeColor="text1"/>
          <w:kern w:val="0"/>
          <w:sz w:val="24"/>
          <w:szCs w:val="24"/>
          <w:lang w:val="zh-CN"/>
        </w:rPr>
        <w:t>,</w:t>
      </w:r>
      <w:r w:rsidRPr="00DC41EC">
        <w:rPr>
          <w:rFonts w:ascii="宋体" w:hAnsi="宋体" w:cs="宋体"/>
          <w:color w:val="000000" w:themeColor="text1"/>
          <w:kern w:val="0"/>
          <w:sz w:val="24"/>
          <w:szCs w:val="24"/>
          <w:lang w:val="zh-CN"/>
        </w:rPr>
        <w:t>货物（设备）的具体交货时间以合同规定时间为准</w:t>
      </w:r>
      <w:r w:rsidRPr="00DC41EC">
        <w:rPr>
          <w:rFonts w:ascii="宋体" w:hAnsi="宋体" w:cs="宋体"/>
          <w:color w:val="000000" w:themeColor="text1"/>
          <w:kern w:val="0"/>
          <w:sz w:val="24"/>
          <w:szCs w:val="24"/>
          <w:lang w:val="zh-CN"/>
        </w:rPr>
        <w:t>.</w:t>
      </w:r>
      <w:bookmarkStart w:id="17" w:name="_Toc17140"/>
      <w:bookmarkStart w:id="18" w:name="_Toc518992987"/>
      <w:bookmarkStart w:id="19" w:name="_Toc474245211"/>
      <w:bookmarkStart w:id="20" w:name="_Toc520190027"/>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lastRenderedPageBreak/>
        <w:t>总则：标准化的外观、运行、维修、备品备件以及制造商服务。所提供的设备必须是一套制造商的最终产品。</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t>（</w:t>
      </w:r>
      <w:r w:rsidRPr="00DC41EC">
        <w:rPr>
          <w:rFonts w:ascii="宋体" w:hAnsi="宋体" w:cs="宋体"/>
          <w:color w:val="000000" w:themeColor="text1"/>
          <w:kern w:val="0"/>
          <w:sz w:val="24"/>
          <w:szCs w:val="24"/>
          <w:lang w:val="zh-CN"/>
        </w:rPr>
        <w:t>1</w:t>
      </w:r>
      <w:r w:rsidRPr="00DC41EC">
        <w:rPr>
          <w:rFonts w:ascii="宋体" w:hAnsi="宋体" w:cs="宋体"/>
          <w:color w:val="000000" w:themeColor="text1"/>
          <w:kern w:val="0"/>
          <w:sz w:val="24"/>
          <w:szCs w:val="24"/>
          <w:lang w:val="zh-CN"/>
        </w:rPr>
        <w:t>）单梁起重机</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t>单梁起重机由单梁、电动葫芦、运行机构、电气装置等四部分组成，并配备必须的控制箱及所有联结附件、螺栓、必要备品备件及专用工具。</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rPr>
        <w:t>（</w:t>
      </w:r>
      <w:r w:rsidRPr="00DC41EC">
        <w:rPr>
          <w:rFonts w:ascii="宋体" w:hAnsi="宋体" w:cs="宋体"/>
          <w:color w:val="000000" w:themeColor="text1"/>
          <w:kern w:val="0"/>
          <w:sz w:val="24"/>
          <w:szCs w:val="24"/>
        </w:rPr>
        <w:t>2</w:t>
      </w:r>
      <w:r w:rsidRPr="00DC41EC">
        <w:rPr>
          <w:rFonts w:ascii="宋体" w:hAnsi="宋体" w:cs="宋体" w:hint="eastAsia"/>
          <w:color w:val="000000" w:themeColor="text1"/>
          <w:kern w:val="0"/>
          <w:sz w:val="24"/>
          <w:szCs w:val="24"/>
          <w:lang w:val="zh-CN"/>
        </w:rPr>
        <w:t>）电动葫芦</w:t>
      </w:r>
    </w:p>
    <w:p w:rsidR="00E31ED0" w:rsidRPr="00DC41EC" w:rsidRDefault="00D94999">
      <w:pPr>
        <w:spacing w:after="120"/>
        <w:ind w:firstLineChars="200" w:firstLine="480"/>
        <w:rPr>
          <w:rFonts w:ascii="宋体" w:hAnsi="宋体" w:cs="宋体"/>
          <w:color w:val="000000" w:themeColor="text1"/>
          <w:kern w:val="0"/>
          <w:sz w:val="24"/>
          <w:szCs w:val="24"/>
          <w:lang w:val="zh-CN"/>
        </w:rPr>
      </w:pPr>
      <w:r w:rsidRPr="00DC41EC">
        <w:rPr>
          <w:rFonts w:ascii="宋体" w:hAnsi="宋体" w:cs="宋体" w:hint="eastAsia"/>
          <w:color w:val="000000" w:themeColor="text1"/>
          <w:kern w:val="0"/>
          <w:sz w:val="24"/>
          <w:szCs w:val="24"/>
          <w:lang w:val="zh-CN"/>
        </w:rPr>
        <w:t>电动葫芦由电动机、</w:t>
      </w:r>
      <w:r w:rsidRPr="00DC41EC">
        <w:rPr>
          <w:rFonts w:ascii="宋体" w:hAnsi="宋体" w:cs="宋体" w:hint="eastAsia"/>
          <w:color w:val="000000" w:themeColor="text1"/>
          <w:kern w:val="0"/>
          <w:sz w:val="24"/>
          <w:szCs w:val="24"/>
          <w:lang w:val="zh-CN"/>
        </w:rPr>
        <w:t>卷筒装置、吊钩装置、减速机构、运行机构、操作机构和防冲顶机构等构成，并配备必须的控制箱及所有联结附件、螺栓、必要备品备件及专用工具。</w:t>
      </w:r>
    </w:p>
    <w:p w:rsidR="00E31ED0" w:rsidRPr="00DC41EC" w:rsidRDefault="00D94999">
      <w:pPr>
        <w:spacing w:after="120"/>
        <w:ind w:firstLineChars="200" w:firstLine="480"/>
        <w:rPr>
          <w:rFonts w:ascii="宋体" w:hAnsi="宋体" w:cs="宋体"/>
          <w:color w:val="000000" w:themeColor="text1"/>
          <w:kern w:val="0"/>
          <w:sz w:val="24"/>
          <w:szCs w:val="24"/>
        </w:rPr>
      </w:pPr>
      <w:r w:rsidRPr="00DC41EC">
        <w:rPr>
          <w:rFonts w:ascii="宋体" w:hAnsi="宋体" w:cs="宋体"/>
          <w:color w:val="000000" w:themeColor="text1"/>
          <w:kern w:val="0"/>
          <w:sz w:val="24"/>
          <w:szCs w:val="24"/>
        </w:rPr>
        <w:t>2.3</w:t>
      </w:r>
      <w:r w:rsidRPr="00DC41EC">
        <w:rPr>
          <w:rFonts w:ascii="宋体" w:hAnsi="宋体" w:cs="宋体"/>
          <w:color w:val="000000" w:themeColor="text1"/>
          <w:kern w:val="0"/>
          <w:sz w:val="24"/>
          <w:szCs w:val="24"/>
        </w:rPr>
        <w:t>安装地点按甲方指定地点安装。</w:t>
      </w:r>
    </w:p>
    <w:p w:rsidR="00E31ED0" w:rsidRPr="00DC41EC" w:rsidRDefault="00E31ED0">
      <w:pPr>
        <w:spacing w:after="120"/>
        <w:ind w:firstLineChars="200" w:firstLine="480"/>
        <w:rPr>
          <w:rFonts w:ascii="宋体" w:hAnsi="宋体" w:cs="宋体"/>
          <w:color w:val="000000" w:themeColor="text1"/>
          <w:kern w:val="0"/>
          <w:sz w:val="24"/>
          <w:szCs w:val="24"/>
          <w:lang w:val="zh-CN"/>
        </w:rPr>
      </w:pPr>
    </w:p>
    <w:p w:rsidR="00E31ED0" w:rsidRPr="00DC41EC" w:rsidRDefault="00D94999">
      <w:pPr>
        <w:spacing w:after="120"/>
        <w:ind w:firstLineChars="200" w:firstLine="482"/>
        <w:rPr>
          <w:rFonts w:hAnsi="宋体" w:cs="宋体"/>
          <w:color w:val="000000" w:themeColor="text1"/>
          <w:kern w:val="0"/>
          <w:szCs w:val="24"/>
          <w:lang w:val="zh-CN"/>
        </w:rPr>
      </w:pPr>
      <w:r w:rsidRPr="00DC41EC">
        <w:rPr>
          <w:rFonts w:ascii="宋体" w:hAnsi="宋体"/>
          <w:b/>
          <w:color w:val="000000" w:themeColor="text1"/>
          <w:sz w:val="24"/>
          <w:szCs w:val="24"/>
        </w:rPr>
        <w:t>第</w:t>
      </w:r>
      <w:r w:rsidRPr="00DC41EC">
        <w:rPr>
          <w:rFonts w:ascii="宋体" w:hAnsi="宋体" w:hint="eastAsia"/>
          <w:b/>
          <w:color w:val="000000" w:themeColor="text1"/>
          <w:sz w:val="24"/>
          <w:szCs w:val="24"/>
        </w:rPr>
        <w:t>三</w:t>
      </w:r>
      <w:r w:rsidRPr="00DC41EC">
        <w:rPr>
          <w:rFonts w:ascii="宋体" w:hAnsi="宋体"/>
          <w:b/>
          <w:color w:val="000000" w:themeColor="text1"/>
          <w:sz w:val="24"/>
          <w:szCs w:val="24"/>
        </w:rPr>
        <w:t>条</w:t>
      </w:r>
      <w:bookmarkStart w:id="21" w:name="_Toc107447235"/>
      <w:bookmarkStart w:id="22" w:name="_Toc183666514"/>
      <w:bookmarkStart w:id="23" w:name="_Toc107446842"/>
      <w:bookmarkStart w:id="24" w:name="_Toc26357"/>
      <w:bookmarkEnd w:id="17"/>
      <w:r w:rsidRPr="00DC41EC">
        <w:rPr>
          <w:rFonts w:ascii="宋体" w:hAnsi="宋体"/>
          <w:b/>
          <w:color w:val="000000" w:themeColor="text1"/>
          <w:sz w:val="24"/>
          <w:szCs w:val="24"/>
        </w:rPr>
        <w:t>合同价格</w:t>
      </w:r>
      <w:bookmarkEnd w:id="18"/>
      <w:bookmarkEnd w:id="19"/>
      <w:bookmarkEnd w:id="20"/>
      <w:bookmarkEnd w:id="21"/>
      <w:bookmarkEnd w:id="22"/>
      <w:bookmarkEnd w:id="23"/>
      <w:bookmarkEnd w:id="24"/>
    </w:p>
    <w:p w:rsidR="00E31ED0" w:rsidRPr="00DC41EC" w:rsidRDefault="00D94999">
      <w:pPr>
        <w:autoSpaceDE w:val="0"/>
        <w:autoSpaceDN w:val="0"/>
        <w:adjustRightInd w:val="0"/>
        <w:spacing w:line="300" w:lineRule="atLeast"/>
        <w:ind w:firstLine="420"/>
        <w:rPr>
          <w:rFonts w:ascii="宋体" w:hAnsi="宋体" w:cs="宋体"/>
          <w:color w:val="000000" w:themeColor="text1"/>
          <w:kern w:val="0"/>
          <w:sz w:val="24"/>
          <w:szCs w:val="24"/>
          <w:lang w:val="zh-CN"/>
        </w:rPr>
      </w:pPr>
      <w:r w:rsidRPr="00DC41EC">
        <w:rPr>
          <w:rFonts w:ascii="宋体" w:hAnsi="宋体"/>
          <w:color w:val="000000" w:themeColor="text1"/>
          <w:sz w:val="24"/>
          <w:szCs w:val="24"/>
        </w:rPr>
        <w:t>3.1</w:t>
      </w:r>
      <w:r w:rsidRPr="00DC41EC">
        <w:rPr>
          <w:rFonts w:ascii="宋体" w:hAnsi="宋体" w:cs="宋体" w:hint="eastAsia"/>
          <w:color w:val="000000" w:themeColor="text1"/>
          <w:kern w:val="0"/>
          <w:sz w:val="24"/>
          <w:szCs w:val="24"/>
          <w:lang w:val="zh-CN"/>
        </w:rPr>
        <w:t>本合同总价为</w:t>
      </w:r>
      <w:r w:rsidRPr="00DC41EC">
        <w:rPr>
          <w:rFonts w:ascii="宋体" w:hAnsi="宋体" w:cs="宋体"/>
          <w:color w:val="000000" w:themeColor="text1"/>
          <w:kern w:val="0"/>
          <w:sz w:val="24"/>
          <w:szCs w:val="24"/>
        </w:rPr>
        <w:t xml:space="preserve">    </w:t>
      </w:r>
      <w:r w:rsidRPr="00DC41EC">
        <w:rPr>
          <w:rFonts w:ascii="宋体" w:hAnsi="宋体" w:cs="宋体" w:hint="eastAsia"/>
          <w:color w:val="000000" w:themeColor="text1"/>
          <w:kern w:val="0"/>
          <w:sz w:val="24"/>
          <w:szCs w:val="24"/>
          <w:lang w:val="zh-CN"/>
        </w:rPr>
        <w:t>万元，（人民币）大写：</w:t>
      </w:r>
      <w:r w:rsidRPr="00DC41EC">
        <w:rPr>
          <w:rFonts w:ascii="宋体" w:hAnsi="宋体" w:cs="宋体"/>
          <w:color w:val="000000" w:themeColor="text1"/>
          <w:kern w:val="0"/>
          <w:sz w:val="24"/>
          <w:szCs w:val="24"/>
        </w:rPr>
        <w:t xml:space="preserve"> </w:t>
      </w:r>
    </w:p>
    <w:p w:rsidR="00E31ED0" w:rsidRPr="00DC41EC" w:rsidRDefault="00D94999">
      <w:pPr>
        <w:autoSpaceDE w:val="0"/>
        <w:autoSpaceDN w:val="0"/>
        <w:adjustRightInd w:val="0"/>
        <w:spacing w:line="300" w:lineRule="atLeast"/>
        <w:ind w:left="420"/>
        <w:rPr>
          <w:rFonts w:ascii="宋体" w:hAnsi="宋体" w:cs="宋体"/>
          <w:color w:val="000000" w:themeColor="text1"/>
          <w:kern w:val="0"/>
          <w:sz w:val="24"/>
          <w:szCs w:val="24"/>
          <w:lang w:val="zh-CN"/>
        </w:rPr>
      </w:pPr>
      <w:r w:rsidRPr="00DC41EC">
        <w:rPr>
          <w:rFonts w:ascii="宋体" w:hAnsi="宋体" w:cs="宋体"/>
          <w:color w:val="000000" w:themeColor="text1"/>
          <w:kern w:val="0"/>
          <w:sz w:val="24"/>
          <w:szCs w:val="24"/>
          <w:lang w:val="zh-CN"/>
        </w:rPr>
        <w:t>3.2</w:t>
      </w:r>
      <w:r w:rsidRPr="00DC41EC">
        <w:rPr>
          <w:rFonts w:ascii="宋体" w:hAnsi="宋体" w:cs="宋体"/>
          <w:color w:val="000000" w:themeColor="text1"/>
          <w:kern w:val="0"/>
          <w:sz w:val="24"/>
          <w:szCs w:val="24"/>
          <w:lang w:val="zh-CN"/>
        </w:rPr>
        <w:t>、所有的货物（设备）价格包括了</w:t>
      </w:r>
      <w:r>
        <w:rPr>
          <w:rFonts w:ascii="宋体" w:hAnsi="宋体" w:cs="宋体" w:hint="eastAsia"/>
          <w:color w:val="000000" w:themeColor="text1"/>
          <w:kern w:val="0"/>
          <w:sz w:val="24"/>
          <w:szCs w:val="24"/>
          <w:u w:val="single"/>
          <w:lang w:val="zh-CN"/>
        </w:rPr>
        <w:t>设备及随机附件的制造、包装、运输、装卸、验收、技术服务（包括技术资料、图纸的提供）、质保期质量问题保修、税费、取证等的全部费用。</w:t>
      </w:r>
      <w:r w:rsidRPr="00DC41EC">
        <w:rPr>
          <w:rFonts w:ascii="宋体" w:hAnsi="宋体" w:cs="宋体" w:hint="eastAsia"/>
          <w:color w:val="000000" w:themeColor="text1"/>
          <w:kern w:val="0"/>
          <w:sz w:val="24"/>
          <w:szCs w:val="24"/>
          <w:lang w:val="zh-CN"/>
        </w:rPr>
        <w:t>如货物（设备）运输过程中所需的相关手续，由乙方负责。</w:t>
      </w:r>
    </w:p>
    <w:p w:rsidR="00E31ED0" w:rsidRPr="00DC41EC" w:rsidRDefault="00D94999">
      <w:pPr>
        <w:autoSpaceDE w:val="0"/>
        <w:autoSpaceDN w:val="0"/>
        <w:adjustRightInd w:val="0"/>
        <w:spacing w:line="300" w:lineRule="atLeast"/>
        <w:ind w:left="420" w:firstLineChars="200" w:firstLine="480"/>
        <w:rPr>
          <w:rFonts w:ascii="宋体" w:hAnsi="宋体"/>
          <w:color w:val="000000" w:themeColor="text1"/>
          <w:sz w:val="24"/>
          <w:szCs w:val="24"/>
        </w:rPr>
      </w:pPr>
      <w:r w:rsidRPr="00DC41EC">
        <w:rPr>
          <w:rFonts w:ascii="宋体" w:hAnsi="宋体"/>
          <w:color w:val="000000" w:themeColor="text1"/>
          <w:sz w:val="24"/>
          <w:szCs w:val="24"/>
        </w:rPr>
        <w:t>合同</w:t>
      </w:r>
      <w:r w:rsidRPr="00DC41EC">
        <w:rPr>
          <w:rFonts w:ascii="宋体" w:hAnsi="宋体" w:hint="eastAsia"/>
          <w:color w:val="000000" w:themeColor="text1"/>
          <w:sz w:val="24"/>
          <w:szCs w:val="24"/>
        </w:rPr>
        <w:t>单价</w:t>
      </w:r>
      <w:r w:rsidRPr="00DC41EC">
        <w:rPr>
          <w:rFonts w:ascii="宋体" w:hAnsi="宋体"/>
          <w:color w:val="000000" w:themeColor="text1"/>
          <w:sz w:val="24"/>
          <w:szCs w:val="24"/>
        </w:rPr>
        <w:t>在合同有效期内为不变价。乙方已经充分考虑本合同履行期间的市场风险和国家政策性调整风险系数，并已计入报价，</w:t>
      </w:r>
      <w:r w:rsidRPr="00DC41EC">
        <w:rPr>
          <w:rFonts w:ascii="宋体" w:hAnsi="宋体" w:hint="eastAsia"/>
          <w:color w:val="000000" w:themeColor="text1"/>
          <w:sz w:val="24"/>
          <w:szCs w:val="24"/>
        </w:rPr>
        <w:t>因此合同单价</w:t>
      </w:r>
      <w:r w:rsidRPr="00DC41EC">
        <w:rPr>
          <w:rFonts w:ascii="宋体" w:hAnsi="宋体"/>
          <w:color w:val="000000" w:themeColor="text1"/>
          <w:sz w:val="24"/>
          <w:szCs w:val="24"/>
        </w:rPr>
        <w:t>今后</w:t>
      </w:r>
      <w:r w:rsidRPr="00DC41EC">
        <w:rPr>
          <w:rFonts w:ascii="宋体" w:hAnsi="宋体" w:hint="eastAsia"/>
          <w:color w:val="000000" w:themeColor="text1"/>
          <w:sz w:val="24"/>
          <w:szCs w:val="24"/>
        </w:rPr>
        <w:t>不因任何因素而</w:t>
      </w:r>
      <w:r w:rsidRPr="00DC41EC">
        <w:rPr>
          <w:rFonts w:ascii="宋体" w:hAnsi="宋体"/>
          <w:color w:val="000000" w:themeColor="text1"/>
          <w:sz w:val="24"/>
          <w:szCs w:val="24"/>
        </w:rPr>
        <w:t>作调整。</w:t>
      </w:r>
    </w:p>
    <w:p w:rsidR="00E31ED0" w:rsidRPr="00DC41EC" w:rsidRDefault="00D94999">
      <w:pPr>
        <w:spacing w:afterLines="50" w:after="156" w:line="440" w:lineRule="exact"/>
        <w:ind w:firstLineChars="200" w:firstLine="480"/>
        <w:rPr>
          <w:rFonts w:ascii="宋体" w:hAnsi="宋体"/>
          <w:color w:val="000000" w:themeColor="text1"/>
          <w:sz w:val="24"/>
          <w:szCs w:val="24"/>
        </w:rPr>
      </w:pPr>
      <w:r w:rsidRPr="00DC41EC">
        <w:rPr>
          <w:rFonts w:ascii="宋体" w:hAnsi="宋体" w:cs="宋体"/>
          <w:color w:val="000000" w:themeColor="text1"/>
          <w:kern w:val="0"/>
          <w:sz w:val="24"/>
          <w:szCs w:val="24"/>
          <w:lang w:val="zh-CN"/>
        </w:rPr>
        <w:t>3.3</w:t>
      </w:r>
      <w:r w:rsidRPr="00DC41EC">
        <w:rPr>
          <w:rFonts w:ascii="宋体" w:hAnsi="宋体" w:cs="宋体"/>
          <w:color w:val="000000" w:themeColor="text1"/>
          <w:kern w:val="0"/>
          <w:sz w:val="24"/>
          <w:szCs w:val="24"/>
          <w:lang w:val="zh-CN"/>
        </w:rPr>
        <w:t>、本合同总价为固定不变价。</w:t>
      </w:r>
      <w:bookmarkStart w:id="25" w:name="_Toc520190028"/>
      <w:bookmarkStart w:id="26" w:name="_Toc518992988"/>
      <w:bookmarkStart w:id="27" w:name="_Toc474245212"/>
      <w:bookmarkStart w:id="28" w:name="_Toc27425"/>
      <w:bookmarkStart w:id="29" w:name="_Toc107447236"/>
      <w:bookmarkStart w:id="30" w:name="_Toc107446843"/>
    </w:p>
    <w:p w:rsidR="00E31ED0" w:rsidRPr="00DC41EC" w:rsidRDefault="00D94999">
      <w:pPr>
        <w:spacing w:afterLines="50" w:after="156" w:line="440" w:lineRule="exact"/>
        <w:ind w:firstLineChars="200" w:firstLine="482"/>
        <w:rPr>
          <w:rFonts w:ascii="宋体" w:hAnsi="宋体"/>
          <w:color w:val="000000" w:themeColor="text1"/>
          <w:sz w:val="24"/>
          <w:szCs w:val="24"/>
        </w:rPr>
      </w:pPr>
      <w:r w:rsidRPr="00DC41EC">
        <w:rPr>
          <w:rFonts w:ascii="宋体" w:hAnsi="宋体"/>
          <w:b/>
          <w:color w:val="000000" w:themeColor="text1"/>
          <w:sz w:val="24"/>
          <w:szCs w:val="24"/>
        </w:rPr>
        <w:t>第</w:t>
      </w:r>
      <w:r w:rsidRPr="00DC41EC">
        <w:rPr>
          <w:rFonts w:ascii="宋体" w:hAnsi="宋体" w:hint="eastAsia"/>
          <w:b/>
          <w:color w:val="000000" w:themeColor="text1"/>
          <w:sz w:val="24"/>
          <w:szCs w:val="24"/>
        </w:rPr>
        <w:t>四</w:t>
      </w:r>
      <w:r w:rsidRPr="00DC41EC">
        <w:rPr>
          <w:rFonts w:ascii="宋体" w:hAnsi="宋体"/>
          <w:b/>
          <w:color w:val="000000" w:themeColor="text1"/>
          <w:sz w:val="24"/>
          <w:szCs w:val="24"/>
        </w:rPr>
        <w:t>条</w:t>
      </w:r>
      <w:r w:rsidRPr="00DC41EC">
        <w:rPr>
          <w:rFonts w:ascii="宋体" w:hAnsi="宋体"/>
          <w:b/>
          <w:color w:val="000000" w:themeColor="text1"/>
          <w:sz w:val="24"/>
          <w:szCs w:val="24"/>
        </w:rPr>
        <w:t xml:space="preserve"> </w:t>
      </w:r>
      <w:r w:rsidRPr="00DC41EC">
        <w:rPr>
          <w:rFonts w:ascii="宋体" w:hAnsi="宋体"/>
          <w:b/>
          <w:color w:val="000000" w:themeColor="text1"/>
          <w:sz w:val="24"/>
          <w:szCs w:val="24"/>
        </w:rPr>
        <w:t>交货、交货条件</w:t>
      </w:r>
      <w:bookmarkEnd w:id="25"/>
      <w:bookmarkEnd w:id="26"/>
      <w:bookmarkEnd w:id="27"/>
      <w:bookmarkEnd w:id="28"/>
    </w:p>
    <w:p w:rsidR="00E31ED0" w:rsidRPr="00DC41EC" w:rsidRDefault="00D94999">
      <w:pPr>
        <w:spacing w:afterLines="50" w:after="156" w:line="440" w:lineRule="exact"/>
        <w:ind w:firstLineChars="200" w:firstLine="480"/>
        <w:rPr>
          <w:rFonts w:ascii="宋体" w:hAnsi="宋体"/>
          <w:color w:val="000000" w:themeColor="text1"/>
          <w:sz w:val="24"/>
          <w:szCs w:val="24"/>
        </w:rPr>
      </w:pPr>
      <w:r w:rsidRPr="00DC41EC">
        <w:rPr>
          <w:rFonts w:ascii="宋体" w:hAnsi="宋体"/>
          <w:color w:val="000000" w:themeColor="text1"/>
          <w:sz w:val="24"/>
          <w:szCs w:val="24"/>
        </w:rPr>
        <w:t xml:space="preserve">4.1 </w:t>
      </w:r>
      <w:r w:rsidRPr="00DC41EC">
        <w:rPr>
          <w:rFonts w:ascii="宋体" w:hAnsi="宋体" w:hint="eastAsia"/>
          <w:color w:val="000000" w:themeColor="text1"/>
          <w:sz w:val="24"/>
          <w:szCs w:val="24"/>
        </w:rPr>
        <w:t>交货时间：合同签订后</w:t>
      </w:r>
      <w:r w:rsidRPr="00DC41EC">
        <w:rPr>
          <w:rFonts w:ascii="宋体" w:hAnsi="宋体"/>
          <w:color w:val="000000" w:themeColor="text1"/>
          <w:sz w:val="24"/>
          <w:szCs w:val="24"/>
        </w:rPr>
        <w:t>90</w:t>
      </w:r>
      <w:r w:rsidRPr="00DC41EC">
        <w:rPr>
          <w:rFonts w:ascii="宋体" w:hAnsi="宋体"/>
          <w:color w:val="000000" w:themeColor="text1"/>
          <w:sz w:val="24"/>
          <w:szCs w:val="24"/>
        </w:rPr>
        <w:t>天内。</w:t>
      </w:r>
    </w:p>
    <w:p w:rsidR="00E31ED0" w:rsidRPr="00DC41EC" w:rsidRDefault="00D94999">
      <w:pPr>
        <w:spacing w:afterLines="50" w:after="156" w:line="440" w:lineRule="exact"/>
        <w:ind w:firstLineChars="200" w:firstLine="480"/>
        <w:rPr>
          <w:rFonts w:ascii="宋体" w:hAnsi="宋体"/>
          <w:bCs/>
          <w:color w:val="000000" w:themeColor="text1"/>
          <w:sz w:val="24"/>
          <w:szCs w:val="24"/>
        </w:rPr>
      </w:pPr>
      <w:r w:rsidRPr="00DC41EC">
        <w:rPr>
          <w:rFonts w:ascii="宋体" w:hAnsi="宋体"/>
          <w:bCs/>
          <w:color w:val="000000" w:themeColor="text1"/>
          <w:sz w:val="24"/>
          <w:szCs w:val="24"/>
        </w:rPr>
        <w:t>4.2</w:t>
      </w:r>
      <w:r w:rsidRPr="00DC41EC">
        <w:rPr>
          <w:rFonts w:ascii="宋体" w:hAnsi="宋体"/>
          <w:bCs/>
          <w:color w:val="000000" w:themeColor="text1"/>
          <w:sz w:val="24"/>
          <w:szCs w:val="24"/>
        </w:rPr>
        <w:t>交货地点：</w:t>
      </w:r>
      <w:r w:rsidRPr="00DC41EC">
        <w:rPr>
          <w:rFonts w:ascii="宋体" w:hAnsi="宋体" w:hint="eastAsia"/>
          <w:bCs/>
          <w:color w:val="000000" w:themeColor="text1"/>
          <w:sz w:val="24"/>
          <w:szCs w:val="24"/>
        </w:rPr>
        <w:t>广州市净水有限公司大坦沙分公司厂区，包括</w:t>
      </w:r>
      <w:r w:rsidRPr="00DC41EC">
        <w:rPr>
          <w:rFonts w:ascii="宋体" w:hAnsi="宋体"/>
          <w:bCs/>
          <w:color w:val="000000" w:themeColor="text1"/>
          <w:sz w:val="24"/>
          <w:szCs w:val="24"/>
        </w:rPr>
        <w:t>合同设备的安装现场</w:t>
      </w:r>
      <w:r w:rsidRPr="00DC41EC">
        <w:rPr>
          <w:rFonts w:ascii="宋体" w:hAnsi="宋体" w:hint="eastAsia"/>
          <w:bCs/>
          <w:color w:val="000000" w:themeColor="text1"/>
          <w:sz w:val="24"/>
          <w:szCs w:val="24"/>
        </w:rPr>
        <w:t>，或</w:t>
      </w:r>
      <w:r w:rsidRPr="00DC41EC">
        <w:rPr>
          <w:rFonts w:ascii="宋体" w:hAnsi="宋体"/>
          <w:bCs/>
          <w:color w:val="000000" w:themeColor="text1"/>
          <w:sz w:val="24"/>
          <w:szCs w:val="24"/>
        </w:rPr>
        <w:t>甲方指定的任一货物（设备）临时存放点。</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4.3 </w:t>
      </w:r>
      <w:r w:rsidRPr="00DC41EC">
        <w:rPr>
          <w:rFonts w:ascii="宋体" w:hAnsi="宋体"/>
          <w:bCs/>
          <w:color w:val="000000" w:themeColor="text1"/>
          <w:sz w:val="24"/>
          <w:szCs w:val="24"/>
        </w:rPr>
        <w:t>交货方式：</w:t>
      </w:r>
      <w:r w:rsidRPr="00DC41EC">
        <w:rPr>
          <w:rFonts w:ascii="宋体" w:hAnsi="宋体" w:hint="eastAsia"/>
          <w:bCs/>
          <w:color w:val="000000" w:themeColor="text1"/>
          <w:sz w:val="24"/>
          <w:szCs w:val="24"/>
        </w:rPr>
        <w:t>货物（设备）运至交货地后，乙方</w:t>
      </w:r>
      <w:r w:rsidRPr="00DC41EC">
        <w:rPr>
          <w:rFonts w:ascii="宋体" w:hAnsi="宋体"/>
          <w:bCs/>
          <w:color w:val="000000" w:themeColor="text1"/>
          <w:sz w:val="24"/>
          <w:szCs w:val="24"/>
        </w:rPr>
        <w:t>负责</w:t>
      </w:r>
      <w:r w:rsidRPr="00DC41EC">
        <w:rPr>
          <w:rFonts w:ascii="宋体" w:hAnsi="宋体" w:hint="eastAsia"/>
          <w:bCs/>
          <w:color w:val="000000" w:themeColor="text1"/>
          <w:sz w:val="24"/>
          <w:szCs w:val="24"/>
        </w:rPr>
        <w:t>提前</w:t>
      </w:r>
      <w:r w:rsidRPr="00DC41EC">
        <w:rPr>
          <w:rFonts w:ascii="宋体" w:hAnsi="宋体"/>
          <w:bCs/>
          <w:color w:val="000000" w:themeColor="text1"/>
          <w:sz w:val="24"/>
          <w:szCs w:val="24"/>
        </w:rPr>
        <w:t>5</w:t>
      </w:r>
      <w:r w:rsidRPr="00DC41EC">
        <w:rPr>
          <w:rFonts w:ascii="宋体" w:hAnsi="宋体"/>
          <w:bCs/>
          <w:color w:val="000000" w:themeColor="text1"/>
          <w:sz w:val="24"/>
          <w:szCs w:val="24"/>
        </w:rPr>
        <w:t>个工作日通知</w:t>
      </w:r>
      <w:r w:rsidRPr="00DC41EC">
        <w:rPr>
          <w:rFonts w:ascii="宋体" w:hAnsi="宋体" w:hint="eastAsia"/>
          <w:bCs/>
          <w:color w:val="000000" w:themeColor="text1"/>
          <w:sz w:val="24"/>
          <w:szCs w:val="24"/>
        </w:rPr>
        <w:t>甲方</w:t>
      </w:r>
      <w:r w:rsidRPr="00DC41EC">
        <w:rPr>
          <w:rFonts w:ascii="宋体" w:hAnsi="宋体"/>
          <w:bCs/>
          <w:color w:val="000000" w:themeColor="text1"/>
          <w:sz w:val="24"/>
          <w:szCs w:val="24"/>
        </w:rPr>
        <w:t>参加第</w:t>
      </w:r>
      <w:r w:rsidRPr="00DC41EC">
        <w:rPr>
          <w:rFonts w:ascii="宋体" w:hAnsi="宋体"/>
          <w:bCs/>
          <w:color w:val="000000" w:themeColor="text1"/>
          <w:sz w:val="24"/>
          <w:szCs w:val="24"/>
        </w:rPr>
        <w:t>4.4.1</w:t>
      </w:r>
      <w:r w:rsidRPr="00DC41EC">
        <w:rPr>
          <w:rFonts w:ascii="宋体" w:hAnsi="宋体"/>
          <w:bCs/>
          <w:color w:val="000000" w:themeColor="text1"/>
          <w:sz w:val="24"/>
          <w:szCs w:val="24"/>
        </w:rPr>
        <w:t>条与第</w:t>
      </w:r>
      <w:r w:rsidRPr="00DC41EC">
        <w:rPr>
          <w:rFonts w:ascii="宋体" w:hAnsi="宋体"/>
          <w:bCs/>
          <w:color w:val="000000" w:themeColor="text1"/>
          <w:sz w:val="24"/>
          <w:szCs w:val="24"/>
        </w:rPr>
        <w:t>4.4.2</w:t>
      </w:r>
      <w:r w:rsidRPr="00DC41EC">
        <w:rPr>
          <w:rFonts w:ascii="宋体" w:hAnsi="宋体"/>
          <w:bCs/>
          <w:color w:val="000000" w:themeColor="text1"/>
          <w:sz w:val="24"/>
          <w:szCs w:val="24"/>
        </w:rPr>
        <w:t>条约定的</w:t>
      </w:r>
      <w:r w:rsidRPr="00DC41EC">
        <w:rPr>
          <w:rFonts w:ascii="宋体" w:hAnsi="宋体" w:hint="eastAsia"/>
          <w:bCs/>
          <w:color w:val="000000" w:themeColor="text1"/>
          <w:sz w:val="24"/>
          <w:szCs w:val="24"/>
        </w:rPr>
        <w:t>货物（设备）</w:t>
      </w:r>
      <w:r w:rsidRPr="00DC41EC">
        <w:rPr>
          <w:rFonts w:ascii="宋体" w:hAnsi="宋体"/>
          <w:bCs/>
          <w:color w:val="000000" w:themeColor="text1"/>
          <w:sz w:val="24"/>
          <w:szCs w:val="24"/>
        </w:rPr>
        <w:t>外观检查与开箱检查。</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4</w:t>
      </w:r>
      <w:r w:rsidRPr="00DC41EC">
        <w:rPr>
          <w:rFonts w:ascii="宋体" w:hAnsi="宋体"/>
          <w:bCs/>
          <w:color w:val="000000" w:themeColor="text1"/>
          <w:sz w:val="24"/>
          <w:szCs w:val="24"/>
        </w:rPr>
        <w:t xml:space="preserve">.4 </w:t>
      </w:r>
      <w:r w:rsidRPr="00DC41EC">
        <w:rPr>
          <w:rFonts w:ascii="宋体" w:hAnsi="宋体"/>
          <w:bCs/>
          <w:color w:val="000000" w:themeColor="text1"/>
          <w:sz w:val="24"/>
          <w:szCs w:val="24"/>
        </w:rPr>
        <w:t>交货</w:t>
      </w:r>
      <w:r w:rsidRPr="00DC41EC">
        <w:rPr>
          <w:rFonts w:ascii="宋体" w:hAnsi="宋体" w:hint="eastAsia"/>
          <w:bCs/>
          <w:color w:val="000000" w:themeColor="text1"/>
          <w:sz w:val="24"/>
          <w:szCs w:val="24"/>
        </w:rPr>
        <w:t>初步</w:t>
      </w:r>
      <w:r w:rsidRPr="00DC41EC">
        <w:rPr>
          <w:rFonts w:ascii="宋体" w:hAnsi="宋体"/>
          <w:bCs/>
          <w:color w:val="000000" w:themeColor="text1"/>
          <w:sz w:val="24"/>
          <w:szCs w:val="24"/>
        </w:rPr>
        <w:t>检查</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4.4.1 </w:t>
      </w:r>
      <w:r w:rsidRPr="00DC41EC">
        <w:rPr>
          <w:rFonts w:ascii="宋体" w:hAnsi="宋体"/>
          <w:bCs/>
          <w:color w:val="000000" w:themeColor="text1"/>
          <w:sz w:val="24"/>
          <w:szCs w:val="24"/>
        </w:rPr>
        <w:t>外观检查：买卖双方共同根据发运单对合同设备的包装、外观与件数进行清点检查，并签署合同设备外观检查记录。</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4.4.2 </w:t>
      </w:r>
      <w:r w:rsidRPr="00DC41EC">
        <w:rPr>
          <w:rFonts w:ascii="宋体" w:hAnsi="宋体" w:hint="eastAsia"/>
          <w:bCs/>
          <w:color w:val="000000" w:themeColor="text1"/>
          <w:sz w:val="24"/>
          <w:szCs w:val="24"/>
        </w:rPr>
        <w:t>货物</w:t>
      </w:r>
      <w:r w:rsidRPr="00DC41EC">
        <w:rPr>
          <w:rFonts w:ascii="宋体" w:hAnsi="宋体"/>
          <w:bCs/>
          <w:color w:val="000000" w:themeColor="text1"/>
          <w:sz w:val="24"/>
          <w:szCs w:val="24"/>
        </w:rPr>
        <w:t>检查：</w:t>
      </w:r>
      <w:r w:rsidRPr="00DC41EC">
        <w:rPr>
          <w:rFonts w:ascii="宋体" w:hAnsi="宋体" w:hint="eastAsia"/>
          <w:bCs/>
          <w:color w:val="000000" w:themeColor="text1"/>
          <w:sz w:val="24"/>
          <w:szCs w:val="24"/>
        </w:rPr>
        <w:t>货物（设备）</w:t>
      </w:r>
      <w:r w:rsidRPr="00DC41EC">
        <w:rPr>
          <w:rFonts w:ascii="宋体" w:hAnsi="宋体"/>
          <w:bCs/>
          <w:color w:val="000000" w:themeColor="text1"/>
          <w:sz w:val="24"/>
          <w:szCs w:val="24"/>
        </w:rPr>
        <w:t>运抵安装现场后，买卖双方共同进行检验，并签署合同设备检查记录。</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4.4.3 </w:t>
      </w:r>
      <w:r w:rsidRPr="00DC41EC">
        <w:rPr>
          <w:rFonts w:ascii="宋体" w:hAnsi="宋体"/>
          <w:bCs/>
          <w:color w:val="000000" w:themeColor="text1"/>
          <w:sz w:val="24"/>
          <w:szCs w:val="24"/>
        </w:rPr>
        <w:t>对</w:t>
      </w:r>
      <w:r w:rsidRPr="00DC41EC">
        <w:rPr>
          <w:rFonts w:ascii="宋体" w:hAnsi="宋体" w:hint="eastAsia"/>
          <w:bCs/>
          <w:color w:val="000000" w:themeColor="text1"/>
          <w:sz w:val="24"/>
          <w:szCs w:val="24"/>
        </w:rPr>
        <w:t>货物（设备）</w:t>
      </w:r>
      <w:r w:rsidRPr="00DC41EC">
        <w:rPr>
          <w:rFonts w:ascii="宋体" w:hAnsi="宋体"/>
          <w:bCs/>
          <w:color w:val="000000" w:themeColor="text1"/>
          <w:sz w:val="24"/>
          <w:szCs w:val="24"/>
        </w:rPr>
        <w:t>外观检查与开箱检查确认的问题，如数量、规格、外表质量等与合同约定的任何不符，</w:t>
      </w:r>
      <w:r w:rsidRPr="00DC41EC">
        <w:rPr>
          <w:rFonts w:ascii="宋体" w:hAnsi="宋体" w:hint="eastAsia"/>
          <w:bCs/>
          <w:color w:val="000000" w:themeColor="text1"/>
          <w:sz w:val="24"/>
          <w:szCs w:val="24"/>
        </w:rPr>
        <w:t>货物（设备）</w:t>
      </w:r>
      <w:r w:rsidRPr="00DC41EC">
        <w:rPr>
          <w:rFonts w:ascii="宋体" w:hAnsi="宋体"/>
          <w:bCs/>
          <w:color w:val="000000" w:themeColor="text1"/>
          <w:sz w:val="24"/>
          <w:szCs w:val="24"/>
        </w:rPr>
        <w:t>或部件因包装、运输、装卸（甲方负责卸货的情况除外）问题造成的任何损坏、丢失，装箱文件短缺等，乙方应在不影响甲方</w:t>
      </w:r>
      <w:r w:rsidRPr="00DC41EC">
        <w:rPr>
          <w:rFonts w:ascii="宋体" w:hAnsi="宋体" w:hint="eastAsia"/>
          <w:bCs/>
          <w:color w:val="000000" w:themeColor="text1"/>
          <w:sz w:val="24"/>
          <w:szCs w:val="24"/>
        </w:rPr>
        <w:t>使用</w:t>
      </w:r>
      <w:r w:rsidRPr="00DC41EC">
        <w:rPr>
          <w:rFonts w:ascii="宋体" w:hAnsi="宋体"/>
          <w:bCs/>
          <w:color w:val="000000" w:themeColor="text1"/>
          <w:sz w:val="24"/>
          <w:szCs w:val="24"/>
        </w:rPr>
        <w:t>进度的前提下，自行承担费用尽快修理、换货或补发。</w:t>
      </w:r>
    </w:p>
    <w:p w:rsidR="00E31ED0" w:rsidRPr="00DC41EC" w:rsidRDefault="00D94999">
      <w:pPr>
        <w:autoSpaceDE w:val="0"/>
        <w:autoSpaceDN w:val="0"/>
        <w:adjustRightInd w:val="0"/>
        <w:spacing w:line="300" w:lineRule="atLeast"/>
        <w:ind w:left="420"/>
        <w:rPr>
          <w:rFonts w:ascii="宋体" w:hAnsi="宋体" w:cs="宋体"/>
          <w:color w:val="000000" w:themeColor="text1"/>
          <w:kern w:val="0"/>
          <w:sz w:val="24"/>
          <w:szCs w:val="24"/>
          <w:lang w:val="zh-CN"/>
        </w:rPr>
      </w:pPr>
      <w:r w:rsidRPr="00DC41EC">
        <w:rPr>
          <w:rFonts w:ascii="宋体" w:hAnsi="宋体" w:cs="宋体"/>
          <w:color w:val="000000" w:themeColor="text1"/>
          <w:kern w:val="0"/>
          <w:sz w:val="24"/>
          <w:szCs w:val="24"/>
          <w:lang w:val="zh-CN"/>
        </w:rPr>
        <w:lastRenderedPageBreak/>
        <w:t>4.4.4</w:t>
      </w:r>
      <w:r w:rsidRPr="00DC41EC">
        <w:rPr>
          <w:rFonts w:ascii="宋体" w:hAnsi="宋体" w:cs="宋体"/>
          <w:color w:val="000000" w:themeColor="text1"/>
          <w:kern w:val="0"/>
          <w:sz w:val="24"/>
          <w:szCs w:val="24"/>
          <w:lang w:val="zh-CN"/>
        </w:rPr>
        <w:t>交货时，由乙方提供进行现场检验的方案，该方案必须符合本合同所规定之技术规格和技术规范。</w:t>
      </w:r>
    </w:p>
    <w:p w:rsidR="00E31ED0" w:rsidRPr="00DC41EC" w:rsidRDefault="00D94999">
      <w:pPr>
        <w:autoSpaceDE w:val="0"/>
        <w:autoSpaceDN w:val="0"/>
        <w:adjustRightInd w:val="0"/>
        <w:spacing w:line="300" w:lineRule="atLeast"/>
        <w:ind w:left="420"/>
        <w:rPr>
          <w:rFonts w:ascii="宋体" w:hAnsi="宋体"/>
          <w:bCs/>
          <w:color w:val="000000" w:themeColor="text1"/>
          <w:sz w:val="24"/>
          <w:szCs w:val="24"/>
        </w:rPr>
      </w:pPr>
      <w:r w:rsidRPr="00DC41EC">
        <w:rPr>
          <w:rFonts w:ascii="宋体" w:hAnsi="宋体"/>
          <w:bCs/>
          <w:color w:val="000000" w:themeColor="text1"/>
          <w:sz w:val="24"/>
          <w:szCs w:val="24"/>
        </w:rPr>
        <w:t>4.4.5</w:t>
      </w:r>
      <w:r w:rsidRPr="00DC41EC">
        <w:rPr>
          <w:rFonts w:ascii="宋体" w:hAnsi="宋体" w:hint="eastAsia"/>
          <w:bCs/>
          <w:color w:val="000000" w:themeColor="text1"/>
          <w:sz w:val="24"/>
          <w:szCs w:val="24"/>
        </w:rPr>
        <w:t>乙方应向甲方提供出厂合格证、操作维修手册（手册应包含货物（设备）情况、质量保证书和主要部件常见故障、保养要求、紧急维修电话等内容）。</w:t>
      </w:r>
      <w:bookmarkStart w:id="31" w:name="_Toc474245213"/>
      <w:bookmarkStart w:id="32" w:name="_Toc520190029"/>
      <w:bookmarkStart w:id="33" w:name="_Toc518992989"/>
    </w:p>
    <w:p w:rsidR="00E31ED0" w:rsidRPr="00DC41EC" w:rsidRDefault="00D94999">
      <w:pPr>
        <w:autoSpaceDE w:val="0"/>
        <w:autoSpaceDN w:val="0"/>
        <w:adjustRightInd w:val="0"/>
        <w:spacing w:line="300" w:lineRule="atLeast"/>
        <w:ind w:left="420"/>
        <w:rPr>
          <w:rFonts w:ascii="宋体" w:hAnsi="宋体"/>
          <w:bCs/>
          <w:color w:val="000000" w:themeColor="text1"/>
          <w:sz w:val="24"/>
          <w:szCs w:val="24"/>
        </w:rPr>
      </w:pPr>
      <w:r w:rsidRPr="00DC41EC">
        <w:rPr>
          <w:rFonts w:ascii="宋体" w:hAnsi="宋体"/>
          <w:b/>
          <w:color w:val="000000" w:themeColor="text1"/>
          <w:sz w:val="24"/>
          <w:szCs w:val="24"/>
        </w:rPr>
        <w:t xml:space="preserve"> </w:t>
      </w:r>
      <w:r w:rsidRPr="00DC41EC">
        <w:rPr>
          <w:rFonts w:ascii="宋体" w:hAnsi="宋体"/>
          <w:b/>
          <w:color w:val="000000" w:themeColor="text1"/>
          <w:sz w:val="24"/>
          <w:szCs w:val="24"/>
        </w:rPr>
        <w:t>第</w:t>
      </w:r>
      <w:r w:rsidRPr="00DC41EC">
        <w:rPr>
          <w:rFonts w:ascii="宋体" w:hAnsi="宋体" w:hint="eastAsia"/>
          <w:b/>
          <w:color w:val="000000" w:themeColor="text1"/>
          <w:sz w:val="24"/>
          <w:szCs w:val="24"/>
        </w:rPr>
        <w:t>五</w:t>
      </w:r>
      <w:r w:rsidRPr="00DC41EC">
        <w:rPr>
          <w:rFonts w:ascii="宋体" w:hAnsi="宋体"/>
          <w:b/>
          <w:color w:val="000000" w:themeColor="text1"/>
          <w:sz w:val="24"/>
          <w:szCs w:val="24"/>
        </w:rPr>
        <w:t>条</w:t>
      </w:r>
      <w:r w:rsidRPr="00DC41EC">
        <w:rPr>
          <w:rFonts w:ascii="宋体" w:hAnsi="宋体"/>
          <w:b/>
          <w:color w:val="000000" w:themeColor="text1"/>
          <w:sz w:val="24"/>
          <w:szCs w:val="24"/>
        </w:rPr>
        <w:t xml:space="preserve"> </w:t>
      </w:r>
      <w:r w:rsidRPr="00DC41EC">
        <w:rPr>
          <w:rFonts w:ascii="宋体" w:hAnsi="宋体"/>
          <w:b/>
          <w:color w:val="000000" w:themeColor="text1"/>
          <w:sz w:val="24"/>
          <w:szCs w:val="24"/>
        </w:rPr>
        <w:t>付款及履约担保</w:t>
      </w:r>
      <w:bookmarkEnd w:id="31"/>
      <w:bookmarkEnd w:id="32"/>
      <w:bookmarkEnd w:id="33"/>
    </w:p>
    <w:p w:rsidR="00E31ED0" w:rsidRPr="00DC41EC" w:rsidRDefault="00D94999">
      <w:pPr>
        <w:spacing w:line="360" w:lineRule="auto"/>
        <w:ind w:firstLineChars="200" w:firstLine="480"/>
        <w:rPr>
          <w:rFonts w:ascii="宋体" w:hAnsi="宋体"/>
          <w:color w:val="000000" w:themeColor="text1"/>
          <w:sz w:val="24"/>
          <w:szCs w:val="24"/>
          <w:u w:val="single"/>
        </w:rPr>
      </w:pPr>
      <w:bookmarkStart w:id="34" w:name="_Toc14703"/>
      <w:bookmarkStart w:id="35" w:name="_Toc183666516"/>
      <w:bookmarkEnd w:id="29"/>
      <w:bookmarkEnd w:id="30"/>
      <w:r w:rsidRPr="00DC41EC">
        <w:rPr>
          <w:rFonts w:ascii="宋体" w:hAnsi="宋体"/>
          <w:color w:val="000000" w:themeColor="text1"/>
          <w:sz w:val="24"/>
          <w:szCs w:val="24"/>
        </w:rPr>
        <w:t>5.1</w:t>
      </w:r>
      <w:r w:rsidRPr="00DC41EC">
        <w:rPr>
          <w:rFonts w:ascii="宋体" w:hAnsi="宋体" w:hint="eastAsia"/>
          <w:bCs/>
          <w:color w:val="000000" w:themeColor="text1"/>
          <w:sz w:val="24"/>
          <w:szCs w:val="24"/>
        </w:rPr>
        <w:t>预付款</w:t>
      </w:r>
      <w:r w:rsidRPr="00DC41EC">
        <w:rPr>
          <w:rFonts w:ascii="宋体" w:hAnsi="宋体"/>
          <w:bCs/>
          <w:color w:val="000000" w:themeColor="text1"/>
          <w:sz w:val="24"/>
          <w:szCs w:val="24"/>
        </w:rPr>
        <w:t>的</w:t>
      </w:r>
      <w:r w:rsidRPr="00DC41EC">
        <w:rPr>
          <w:rFonts w:ascii="宋体" w:hAnsi="宋体" w:hint="eastAsia"/>
          <w:bCs/>
          <w:color w:val="000000" w:themeColor="text1"/>
          <w:sz w:val="24"/>
          <w:szCs w:val="24"/>
        </w:rPr>
        <w:t>支付</w:t>
      </w:r>
      <w:r w:rsidRPr="00DC41EC">
        <w:rPr>
          <w:rFonts w:ascii="宋体" w:hAnsi="宋体"/>
          <w:bCs/>
          <w:color w:val="000000" w:themeColor="text1"/>
          <w:sz w:val="24"/>
          <w:szCs w:val="24"/>
        </w:rPr>
        <w:t>：</w:t>
      </w:r>
      <w:r w:rsidRPr="00DC41EC">
        <w:rPr>
          <w:rFonts w:ascii="宋体" w:hAnsi="宋体"/>
          <w:bCs/>
          <w:color w:val="000000" w:themeColor="text1"/>
          <w:sz w:val="24"/>
          <w:szCs w:val="24"/>
        </w:rPr>
        <w:sym w:font="Wingdings 2" w:char="00A3"/>
      </w:r>
      <w:r w:rsidRPr="00DC41EC">
        <w:rPr>
          <w:rFonts w:ascii="宋体" w:hAnsi="宋体" w:hint="eastAsia"/>
          <w:bCs/>
          <w:color w:val="000000" w:themeColor="text1"/>
          <w:sz w:val="24"/>
          <w:szCs w:val="24"/>
        </w:rPr>
        <w:t>无；</w:t>
      </w:r>
      <w:r w:rsidRPr="00DC41EC">
        <w:rPr>
          <w:rFonts w:ascii="宋体" w:hAnsi="宋体"/>
          <w:bCs/>
          <w:color w:val="000000" w:themeColor="text1"/>
          <w:sz w:val="24"/>
          <w:szCs w:val="24"/>
        </w:rPr>
        <w:sym w:font="Wingdings 2" w:char="0052"/>
      </w:r>
      <w:r w:rsidRPr="00DC41EC">
        <w:rPr>
          <w:rFonts w:ascii="宋体" w:hAnsi="宋体" w:hint="eastAsia"/>
          <w:bCs/>
          <w:color w:val="000000" w:themeColor="text1"/>
          <w:sz w:val="24"/>
          <w:szCs w:val="24"/>
        </w:rPr>
        <w:t>合同签订后且提交履约担保（如有）后</w:t>
      </w:r>
      <w:r w:rsidRPr="00DC41EC">
        <w:rPr>
          <w:rFonts w:ascii="宋体" w:hAnsi="宋体"/>
          <w:bCs/>
          <w:color w:val="000000" w:themeColor="text1"/>
          <w:sz w:val="24"/>
          <w:szCs w:val="24"/>
        </w:rPr>
        <w:t>30</w:t>
      </w:r>
      <w:r w:rsidRPr="00DC41EC">
        <w:rPr>
          <w:rFonts w:ascii="宋体" w:hAnsi="宋体"/>
          <w:bCs/>
          <w:color w:val="000000" w:themeColor="text1"/>
          <w:sz w:val="24"/>
          <w:szCs w:val="24"/>
        </w:rPr>
        <w:t>个工作日内</w:t>
      </w:r>
      <w:r w:rsidRPr="00DC41EC">
        <w:rPr>
          <w:rFonts w:ascii="宋体" w:hAnsi="宋体" w:hint="eastAsia"/>
          <w:bCs/>
          <w:color w:val="000000" w:themeColor="text1"/>
          <w:sz w:val="24"/>
          <w:szCs w:val="24"/>
        </w:rPr>
        <w:t>，甲方属下大坦沙分公司支付合同价款的</w:t>
      </w:r>
      <w:r w:rsidRPr="00DC41EC">
        <w:rPr>
          <w:rFonts w:ascii="宋体" w:hAnsi="宋体"/>
          <w:bCs/>
          <w:color w:val="000000" w:themeColor="text1"/>
          <w:sz w:val="24"/>
          <w:szCs w:val="24"/>
          <w:u w:val="single"/>
        </w:rPr>
        <w:t xml:space="preserve">  30%  </w:t>
      </w:r>
      <w:r w:rsidRPr="00DC41EC">
        <w:rPr>
          <w:rFonts w:ascii="宋体" w:hAnsi="宋体" w:hint="eastAsia"/>
          <w:color w:val="000000" w:themeColor="text1"/>
          <w:sz w:val="24"/>
          <w:szCs w:val="24"/>
        </w:rPr>
        <w:t>即</w:t>
      </w:r>
      <w:r w:rsidRPr="00DC41EC">
        <w:rPr>
          <w:rFonts w:ascii="宋体" w:hAnsi="宋体"/>
          <w:color w:val="000000" w:themeColor="text1"/>
          <w:sz w:val="24"/>
          <w:szCs w:val="24"/>
          <w:u w:val="single"/>
        </w:rPr>
        <w:t xml:space="preserve">                    </w:t>
      </w:r>
      <w:r w:rsidRPr="00DC41EC">
        <w:rPr>
          <w:rFonts w:ascii="宋体" w:hAnsi="宋体"/>
          <w:color w:val="000000" w:themeColor="text1"/>
          <w:sz w:val="24"/>
          <w:szCs w:val="24"/>
          <w:u w:val="single"/>
        </w:rPr>
        <w:t>元，（大写：</w:t>
      </w:r>
      <w:r w:rsidRPr="00DC41EC">
        <w:rPr>
          <w:rFonts w:ascii="宋体" w:hAnsi="宋体"/>
          <w:color w:val="000000" w:themeColor="text1"/>
          <w:sz w:val="24"/>
          <w:szCs w:val="24"/>
          <w:u w:val="single"/>
        </w:rPr>
        <w:t xml:space="preserve">    </w:t>
      </w:r>
      <w:r w:rsidRPr="00DC41EC">
        <w:rPr>
          <w:rFonts w:ascii="宋体" w:hAnsi="宋体"/>
          <w:color w:val="000000" w:themeColor="text1"/>
          <w:sz w:val="24"/>
          <w:szCs w:val="24"/>
          <w:u w:val="single"/>
        </w:rPr>
        <w:t>）</w:t>
      </w:r>
      <w:r w:rsidRPr="00DC41EC">
        <w:rPr>
          <w:rFonts w:ascii="宋体" w:hAnsi="宋体" w:hint="eastAsia"/>
          <w:bCs/>
          <w:color w:val="000000" w:themeColor="text1"/>
          <w:sz w:val="24"/>
          <w:szCs w:val="24"/>
        </w:rPr>
        <w:t>作为预付款。</w:t>
      </w:r>
    </w:p>
    <w:p w:rsidR="00E31ED0" w:rsidRPr="00DC41EC" w:rsidRDefault="00D94999">
      <w:pPr>
        <w:spacing w:line="500" w:lineRule="exact"/>
        <w:ind w:firstLineChars="200" w:firstLine="480"/>
        <w:rPr>
          <w:rFonts w:ascii="宋体" w:hAnsi="宋体"/>
          <w:color w:val="000000" w:themeColor="text1"/>
          <w:sz w:val="24"/>
          <w:szCs w:val="24"/>
        </w:rPr>
      </w:pPr>
      <w:r w:rsidRPr="00DC41EC">
        <w:rPr>
          <w:rFonts w:ascii="宋体" w:hAnsi="宋体"/>
          <w:color w:val="000000" w:themeColor="text1"/>
          <w:sz w:val="24"/>
          <w:szCs w:val="24"/>
        </w:rPr>
        <w:t xml:space="preserve">5.2 </w:t>
      </w:r>
      <w:r w:rsidRPr="00DC41EC">
        <w:rPr>
          <w:rFonts w:ascii="宋体" w:hAnsi="宋体" w:hint="eastAsia"/>
          <w:color w:val="000000" w:themeColor="text1"/>
          <w:sz w:val="24"/>
          <w:szCs w:val="24"/>
        </w:rPr>
        <w:t>到货款的支付：</w:t>
      </w:r>
    </w:p>
    <w:p w:rsidR="00E31ED0" w:rsidRPr="00DC41EC" w:rsidRDefault="00D94999">
      <w:pPr>
        <w:spacing w:line="500" w:lineRule="exact"/>
        <w:ind w:firstLineChars="200" w:firstLine="480"/>
        <w:rPr>
          <w:rFonts w:ascii="宋体" w:hAnsi="宋体"/>
          <w:color w:val="000000" w:themeColor="text1"/>
          <w:sz w:val="24"/>
          <w:szCs w:val="24"/>
          <w:u w:val="single"/>
        </w:rPr>
      </w:pPr>
      <w:r w:rsidRPr="00DC41EC">
        <w:rPr>
          <w:rFonts w:ascii="宋体" w:hAnsi="宋体"/>
          <w:color w:val="000000" w:themeColor="text1"/>
          <w:sz w:val="24"/>
          <w:szCs w:val="24"/>
        </w:rPr>
        <w:t>5.2.1</w:t>
      </w:r>
      <w:r w:rsidRPr="00DC41EC">
        <w:rPr>
          <w:rFonts w:ascii="宋体" w:hAnsi="宋体" w:hint="eastAsia"/>
          <w:color w:val="000000" w:themeColor="text1"/>
          <w:sz w:val="24"/>
          <w:szCs w:val="24"/>
        </w:rPr>
        <w:t>货物（设备）到达现场，经交货初步检查验收合格，完成全部调试后，经甲方结算审定后，</w:t>
      </w:r>
      <w:r w:rsidRPr="00DC41EC">
        <w:rPr>
          <w:rFonts w:ascii="宋体" w:hAnsi="宋体" w:hint="eastAsia"/>
          <w:bCs/>
          <w:color w:val="000000" w:themeColor="text1"/>
          <w:sz w:val="24"/>
          <w:szCs w:val="24"/>
        </w:rPr>
        <w:t>甲方属下大坦沙分公司</w:t>
      </w:r>
      <w:r w:rsidRPr="00DC41EC">
        <w:rPr>
          <w:rFonts w:ascii="宋体" w:hAnsi="宋体" w:hint="eastAsia"/>
          <w:color w:val="000000" w:themeColor="text1"/>
          <w:sz w:val="24"/>
          <w:szCs w:val="24"/>
        </w:rPr>
        <w:t>支付至审定价的</w:t>
      </w:r>
      <w:r w:rsidRPr="00DC41EC">
        <w:rPr>
          <w:rFonts w:ascii="宋体" w:hAnsi="宋体"/>
          <w:color w:val="000000" w:themeColor="text1"/>
          <w:sz w:val="24"/>
          <w:szCs w:val="24"/>
        </w:rPr>
        <w:t>95%</w:t>
      </w:r>
      <w:r w:rsidRPr="00DC41EC">
        <w:rPr>
          <w:rFonts w:ascii="宋体" w:hAnsi="宋体" w:hint="eastAsia"/>
          <w:color w:val="000000" w:themeColor="text1"/>
          <w:sz w:val="24"/>
          <w:szCs w:val="24"/>
        </w:rPr>
        <w:t>即</w:t>
      </w:r>
      <w:r w:rsidRPr="00DC41EC">
        <w:rPr>
          <w:rFonts w:ascii="宋体" w:hAnsi="宋体"/>
          <w:color w:val="000000" w:themeColor="text1"/>
          <w:sz w:val="24"/>
          <w:szCs w:val="24"/>
          <w:u w:val="single"/>
        </w:rPr>
        <w:t xml:space="preserve">      </w:t>
      </w:r>
      <w:r w:rsidRPr="00DC41EC">
        <w:rPr>
          <w:rFonts w:ascii="宋体" w:hAnsi="宋体"/>
          <w:color w:val="000000" w:themeColor="text1"/>
          <w:sz w:val="24"/>
          <w:szCs w:val="24"/>
          <w:u w:val="single"/>
        </w:rPr>
        <w:t>元，（大写：</w:t>
      </w:r>
      <w:r w:rsidRPr="00DC41EC">
        <w:rPr>
          <w:rFonts w:ascii="宋体" w:hAnsi="宋体"/>
          <w:color w:val="000000" w:themeColor="text1"/>
          <w:sz w:val="24"/>
          <w:szCs w:val="24"/>
          <w:u w:val="single"/>
        </w:rPr>
        <w:t xml:space="preserve">  </w:t>
      </w:r>
      <w:r w:rsidRPr="00DC41EC">
        <w:rPr>
          <w:rFonts w:ascii="宋体" w:hAnsi="宋体"/>
          <w:color w:val="000000" w:themeColor="text1"/>
          <w:sz w:val="24"/>
          <w:szCs w:val="24"/>
          <w:u w:val="single"/>
        </w:rPr>
        <w:t>）</w:t>
      </w:r>
      <w:r w:rsidRPr="00DC41EC">
        <w:rPr>
          <w:rFonts w:ascii="宋体" w:hAnsi="宋体"/>
          <w:color w:val="000000" w:themeColor="text1"/>
          <w:sz w:val="24"/>
          <w:szCs w:val="24"/>
          <w:u w:val="single"/>
        </w:rPr>
        <w:t xml:space="preserve"> </w:t>
      </w:r>
      <w:r w:rsidRPr="00DC41EC">
        <w:rPr>
          <w:rFonts w:ascii="宋体" w:hAnsi="宋体"/>
          <w:color w:val="000000" w:themeColor="text1"/>
          <w:sz w:val="24"/>
          <w:szCs w:val="24"/>
          <w:u w:val="single"/>
        </w:rPr>
        <w:t>。</w:t>
      </w:r>
    </w:p>
    <w:p w:rsidR="00E31ED0" w:rsidRPr="00DC41EC" w:rsidRDefault="00D94999">
      <w:pPr>
        <w:pStyle w:val="a8"/>
        <w:spacing w:line="360" w:lineRule="auto"/>
        <w:ind w:firstLineChars="150" w:firstLine="360"/>
        <w:outlineLvl w:val="1"/>
        <w:rPr>
          <w:rFonts w:hAnsi="宋体" w:cs="Times New Roman"/>
          <w:color w:val="000000" w:themeColor="text1"/>
          <w:sz w:val="24"/>
          <w:szCs w:val="24"/>
        </w:rPr>
      </w:pPr>
      <w:r w:rsidRPr="00DC41EC">
        <w:rPr>
          <w:rFonts w:hAnsi="宋体" w:cs="Times New Roman"/>
          <w:color w:val="000000" w:themeColor="text1"/>
          <w:sz w:val="24"/>
          <w:szCs w:val="24"/>
        </w:rPr>
        <w:t>5.2.1.1</w:t>
      </w:r>
      <w:r w:rsidRPr="00DC41EC">
        <w:rPr>
          <w:rFonts w:hAnsi="宋体" w:cs="Times New Roman"/>
          <w:color w:val="000000" w:themeColor="text1"/>
          <w:sz w:val="24"/>
          <w:szCs w:val="24"/>
        </w:rPr>
        <w:t>质保期按合同第九条规定执行，质保期满后，甲方属下大坦沙分公司支付结算审定价的</w:t>
      </w:r>
      <w:r w:rsidRPr="00DC41EC">
        <w:rPr>
          <w:rFonts w:hAnsi="宋体" w:cs="Times New Roman"/>
          <w:color w:val="000000" w:themeColor="text1"/>
          <w:sz w:val="24"/>
          <w:szCs w:val="24"/>
        </w:rPr>
        <w:t>5</w:t>
      </w:r>
      <w:r w:rsidRPr="00DC41EC">
        <w:rPr>
          <w:rFonts w:hAnsi="宋体" w:cs="Times New Roman"/>
          <w:color w:val="000000" w:themeColor="text1"/>
          <w:sz w:val="24"/>
          <w:szCs w:val="24"/>
        </w:rPr>
        <w:t>％（质保金）的余款给乙方。</w:t>
      </w:r>
    </w:p>
    <w:p w:rsidR="00E31ED0" w:rsidRPr="00DC41EC" w:rsidRDefault="00D94999">
      <w:pPr>
        <w:rPr>
          <w:color w:val="000000" w:themeColor="text1"/>
          <w:sz w:val="24"/>
        </w:rPr>
      </w:pPr>
      <w:r w:rsidRPr="00DC41EC">
        <w:rPr>
          <w:rFonts w:ascii="宋体" w:hAnsi="宋体"/>
          <w:color w:val="000000" w:themeColor="text1"/>
          <w:sz w:val="24"/>
          <w:szCs w:val="24"/>
        </w:rPr>
        <w:t>5.2.2</w:t>
      </w:r>
      <w:r w:rsidRPr="00DC41EC">
        <w:rPr>
          <w:rFonts w:ascii="宋体" w:hAnsi="宋体" w:hint="eastAsia"/>
          <w:color w:val="000000" w:themeColor="text1"/>
          <w:sz w:val="24"/>
          <w:szCs w:val="24"/>
        </w:rPr>
        <w:t>乙方收款账户：</w:t>
      </w:r>
      <w:r w:rsidRPr="00DC41EC">
        <w:rPr>
          <w:rFonts w:ascii="宋体" w:hAnsi="宋体"/>
          <w:color w:val="000000" w:themeColor="text1"/>
          <w:sz w:val="24"/>
          <w:szCs w:val="24"/>
        </w:rPr>
        <w:t xml:space="preserve">               </w:t>
      </w:r>
      <w:r w:rsidRPr="00DC41EC">
        <w:rPr>
          <w:rFonts w:hint="eastAsia"/>
          <w:color w:val="000000" w:themeColor="text1"/>
          <w:sz w:val="24"/>
        </w:rPr>
        <w:t>；</w:t>
      </w:r>
    </w:p>
    <w:p w:rsidR="00E31ED0" w:rsidRPr="00DC41EC" w:rsidRDefault="00D94999">
      <w:pPr>
        <w:spacing w:line="500" w:lineRule="exact"/>
        <w:ind w:firstLineChars="450" w:firstLine="1080"/>
        <w:rPr>
          <w:rFonts w:ascii="宋体" w:hAnsi="宋体"/>
          <w:color w:val="000000" w:themeColor="text1"/>
          <w:sz w:val="24"/>
          <w:szCs w:val="24"/>
        </w:rPr>
      </w:pPr>
      <w:r w:rsidRPr="00DC41EC">
        <w:rPr>
          <w:rFonts w:ascii="宋体" w:hAnsi="宋体" w:hint="eastAsia"/>
          <w:color w:val="000000" w:themeColor="text1"/>
          <w:sz w:val="24"/>
          <w:szCs w:val="24"/>
        </w:rPr>
        <w:t>收款账号：</w:t>
      </w:r>
      <w:r w:rsidRPr="00DC41EC">
        <w:rPr>
          <w:rFonts w:ascii="宋体" w:hAnsi="宋体"/>
          <w:color w:val="000000" w:themeColor="text1"/>
          <w:sz w:val="24"/>
          <w:szCs w:val="24"/>
        </w:rPr>
        <w:t xml:space="preserve">                </w:t>
      </w:r>
      <w:r w:rsidRPr="00DC41EC">
        <w:rPr>
          <w:rFonts w:ascii="宋体" w:hAnsi="宋体" w:hint="eastAsia"/>
          <w:color w:val="000000" w:themeColor="text1"/>
          <w:sz w:val="24"/>
          <w:szCs w:val="24"/>
        </w:rPr>
        <w:t>；</w:t>
      </w:r>
    </w:p>
    <w:p w:rsidR="00E31ED0" w:rsidRPr="00DC41EC" w:rsidRDefault="00D94999">
      <w:pPr>
        <w:spacing w:line="500" w:lineRule="exact"/>
        <w:ind w:firstLineChars="450" w:firstLine="1080"/>
        <w:rPr>
          <w:rFonts w:ascii="宋体" w:hAnsi="宋体"/>
          <w:color w:val="000000" w:themeColor="text1"/>
          <w:sz w:val="24"/>
          <w:szCs w:val="24"/>
        </w:rPr>
      </w:pPr>
      <w:r w:rsidRPr="00DC41EC">
        <w:rPr>
          <w:rFonts w:ascii="宋体" w:hAnsi="宋体" w:hint="eastAsia"/>
          <w:color w:val="000000" w:themeColor="text1"/>
          <w:sz w:val="24"/>
          <w:szCs w:val="24"/>
        </w:rPr>
        <w:t>开户行：</w:t>
      </w:r>
      <w:r w:rsidRPr="00DC41EC">
        <w:rPr>
          <w:color w:val="000000" w:themeColor="text1"/>
          <w:sz w:val="24"/>
        </w:rPr>
        <w:t xml:space="preserve">                       </w:t>
      </w:r>
      <w:r w:rsidRPr="00DC41EC">
        <w:rPr>
          <w:rFonts w:ascii="宋体" w:hAnsi="宋体" w:hint="eastAsia"/>
          <w:color w:val="000000" w:themeColor="text1"/>
          <w:sz w:val="24"/>
          <w:szCs w:val="24"/>
        </w:rPr>
        <w:t>；</w:t>
      </w:r>
    </w:p>
    <w:p w:rsidR="00E31ED0" w:rsidRPr="00DC41EC" w:rsidRDefault="00D94999">
      <w:pPr>
        <w:tabs>
          <w:tab w:val="left" w:pos="4410"/>
        </w:tabs>
        <w:ind w:firstLineChars="450" w:firstLine="1080"/>
        <w:rPr>
          <w:rFonts w:ascii="宋体" w:hAnsi="宋体"/>
          <w:color w:val="000000" w:themeColor="text1"/>
          <w:sz w:val="24"/>
          <w:szCs w:val="24"/>
        </w:rPr>
      </w:pPr>
      <w:r w:rsidRPr="00DC41EC">
        <w:rPr>
          <w:rFonts w:hint="eastAsia"/>
          <w:color w:val="000000" w:themeColor="text1"/>
          <w:sz w:val="24"/>
        </w:rPr>
        <w:t>纳</w:t>
      </w:r>
      <w:r w:rsidRPr="00DC41EC">
        <w:rPr>
          <w:rFonts w:hint="eastAsia"/>
          <w:color w:val="000000" w:themeColor="text1"/>
          <w:sz w:val="24"/>
        </w:rPr>
        <w:t xml:space="preserve"> </w:t>
      </w:r>
      <w:r w:rsidRPr="00DC41EC">
        <w:rPr>
          <w:rFonts w:hint="eastAsia"/>
          <w:color w:val="000000" w:themeColor="text1"/>
          <w:sz w:val="24"/>
        </w:rPr>
        <w:t>税</w:t>
      </w:r>
      <w:r w:rsidRPr="00DC41EC">
        <w:rPr>
          <w:rFonts w:hint="eastAsia"/>
          <w:color w:val="000000" w:themeColor="text1"/>
          <w:sz w:val="24"/>
        </w:rPr>
        <w:t xml:space="preserve"> </w:t>
      </w:r>
      <w:r w:rsidRPr="00DC41EC">
        <w:rPr>
          <w:rFonts w:hint="eastAsia"/>
          <w:color w:val="000000" w:themeColor="text1"/>
          <w:sz w:val="24"/>
        </w:rPr>
        <w:t>号：</w:t>
      </w:r>
      <w:r w:rsidRPr="00DC41EC">
        <w:rPr>
          <w:rFonts w:hint="eastAsia"/>
          <w:color w:val="000000" w:themeColor="text1"/>
          <w:sz w:val="24"/>
        </w:rPr>
        <w:t xml:space="preserve">                    </w:t>
      </w:r>
    </w:p>
    <w:p w:rsidR="00E31ED0" w:rsidRPr="00DC41EC" w:rsidRDefault="00D94999">
      <w:pPr>
        <w:spacing w:line="500" w:lineRule="exact"/>
        <w:ind w:firstLineChars="200" w:firstLine="480"/>
        <w:rPr>
          <w:rFonts w:ascii="宋体" w:hAnsi="宋体"/>
          <w:color w:val="000000" w:themeColor="text1"/>
          <w:sz w:val="24"/>
          <w:szCs w:val="24"/>
        </w:rPr>
      </w:pPr>
      <w:r w:rsidRPr="00DC41EC">
        <w:rPr>
          <w:rFonts w:ascii="宋体" w:hAnsi="宋体"/>
          <w:color w:val="000000" w:themeColor="text1"/>
          <w:sz w:val="24"/>
          <w:szCs w:val="24"/>
        </w:rPr>
        <w:t>5.2.2</w:t>
      </w:r>
      <w:r w:rsidRPr="00DC41EC">
        <w:rPr>
          <w:rFonts w:ascii="宋体" w:hAnsi="宋体" w:hint="eastAsia"/>
          <w:color w:val="000000" w:themeColor="text1"/>
          <w:sz w:val="24"/>
          <w:szCs w:val="24"/>
        </w:rPr>
        <w:t>乙方在收款前需提交相应金额增值税专用发票给甲方。</w:t>
      </w:r>
    </w:p>
    <w:p w:rsidR="00E31ED0" w:rsidRPr="00DC41EC" w:rsidRDefault="00D94999">
      <w:pPr>
        <w:spacing w:line="500" w:lineRule="exact"/>
        <w:ind w:firstLineChars="200" w:firstLine="480"/>
        <w:rPr>
          <w:rFonts w:ascii="宋体" w:hAnsi="宋体"/>
          <w:color w:val="000000" w:themeColor="text1"/>
          <w:sz w:val="24"/>
          <w:szCs w:val="24"/>
        </w:rPr>
      </w:pPr>
      <w:r w:rsidRPr="00DC41EC">
        <w:rPr>
          <w:rFonts w:ascii="宋体" w:hAnsi="宋体" w:hint="eastAsia"/>
          <w:color w:val="000000" w:themeColor="text1"/>
          <w:sz w:val="24"/>
          <w:szCs w:val="24"/>
        </w:rPr>
        <w:t>增值税专用发票信息：</w:t>
      </w:r>
    </w:p>
    <w:p w:rsidR="00E31ED0" w:rsidRPr="00DC41EC" w:rsidRDefault="00D94999">
      <w:pPr>
        <w:spacing w:line="500" w:lineRule="exact"/>
        <w:ind w:firstLineChars="200" w:firstLine="480"/>
        <w:rPr>
          <w:rFonts w:ascii="宋体" w:hAnsi="宋体"/>
          <w:color w:val="000000" w:themeColor="text1"/>
          <w:sz w:val="24"/>
          <w:szCs w:val="24"/>
        </w:rPr>
      </w:pPr>
      <w:r w:rsidRPr="00DC41EC">
        <w:rPr>
          <w:rFonts w:ascii="宋体" w:hAnsi="宋体" w:hint="eastAsia"/>
          <w:color w:val="000000" w:themeColor="text1"/>
          <w:sz w:val="24"/>
          <w:szCs w:val="24"/>
        </w:rPr>
        <w:t>名称：广州市净水有限公司</w:t>
      </w:r>
    </w:p>
    <w:p w:rsidR="00E31ED0" w:rsidRPr="00DC41EC" w:rsidRDefault="00D94999">
      <w:pPr>
        <w:spacing w:line="500" w:lineRule="exact"/>
        <w:ind w:firstLineChars="200" w:firstLine="480"/>
        <w:rPr>
          <w:rFonts w:ascii="宋体" w:hAnsi="宋体"/>
          <w:color w:val="000000" w:themeColor="text1"/>
          <w:sz w:val="24"/>
          <w:szCs w:val="24"/>
        </w:rPr>
      </w:pPr>
      <w:r w:rsidRPr="00DC41EC">
        <w:rPr>
          <w:rFonts w:ascii="宋体" w:hAnsi="宋体" w:hint="eastAsia"/>
          <w:color w:val="000000" w:themeColor="text1"/>
          <w:sz w:val="24"/>
          <w:szCs w:val="24"/>
        </w:rPr>
        <w:t>纳税人识别号：</w:t>
      </w:r>
      <w:r w:rsidRPr="00DC41EC">
        <w:rPr>
          <w:rFonts w:ascii="宋体" w:hAnsi="宋体"/>
          <w:color w:val="000000" w:themeColor="text1"/>
          <w:sz w:val="24"/>
          <w:szCs w:val="24"/>
        </w:rPr>
        <w:t xml:space="preserve">91440101755584729Q </w:t>
      </w:r>
      <w:r w:rsidRPr="00DC41EC">
        <w:rPr>
          <w:rFonts w:ascii="宋体" w:hAnsi="宋体"/>
          <w:color w:val="000000" w:themeColor="text1"/>
          <w:sz w:val="24"/>
          <w:szCs w:val="24"/>
        </w:rPr>
        <w:t>；</w:t>
      </w:r>
      <w:r w:rsidRPr="00DC41EC">
        <w:rPr>
          <w:rFonts w:ascii="宋体" w:hAnsi="宋体"/>
          <w:color w:val="000000" w:themeColor="text1"/>
          <w:sz w:val="24"/>
          <w:szCs w:val="24"/>
        </w:rPr>
        <w:t xml:space="preserve">  </w:t>
      </w:r>
    </w:p>
    <w:p w:rsidR="00E31ED0" w:rsidRPr="00DC41EC" w:rsidRDefault="00D94999">
      <w:pPr>
        <w:spacing w:line="500" w:lineRule="exact"/>
        <w:ind w:firstLineChars="200" w:firstLine="480"/>
        <w:rPr>
          <w:rFonts w:ascii="宋体" w:hAnsi="宋体"/>
          <w:color w:val="000000" w:themeColor="text1"/>
          <w:sz w:val="24"/>
          <w:szCs w:val="24"/>
        </w:rPr>
      </w:pPr>
      <w:r w:rsidRPr="00DC41EC">
        <w:rPr>
          <w:rFonts w:ascii="宋体" w:hAnsi="宋体" w:hint="eastAsia"/>
          <w:color w:val="000000" w:themeColor="text1"/>
          <w:sz w:val="24"/>
          <w:szCs w:val="24"/>
        </w:rPr>
        <w:t>地址及电话：广州市天河区临江大道</w:t>
      </w:r>
      <w:r w:rsidRPr="00DC41EC">
        <w:rPr>
          <w:rFonts w:ascii="宋体" w:hAnsi="宋体"/>
          <w:color w:val="000000" w:themeColor="text1"/>
          <w:sz w:val="24"/>
          <w:szCs w:val="24"/>
        </w:rPr>
        <w:t>501</w:t>
      </w:r>
      <w:r w:rsidRPr="00DC41EC">
        <w:rPr>
          <w:rFonts w:ascii="宋体" w:hAnsi="宋体"/>
          <w:color w:val="000000" w:themeColor="text1"/>
          <w:sz w:val="24"/>
          <w:szCs w:val="24"/>
        </w:rPr>
        <w:t>号</w:t>
      </w:r>
      <w:r w:rsidRPr="00DC41EC">
        <w:rPr>
          <w:rFonts w:ascii="宋体" w:hAnsi="宋体"/>
          <w:color w:val="000000" w:themeColor="text1"/>
          <w:sz w:val="24"/>
          <w:szCs w:val="24"/>
        </w:rPr>
        <w:t xml:space="preserve"> 020-38890283</w:t>
      </w:r>
      <w:r w:rsidRPr="00DC41EC">
        <w:rPr>
          <w:rFonts w:ascii="宋体" w:hAnsi="宋体"/>
          <w:color w:val="000000" w:themeColor="text1"/>
          <w:sz w:val="24"/>
          <w:szCs w:val="24"/>
        </w:rPr>
        <w:t>；</w:t>
      </w:r>
    </w:p>
    <w:p w:rsidR="00E31ED0" w:rsidRPr="00DC41EC" w:rsidRDefault="00D94999">
      <w:pPr>
        <w:spacing w:line="500" w:lineRule="exact"/>
        <w:ind w:firstLineChars="200" w:firstLine="480"/>
        <w:rPr>
          <w:rFonts w:ascii="宋体" w:hAnsi="宋体"/>
          <w:color w:val="000000" w:themeColor="text1"/>
          <w:sz w:val="24"/>
          <w:szCs w:val="24"/>
        </w:rPr>
      </w:pPr>
      <w:r w:rsidRPr="00DC41EC">
        <w:rPr>
          <w:rFonts w:ascii="宋体" w:hAnsi="宋体" w:hint="eastAsia"/>
          <w:color w:val="000000" w:themeColor="text1"/>
          <w:sz w:val="24"/>
          <w:szCs w:val="24"/>
        </w:rPr>
        <w:t>开户行：民生银行广州分行；账号：</w:t>
      </w:r>
      <w:r w:rsidRPr="00DC41EC">
        <w:rPr>
          <w:rFonts w:ascii="宋体" w:hAnsi="宋体"/>
          <w:color w:val="000000" w:themeColor="text1"/>
          <w:sz w:val="24"/>
          <w:szCs w:val="24"/>
        </w:rPr>
        <w:t>0301014140006932</w:t>
      </w:r>
      <w:r w:rsidRPr="00DC41EC">
        <w:rPr>
          <w:rFonts w:ascii="宋体" w:hAnsi="宋体"/>
          <w:color w:val="000000" w:themeColor="text1"/>
          <w:sz w:val="24"/>
          <w:szCs w:val="24"/>
        </w:rPr>
        <w:t>；</w:t>
      </w:r>
    </w:p>
    <w:p w:rsidR="00E31ED0" w:rsidRPr="00DC41EC" w:rsidRDefault="00D94999">
      <w:pPr>
        <w:spacing w:line="360" w:lineRule="auto"/>
        <w:ind w:firstLine="480"/>
        <w:outlineLvl w:val="0"/>
        <w:rPr>
          <w:color w:val="000000" w:themeColor="text1"/>
          <w:u w:val="single"/>
        </w:rPr>
      </w:pPr>
      <w:r w:rsidRPr="00DC41EC">
        <w:rPr>
          <w:rFonts w:ascii="宋体" w:hAnsi="宋体"/>
          <w:color w:val="000000" w:themeColor="text1"/>
          <w:sz w:val="24"/>
          <w:szCs w:val="24"/>
        </w:rPr>
        <w:t>5.3</w:t>
      </w:r>
      <w:r w:rsidRPr="00DC41EC">
        <w:rPr>
          <w:rFonts w:ascii="宋体" w:hAnsi="宋体"/>
          <w:color w:val="000000" w:themeColor="text1"/>
          <w:sz w:val="24"/>
          <w:szCs w:val="24"/>
        </w:rPr>
        <w:t>履约担保：</w:t>
      </w:r>
      <w:r w:rsidRPr="00DC41EC">
        <w:rPr>
          <w:rFonts w:ascii="宋体" w:hAnsi="宋体"/>
          <w:color w:val="000000" w:themeColor="text1"/>
          <w:sz w:val="24"/>
          <w:szCs w:val="24"/>
        </w:rPr>
        <w:sym w:font="Wingdings 2" w:char="00A3"/>
      </w:r>
      <w:r w:rsidRPr="00DC41EC">
        <w:rPr>
          <w:rFonts w:ascii="宋体" w:hAnsi="宋体" w:hint="eastAsia"/>
          <w:bCs/>
          <w:color w:val="000000" w:themeColor="text1"/>
          <w:sz w:val="24"/>
          <w:szCs w:val="24"/>
        </w:rPr>
        <w:t>无；</w:t>
      </w:r>
      <w:r w:rsidRPr="00DC41EC">
        <w:rPr>
          <w:rFonts w:ascii="宋体" w:hAnsi="宋体"/>
          <w:color w:val="000000" w:themeColor="text1"/>
          <w:sz w:val="24"/>
          <w:szCs w:val="24"/>
        </w:rPr>
        <w:sym w:font="Wingdings 2" w:char="0052"/>
      </w:r>
      <w:r w:rsidRPr="00DC41EC">
        <w:rPr>
          <w:rFonts w:asciiTheme="minorEastAsia" w:eastAsiaTheme="minorEastAsia" w:hAnsiTheme="minorEastAsia" w:hint="eastAsia"/>
          <w:color w:val="000000" w:themeColor="text1"/>
          <w:sz w:val="24"/>
        </w:rPr>
        <w:t>本合同签订后</w:t>
      </w:r>
      <w:r w:rsidRPr="00DC41EC">
        <w:rPr>
          <w:rFonts w:asciiTheme="minorEastAsia" w:eastAsiaTheme="minorEastAsia" w:hAnsiTheme="minorEastAsia"/>
          <w:color w:val="000000" w:themeColor="text1"/>
          <w:sz w:val="24"/>
        </w:rPr>
        <w:t>15</w:t>
      </w:r>
      <w:r w:rsidRPr="00DC41EC">
        <w:rPr>
          <w:rFonts w:asciiTheme="minorEastAsia" w:eastAsiaTheme="minorEastAsia" w:hAnsiTheme="minorEastAsia" w:hint="eastAsia"/>
          <w:color w:val="000000" w:themeColor="text1"/>
          <w:sz w:val="24"/>
        </w:rPr>
        <w:t>天内</w:t>
      </w:r>
      <w:r w:rsidRPr="00DC41EC">
        <w:rPr>
          <w:rFonts w:ascii="宋体" w:hAnsi="宋体" w:cs="宋体" w:hint="eastAsia"/>
          <w:color w:val="000000" w:themeColor="text1"/>
          <w:sz w:val="24"/>
          <w:szCs w:val="24"/>
          <w:u w:val="single"/>
        </w:rPr>
        <w:t>以合同价的</w:t>
      </w:r>
      <w:r w:rsidRPr="00DC41EC">
        <w:rPr>
          <w:rFonts w:ascii="宋体" w:hAnsi="宋体" w:cs="宋体"/>
          <w:color w:val="000000" w:themeColor="text1"/>
          <w:sz w:val="24"/>
          <w:szCs w:val="24"/>
          <w:u w:val="single"/>
        </w:rPr>
        <w:t>10%</w:t>
      </w:r>
      <w:r w:rsidRPr="00DC41EC">
        <w:rPr>
          <w:rFonts w:ascii="宋体" w:hAnsi="宋体" w:cs="宋体"/>
          <w:color w:val="000000" w:themeColor="text1"/>
          <w:sz w:val="24"/>
          <w:szCs w:val="24"/>
          <w:u w:val="single"/>
        </w:rPr>
        <w:t>作为履约保证金</w:t>
      </w:r>
      <w:r w:rsidRPr="00DC41EC">
        <w:rPr>
          <w:rFonts w:ascii="宋体" w:hAnsi="宋体" w:cs="宋体" w:hint="eastAsia"/>
          <w:color w:val="000000" w:themeColor="text1"/>
          <w:sz w:val="24"/>
          <w:szCs w:val="24"/>
          <w:u w:val="single"/>
        </w:rPr>
        <w:t>，</w:t>
      </w:r>
      <w:r w:rsidRPr="00DC41EC">
        <w:rPr>
          <w:rFonts w:ascii="宋体" w:hAnsi="宋体" w:hint="eastAsia"/>
          <w:color w:val="000000" w:themeColor="text1"/>
          <w:sz w:val="24"/>
          <w:szCs w:val="24"/>
        </w:rPr>
        <w:t>金额为：</w:t>
      </w:r>
      <w:r w:rsidRPr="00DC41EC">
        <w:rPr>
          <w:rFonts w:ascii="宋体" w:hAnsi="宋体" w:hint="eastAsia"/>
          <w:color w:val="000000" w:themeColor="text1"/>
          <w:sz w:val="24"/>
          <w:szCs w:val="24"/>
          <w:u w:val="single"/>
        </w:rPr>
        <w:t>（大写人民币：）。</w:t>
      </w:r>
    </w:p>
    <w:p w:rsidR="00E31ED0" w:rsidRPr="00DC41EC" w:rsidRDefault="00D94999">
      <w:pPr>
        <w:pStyle w:val="af0"/>
        <w:spacing w:before="0" w:beforeAutospacing="0" w:after="0" w:afterAutospacing="0" w:line="360" w:lineRule="auto"/>
        <w:ind w:firstLineChars="50" w:firstLine="120"/>
        <w:rPr>
          <w:rFonts w:cs="宋体"/>
          <w:color w:val="000000" w:themeColor="text1"/>
          <w:u w:val="single"/>
        </w:rPr>
      </w:pPr>
      <w:r w:rsidRPr="00DC41EC">
        <w:rPr>
          <w:rFonts w:cs="宋体"/>
          <w:color w:val="000000" w:themeColor="text1"/>
          <w:u w:val="single"/>
        </w:rPr>
        <w:t>5.3.1</w:t>
      </w:r>
      <w:r w:rsidRPr="00DC41EC">
        <w:rPr>
          <w:rFonts w:cs="宋体"/>
          <w:color w:val="000000" w:themeColor="text1"/>
          <w:u w:val="single"/>
        </w:rPr>
        <w:t>履约担保形式：</w:t>
      </w:r>
      <w:r w:rsidRPr="00DC41EC">
        <w:rPr>
          <w:rFonts w:cs="宋体" w:hint="eastAsia"/>
          <w:color w:val="000000" w:themeColor="text1"/>
          <w:u w:val="single"/>
        </w:rPr>
        <w:t>履约银行保函或现金转账至委托人指定账号形式提交履约保证金。</w:t>
      </w:r>
    </w:p>
    <w:p w:rsidR="00E31ED0" w:rsidRPr="00DC41EC" w:rsidRDefault="00D94999">
      <w:pPr>
        <w:pStyle w:val="af0"/>
        <w:spacing w:before="0" w:beforeAutospacing="0" w:after="0" w:afterAutospacing="0" w:line="360" w:lineRule="auto"/>
        <w:ind w:firstLineChars="50" w:firstLine="120"/>
        <w:rPr>
          <w:color w:val="000000" w:themeColor="text1"/>
          <w:kern w:val="2"/>
        </w:rPr>
      </w:pPr>
      <w:r w:rsidRPr="00DC41EC">
        <w:rPr>
          <w:rFonts w:hint="eastAsia"/>
          <w:color w:val="000000" w:themeColor="text1"/>
          <w:kern w:val="2"/>
        </w:rPr>
        <w:t>履约担保现金转账账户信息</w:t>
      </w:r>
    </w:p>
    <w:p w:rsidR="00E31ED0" w:rsidRPr="00DC41EC" w:rsidRDefault="00D94999">
      <w:pPr>
        <w:pStyle w:val="af0"/>
        <w:spacing w:before="0" w:beforeAutospacing="0" w:after="0" w:afterAutospacing="0" w:line="360" w:lineRule="auto"/>
        <w:ind w:firstLineChars="50" w:firstLine="120"/>
        <w:rPr>
          <w:color w:val="000000" w:themeColor="text1"/>
          <w:kern w:val="2"/>
        </w:rPr>
      </w:pPr>
      <w:r w:rsidRPr="00DC41EC">
        <w:rPr>
          <w:rFonts w:hint="eastAsia"/>
          <w:color w:val="000000" w:themeColor="text1"/>
          <w:kern w:val="2"/>
        </w:rPr>
        <w:t>户名：广州市净水有限公司</w:t>
      </w:r>
    </w:p>
    <w:p w:rsidR="00E31ED0" w:rsidRPr="00DC41EC" w:rsidRDefault="00D94999">
      <w:pPr>
        <w:pStyle w:val="af0"/>
        <w:spacing w:before="0" w:beforeAutospacing="0" w:after="0" w:afterAutospacing="0" w:line="360" w:lineRule="auto"/>
        <w:ind w:firstLineChars="50" w:firstLine="120"/>
        <w:rPr>
          <w:color w:val="000000" w:themeColor="text1"/>
          <w:kern w:val="2"/>
        </w:rPr>
      </w:pPr>
      <w:r w:rsidRPr="00DC41EC">
        <w:rPr>
          <w:rFonts w:hint="eastAsia"/>
          <w:color w:val="000000" w:themeColor="text1"/>
          <w:kern w:val="2"/>
        </w:rPr>
        <w:t>账号：</w:t>
      </w:r>
      <w:r w:rsidRPr="00DC41EC">
        <w:rPr>
          <w:color w:val="000000" w:themeColor="text1"/>
          <w:kern w:val="2"/>
        </w:rPr>
        <w:t>82010154900000342</w:t>
      </w:r>
    </w:p>
    <w:p w:rsidR="00E31ED0" w:rsidRPr="00DC41EC" w:rsidRDefault="00D94999">
      <w:pPr>
        <w:pStyle w:val="af0"/>
        <w:spacing w:before="0" w:beforeAutospacing="0" w:after="0" w:afterAutospacing="0" w:line="360" w:lineRule="auto"/>
        <w:ind w:firstLineChars="50" w:firstLine="120"/>
        <w:rPr>
          <w:color w:val="000000" w:themeColor="text1"/>
          <w:kern w:val="2"/>
        </w:rPr>
      </w:pPr>
      <w:r w:rsidRPr="00DC41EC">
        <w:rPr>
          <w:rFonts w:hint="eastAsia"/>
          <w:color w:val="000000" w:themeColor="text1"/>
          <w:kern w:val="2"/>
        </w:rPr>
        <w:t>开户行：浦发银行广州分行</w:t>
      </w:r>
    </w:p>
    <w:p w:rsidR="00E31ED0" w:rsidRPr="00DC41EC" w:rsidRDefault="00D94999">
      <w:pPr>
        <w:spacing w:line="360" w:lineRule="auto"/>
        <w:ind w:firstLine="480"/>
        <w:outlineLvl w:val="0"/>
        <w:rPr>
          <w:rFonts w:ascii="宋体" w:hAnsi="宋体"/>
          <w:color w:val="000000" w:themeColor="text1"/>
          <w:sz w:val="24"/>
          <w:szCs w:val="24"/>
        </w:rPr>
      </w:pPr>
      <w:r w:rsidRPr="00DC41EC">
        <w:rPr>
          <w:rFonts w:ascii="宋体" w:hAnsi="宋体"/>
          <w:color w:val="000000" w:themeColor="text1"/>
          <w:sz w:val="24"/>
          <w:szCs w:val="24"/>
        </w:rPr>
        <w:t>5.3.2</w:t>
      </w:r>
      <w:r w:rsidRPr="00DC41EC">
        <w:rPr>
          <w:rFonts w:ascii="宋体" w:hAnsi="宋体" w:hint="eastAsia"/>
          <w:color w:val="000000" w:themeColor="text1"/>
          <w:sz w:val="24"/>
          <w:szCs w:val="24"/>
        </w:rPr>
        <w:t>履约担保的担保期限和返还</w:t>
      </w:r>
    </w:p>
    <w:p w:rsidR="00E31ED0" w:rsidRPr="00DC41EC" w:rsidRDefault="00D94999">
      <w:pPr>
        <w:spacing w:line="360" w:lineRule="auto"/>
        <w:ind w:firstLine="480"/>
        <w:outlineLvl w:val="0"/>
        <w:rPr>
          <w:rFonts w:ascii="宋体" w:hAnsi="宋体"/>
          <w:color w:val="000000" w:themeColor="text1"/>
          <w:sz w:val="24"/>
          <w:szCs w:val="24"/>
        </w:rPr>
      </w:pPr>
      <w:r w:rsidRPr="00DC41EC">
        <w:rPr>
          <w:rFonts w:ascii="宋体" w:hAnsi="宋体"/>
          <w:color w:val="000000" w:themeColor="text1"/>
          <w:sz w:val="24"/>
          <w:szCs w:val="24"/>
        </w:rPr>
        <w:t xml:space="preserve"> ⑴ </w:t>
      </w:r>
      <w:r w:rsidRPr="00DC41EC">
        <w:rPr>
          <w:rFonts w:ascii="宋体" w:hAnsi="宋体"/>
          <w:color w:val="000000" w:themeColor="text1"/>
          <w:sz w:val="24"/>
          <w:szCs w:val="24"/>
        </w:rPr>
        <w:t>履约银行保函（现金履约保证金）的担保期限：履约银行担保的担保期限是从提</w:t>
      </w:r>
      <w:r w:rsidRPr="00DC41EC">
        <w:rPr>
          <w:rFonts w:ascii="宋体" w:hAnsi="宋体"/>
          <w:color w:val="000000" w:themeColor="text1"/>
          <w:sz w:val="24"/>
          <w:szCs w:val="24"/>
        </w:rPr>
        <w:lastRenderedPageBreak/>
        <w:t>供履约担保之日起至合同</w:t>
      </w:r>
      <w:r w:rsidRPr="00DC41EC">
        <w:rPr>
          <w:rFonts w:ascii="宋体" w:hAnsi="宋体" w:hint="eastAsia"/>
          <w:color w:val="000000" w:themeColor="text1"/>
          <w:sz w:val="24"/>
          <w:szCs w:val="24"/>
        </w:rPr>
        <w:t>履行完成。</w:t>
      </w:r>
    </w:p>
    <w:p w:rsidR="00E31ED0" w:rsidRPr="00DC41EC" w:rsidRDefault="00D94999">
      <w:pPr>
        <w:spacing w:line="360" w:lineRule="auto"/>
        <w:ind w:firstLineChars="200" w:firstLine="480"/>
        <w:rPr>
          <w:rFonts w:ascii="宋体" w:hAnsi="宋体" w:cs="宋体"/>
          <w:color w:val="000000" w:themeColor="text1"/>
          <w:sz w:val="24"/>
          <w:szCs w:val="24"/>
        </w:rPr>
      </w:pPr>
      <w:r w:rsidRPr="00DC41EC">
        <w:rPr>
          <w:rFonts w:ascii="宋体" w:hAnsi="宋体"/>
          <w:color w:val="000000" w:themeColor="text1"/>
          <w:sz w:val="24"/>
          <w:szCs w:val="24"/>
        </w:rPr>
        <w:t xml:space="preserve"> ⑵ </w:t>
      </w:r>
      <w:r w:rsidRPr="00DC41EC">
        <w:rPr>
          <w:rFonts w:ascii="宋体" w:hAnsi="宋体" w:cs="宋体" w:hint="eastAsia"/>
          <w:color w:val="000000" w:themeColor="text1"/>
          <w:sz w:val="24"/>
          <w:szCs w:val="24"/>
        </w:rPr>
        <w:t>履约银行保函在合同履行完成后的</w:t>
      </w:r>
      <w:r w:rsidRPr="00DC41EC">
        <w:rPr>
          <w:rFonts w:ascii="宋体" w:hAnsi="宋体" w:cs="宋体"/>
          <w:color w:val="000000" w:themeColor="text1"/>
          <w:sz w:val="24"/>
          <w:szCs w:val="24"/>
        </w:rPr>
        <w:t>10</w:t>
      </w:r>
      <w:r w:rsidRPr="00DC41EC">
        <w:rPr>
          <w:rFonts w:ascii="宋体" w:hAnsi="宋体" w:cs="宋体"/>
          <w:color w:val="000000" w:themeColor="text1"/>
          <w:sz w:val="24"/>
          <w:szCs w:val="24"/>
        </w:rPr>
        <w:t>个工作日内返还，不支付利息：</w:t>
      </w:r>
      <w:r w:rsidRPr="00DC41EC">
        <w:rPr>
          <w:rFonts w:ascii="宋体" w:hAnsi="宋体" w:cs="宋体"/>
          <w:color w:val="000000" w:themeColor="text1"/>
          <w:sz w:val="24"/>
          <w:szCs w:val="24"/>
        </w:rPr>
        <w:t xml:space="preserve"> </w:t>
      </w:r>
    </w:p>
    <w:p w:rsidR="00E31ED0" w:rsidRPr="00DC41EC" w:rsidRDefault="00D94999">
      <w:pPr>
        <w:spacing w:line="360" w:lineRule="auto"/>
        <w:ind w:firstLineChars="200" w:firstLine="480"/>
        <w:outlineLvl w:val="0"/>
        <w:rPr>
          <w:rFonts w:ascii="宋体" w:hAnsi="宋体" w:cs="宋体"/>
          <w:color w:val="000000" w:themeColor="text1"/>
          <w:sz w:val="24"/>
          <w:szCs w:val="24"/>
        </w:rPr>
      </w:pPr>
      <w:r w:rsidRPr="00DC41EC">
        <w:rPr>
          <w:rFonts w:ascii="宋体" w:hAnsi="宋体" w:hint="eastAsia"/>
          <w:color w:val="000000" w:themeColor="text1"/>
          <w:sz w:val="24"/>
          <w:szCs w:val="24"/>
        </w:rPr>
        <w:t>⑶</w:t>
      </w:r>
      <w:r w:rsidRPr="00DC41EC">
        <w:rPr>
          <w:rFonts w:ascii="宋体" w:hAnsi="宋体" w:cs="宋体" w:hint="eastAsia"/>
          <w:color w:val="000000" w:themeColor="text1"/>
          <w:sz w:val="24"/>
          <w:szCs w:val="24"/>
        </w:rPr>
        <w:t>延长担保期限。乙方以履约银行保函形式提交履约保证金的，在银行保函到期前，乙方应提前</w:t>
      </w:r>
      <w:r w:rsidRPr="00DC41EC">
        <w:rPr>
          <w:rFonts w:ascii="宋体" w:hAnsi="宋体" w:cs="宋体"/>
          <w:color w:val="000000" w:themeColor="text1"/>
          <w:sz w:val="24"/>
          <w:szCs w:val="24"/>
        </w:rPr>
        <w:t>7</w:t>
      </w:r>
      <w:r w:rsidRPr="00DC41EC">
        <w:rPr>
          <w:rFonts w:ascii="宋体" w:hAnsi="宋体" w:cs="宋体"/>
          <w:color w:val="000000" w:themeColor="text1"/>
          <w:sz w:val="24"/>
          <w:szCs w:val="24"/>
        </w:rPr>
        <w:t>天向发包人提交新的保函以替换即将到期的保函</w:t>
      </w:r>
      <w:r w:rsidRPr="00DC41EC">
        <w:rPr>
          <w:rFonts w:ascii="宋体" w:hAnsi="宋体" w:cs="宋体" w:hint="eastAsia"/>
          <w:color w:val="000000" w:themeColor="text1"/>
          <w:sz w:val="24"/>
          <w:szCs w:val="24"/>
        </w:rPr>
        <w:t>。如乙方未及时提交的，甲方有权直接要求担保银行支付其担保的全部金额。</w:t>
      </w:r>
    </w:p>
    <w:p w:rsidR="00E31ED0" w:rsidRPr="00DC41EC" w:rsidRDefault="00D94999">
      <w:pPr>
        <w:pStyle w:val="af0"/>
        <w:spacing w:before="0" w:beforeAutospacing="0" w:after="0" w:afterAutospacing="0" w:line="360" w:lineRule="auto"/>
        <w:ind w:firstLine="525"/>
        <w:rPr>
          <w:rFonts w:cs="宋体"/>
          <w:color w:val="000000" w:themeColor="text1"/>
        </w:rPr>
      </w:pPr>
      <w:r w:rsidRPr="00DC41EC">
        <w:rPr>
          <w:rFonts w:cs="宋体" w:hint="eastAsia"/>
          <w:color w:val="000000" w:themeColor="text1"/>
        </w:rPr>
        <w:t>（</w:t>
      </w:r>
      <w:r w:rsidRPr="00DC41EC">
        <w:rPr>
          <w:rFonts w:cs="宋体"/>
          <w:color w:val="000000" w:themeColor="text1"/>
        </w:rPr>
        <w:t>4</w:t>
      </w:r>
      <w:r w:rsidRPr="00DC41EC">
        <w:rPr>
          <w:rFonts w:cs="宋体"/>
          <w:color w:val="000000" w:themeColor="text1"/>
        </w:rPr>
        <w:t>）</w:t>
      </w:r>
      <w:r w:rsidRPr="00DC41EC">
        <w:rPr>
          <w:rFonts w:cs="宋体" w:hint="eastAsia"/>
          <w:color w:val="000000" w:themeColor="text1"/>
        </w:rPr>
        <w:t>现金转账形式：合同履行完成后，由乙方提出申请，甲方在</w:t>
      </w:r>
      <w:r w:rsidRPr="00DC41EC">
        <w:rPr>
          <w:rFonts w:cs="宋体"/>
          <w:color w:val="000000" w:themeColor="text1"/>
        </w:rPr>
        <w:t>10</w:t>
      </w:r>
      <w:r w:rsidRPr="00DC41EC">
        <w:rPr>
          <w:rFonts w:cs="宋体"/>
          <w:color w:val="000000" w:themeColor="text1"/>
        </w:rPr>
        <w:t>个工作日内</w:t>
      </w:r>
      <w:r w:rsidRPr="00DC41EC">
        <w:rPr>
          <w:rFonts w:cs="宋体" w:hint="eastAsia"/>
          <w:color w:val="000000" w:themeColor="text1"/>
        </w:rPr>
        <w:t>将剩余保证金（无息）返还。</w:t>
      </w:r>
    </w:p>
    <w:p w:rsidR="00E31ED0" w:rsidRPr="00DC41EC" w:rsidRDefault="00D94999">
      <w:pPr>
        <w:spacing w:line="360" w:lineRule="auto"/>
        <w:ind w:firstLineChars="200" w:firstLine="420"/>
        <w:rPr>
          <w:rFonts w:ascii="宋体" w:hAnsi="宋体"/>
          <w:color w:val="000000" w:themeColor="text1"/>
          <w:sz w:val="24"/>
        </w:rPr>
      </w:pPr>
      <w:r w:rsidRPr="00DC41EC">
        <w:rPr>
          <w:rFonts w:cs="宋体"/>
          <w:color w:val="000000" w:themeColor="text1"/>
        </w:rPr>
        <w:t>5.3.3</w:t>
      </w:r>
      <w:r w:rsidRPr="00DC41EC">
        <w:rPr>
          <w:rFonts w:ascii="宋体" w:hAnsi="宋体" w:hint="eastAsia"/>
          <w:color w:val="000000" w:themeColor="text1"/>
          <w:sz w:val="24"/>
        </w:rPr>
        <w:t>甲方按本合同规定提取履约保证金后，</w:t>
      </w:r>
      <w:r w:rsidRPr="00DC41EC">
        <w:rPr>
          <w:rFonts w:ascii="宋体" w:hAnsi="宋体" w:hint="eastAsia"/>
          <w:color w:val="000000" w:themeColor="text1"/>
          <w:sz w:val="24"/>
        </w:rPr>
        <w:t>乙方应在收到甲方通知后</w:t>
      </w:r>
      <w:r w:rsidRPr="00DC41EC">
        <w:rPr>
          <w:rFonts w:ascii="宋体" w:hAnsi="宋体"/>
          <w:color w:val="000000" w:themeColor="text1"/>
          <w:sz w:val="24"/>
        </w:rPr>
        <w:t>___</w:t>
      </w:r>
      <w:r w:rsidRPr="00DC41EC">
        <w:rPr>
          <w:rFonts w:ascii="宋体" w:hAnsi="宋体" w:hint="eastAsia"/>
          <w:color w:val="000000" w:themeColor="text1"/>
          <w:sz w:val="24"/>
        </w:rPr>
        <w:t>日内补足数额</w:t>
      </w:r>
      <w:r w:rsidRPr="00DC41EC">
        <w:rPr>
          <w:rFonts w:ascii="宋体" w:hAnsi="宋体" w:hint="eastAsia"/>
          <w:color w:val="000000" w:themeColor="text1"/>
          <w:sz w:val="24"/>
        </w:rPr>
        <w:t>，逾期甲方有权从货物结算款扣除，或提取保证金的全部余额，并有权解除合同。</w:t>
      </w:r>
    </w:p>
    <w:p w:rsidR="00E31ED0" w:rsidRPr="00DC41EC" w:rsidRDefault="00D94999">
      <w:pPr>
        <w:pStyle w:val="a8"/>
        <w:spacing w:line="360" w:lineRule="auto"/>
        <w:ind w:firstLineChars="200" w:firstLine="480"/>
        <w:outlineLvl w:val="1"/>
        <w:rPr>
          <w:rFonts w:hAnsi="宋体" w:cs="Times New Roman"/>
          <w:color w:val="000000" w:themeColor="text1"/>
          <w:sz w:val="24"/>
          <w:szCs w:val="24"/>
        </w:rPr>
      </w:pPr>
      <w:r w:rsidRPr="00DC41EC">
        <w:rPr>
          <w:rFonts w:hAnsi="宋体" w:cs="Times New Roman"/>
          <w:color w:val="000000" w:themeColor="text1"/>
          <w:sz w:val="24"/>
          <w:szCs w:val="24"/>
        </w:rPr>
        <w:t>5.4</w:t>
      </w:r>
      <w:r w:rsidRPr="00DC41EC">
        <w:rPr>
          <w:rFonts w:hAnsi="宋体" w:cs="Times New Roman"/>
          <w:color w:val="000000" w:themeColor="text1"/>
          <w:sz w:val="24"/>
          <w:szCs w:val="24"/>
        </w:rPr>
        <w:t>付款方式：采用支票、</w:t>
      </w:r>
      <w:r w:rsidRPr="00DC41EC">
        <w:rPr>
          <w:rFonts w:hAnsi="宋体" w:cs="Times New Roman" w:hint="eastAsia"/>
          <w:color w:val="000000" w:themeColor="text1"/>
          <w:sz w:val="24"/>
          <w:szCs w:val="24"/>
        </w:rPr>
        <w:t>网银支付两</w:t>
      </w:r>
      <w:r w:rsidRPr="00DC41EC">
        <w:rPr>
          <w:rFonts w:hAnsi="宋体" w:cs="Times New Roman"/>
          <w:color w:val="000000" w:themeColor="text1"/>
          <w:sz w:val="24"/>
          <w:szCs w:val="24"/>
        </w:rPr>
        <w:t>种形式。</w:t>
      </w:r>
    </w:p>
    <w:p w:rsidR="00E31ED0" w:rsidRPr="00DC41EC" w:rsidRDefault="00D94999">
      <w:pPr>
        <w:spacing w:before="120" w:after="120" w:line="500" w:lineRule="exact"/>
        <w:rPr>
          <w:rFonts w:ascii="宋体" w:hAnsi="宋体"/>
          <w:b/>
          <w:color w:val="000000" w:themeColor="text1"/>
          <w:sz w:val="24"/>
          <w:szCs w:val="24"/>
        </w:rPr>
      </w:pPr>
      <w:bookmarkStart w:id="36" w:name="_Toc520190030"/>
      <w:bookmarkStart w:id="37" w:name="_Toc518992990"/>
      <w:bookmarkStart w:id="38" w:name="_Toc474245215"/>
      <w:bookmarkStart w:id="39" w:name="_Toc257"/>
      <w:bookmarkStart w:id="40" w:name="_Toc183666534"/>
      <w:bookmarkEnd w:id="34"/>
      <w:bookmarkEnd w:id="35"/>
      <w:r w:rsidRPr="00DC41EC">
        <w:rPr>
          <w:rFonts w:ascii="宋体" w:hAnsi="宋体"/>
          <w:b/>
          <w:color w:val="000000" w:themeColor="text1"/>
          <w:sz w:val="24"/>
          <w:szCs w:val="24"/>
        </w:rPr>
        <w:t>第</w:t>
      </w:r>
      <w:r w:rsidRPr="00DC41EC">
        <w:rPr>
          <w:rFonts w:ascii="宋体" w:hAnsi="宋体" w:hint="eastAsia"/>
          <w:b/>
          <w:color w:val="000000" w:themeColor="text1"/>
          <w:sz w:val="24"/>
          <w:szCs w:val="24"/>
        </w:rPr>
        <w:t>六</w:t>
      </w:r>
      <w:r w:rsidRPr="00DC41EC">
        <w:rPr>
          <w:rFonts w:ascii="宋体" w:hAnsi="宋体"/>
          <w:b/>
          <w:color w:val="000000" w:themeColor="text1"/>
          <w:sz w:val="24"/>
          <w:szCs w:val="24"/>
        </w:rPr>
        <w:t>条</w:t>
      </w:r>
      <w:r w:rsidRPr="00DC41EC">
        <w:rPr>
          <w:rFonts w:ascii="宋体" w:hAnsi="宋体" w:hint="eastAsia"/>
          <w:b/>
          <w:color w:val="000000" w:themeColor="text1"/>
          <w:sz w:val="24"/>
          <w:szCs w:val="24"/>
        </w:rPr>
        <w:t>包装与标志</w:t>
      </w:r>
      <w:bookmarkEnd w:id="36"/>
      <w:bookmarkEnd w:id="37"/>
      <w:bookmarkEnd w:id="38"/>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6.1 </w:t>
      </w:r>
      <w:r w:rsidRPr="00DC41EC">
        <w:rPr>
          <w:rFonts w:ascii="宋体" w:hAnsi="宋体"/>
          <w:bCs/>
          <w:color w:val="000000" w:themeColor="text1"/>
          <w:sz w:val="24"/>
          <w:szCs w:val="24"/>
        </w:rPr>
        <w:t>包装</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6.1.1</w:t>
      </w:r>
      <w:r w:rsidRPr="00DC41EC">
        <w:rPr>
          <w:rFonts w:ascii="宋体" w:hAnsi="宋体"/>
          <w:bCs/>
          <w:color w:val="000000" w:themeColor="text1"/>
          <w:sz w:val="24"/>
          <w:szCs w:val="24"/>
        </w:rPr>
        <w:t>乙方应根据</w:t>
      </w:r>
      <w:r w:rsidRPr="00DC41EC">
        <w:rPr>
          <w:rFonts w:ascii="宋体" w:hAnsi="宋体" w:hint="eastAsia"/>
          <w:bCs/>
          <w:color w:val="000000" w:themeColor="text1"/>
          <w:sz w:val="24"/>
          <w:szCs w:val="24"/>
        </w:rPr>
        <w:t>货物（设备）</w:t>
      </w:r>
      <w:r w:rsidRPr="00DC41EC">
        <w:rPr>
          <w:rFonts w:ascii="宋体" w:hAnsi="宋体"/>
          <w:bCs/>
          <w:color w:val="000000" w:themeColor="text1"/>
          <w:sz w:val="24"/>
          <w:szCs w:val="24"/>
        </w:rPr>
        <w:t>的特点，按照有关</w:t>
      </w:r>
      <w:r w:rsidRPr="00DC41EC">
        <w:rPr>
          <w:rFonts w:ascii="宋体" w:hAnsi="宋体" w:hint="eastAsia"/>
          <w:bCs/>
          <w:color w:val="000000" w:themeColor="text1"/>
          <w:sz w:val="24"/>
          <w:szCs w:val="24"/>
        </w:rPr>
        <w:t>国家标准、行业标准</w:t>
      </w:r>
      <w:r w:rsidRPr="00DC41EC">
        <w:rPr>
          <w:rFonts w:ascii="宋体" w:hAnsi="宋体"/>
          <w:bCs/>
          <w:color w:val="000000" w:themeColor="text1"/>
          <w:sz w:val="24"/>
          <w:szCs w:val="24"/>
        </w:rPr>
        <w:t>规定的要求，对</w:t>
      </w:r>
      <w:r w:rsidRPr="00DC41EC">
        <w:rPr>
          <w:rFonts w:ascii="宋体" w:hAnsi="宋体" w:hint="eastAsia"/>
          <w:bCs/>
          <w:color w:val="000000" w:themeColor="text1"/>
          <w:sz w:val="24"/>
          <w:szCs w:val="24"/>
        </w:rPr>
        <w:t>货物（设备）</w:t>
      </w:r>
      <w:r w:rsidRPr="00DC41EC">
        <w:rPr>
          <w:rFonts w:ascii="宋体" w:hAnsi="宋体"/>
          <w:bCs/>
          <w:color w:val="000000" w:themeColor="text1"/>
          <w:sz w:val="24"/>
          <w:szCs w:val="24"/>
        </w:rPr>
        <w:t>及其零配件进行适合长途运输、多次搬运与装卸、防震、防水、防潮、防霉、防锈、防腐蚀等的坚固可靠包装，以使</w:t>
      </w:r>
      <w:r w:rsidRPr="00DC41EC">
        <w:rPr>
          <w:rFonts w:ascii="宋体" w:hAnsi="宋体" w:hint="eastAsia"/>
          <w:bCs/>
          <w:color w:val="000000" w:themeColor="text1"/>
          <w:sz w:val="24"/>
          <w:szCs w:val="24"/>
        </w:rPr>
        <w:t>货物（设备）</w:t>
      </w:r>
      <w:r w:rsidRPr="00DC41EC">
        <w:rPr>
          <w:rFonts w:ascii="宋体" w:hAnsi="宋体"/>
          <w:bCs/>
          <w:color w:val="000000" w:themeColor="text1"/>
          <w:sz w:val="24"/>
          <w:szCs w:val="24"/>
        </w:rPr>
        <w:t>能适应高温、雨淋、潮湿环境下的长途运输、多次装卸与现场存放。</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6.1.2</w:t>
      </w:r>
      <w:r w:rsidRPr="00DC41EC">
        <w:rPr>
          <w:rFonts w:ascii="宋体" w:hAnsi="宋体"/>
          <w:bCs/>
          <w:color w:val="000000" w:themeColor="text1"/>
          <w:sz w:val="24"/>
          <w:szCs w:val="24"/>
        </w:rPr>
        <w:t>超限设备的包装要求</w:t>
      </w:r>
      <w:r w:rsidRPr="00DC41EC">
        <w:rPr>
          <w:rFonts w:ascii="宋体" w:hAnsi="宋体" w:hint="eastAsia"/>
          <w:bCs/>
          <w:color w:val="000000" w:themeColor="text1"/>
          <w:sz w:val="24"/>
          <w:szCs w:val="24"/>
        </w:rPr>
        <w:t>：</w:t>
      </w:r>
      <w:r w:rsidRPr="00DC41EC">
        <w:rPr>
          <w:rFonts w:ascii="宋体" w:hAnsi="宋体"/>
          <w:bCs/>
          <w:color w:val="000000" w:themeColor="text1"/>
          <w:sz w:val="24"/>
          <w:szCs w:val="24"/>
          <w:u w:val="single"/>
        </w:rPr>
        <w:t xml:space="preserve">  /  </w:t>
      </w:r>
      <w:r w:rsidRPr="00DC41EC">
        <w:rPr>
          <w:rFonts w:ascii="宋体" w:hAnsi="宋体" w:hint="eastAsia"/>
          <w:bCs/>
          <w:color w:val="000000" w:themeColor="text1"/>
          <w:sz w:val="24"/>
          <w:szCs w:val="24"/>
        </w:rPr>
        <w:t>。</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6.2 </w:t>
      </w:r>
      <w:bookmarkStart w:id="41" w:name="_Toc107446851"/>
      <w:bookmarkStart w:id="42" w:name="_Toc107447244"/>
      <w:r w:rsidRPr="00DC41EC">
        <w:rPr>
          <w:rFonts w:ascii="宋体" w:hAnsi="宋体"/>
          <w:bCs/>
          <w:color w:val="000000" w:themeColor="text1"/>
          <w:sz w:val="24"/>
          <w:szCs w:val="24"/>
        </w:rPr>
        <w:t xml:space="preserve"> </w:t>
      </w:r>
      <w:r w:rsidRPr="00DC41EC">
        <w:rPr>
          <w:rFonts w:ascii="宋体" w:hAnsi="宋体"/>
          <w:bCs/>
          <w:color w:val="000000" w:themeColor="text1"/>
          <w:sz w:val="24"/>
          <w:szCs w:val="24"/>
        </w:rPr>
        <w:t>装运</w:t>
      </w:r>
      <w:bookmarkEnd w:id="41"/>
      <w:bookmarkEnd w:id="42"/>
      <w:r w:rsidRPr="00DC41EC">
        <w:rPr>
          <w:rFonts w:ascii="宋体" w:hAnsi="宋体"/>
          <w:bCs/>
          <w:color w:val="000000" w:themeColor="text1"/>
          <w:sz w:val="24"/>
          <w:szCs w:val="24"/>
        </w:rPr>
        <w:t>标志</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6.2.1 </w:t>
      </w:r>
      <w:r w:rsidRPr="00DC41EC">
        <w:rPr>
          <w:rFonts w:ascii="宋体" w:hAnsi="宋体"/>
          <w:bCs/>
          <w:color w:val="000000" w:themeColor="text1"/>
          <w:sz w:val="24"/>
          <w:szCs w:val="24"/>
        </w:rPr>
        <w:t>乙方应按照国</w:t>
      </w:r>
      <w:r w:rsidRPr="00DC41EC">
        <w:rPr>
          <w:rFonts w:ascii="宋体" w:hAnsi="宋体" w:hint="eastAsia"/>
          <w:bCs/>
          <w:color w:val="000000" w:themeColor="text1"/>
          <w:sz w:val="24"/>
          <w:szCs w:val="24"/>
        </w:rPr>
        <w:t>家标准</w:t>
      </w:r>
      <w:r w:rsidRPr="00DC41EC">
        <w:rPr>
          <w:rFonts w:ascii="宋体" w:hAnsi="宋体"/>
          <w:bCs/>
          <w:color w:val="000000" w:themeColor="text1"/>
          <w:sz w:val="24"/>
          <w:szCs w:val="24"/>
        </w:rPr>
        <w:t>对</w:t>
      </w:r>
      <w:r w:rsidRPr="00DC41EC">
        <w:rPr>
          <w:rFonts w:ascii="宋体" w:hAnsi="宋体" w:hint="eastAsia"/>
          <w:bCs/>
          <w:color w:val="000000" w:themeColor="text1"/>
          <w:sz w:val="24"/>
          <w:szCs w:val="24"/>
        </w:rPr>
        <w:t>货物（设备）</w:t>
      </w:r>
      <w:r w:rsidRPr="00DC41EC">
        <w:rPr>
          <w:rFonts w:ascii="宋体" w:hAnsi="宋体"/>
          <w:bCs/>
          <w:color w:val="000000" w:themeColor="text1"/>
          <w:sz w:val="24"/>
          <w:szCs w:val="24"/>
        </w:rPr>
        <w:t>的外包装进行标志</w:t>
      </w:r>
      <w:r w:rsidRPr="00DC41EC">
        <w:rPr>
          <w:rFonts w:ascii="宋体" w:hAnsi="宋体" w:hint="eastAsia"/>
          <w:bCs/>
          <w:color w:val="000000" w:themeColor="text1"/>
          <w:sz w:val="24"/>
          <w:szCs w:val="24"/>
        </w:rPr>
        <w:t>。</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6.2.2 </w:t>
      </w:r>
      <w:r w:rsidRPr="00DC41EC">
        <w:rPr>
          <w:rFonts w:ascii="宋体" w:hAnsi="宋体"/>
          <w:bCs/>
          <w:color w:val="000000" w:themeColor="text1"/>
          <w:sz w:val="24"/>
          <w:szCs w:val="24"/>
        </w:rPr>
        <w:t>乙方应根据设备的特点和运输方式的要求，在包装箱上清楚地标注</w:t>
      </w:r>
      <w:r w:rsidRPr="00DC41EC">
        <w:rPr>
          <w:rFonts w:ascii="宋体" w:hAnsi="宋体"/>
          <w:bCs/>
          <w:color w:val="000000" w:themeColor="text1"/>
          <w:sz w:val="24"/>
          <w:szCs w:val="24"/>
        </w:rPr>
        <w:t>“</w:t>
      </w:r>
      <w:r w:rsidRPr="00DC41EC">
        <w:rPr>
          <w:rFonts w:ascii="宋体" w:hAnsi="宋体"/>
          <w:bCs/>
          <w:color w:val="000000" w:themeColor="text1"/>
          <w:sz w:val="24"/>
          <w:szCs w:val="24"/>
        </w:rPr>
        <w:t>小心轻放</w:t>
      </w:r>
      <w:r w:rsidRPr="00DC41EC">
        <w:rPr>
          <w:rFonts w:ascii="宋体" w:hAnsi="宋体"/>
          <w:bCs/>
          <w:color w:val="000000" w:themeColor="text1"/>
          <w:sz w:val="24"/>
          <w:szCs w:val="24"/>
        </w:rPr>
        <w:t>”</w:t>
      </w:r>
      <w:r w:rsidRPr="00DC41EC">
        <w:rPr>
          <w:rFonts w:ascii="宋体" w:hAnsi="宋体"/>
          <w:bCs/>
          <w:color w:val="000000" w:themeColor="text1"/>
          <w:sz w:val="24"/>
          <w:szCs w:val="24"/>
        </w:rPr>
        <w:t>、</w:t>
      </w:r>
      <w:r w:rsidRPr="00DC41EC">
        <w:rPr>
          <w:rFonts w:ascii="宋体" w:hAnsi="宋体"/>
          <w:bCs/>
          <w:color w:val="000000" w:themeColor="text1"/>
          <w:sz w:val="24"/>
          <w:szCs w:val="24"/>
        </w:rPr>
        <w:t>“</w:t>
      </w:r>
      <w:r w:rsidRPr="00DC41EC">
        <w:rPr>
          <w:rFonts w:ascii="宋体" w:hAnsi="宋体"/>
          <w:bCs/>
          <w:color w:val="000000" w:themeColor="text1"/>
          <w:sz w:val="24"/>
          <w:szCs w:val="24"/>
        </w:rPr>
        <w:t>此端朝上，请勿倒置</w:t>
      </w:r>
      <w:r w:rsidRPr="00DC41EC">
        <w:rPr>
          <w:rFonts w:ascii="宋体" w:hAnsi="宋体"/>
          <w:bCs/>
          <w:color w:val="000000" w:themeColor="text1"/>
          <w:sz w:val="24"/>
          <w:szCs w:val="24"/>
        </w:rPr>
        <w:t>”</w:t>
      </w:r>
      <w:r w:rsidRPr="00DC41EC">
        <w:rPr>
          <w:rFonts w:ascii="宋体" w:hAnsi="宋体"/>
          <w:bCs/>
          <w:color w:val="000000" w:themeColor="text1"/>
          <w:sz w:val="24"/>
          <w:szCs w:val="24"/>
        </w:rPr>
        <w:t>、</w:t>
      </w:r>
      <w:r w:rsidRPr="00DC41EC">
        <w:rPr>
          <w:rFonts w:ascii="宋体" w:hAnsi="宋体"/>
          <w:bCs/>
          <w:color w:val="000000" w:themeColor="text1"/>
          <w:sz w:val="24"/>
          <w:szCs w:val="24"/>
        </w:rPr>
        <w:t>“</w:t>
      </w:r>
      <w:r w:rsidRPr="00DC41EC">
        <w:rPr>
          <w:rFonts w:ascii="宋体" w:hAnsi="宋体"/>
          <w:bCs/>
          <w:color w:val="000000" w:themeColor="text1"/>
          <w:sz w:val="24"/>
          <w:szCs w:val="24"/>
        </w:rPr>
        <w:t>保持干燥</w:t>
      </w:r>
      <w:r w:rsidRPr="00DC41EC">
        <w:rPr>
          <w:rFonts w:ascii="宋体" w:hAnsi="宋体"/>
          <w:bCs/>
          <w:color w:val="000000" w:themeColor="text1"/>
          <w:sz w:val="24"/>
          <w:szCs w:val="24"/>
        </w:rPr>
        <w:t>”</w:t>
      </w:r>
      <w:r w:rsidRPr="00DC41EC">
        <w:rPr>
          <w:rFonts w:ascii="宋体" w:hAnsi="宋体"/>
          <w:bCs/>
          <w:color w:val="000000" w:themeColor="text1"/>
          <w:sz w:val="24"/>
          <w:szCs w:val="24"/>
        </w:rPr>
        <w:t>等字样和其他的适当标记。</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6.2.3 </w:t>
      </w:r>
      <w:r w:rsidRPr="00DC41EC">
        <w:rPr>
          <w:rFonts w:ascii="宋体" w:hAnsi="宋体"/>
          <w:bCs/>
          <w:color w:val="000000" w:themeColor="text1"/>
          <w:sz w:val="24"/>
          <w:szCs w:val="24"/>
        </w:rPr>
        <w:t>如单件包装的重量在达到或超过</w:t>
      </w:r>
      <w:r w:rsidRPr="00DC41EC">
        <w:rPr>
          <w:rFonts w:ascii="宋体" w:hAnsi="宋体"/>
          <w:bCs/>
          <w:color w:val="000000" w:themeColor="text1"/>
          <w:sz w:val="24"/>
          <w:szCs w:val="24"/>
        </w:rPr>
        <w:t>2</w:t>
      </w:r>
      <w:r w:rsidRPr="00DC41EC">
        <w:rPr>
          <w:rFonts w:ascii="宋体" w:hAnsi="宋体"/>
          <w:bCs/>
          <w:color w:val="000000" w:themeColor="text1"/>
          <w:sz w:val="24"/>
          <w:szCs w:val="24"/>
        </w:rPr>
        <w:t>吨，乙方应在包装箱两</w:t>
      </w:r>
      <w:r w:rsidRPr="00DC41EC">
        <w:rPr>
          <w:rFonts w:ascii="宋体" w:hAnsi="宋体"/>
          <w:bCs/>
          <w:color w:val="000000" w:themeColor="text1"/>
          <w:sz w:val="24"/>
          <w:szCs w:val="24"/>
        </w:rPr>
        <w:t>侧用中文和适当的运输标记标注</w:t>
      </w:r>
      <w:r w:rsidRPr="00DC41EC">
        <w:rPr>
          <w:rFonts w:ascii="宋体" w:hAnsi="宋体"/>
          <w:bCs/>
          <w:color w:val="000000" w:themeColor="text1"/>
          <w:sz w:val="24"/>
          <w:szCs w:val="24"/>
        </w:rPr>
        <w:t>“</w:t>
      </w:r>
      <w:r w:rsidRPr="00DC41EC">
        <w:rPr>
          <w:rFonts w:ascii="宋体" w:hAnsi="宋体"/>
          <w:bCs/>
          <w:color w:val="000000" w:themeColor="text1"/>
          <w:sz w:val="24"/>
          <w:szCs w:val="24"/>
        </w:rPr>
        <w:t>重心</w:t>
      </w:r>
      <w:r w:rsidRPr="00DC41EC">
        <w:rPr>
          <w:rFonts w:ascii="宋体" w:hAnsi="宋体"/>
          <w:bCs/>
          <w:color w:val="000000" w:themeColor="text1"/>
          <w:sz w:val="24"/>
          <w:szCs w:val="24"/>
        </w:rPr>
        <w:t>”</w:t>
      </w:r>
      <w:r w:rsidRPr="00DC41EC">
        <w:rPr>
          <w:rFonts w:ascii="宋体" w:hAnsi="宋体"/>
          <w:bCs/>
          <w:color w:val="000000" w:themeColor="text1"/>
          <w:sz w:val="24"/>
          <w:szCs w:val="24"/>
        </w:rPr>
        <w:t>和</w:t>
      </w:r>
      <w:r w:rsidRPr="00DC41EC">
        <w:rPr>
          <w:rFonts w:ascii="宋体" w:hAnsi="宋体"/>
          <w:bCs/>
          <w:color w:val="000000" w:themeColor="text1"/>
          <w:sz w:val="24"/>
          <w:szCs w:val="24"/>
        </w:rPr>
        <w:t>“</w:t>
      </w:r>
      <w:r w:rsidRPr="00DC41EC">
        <w:rPr>
          <w:rFonts w:ascii="宋体" w:hAnsi="宋体"/>
          <w:bCs/>
          <w:color w:val="000000" w:themeColor="text1"/>
          <w:sz w:val="24"/>
          <w:szCs w:val="24"/>
        </w:rPr>
        <w:t>起吊点</w:t>
      </w:r>
      <w:r w:rsidRPr="00DC41EC">
        <w:rPr>
          <w:rFonts w:ascii="宋体" w:hAnsi="宋体"/>
          <w:bCs/>
          <w:color w:val="000000" w:themeColor="text1"/>
          <w:sz w:val="24"/>
          <w:szCs w:val="24"/>
        </w:rPr>
        <w:t>”</w:t>
      </w:r>
      <w:r w:rsidRPr="00DC41EC">
        <w:rPr>
          <w:rFonts w:ascii="宋体" w:hAnsi="宋体"/>
          <w:bCs/>
          <w:color w:val="000000" w:themeColor="text1"/>
          <w:sz w:val="24"/>
          <w:szCs w:val="24"/>
        </w:rPr>
        <w:t>以便装卸和搬运。</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6.3  </w:t>
      </w:r>
      <w:r w:rsidRPr="00DC41EC">
        <w:rPr>
          <w:rFonts w:ascii="宋体" w:hAnsi="宋体"/>
          <w:bCs/>
          <w:color w:val="000000" w:themeColor="text1"/>
          <w:sz w:val="24"/>
          <w:szCs w:val="24"/>
        </w:rPr>
        <w:t>如由于包装不当或包装箱内部保护措施不符合要求而导致在</w:t>
      </w:r>
      <w:r w:rsidRPr="00DC41EC">
        <w:rPr>
          <w:rFonts w:ascii="宋体" w:hAnsi="宋体" w:hint="eastAsia"/>
          <w:bCs/>
          <w:color w:val="000000" w:themeColor="text1"/>
          <w:sz w:val="24"/>
          <w:szCs w:val="24"/>
        </w:rPr>
        <w:t>装车或</w:t>
      </w:r>
      <w:r w:rsidRPr="00DC41EC">
        <w:rPr>
          <w:rFonts w:ascii="宋体" w:hAnsi="宋体"/>
          <w:bCs/>
          <w:color w:val="000000" w:themeColor="text1"/>
          <w:sz w:val="24"/>
          <w:szCs w:val="24"/>
        </w:rPr>
        <w:t>运输中发生</w:t>
      </w:r>
      <w:r w:rsidRPr="00DC41EC">
        <w:rPr>
          <w:rFonts w:ascii="宋体" w:hAnsi="宋体" w:hint="eastAsia"/>
          <w:bCs/>
          <w:color w:val="000000" w:themeColor="text1"/>
          <w:sz w:val="24"/>
          <w:szCs w:val="24"/>
        </w:rPr>
        <w:t>货物（设备）</w:t>
      </w:r>
      <w:r w:rsidRPr="00DC41EC">
        <w:rPr>
          <w:rFonts w:ascii="宋体" w:hAnsi="宋体"/>
          <w:bCs/>
          <w:color w:val="000000" w:themeColor="text1"/>
          <w:sz w:val="24"/>
          <w:szCs w:val="24"/>
        </w:rPr>
        <w:t>或其任何部件的损坏或遗失，乙方应自费对缺损的设备、部件进行修理、更换或补供。</w:t>
      </w:r>
      <w:bookmarkStart w:id="43" w:name="_Toc520190032"/>
      <w:bookmarkStart w:id="44" w:name="_Toc518992992"/>
      <w:bookmarkStart w:id="45" w:name="_Toc474245218"/>
      <w:bookmarkStart w:id="46" w:name="_Toc306350457"/>
      <w:bookmarkStart w:id="47" w:name="_Toc183666521"/>
      <w:bookmarkStart w:id="48" w:name="_Toc9269"/>
    </w:p>
    <w:p w:rsidR="00E31ED0" w:rsidRPr="00DC41EC" w:rsidRDefault="00E31ED0">
      <w:pPr>
        <w:spacing w:line="440" w:lineRule="exact"/>
        <w:ind w:firstLine="482"/>
        <w:rPr>
          <w:rFonts w:ascii="宋体" w:hAnsi="宋体"/>
          <w:bCs/>
          <w:color w:val="000000" w:themeColor="text1"/>
          <w:sz w:val="24"/>
          <w:szCs w:val="24"/>
        </w:rPr>
      </w:pP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hint="eastAsia"/>
          <w:b/>
          <w:color w:val="000000" w:themeColor="text1"/>
          <w:sz w:val="24"/>
          <w:szCs w:val="24"/>
        </w:rPr>
        <w:t>第七条监督制造</w:t>
      </w:r>
      <w:bookmarkEnd w:id="43"/>
      <w:bookmarkEnd w:id="44"/>
      <w:bookmarkEnd w:id="45"/>
    </w:p>
    <w:p w:rsidR="00E31ED0" w:rsidRPr="00DC41EC" w:rsidRDefault="00D94999">
      <w:pPr>
        <w:spacing w:line="440" w:lineRule="exact"/>
        <w:ind w:firstLine="482"/>
        <w:rPr>
          <w:rFonts w:ascii="宋体" w:hAnsi="宋体"/>
          <w:bCs/>
          <w:color w:val="000000" w:themeColor="text1"/>
          <w:sz w:val="24"/>
          <w:szCs w:val="24"/>
        </w:rPr>
      </w:pPr>
      <w:bookmarkStart w:id="49" w:name="_Toc18496"/>
      <w:bookmarkStart w:id="50" w:name="_Toc306350458"/>
      <w:bookmarkStart w:id="51" w:name="_Toc183666522"/>
      <w:bookmarkEnd w:id="46"/>
      <w:bookmarkEnd w:id="47"/>
      <w:bookmarkEnd w:id="48"/>
      <w:r w:rsidRPr="00DC41EC">
        <w:rPr>
          <w:rFonts w:ascii="宋体" w:hAnsi="宋体"/>
          <w:bCs/>
          <w:color w:val="000000" w:themeColor="text1"/>
          <w:sz w:val="24"/>
          <w:szCs w:val="24"/>
        </w:rPr>
        <w:t>7.1</w:t>
      </w:r>
      <w:r w:rsidRPr="00DC41EC">
        <w:rPr>
          <w:rFonts w:ascii="宋体" w:hAnsi="宋体"/>
          <w:bCs/>
          <w:color w:val="000000" w:themeColor="text1"/>
          <w:sz w:val="24"/>
          <w:szCs w:val="24"/>
        </w:rPr>
        <w:t>甲方有权在</w:t>
      </w:r>
      <w:r w:rsidRPr="00DC41EC">
        <w:rPr>
          <w:rFonts w:ascii="宋体" w:hAnsi="宋体" w:hint="eastAsia"/>
          <w:bCs/>
          <w:color w:val="000000" w:themeColor="text1"/>
          <w:sz w:val="24"/>
          <w:szCs w:val="24"/>
        </w:rPr>
        <w:t>货物（设备）</w:t>
      </w:r>
      <w:r w:rsidRPr="00DC41EC">
        <w:rPr>
          <w:rFonts w:ascii="宋体" w:hAnsi="宋体"/>
          <w:bCs/>
          <w:color w:val="000000" w:themeColor="text1"/>
          <w:sz w:val="24"/>
          <w:szCs w:val="24"/>
        </w:rPr>
        <w:t>制造过程中向乙方工厂派驻厂代表，对</w:t>
      </w:r>
      <w:r w:rsidRPr="00DC41EC">
        <w:rPr>
          <w:rFonts w:ascii="宋体" w:hAnsi="宋体" w:hint="eastAsia"/>
          <w:bCs/>
          <w:color w:val="000000" w:themeColor="text1"/>
          <w:sz w:val="24"/>
          <w:szCs w:val="24"/>
        </w:rPr>
        <w:t>货物（设备）</w:t>
      </w:r>
      <w:r w:rsidRPr="00DC41EC">
        <w:rPr>
          <w:rFonts w:ascii="宋体" w:hAnsi="宋体"/>
          <w:bCs/>
          <w:color w:val="000000" w:themeColor="text1"/>
          <w:sz w:val="24"/>
          <w:szCs w:val="24"/>
        </w:rPr>
        <w:t>的制造、测试和设备包装情况进行监督检查。</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7.2 </w:t>
      </w:r>
      <w:r w:rsidRPr="00DC41EC">
        <w:rPr>
          <w:rFonts w:ascii="宋体" w:hAnsi="宋体"/>
          <w:bCs/>
          <w:color w:val="000000" w:themeColor="text1"/>
          <w:sz w:val="24"/>
          <w:szCs w:val="24"/>
        </w:rPr>
        <w:t>甲方代表在</w:t>
      </w:r>
      <w:r w:rsidRPr="00DC41EC">
        <w:rPr>
          <w:rFonts w:ascii="宋体" w:hAnsi="宋体" w:hint="eastAsia"/>
          <w:bCs/>
          <w:color w:val="000000" w:themeColor="text1"/>
          <w:sz w:val="24"/>
          <w:szCs w:val="24"/>
        </w:rPr>
        <w:t>监督过程</w:t>
      </w:r>
      <w:r w:rsidRPr="00DC41EC">
        <w:rPr>
          <w:rFonts w:ascii="宋体" w:hAnsi="宋体"/>
          <w:bCs/>
          <w:color w:val="000000" w:themeColor="text1"/>
          <w:sz w:val="24"/>
          <w:szCs w:val="24"/>
        </w:rPr>
        <w:t>中如发现任何质量问题或不符合合同约定的其他问题，有权</w:t>
      </w:r>
      <w:r w:rsidRPr="00DC41EC">
        <w:rPr>
          <w:rFonts w:ascii="宋体" w:hAnsi="宋体"/>
          <w:bCs/>
          <w:color w:val="000000" w:themeColor="text1"/>
          <w:sz w:val="24"/>
          <w:szCs w:val="24"/>
        </w:rPr>
        <w:lastRenderedPageBreak/>
        <w:t>提出纠正意见；乙方应采取相应改进措施。无论甲方是否要求和是否知晓，</w:t>
      </w:r>
      <w:r w:rsidRPr="00DC41EC">
        <w:rPr>
          <w:rFonts w:ascii="宋体" w:hAnsi="宋体"/>
          <w:bCs/>
          <w:color w:val="000000" w:themeColor="text1"/>
          <w:sz w:val="24"/>
          <w:szCs w:val="24"/>
        </w:rPr>
        <w:t>乙方均有义务主动及时地向甲方提供</w:t>
      </w:r>
      <w:r w:rsidRPr="00DC41EC">
        <w:rPr>
          <w:rFonts w:ascii="宋体" w:hAnsi="宋体" w:hint="eastAsia"/>
          <w:bCs/>
          <w:color w:val="000000" w:themeColor="text1"/>
          <w:sz w:val="24"/>
          <w:szCs w:val="24"/>
        </w:rPr>
        <w:t>货物（设备）</w:t>
      </w:r>
      <w:r w:rsidRPr="00DC41EC">
        <w:rPr>
          <w:rFonts w:ascii="宋体" w:hAnsi="宋体"/>
          <w:bCs/>
          <w:color w:val="000000" w:themeColor="text1"/>
          <w:sz w:val="24"/>
          <w:szCs w:val="24"/>
        </w:rPr>
        <w:t>制造过程中出现的较大质量缺陷问题，不得隐瞒，不得在甲方不知晓的情况下擅自处理。</w:t>
      </w:r>
    </w:p>
    <w:p w:rsidR="00E31ED0" w:rsidRDefault="00D94999">
      <w:pPr>
        <w:spacing w:line="440" w:lineRule="exact"/>
        <w:ind w:firstLine="482"/>
        <w:rPr>
          <w:rFonts w:ascii="宋体" w:hAnsi="宋体"/>
          <w:bCs/>
          <w:color w:val="000000" w:themeColor="text1"/>
          <w:sz w:val="24"/>
          <w:szCs w:val="24"/>
        </w:rPr>
      </w:pPr>
      <w:r>
        <w:rPr>
          <w:rFonts w:ascii="宋体" w:hAnsi="宋体" w:hint="eastAsia"/>
          <w:bCs/>
          <w:color w:val="000000" w:themeColor="text1"/>
          <w:sz w:val="24"/>
          <w:szCs w:val="24"/>
        </w:rPr>
        <w:t>7</w:t>
      </w:r>
      <w:r>
        <w:rPr>
          <w:rFonts w:ascii="宋体" w:hAnsi="宋体"/>
          <w:bCs/>
          <w:color w:val="000000" w:themeColor="text1"/>
          <w:sz w:val="24"/>
          <w:szCs w:val="24"/>
        </w:rPr>
        <w:t xml:space="preserve">.3 </w:t>
      </w:r>
      <w:r>
        <w:rPr>
          <w:rFonts w:ascii="宋体" w:hAnsi="宋体"/>
          <w:bCs/>
          <w:color w:val="000000" w:themeColor="text1"/>
          <w:sz w:val="24"/>
          <w:szCs w:val="24"/>
        </w:rPr>
        <w:t>不论甲方人员是否参与</w:t>
      </w:r>
      <w:r>
        <w:rPr>
          <w:rFonts w:ascii="宋体" w:hAnsi="宋体" w:hint="eastAsia"/>
          <w:bCs/>
          <w:color w:val="000000" w:themeColor="text1"/>
          <w:sz w:val="24"/>
          <w:szCs w:val="24"/>
        </w:rPr>
        <w:t>监督或</w:t>
      </w:r>
      <w:r>
        <w:rPr>
          <w:rFonts w:ascii="宋体" w:hAnsi="宋体"/>
          <w:bCs/>
          <w:color w:val="000000" w:themeColor="text1"/>
          <w:sz w:val="24"/>
          <w:szCs w:val="24"/>
        </w:rPr>
        <w:t>出厂测试，是否提出书面意见，均不</w:t>
      </w:r>
      <w:r>
        <w:rPr>
          <w:rFonts w:ascii="宋体" w:hAnsi="宋体" w:hint="eastAsia"/>
          <w:bCs/>
          <w:color w:val="000000" w:themeColor="text1"/>
          <w:sz w:val="24"/>
          <w:szCs w:val="24"/>
        </w:rPr>
        <w:t>免除</w:t>
      </w:r>
      <w:r>
        <w:rPr>
          <w:rFonts w:ascii="宋体" w:hAnsi="宋体"/>
          <w:bCs/>
          <w:color w:val="000000" w:themeColor="text1"/>
          <w:sz w:val="24"/>
          <w:szCs w:val="24"/>
        </w:rPr>
        <w:t>乙方在本合同下应承担的质量保证责任。</w:t>
      </w:r>
      <w:bookmarkStart w:id="52" w:name="_Toc520190033"/>
      <w:bookmarkStart w:id="53" w:name="_Toc474245219"/>
      <w:bookmarkStart w:id="54" w:name="_Toc518992993"/>
      <w:bookmarkStart w:id="55" w:name="_Toc4682"/>
      <w:bookmarkStart w:id="56" w:name="_Toc183666523"/>
      <w:bookmarkStart w:id="57" w:name="_Toc306350459"/>
      <w:bookmarkEnd w:id="49"/>
      <w:bookmarkEnd w:id="50"/>
      <w:bookmarkEnd w:id="51"/>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hint="eastAsia"/>
          <w:b/>
          <w:color w:val="000000" w:themeColor="text1"/>
          <w:sz w:val="24"/>
          <w:szCs w:val="24"/>
        </w:rPr>
        <w:t>第八条检验、验收及试验</w:t>
      </w:r>
      <w:bookmarkEnd w:id="52"/>
      <w:bookmarkEnd w:id="53"/>
      <w:bookmarkEnd w:id="54"/>
    </w:p>
    <w:p w:rsidR="00E31ED0" w:rsidRPr="00DC41EC" w:rsidRDefault="00D94999">
      <w:pPr>
        <w:pStyle w:val="3"/>
        <w:keepNext w:val="0"/>
        <w:keepLines w:val="0"/>
        <w:widowControl/>
        <w:shd w:val="clear" w:color="auto" w:fill="FFFFFF"/>
        <w:spacing w:before="0" w:after="15" w:line="23" w:lineRule="atLeast"/>
        <w:ind w:firstLineChars="200" w:firstLine="480"/>
        <w:rPr>
          <w:rFonts w:ascii="宋体" w:hAnsi="宋体"/>
          <w:color w:val="000000" w:themeColor="text1"/>
          <w:sz w:val="24"/>
          <w:szCs w:val="24"/>
        </w:rPr>
      </w:pPr>
      <w:r w:rsidRPr="00DC41EC">
        <w:rPr>
          <w:rFonts w:ascii="宋体" w:hAnsi="宋体"/>
          <w:b w:val="0"/>
          <w:bCs w:val="0"/>
          <w:color w:val="000000" w:themeColor="text1"/>
          <w:sz w:val="24"/>
          <w:szCs w:val="24"/>
        </w:rPr>
        <w:t xml:space="preserve">8.1 </w:t>
      </w:r>
      <w:r w:rsidRPr="00DC41EC">
        <w:rPr>
          <w:rFonts w:ascii="宋体" w:hAnsi="宋体" w:hint="eastAsia"/>
          <w:b w:val="0"/>
          <w:bCs w:val="0"/>
          <w:color w:val="000000" w:themeColor="text1"/>
          <w:sz w:val="24"/>
          <w:szCs w:val="24"/>
        </w:rPr>
        <w:t>乙方提供的货物应符合《广东省特种设备安全条例》、《中华人民共和国特种设备安全法》、《起重机械定期检验规则》（</w:t>
      </w:r>
      <w:r w:rsidRPr="00DC41EC">
        <w:rPr>
          <w:rFonts w:ascii="宋体" w:hAnsi="宋体"/>
          <w:b w:val="0"/>
          <w:bCs w:val="0"/>
          <w:color w:val="000000" w:themeColor="text1"/>
          <w:sz w:val="24"/>
          <w:szCs w:val="24"/>
        </w:rPr>
        <w:t>TSG Q7015-2016</w:t>
      </w:r>
      <w:r w:rsidRPr="00DC41EC">
        <w:rPr>
          <w:rFonts w:ascii="宋体" w:hAnsi="宋体"/>
          <w:b w:val="0"/>
          <w:bCs w:val="0"/>
          <w:color w:val="000000" w:themeColor="text1"/>
          <w:sz w:val="24"/>
          <w:szCs w:val="24"/>
        </w:rPr>
        <w:t>）</w:t>
      </w:r>
      <w:r w:rsidRPr="00DC41EC">
        <w:rPr>
          <w:rFonts w:ascii="宋体" w:hAnsi="宋体" w:hint="eastAsia"/>
          <w:b w:val="0"/>
          <w:bCs w:val="0"/>
          <w:color w:val="000000" w:themeColor="text1"/>
          <w:sz w:val="24"/>
          <w:szCs w:val="24"/>
        </w:rPr>
        <w:t>以及</w:t>
      </w:r>
      <w:hyperlink r:id="rId18" w:tgtFrame="https://www.baidu.com/_blank" w:history="1">
        <w:r w:rsidRPr="00DC41EC">
          <w:rPr>
            <w:rFonts w:ascii="宋体" w:hAnsi="宋体"/>
            <w:b w:val="0"/>
            <w:bCs w:val="0"/>
            <w:color w:val="000000" w:themeColor="text1"/>
            <w:sz w:val="24"/>
            <w:szCs w:val="24"/>
          </w:rPr>
          <w:t>《起重设备安装工程施工及验收规范》</w:t>
        </w:r>
      </w:hyperlink>
      <w:r w:rsidRPr="00DC41EC">
        <w:rPr>
          <w:rFonts w:ascii="宋体" w:hAnsi="宋体" w:hint="eastAsia"/>
          <w:b w:val="0"/>
          <w:bCs w:val="0"/>
          <w:color w:val="000000" w:themeColor="text1"/>
          <w:sz w:val="24"/>
          <w:szCs w:val="24"/>
        </w:rPr>
        <w:t>（</w:t>
      </w:r>
      <w:r w:rsidRPr="00DC41EC">
        <w:rPr>
          <w:rFonts w:ascii="宋体" w:hAnsi="宋体"/>
          <w:b w:val="0"/>
          <w:bCs w:val="0"/>
          <w:color w:val="000000" w:themeColor="text1"/>
          <w:sz w:val="24"/>
          <w:szCs w:val="24"/>
        </w:rPr>
        <w:t>GB 50278-2010</w:t>
      </w:r>
      <w:r w:rsidRPr="00DC41EC">
        <w:rPr>
          <w:rFonts w:ascii="宋体" w:hAnsi="宋体" w:hint="eastAsia"/>
          <w:b w:val="0"/>
          <w:bCs w:val="0"/>
          <w:color w:val="000000" w:themeColor="text1"/>
          <w:sz w:val="24"/>
          <w:szCs w:val="24"/>
        </w:rPr>
        <w:t>）的验收标准。</w:t>
      </w:r>
    </w:p>
    <w:p w:rsidR="00E31ED0" w:rsidRPr="00DC41EC" w:rsidRDefault="00D94999">
      <w:pPr>
        <w:spacing w:line="440" w:lineRule="exact"/>
        <w:ind w:firstLineChars="200" w:firstLine="480"/>
        <w:rPr>
          <w:rFonts w:ascii="宋体" w:hAnsi="宋体"/>
          <w:color w:val="000000" w:themeColor="text1"/>
          <w:sz w:val="24"/>
          <w:szCs w:val="24"/>
        </w:rPr>
      </w:pPr>
      <w:r w:rsidRPr="00DC41EC">
        <w:rPr>
          <w:rFonts w:ascii="宋体" w:hAnsi="宋体"/>
          <w:color w:val="000000" w:themeColor="text1"/>
          <w:sz w:val="24"/>
          <w:szCs w:val="24"/>
        </w:rPr>
        <w:t xml:space="preserve">8.2 </w:t>
      </w:r>
      <w:r w:rsidRPr="00DC41EC">
        <w:rPr>
          <w:rFonts w:ascii="宋体" w:hAnsi="宋体" w:hint="eastAsia"/>
          <w:color w:val="000000" w:themeColor="text1"/>
          <w:sz w:val="24"/>
          <w:szCs w:val="24"/>
        </w:rPr>
        <w:t>性能试验和验收工作在使用现场进行。</w:t>
      </w:r>
    </w:p>
    <w:p w:rsidR="00E31ED0" w:rsidRPr="00DC41EC" w:rsidRDefault="00D94999">
      <w:pPr>
        <w:spacing w:line="440" w:lineRule="exact"/>
        <w:ind w:firstLineChars="200" w:firstLine="480"/>
        <w:rPr>
          <w:rFonts w:ascii="宋体" w:hAnsi="宋体"/>
          <w:color w:val="000000" w:themeColor="text1"/>
          <w:sz w:val="24"/>
          <w:szCs w:val="24"/>
        </w:rPr>
      </w:pPr>
      <w:r w:rsidRPr="00DC41EC">
        <w:rPr>
          <w:rFonts w:ascii="宋体" w:hAnsi="宋体"/>
          <w:color w:val="000000" w:themeColor="text1"/>
          <w:sz w:val="24"/>
          <w:szCs w:val="24"/>
        </w:rPr>
        <w:t>8.3</w:t>
      </w:r>
      <w:r w:rsidRPr="00DC41EC">
        <w:rPr>
          <w:rFonts w:ascii="宋体" w:hAnsi="宋体"/>
          <w:color w:val="000000" w:themeColor="text1"/>
          <w:sz w:val="24"/>
          <w:szCs w:val="24"/>
        </w:rPr>
        <w:t>乙方需保证新装设备检验合格并提供广州特种机电设备检测研究院出具的首次检验合格报告。</w:t>
      </w:r>
    </w:p>
    <w:p w:rsidR="00E31ED0" w:rsidRPr="00DC41EC" w:rsidRDefault="00D94999">
      <w:pPr>
        <w:spacing w:line="440" w:lineRule="exact"/>
        <w:ind w:firstLineChars="200" w:firstLine="480"/>
        <w:rPr>
          <w:rFonts w:ascii="宋体" w:hAnsi="宋体"/>
          <w:color w:val="000000" w:themeColor="text1"/>
          <w:sz w:val="24"/>
          <w:szCs w:val="24"/>
          <w:lang w:val="zh-CN"/>
        </w:rPr>
      </w:pPr>
      <w:r w:rsidRPr="00DC41EC">
        <w:rPr>
          <w:rFonts w:ascii="宋体" w:hAnsi="宋体"/>
          <w:color w:val="000000" w:themeColor="text1"/>
          <w:sz w:val="24"/>
          <w:szCs w:val="24"/>
        </w:rPr>
        <w:t>8.4</w:t>
      </w:r>
      <w:r w:rsidRPr="00DC41EC">
        <w:rPr>
          <w:rFonts w:ascii="宋体" w:hAnsi="宋体"/>
          <w:color w:val="000000" w:themeColor="text1"/>
          <w:sz w:val="24"/>
          <w:szCs w:val="24"/>
        </w:rPr>
        <w:t>乙方需将更换下来的设备运回大坦沙分公司指定地点。</w:t>
      </w:r>
      <w:bookmarkStart w:id="58" w:name="_Toc518992994"/>
      <w:bookmarkStart w:id="59" w:name="_Toc474245220"/>
      <w:bookmarkStart w:id="60" w:name="_Toc520190034"/>
    </w:p>
    <w:p w:rsidR="00E31ED0" w:rsidRPr="00DC41EC" w:rsidRDefault="00D94999">
      <w:pPr>
        <w:autoSpaceDE w:val="0"/>
        <w:autoSpaceDN w:val="0"/>
        <w:adjustRightInd w:val="0"/>
        <w:spacing w:line="300" w:lineRule="atLeast"/>
        <w:ind w:left="420"/>
        <w:rPr>
          <w:rFonts w:ascii="宋体" w:hAnsi="宋体" w:cs="宋体"/>
          <w:color w:val="000000" w:themeColor="text1"/>
          <w:kern w:val="0"/>
          <w:sz w:val="24"/>
          <w:szCs w:val="24"/>
          <w:lang w:val="zh-CN"/>
        </w:rPr>
      </w:pPr>
      <w:r w:rsidRPr="00DC41EC">
        <w:rPr>
          <w:rFonts w:ascii="宋体" w:hAnsi="宋体" w:hint="eastAsia"/>
          <w:b/>
          <w:color w:val="000000" w:themeColor="text1"/>
          <w:sz w:val="24"/>
          <w:szCs w:val="24"/>
        </w:rPr>
        <w:t>第九条质量保证</w:t>
      </w:r>
      <w:bookmarkEnd w:id="58"/>
      <w:bookmarkEnd w:id="59"/>
      <w:bookmarkEnd w:id="60"/>
    </w:p>
    <w:p w:rsidR="00E31ED0" w:rsidRPr="00DC41EC" w:rsidRDefault="00D94999">
      <w:pPr>
        <w:autoSpaceDE w:val="0"/>
        <w:autoSpaceDN w:val="0"/>
        <w:adjustRightInd w:val="0"/>
        <w:spacing w:line="300" w:lineRule="atLeast"/>
        <w:ind w:left="420"/>
        <w:rPr>
          <w:rFonts w:ascii="宋体" w:hAnsi="宋体"/>
          <w:bCs/>
          <w:color w:val="000000" w:themeColor="text1"/>
          <w:sz w:val="24"/>
          <w:szCs w:val="24"/>
        </w:rPr>
      </w:pPr>
      <w:r w:rsidRPr="00DC41EC">
        <w:rPr>
          <w:rFonts w:ascii="宋体" w:hAnsi="宋体"/>
          <w:bCs/>
          <w:color w:val="000000" w:themeColor="text1"/>
          <w:sz w:val="24"/>
          <w:szCs w:val="24"/>
        </w:rPr>
        <w:t xml:space="preserve">9.1 </w:t>
      </w:r>
      <w:r w:rsidRPr="00DC41EC">
        <w:rPr>
          <w:rFonts w:ascii="宋体" w:hAnsi="宋体" w:hint="eastAsia"/>
          <w:bCs/>
          <w:color w:val="000000" w:themeColor="text1"/>
          <w:sz w:val="24"/>
          <w:szCs w:val="24"/>
        </w:rPr>
        <w:t>货物（设备）</w:t>
      </w:r>
      <w:r w:rsidRPr="00DC41EC">
        <w:rPr>
          <w:rFonts w:ascii="宋体" w:hAnsi="宋体"/>
          <w:bCs/>
          <w:color w:val="000000" w:themeColor="text1"/>
          <w:sz w:val="24"/>
          <w:szCs w:val="24"/>
        </w:rPr>
        <w:t>的质量保证期</w:t>
      </w:r>
      <w:r w:rsidRPr="00DC41EC">
        <w:rPr>
          <w:rFonts w:ascii="宋体" w:hAnsi="宋体" w:hint="eastAsia"/>
          <w:bCs/>
          <w:color w:val="000000" w:themeColor="text1"/>
          <w:sz w:val="24"/>
          <w:szCs w:val="24"/>
        </w:rPr>
        <w:t>按合同相关规定执行</w:t>
      </w:r>
      <w:r w:rsidRPr="00DC41EC">
        <w:rPr>
          <w:rFonts w:ascii="宋体" w:hAnsi="宋体"/>
          <w:bCs/>
          <w:color w:val="000000" w:themeColor="text1"/>
          <w:sz w:val="24"/>
          <w:szCs w:val="24"/>
        </w:rPr>
        <w:t>。</w:t>
      </w:r>
    </w:p>
    <w:p w:rsidR="00E31ED0" w:rsidRPr="00DC41EC" w:rsidRDefault="00D94999">
      <w:pPr>
        <w:autoSpaceDE w:val="0"/>
        <w:autoSpaceDN w:val="0"/>
        <w:adjustRightInd w:val="0"/>
        <w:spacing w:line="300" w:lineRule="atLeast"/>
        <w:ind w:left="420"/>
        <w:rPr>
          <w:rFonts w:ascii="宋体" w:hAnsi="宋体" w:cs="宋体"/>
          <w:color w:val="000000" w:themeColor="text1"/>
          <w:kern w:val="0"/>
          <w:sz w:val="24"/>
          <w:szCs w:val="24"/>
          <w:lang w:val="zh-CN"/>
        </w:rPr>
      </w:pPr>
      <w:r w:rsidRPr="00DC41EC">
        <w:rPr>
          <w:rFonts w:ascii="宋体" w:hAnsi="宋体"/>
          <w:bCs/>
          <w:color w:val="000000" w:themeColor="text1"/>
          <w:sz w:val="24"/>
          <w:szCs w:val="24"/>
        </w:rPr>
        <w:t>9.2</w:t>
      </w:r>
      <w:r w:rsidRPr="00DC41EC">
        <w:rPr>
          <w:rFonts w:ascii="宋体" w:hAnsi="宋体" w:cs="宋体" w:hint="eastAsia"/>
          <w:color w:val="000000" w:themeColor="text1"/>
          <w:kern w:val="0"/>
          <w:sz w:val="24"/>
          <w:szCs w:val="24"/>
          <w:lang w:val="zh-CN"/>
        </w:rPr>
        <w:t>乙方对成套设备提供自验收合格之日起</w:t>
      </w:r>
      <w:r w:rsidRPr="00DC41EC">
        <w:rPr>
          <w:rFonts w:ascii="宋体" w:hAnsi="宋体" w:cs="宋体"/>
          <w:color w:val="000000" w:themeColor="text1"/>
          <w:kern w:val="0"/>
          <w:sz w:val="24"/>
          <w:szCs w:val="24"/>
          <w:u w:val="single"/>
        </w:rPr>
        <w:t>1</w:t>
      </w:r>
      <w:r w:rsidRPr="00DC41EC">
        <w:rPr>
          <w:rFonts w:ascii="宋体" w:hAnsi="宋体" w:cs="宋体" w:hint="eastAsia"/>
          <w:color w:val="000000" w:themeColor="text1"/>
          <w:kern w:val="0"/>
          <w:sz w:val="24"/>
          <w:szCs w:val="24"/>
          <w:lang w:val="zh-CN"/>
        </w:rPr>
        <w:t>年的质量保证期，在此期间内，乙方应对货物（设备）质量问题、运行费用问题负责。</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9.3</w:t>
      </w:r>
      <w:r w:rsidRPr="00DC41EC">
        <w:rPr>
          <w:rFonts w:ascii="宋体" w:hAnsi="宋体"/>
          <w:bCs/>
          <w:color w:val="000000" w:themeColor="text1"/>
          <w:sz w:val="24"/>
          <w:szCs w:val="24"/>
        </w:rPr>
        <w:t>本</w:t>
      </w:r>
      <w:r w:rsidRPr="00DC41EC">
        <w:rPr>
          <w:rFonts w:ascii="宋体" w:hAnsi="宋体" w:hint="eastAsia"/>
          <w:bCs/>
          <w:color w:val="000000" w:themeColor="text1"/>
          <w:sz w:val="24"/>
          <w:szCs w:val="24"/>
        </w:rPr>
        <w:t>货物（设备）使用</w:t>
      </w:r>
      <w:r w:rsidRPr="00DC41EC">
        <w:rPr>
          <w:rFonts w:ascii="宋体" w:hAnsi="宋体"/>
          <w:bCs/>
          <w:color w:val="000000" w:themeColor="text1"/>
          <w:sz w:val="24"/>
          <w:szCs w:val="24"/>
        </w:rPr>
        <w:t>期间，如果乙方提供</w:t>
      </w:r>
      <w:r w:rsidRPr="00DC41EC">
        <w:rPr>
          <w:rFonts w:ascii="宋体" w:hAnsi="宋体" w:hint="eastAsia"/>
          <w:bCs/>
          <w:color w:val="000000" w:themeColor="text1"/>
          <w:sz w:val="24"/>
          <w:szCs w:val="24"/>
        </w:rPr>
        <w:t>货物（设备）</w:t>
      </w:r>
      <w:r w:rsidRPr="00DC41EC">
        <w:rPr>
          <w:rFonts w:ascii="宋体" w:hAnsi="宋体"/>
          <w:bCs/>
          <w:color w:val="000000" w:themeColor="text1"/>
          <w:sz w:val="24"/>
          <w:szCs w:val="24"/>
        </w:rPr>
        <w:t>有缺陷和技术资料有错误，或者由于乙方技术人员错误和疏忽，造成返工、损坏、报废，乙方应立即无偿更换和修理。如需更换，乙方应负担由此产生的到安装现场更换的一切费用，</w:t>
      </w:r>
      <w:r w:rsidRPr="00DC41EC">
        <w:rPr>
          <w:rFonts w:ascii="宋体" w:hAnsi="宋体" w:hint="eastAsia"/>
          <w:bCs/>
          <w:color w:val="000000" w:themeColor="text1"/>
          <w:sz w:val="24"/>
          <w:szCs w:val="24"/>
        </w:rPr>
        <w:t>重大部件更换或修理期限应不迟于证实（由广州市质量技术监督局或其下属检测单位出具证明）属乙方责任之日起的</w:t>
      </w:r>
      <w:r w:rsidRPr="00DC41EC">
        <w:rPr>
          <w:rFonts w:ascii="宋体" w:hAnsi="宋体"/>
          <w:bCs/>
          <w:color w:val="000000" w:themeColor="text1"/>
          <w:sz w:val="24"/>
          <w:szCs w:val="24"/>
        </w:rPr>
        <w:t>2</w:t>
      </w:r>
      <w:r w:rsidRPr="00DC41EC">
        <w:rPr>
          <w:rFonts w:ascii="宋体" w:hAnsi="宋体" w:hint="eastAsia"/>
          <w:bCs/>
          <w:color w:val="000000" w:themeColor="text1"/>
          <w:sz w:val="24"/>
          <w:szCs w:val="24"/>
        </w:rPr>
        <w:t>个月内，否则每迟交一周，乙方应支付违约金，违约金金额为合同金额</w:t>
      </w:r>
      <w:r w:rsidRPr="00DC41EC">
        <w:rPr>
          <w:rFonts w:ascii="宋体" w:hAnsi="宋体"/>
          <w:bCs/>
          <w:color w:val="000000" w:themeColor="text1"/>
          <w:sz w:val="24"/>
          <w:szCs w:val="24"/>
        </w:rPr>
        <w:t>5%</w:t>
      </w:r>
      <w:r w:rsidRPr="00DC41EC">
        <w:rPr>
          <w:rFonts w:ascii="宋体" w:hAnsi="宋体" w:hint="eastAsia"/>
          <w:bCs/>
          <w:color w:val="000000" w:themeColor="text1"/>
          <w:sz w:val="24"/>
          <w:szCs w:val="24"/>
        </w:rPr>
        <w:t>。由此造成的一切损失由乙方承担。</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9.4</w:t>
      </w:r>
      <w:r w:rsidRPr="00DC41EC">
        <w:rPr>
          <w:rFonts w:ascii="宋体" w:hAnsi="宋体"/>
          <w:bCs/>
          <w:color w:val="000000" w:themeColor="text1"/>
          <w:sz w:val="24"/>
          <w:szCs w:val="24"/>
        </w:rPr>
        <w:t>合同规定的保证期满后，</w:t>
      </w:r>
      <w:r w:rsidRPr="00DC41EC">
        <w:rPr>
          <w:rFonts w:ascii="宋体" w:hAnsi="宋体" w:hint="eastAsia"/>
          <w:bCs/>
          <w:color w:val="000000" w:themeColor="text1"/>
          <w:sz w:val="24"/>
          <w:szCs w:val="24"/>
        </w:rPr>
        <w:t>由甲方确认无质量问题。需满足条件：在此期间乙方应完成甲方在保证期满前提出的索赔和赔偿。质量保证期满后</w:t>
      </w:r>
      <w:r w:rsidRPr="00DC41EC">
        <w:rPr>
          <w:rFonts w:ascii="宋体" w:hAnsi="宋体"/>
          <w:bCs/>
          <w:color w:val="000000" w:themeColor="text1"/>
          <w:sz w:val="24"/>
          <w:szCs w:val="24"/>
        </w:rPr>
        <w:t>1</w:t>
      </w:r>
      <w:r w:rsidRPr="00DC41EC">
        <w:rPr>
          <w:rFonts w:ascii="宋体" w:hAnsi="宋体" w:hint="eastAsia"/>
          <w:bCs/>
          <w:color w:val="000000" w:themeColor="text1"/>
          <w:sz w:val="24"/>
          <w:szCs w:val="24"/>
        </w:rPr>
        <w:t>年内重复出现保修期</w:t>
      </w:r>
      <w:r w:rsidRPr="00DC41EC">
        <w:rPr>
          <w:rFonts w:ascii="宋体" w:hAnsi="宋体" w:hint="eastAsia"/>
          <w:bCs/>
          <w:color w:val="000000" w:themeColor="text1"/>
          <w:sz w:val="24"/>
          <w:szCs w:val="24"/>
        </w:rPr>
        <w:t>间曾出现过的由于货物（设备）本身原因产生的故障仍属质保范围，对更换或维修过的零部件从更换或维修完成之日起，质量保证期重新计算。</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9.5</w:t>
      </w:r>
      <w:r w:rsidRPr="00DC41EC">
        <w:rPr>
          <w:rFonts w:ascii="宋体" w:hAnsi="宋体" w:hint="eastAsia"/>
          <w:bCs/>
          <w:color w:val="000000" w:themeColor="text1"/>
          <w:sz w:val="24"/>
          <w:szCs w:val="24"/>
        </w:rPr>
        <w:t>质量保证期期间，甲方使用过程或发现设备故障，可联系乙方，乙方免费提供保修服务，设备出现重大故障，乙方应在收到甲方通知</w:t>
      </w:r>
      <w:r w:rsidRPr="00DC41EC">
        <w:rPr>
          <w:rFonts w:ascii="宋体" w:hAnsi="宋体"/>
          <w:bCs/>
          <w:color w:val="000000" w:themeColor="text1"/>
          <w:sz w:val="24"/>
          <w:szCs w:val="24"/>
        </w:rPr>
        <w:t>5</w:t>
      </w:r>
      <w:r w:rsidRPr="00DC41EC">
        <w:rPr>
          <w:rFonts w:ascii="宋体" w:hAnsi="宋体"/>
          <w:bCs/>
          <w:color w:val="000000" w:themeColor="text1"/>
          <w:sz w:val="24"/>
          <w:szCs w:val="24"/>
        </w:rPr>
        <w:t>个工作</w:t>
      </w:r>
      <w:r w:rsidRPr="00DC41EC">
        <w:rPr>
          <w:rFonts w:ascii="宋体" w:hAnsi="宋体" w:hint="eastAsia"/>
          <w:bCs/>
          <w:color w:val="000000" w:themeColor="text1"/>
          <w:sz w:val="24"/>
          <w:szCs w:val="24"/>
        </w:rPr>
        <w:t>日</w:t>
      </w:r>
      <w:r w:rsidRPr="00DC41EC">
        <w:rPr>
          <w:rFonts w:ascii="宋体" w:hAnsi="宋体"/>
          <w:bCs/>
          <w:color w:val="000000" w:themeColor="text1"/>
          <w:sz w:val="24"/>
          <w:szCs w:val="24"/>
        </w:rPr>
        <w:t>内派专业技术人员到场负责解决及维修故障。</w:t>
      </w:r>
      <w:bookmarkStart w:id="61" w:name="_Toc306350464"/>
      <w:bookmarkStart w:id="62" w:name="_Toc27734"/>
      <w:bookmarkStart w:id="63" w:name="_Toc107446857"/>
      <w:bookmarkStart w:id="64" w:name="_Toc107447250"/>
      <w:bookmarkStart w:id="65" w:name="_Toc518992997"/>
      <w:bookmarkStart w:id="66" w:name="_Toc183666528"/>
      <w:bookmarkStart w:id="67" w:name="_Toc474245223"/>
      <w:bookmarkStart w:id="68" w:name="_Toc520190037"/>
      <w:bookmarkEnd w:id="55"/>
      <w:bookmarkEnd w:id="56"/>
      <w:bookmarkEnd w:id="57"/>
    </w:p>
    <w:p w:rsidR="00E31ED0" w:rsidRPr="00DC41EC" w:rsidRDefault="00E31ED0">
      <w:pPr>
        <w:spacing w:line="440" w:lineRule="exact"/>
        <w:ind w:firstLine="482"/>
        <w:rPr>
          <w:rFonts w:ascii="宋体" w:hAnsi="宋体"/>
          <w:bCs/>
          <w:color w:val="000000" w:themeColor="text1"/>
          <w:sz w:val="24"/>
          <w:szCs w:val="24"/>
        </w:rPr>
      </w:pPr>
    </w:p>
    <w:p w:rsidR="00E31ED0" w:rsidRPr="00DC41EC" w:rsidRDefault="00E31ED0">
      <w:pPr>
        <w:spacing w:line="440" w:lineRule="exact"/>
        <w:ind w:firstLine="482"/>
        <w:rPr>
          <w:rFonts w:ascii="宋体" w:hAnsi="宋体"/>
          <w:bCs/>
          <w:color w:val="000000" w:themeColor="text1"/>
          <w:sz w:val="24"/>
          <w:szCs w:val="24"/>
        </w:rPr>
      </w:pP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hint="eastAsia"/>
          <w:b/>
          <w:color w:val="000000" w:themeColor="text1"/>
          <w:sz w:val="24"/>
          <w:szCs w:val="24"/>
        </w:rPr>
        <w:t>第十条违约责任</w:t>
      </w:r>
      <w:bookmarkEnd w:id="61"/>
      <w:bookmarkEnd w:id="62"/>
      <w:bookmarkEnd w:id="63"/>
      <w:bookmarkEnd w:id="64"/>
      <w:bookmarkEnd w:id="65"/>
      <w:bookmarkEnd w:id="66"/>
      <w:bookmarkEnd w:id="67"/>
      <w:bookmarkEnd w:id="68"/>
    </w:p>
    <w:p w:rsidR="00E31ED0" w:rsidRPr="00DC41EC" w:rsidRDefault="00D94999">
      <w:pPr>
        <w:spacing w:line="440" w:lineRule="exact"/>
        <w:ind w:firstLine="482"/>
        <w:rPr>
          <w:rFonts w:ascii="宋体" w:hAnsi="宋体"/>
          <w:bCs/>
          <w:color w:val="000000" w:themeColor="text1"/>
          <w:sz w:val="24"/>
          <w:szCs w:val="24"/>
        </w:rPr>
      </w:pPr>
      <w:bookmarkStart w:id="69" w:name="_Toc5166"/>
      <w:bookmarkStart w:id="70" w:name="_Toc306350465"/>
      <w:bookmarkStart w:id="71" w:name="_Toc183666529"/>
      <w:r w:rsidRPr="00DC41EC">
        <w:rPr>
          <w:rFonts w:ascii="宋体" w:hAnsi="宋体"/>
          <w:bCs/>
          <w:color w:val="000000" w:themeColor="text1"/>
          <w:sz w:val="24"/>
          <w:szCs w:val="24"/>
        </w:rPr>
        <w:t xml:space="preserve">10.1 </w:t>
      </w:r>
      <w:r w:rsidRPr="00DC41EC">
        <w:rPr>
          <w:rFonts w:ascii="宋体" w:hAnsi="宋体"/>
          <w:bCs/>
          <w:color w:val="000000" w:themeColor="text1"/>
          <w:sz w:val="24"/>
          <w:szCs w:val="24"/>
        </w:rPr>
        <w:t>延期交货的违约责任</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lastRenderedPageBreak/>
        <w:t xml:space="preserve">10.1.1 </w:t>
      </w:r>
      <w:r w:rsidRPr="00DC41EC">
        <w:rPr>
          <w:rFonts w:ascii="宋体" w:hAnsi="宋体"/>
          <w:bCs/>
          <w:color w:val="000000" w:themeColor="text1"/>
          <w:sz w:val="24"/>
          <w:szCs w:val="24"/>
        </w:rPr>
        <w:t>乙方应按照本合同约定的时间或甲方另行书面指定的时间交货。如乙方</w:t>
      </w:r>
      <w:r w:rsidRPr="00DC41EC">
        <w:rPr>
          <w:rFonts w:ascii="宋体" w:hAnsi="宋体" w:hint="eastAsia"/>
          <w:bCs/>
          <w:color w:val="000000" w:themeColor="text1"/>
          <w:sz w:val="24"/>
          <w:szCs w:val="24"/>
        </w:rPr>
        <w:t>确实遇到</w:t>
      </w:r>
      <w:r w:rsidRPr="00DC41EC">
        <w:rPr>
          <w:rFonts w:ascii="宋体" w:hAnsi="宋体"/>
          <w:bCs/>
          <w:color w:val="000000" w:themeColor="text1"/>
          <w:sz w:val="24"/>
          <w:szCs w:val="24"/>
        </w:rPr>
        <w:t>妨碍其按时交货和提供服务的客观情况，乙方应</w:t>
      </w:r>
      <w:r w:rsidRPr="00DC41EC">
        <w:rPr>
          <w:rFonts w:ascii="宋体" w:hAnsi="宋体" w:hint="eastAsia"/>
          <w:bCs/>
          <w:color w:val="000000" w:themeColor="text1"/>
          <w:sz w:val="24"/>
          <w:szCs w:val="24"/>
        </w:rPr>
        <w:t>在交货期前日，</w:t>
      </w:r>
      <w:r w:rsidRPr="00DC41EC">
        <w:rPr>
          <w:rFonts w:ascii="宋体" w:hAnsi="宋体"/>
          <w:bCs/>
          <w:color w:val="000000" w:themeColor="text1"/>
          <w:sz w:val="24"/>
          <w:szCs w:val="24"/>
        </w:rPr>
        <w:t>以书面形式将不能按时</w:t>
      </w:r>
      <w:r w:rsidRPr="00DC41EC">
        <w:rPr>
          <w:rFonts w:ascii="宋体" w:hAnsi="宋体"/>
          <w:bCs/>
          <w:color w:val="000000" w:themeColor="text1"/>
          <w:sz w:val="24"/>
          <w:szCs w:val="24"/>
        </w:rPr>
        <w:t>交货或提供服务的原因、可能拖延的时间通知甲方。如甲方同意乙方延期交货或提供服务，甲方应将其决定</w:t>
      </w:r>
      <w:r w:rsidRPr="00DC41EC">
        <w:rPr>
          <w:rFonts w:ascii="宋体" w:hAnsi="宋体" w:hint="eastAsia"/>
          <w:bCs/>
          <w:color w:val="000000" w:themeColor="text1"/>
          <w:sz w:val="24"/>
          <w:szCs w:val="24"/>
        </w:rPr>
        <w:t>（是否同意</w:t>
      </w:r>
      <w:r w:rsidRPr="00DC41EC">
        <w:rPr>
          <w:rFonts w:ascii="宋体" w:hAnsi="宋体"/>
          <w:bCs/>
          <w:color w:val="000000" w:themeColor="text1"/>
          <w:sz w:val="24"/>
          <w:szCs w:val="24"/>
        </w:rPr>
        <w:t>延期交货或提供服务、以及允许延期的</w:t>
      </w:r>
      <w:r w:rsidRPr="00DC41EC">
        <w:rPr>
          <w:rFonts w:ascii="宋体" w:hAnsi="宋体" w:hint="eastAsia"/>
          <w:bCs/>
          <w:color w:val="000000" w:themeColor="text1"/>
          <w:sz w:val="24"/>
          <w:szCs w:val="24"/>
        </w:rPr>
        <w:t>期限）</w:t>
      </w:r>
      <w:r w:rsidRPr="00DC41EC">
        <w:rPr>
          <w:rFonts w:ascii="宋体" w:hAnsi="宋体"/>
          <w:bCs/>
          <w:color w:val="000000" w:themeColor="text1"/>
          <w:sz w:val="24"/>
          <w:szCs w:val="24"/>
        </w:rPr>
        <w:t>书面通知乙方。</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10.1.2</w:t>
      </w:r>
      <w:r w:rsidRPr="00DC41EC">
        <w:rPr>
          <w:rFonts w:ascii="宋体" w:hAnsi="宋体"/>
          <w:bCs/>
          <w:color w:val="000000" w:themeColor="text1"/>
          <w:sz w:val="24"/>
          <w:szCs w:val="24"/>
        </w:rPr>
        <w:t>未经甲方同意，在合同规定期限内未能完成交货，逾期交货甲方有权要求乙方支付违约金</w:t>
      </w:r>
      <w:r w:rsidRPr="00DC41EC">
        <w:rPr>
          <w:rFonts w:ascii="宋体" w:hAnsi="宋体"/>
          <w:bCs/>
          <w:color w:val="000000" w:themeColor="text1"/>
          <w:sz w:val="24"/>
          <w:szCs w:val="24"/>
        </w:rPr>
        <w:t>500</w:t>
      </w:r>
      <w:r w:rsidRPr="00DC41EC">
        <w:rPr>
          <w:rFonts w:ascii="宋体" w:hAnsi="宋体"/>
          <w:bCs/>
          <w:color w:val="000000" w:themeColor="text1"/>
          <w:sz w:val="24"/>
          <w:szCs w:val="24"/>
        </w:rPr>
        <w:t>元</w:t>
      </w:r>
      <w:r w:rsidRPr="00DC41EC">
        <w:rPr>
          <w:rFonts w:ascii="宋体" w:hAnsi="宋体"/>
          <w:bCs/>
          <w:color w:val="000000" w:themeColor="text1"/>
          <w:sz w:val="24"/>
          <w:szCs w:val="24"/>
        </w:rPr>
        <w:t>/</w:t>
      </w:r>
      <w:r w:rsidRPr="00DC41EC">
        <w:rPr>
          <w:rFonts w:ascii="宋体" w:hAnsi="宋体"/>
          <w:bCs/>
          <w:color w:val="000000" w:themeColor="text1"/>
          <w:sz w:val="24"/>
          <w:szCs w:val="24"/>
        </w:rPr>
        <w:t>天。逾期超过</w:t>
      </w:r>
      <w:r w:rsidRPr="00DC41EC">
        <w:rPr>
          <w:rFonts w:ascii="宋体" w:hAnsi="宋体"/>
          <w:bCs/>
          <w:color w:val="000000" w:themeColor="text1"/>
          <w:sz w:val="24"/>
          <w:szCs w:val="24"/>
        </w:rPr>
        <w:t>15</w:t>
      </w:r>
      <w:r w:rsidRPr="00DC41EC">
        <w:rPr>
          <w:rFonts w:ascii="宋体" w:hAnsi="宋体"/>
          <w:bCs/>
          <w:color w:val="000000" w:themeColor="text1"/>
          <w:sz w:val="24"/>
          <w:szCs w:val="24"/>
        </w:rPr>
        <w:t>天，甲方有权解除合同。如由于乙方逾期交货对甲方生产造成影响，甲方有权要求乙方赔偿损失。</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10.2 </w:t>
      </w:r>
      <w:r w:rsidRPr="00DC41EC">
        <w:rPr>
          <w:rFonts w:ascii="宋体" w:hAnsi="宋体"/>
          <w:bCs/>
          <w:color w:val="000000" w:themeColor="text1"/>
          <w:sz w:val="24"/>
          <w:szCs w:val="24"/>
        </w:rPr>
        <w:t>质量问题的违约责任</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10.2.1 </w:t>
      </w:r>
      <w:r w:rsidRPr="00DC41EC">
        <w:rPr>
          <w:rFonts w:ascii="宋体" w:hAnsi="宋体"/>
          <w:bCs/>
          <w:color w:val="000000" w:themeColor="text1"/>
          <w:sz w:val="24"/>
          <w:szCs w:val="24"/>
        </w:rPr>
        <w:t>自乙方交货后至质量保</w:t>
      </w:r>
      <w:r w:rsidRPr="00DC41EC">
        <w:rPr>
          <w:rFonts w:ascii="宋体" w:hAnsi="宋体" w:hint="eastAsia"/>
          <w:bCs/>
          <w:color w:val="000000" w:themeColor="text1"/>
          <w:sz w:val="24"/>
          <w:szCs w:val="24"/>
        </w:rPr>
        <w:t>修</w:t>
      </w:r>
      <w:r w:rsidRPr="00DC41EC">
        <w:rPr>
          <w:rFonts w:ascii="宋体" w:hAnsi="宋体"/>
          <w:bCs/>
          <w:color w:val="000000" w:themeColor="text1"/>
          <w:sz w:val="24"/>
          <w:szCs w:val="24"/>
        </w:rPr>
        <w:t>期满的期间内，如任何时候，经双方检查发现或甲方根据本合同约定单方检查发现或质检部门</w:t>
      </w:r>
      <w:r w:rsidRPr="00DC41EC">
        <w:rPr>
          <w:rFonts w:ascii="宋体" w:hAnsi="宋体"/>
          <w:bCs/>
          <w:color w:val="000000" w:themeColor="text1"/>
          <w:sz w:val="24"/>
          <w:szCs w:val="24"/>
        </w:rPr>
        <w:t>检查发现、或合同设备经安装、调试、试</w:t>
      </w:r>
      <w:r w:rsidRPr="00DC41EC">
        <w:rPr>
          <w:rFonts w:ascii="宋体" w:hAnsi="宋体" w:hint="eastAsia"/>
          <w:bCs/>
          <w:color w:val="000000" w:themeColor="text1"/>
          <w:sz w:val="24"/>
          <w:szCs w:val="24"/>
        </w:rPr>
        <w:t>车</w:t>
      </w:r>
      <w:r w:rsidRPr="00DC41EC">
        <w:rPr>
          <w:rFonts w:ascii="宋体" w:hAnsi="宋体"/>
          <w:bCs/>
          <w:color w:val="000000" w:themeColor="text1"/>
          <w:sz w:val="24"/>
          <w:szCs w:val="24"/>
        </w:rPr>
        <w:t>或运行显示，合同设备或其任何部分或其任何部件存在质量问题，</w:t>
      </w:r>
      <w:r w:rsidRPr="00DC41EC">
        <w:rPr>
          <w:rFonts w:ascii="宋体" w:hAnsi="宋体" w:hint="eastAsia"/>
          <w:bCs/>
          <w:color w:val="000000" w:themeColor="text1"/>
          <w:sz w:val="24"/>
          <w:szCs w:val="24"/>
        </w:rPr>
        <w:t>达不到本合同或甲方的技术要求。</w:t>
      </w:r>
      <w:r w:rsidRPr="00DC41EC">
        <w:rPr>
          <w:rFonts w:ascii="宋体" w:hAnsi="宋体"/>
          <w:bCs/>
          <w:color w:val="000000" w:themeColor="text1"/>
          <w:sz w:val="24"/>
          <w:szCs w:val="24"/>
        </w:rPr>
        <w:t>在不影响甲方根据本合同其他条款之约定享有权利的情况下，乙方应按照甲方同意的下列一种或多种方式予以解决，同时赔偿甲方因该等质量问题遭受的经济损失：</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w:t>
      </w:r>
      <w:r w:rsidRPr="00DC41EC">
        <w:rPr>
          <w:rFonts w:ascii="宋体" w:hAnsi="宋体"/>
          <w:bCs/>
          <w:color w:val="000000" w:themeColor="text1"/>
          <w:sz w:val="24"/>
          <w:szCs w:val="24"/>
        </w:rPr>
        <w:t>1</w:t>
      </w:r>
      <w:r w:rsidRPr="00DC41EC">
        <w:rPr>
          <w:rFonts w:ascii="宋体" w:hAnsi="宋体"/>
          <w:bCs/>
          <w:color w:val="000000" w:themeColor="text1"/>
          <w:sz w:val="24"/>
          <w:szCs w:val="24"/>
        </w:rPr>
        <w:t>）乙方承担费用，用合格的新设备更换有缺陷的设备或修补缺陷部分；</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w:t>
      </w:r>
      <w:r w:rsidRPr="00DC41EC">
        <w:rPr>
          <w:rFonts w:ascii="宋体" w:hAnsi="宋体"/>
          <w:bCs/>
          <w:color w:val="000000" w:themeColor="text1"/>
          <w:sz w:val="24"/>
          <w:szCs w:val="24"/>
        </w:rPr>
        <w:t>2</w:t>
      </w:r>
      <w:r w:rsidRPr="00DC41EC">
        <w:rPr>
          <w:rFonts w:ascii="宋体" w:hAnsi="宋体"/>
          <w:bCs/>
          <w:color w:val="000000" w:themeColor="text1"/>
          <w:sz w:val="24"/>
          <w:szCs w:val="24"/>
        </w:rPr>
        <w:t>）退还</w:t>
      </w:r>
      <w:r w:rsidRPr="00DC41EC">
        <w:rPr>
          <w:rFonts w:ascii="宋体" w:hAnsi="宋体" w:hint="eastAsia"/>
          <w:bCs/>
          <w:color w:val="000000" w:themeColor="text1"/>
          <w:sz w:val="24"/>
          <w:szCs w:val="24"/>
        </w:rPr>
        <w:t>货物（设备）</w:t>
      </w:r>
      <w:r w:rsidRPr="00DC41EC">
        <w:rPr>
          <w:rFonts w:ascii="宋体" w:hAnsi="宋体"/>
          <w:bCs/>
          <w:color w:val="000000" w:themeColor="text1"/>
          <w:sz w:val="24"/>
          <w:szCs w:val="24"/>
        </w:rPr>
        <w:t>，同时将甲方已经支付的合同价款全额退还甲方，并承担甲方因履行本合同而支出的一切费用，包括但不限于利息、银行手续费、仓储费、卸货费以及为保证退回设备所需</w:t>
      </w:r>
      <w:r w:rsidRPr="00DC41EC">
        <w:rPr>
          <w:rFonts w:ascii="宋体" w:hAnsi="宋体"/>
          <w:bCs/>
          <w:color w:val="000000" w:themeColor="text1"/>
          <w:sz w:val="24"/>
          <w:szCs w:val="24"/>
        </w:rPr>
        <w:t>的其他必要费用。</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10.4 </w:t>
      </w:r>
      <w:r w:rsidRPr="00DC41EC">
        <w:rPr>
          <w:rFonts w:ascii="宋体" w:hAnsi="宋体" w:hint="eastAsia"/>
          <w:bCs/>
          <w:color w:val="000000" w:themeColor="text1"/>
          <w:sz w:val="24"/>
          <w:szCs w:val="24"/>
        </w:rPr>
        <w:t>乙方需按合同条款</w:t>
      </w:r>
      <w:r w:rsidRPr="00DC41EC">
        <w:rPr>
          <w:rFonts w:ascii="宋体" w:hAnsi="宋体"/>
          <w:bCs/>
          <w:color w:val="000000" w:themeColor="text1"/>
          <w:sz w:val="24"/>
          <w:szCs w:val="24"/>
        </w:rPr>
        <w:t>5</w:t>
      </w:r>
      <w:r w:rsidRPr="00DC41EC">
        <w:rPr>
          <w:rFonts w:ascii="宋体" w:hAnsi="宋体"/>
          <w:bCs/>
          <w:color w:val="000000" w:themeColor="text1"/>
          <w:sz w:val="24"/>
          <w:szCs w:val="24"/>
        </w:rPr>
        <w:t>约定，</w:t>
      </w:r>
      <w:r w:rsidRPr="00DC41EC">
        <w:rPr>
          <w:rFonts w:ascii="宋体" w:hAnsi="宋体" w:hint="eastAsia"/>
          <w:bCs/>
          <w:color w:val="000000" w:themeColor="text1"/>
          <w:sz w:val="24"/>
          <w:szCs w:val="24"/>
        </w:rPr>
        <w:t>如期递交履约保证金，否则甲方有权与其解除合同。（如有）</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10.5</w:t>
      </w:r>
      <w:r w:rsidRPr="00DC41EC">
        <w:rPr>
          <w:rFonts w:ascii="宋体" w:hAnsi="宋体" w:hint="eastAsia"/>
          <w:bCs/>
          <w:color w:val="000000" w:themeColor="text1"/>
          <w:sz w:val="24"/>
          <w:szCs w:val="24"/>
        </w:rPr>
        <w:t>乙方负责质保期内的保养或其他后续服务</w:t>
      </w:r>
      <w:bookmarkStart w:id="72" w:name="_Toc107446860"/>
      <w:bookmarkStart w:id="73" w:name="_Toc107447253"/>
      <w:bookmarkStart w:id="74" w:name="_Toc118086592"/>
      <w:bookmarkStart w:id="75" w:name="_Toc518992998"/>
      <w:bookmarkStart w:id="76" w:name="_Toc520190038"/>
      <w:bookmarkStart w:id="77" w:name="_Toc474245224"/>
      <w:bookmarkStart w:id="78" w:name="_Toc107447254"/>
      <w:bookmarkStart w:id="79" w:name="_Toc107446861"/>
      <w:r w:rsidRPr="00DC41EC">
        <w:rPr>
          <w:rFonts w:ascii="宋体" w:hAnsi="宋体" w:hint="eastAsia"/>
          <w:bCs/>
          <w:color w:val="000000" w:themeColor="text1"/>
          <w:sz w:val="24"/>
          <w:szCs w:val="24"/>
        </w:rPr>
        <w:t>。</w:t>
      </w:r>
    </w:p>
    <w:p w:rsidR="00E31ED0" w:rsidRPr="00DC41EC" w:rsidRDefault="00E31ED0">
      <w:pPr>
        <w:spacing w:line="440" w:lineRule="exact"/>
        <w:ind w:firstLine="482"/>
        <w:rPr>
          <w:rFonts w:ascii="宋体" w:hAnsi="宋体"/>
          <w:bCs/>
          <w:color w:val="000000" w:themeColor="text1"/>
          <w:sz w:val="24"/>
          <w:szCs w:val="24"/>
        </w:rPr>
      </w:pPr>
    </w:p>
    <w:p w:rsidR="00E31ED0" w:rsidRPr="00DC41EC" w:rsidRDefault="00E31ED0">
      <w:pPr>
        <w:spacing w:line="440" w:lineRule="exact"/>
        <w:ind w:firstLine="482"/>
        <w:rPr>
          <w:rFonts w:ascii="宋体" w:hAnsi="宋体"/>
          <w:bCs/>
          <w:color w:val="000000" w:themeColor="text1"/>
          <w:sz w:val="24"/>
          <w:szCs w:val="24"/>
        </w:rPr>
      </w:pPr>
    </w:p>
    <w:p w:rsidR="00E31ED0" w:rsidRPr="00DC41EC" w:rsidRDefault="00E31ED0">
      <w:pPr>
        <w:spacing w:line="440" w:lineRule="exact"/>
        <w:ind w:firstLine="482"/>
        <w:rPr>
          <w:rFonts w:ascii="宋体" w:hAnsi="宋体"/>
          <w:bCs/>
          <w:color w:val="000000" w:themeColor="text1"/>
          <w:sz w:val="24"/>
          <w:szCs w:val="24"/>
        </w:rPr>
      </w:pP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hint="eastAsia"/>
          <w:b/>
          <w:color w:val="000000" w:themeColor="text1"/>
          <w:sz w:val="24"/>
          <w:szCs w:val="24"/>
        </w:rPr>
        <w:t>第十一条</w:t>
      </w:r>
      <w:r w:rsidRPr="00DC41EC">
        <w:rPr>
          <w:rFonts w:ascii="宋体" w:hAnsi="宋体"/>
          <w:b/>
          <w:color w:val="000000" w:themeColor="text1"/>
          <w:sz w:val="24"/>
          <w:szCs w:val="24"/>
        </w:rPr>
        <w:t xml:space="preserve">  </w:t>
      </w:r>
      <w:r w:rsidRPr="00DC41EC">
        <w:rPr>
          <w:rFonts w:ascii="宋体" w:hAnsi="宋体"/>
          <w:b/>
          <w:color w:val="000000" w:themeColor="text1"/>
          <w:sz w:val="24"/>
          <w:szCs w:val="24"/>
        </w:rPr>
        <w:t>合同</w:t>
      </w:r>
      <w:bookmarkEnd w:id="72"/>
      <w:bookmarkEnd w:id="73"/>
      <w:bookmarkEnd w:id="74"/>
      <w:r w:rsidRPr="00DC41EC">
        <w:rPr>
          <w:rFonts w:ascii="宋体" w:hAnsi="宋体" w:hint="eastAsia"/>
          <w:b/>
          <w:color w:val="000000" w:themeColor="text1"/>
          <w:sz w:val="24"/>
          <w:szCs w:val="24"/>
        </w:rPr>
        <w:t>的解除</w:t>
      </w:r>
      <w:bookmarkEnd w:id="69"/>
      <w:bookmarkEnd w:id="70"/>
      <w:bookmarkEnd w:id="71"/>
      <w:bookmarkEnd w:id="75"/>
      <w:bookmarkEnd w:id="76"/>
      <w:bookmarkEnd w:id="77"/>
    </w:p>
    <w:p w:rsidR="00E31ED0" w:rsidRPr="00DC41EC" w:rsidRDefault="00D94999">
      <w:pPr>
        <w:spacing w:line="440" w:lineRule="exact"/>
        <w:ind w:firstLine="482"/>
        <w:rPr>
          <w:rFonts w:ascii="宋体" w:hAnsi="宋体"/>
          <w:bCs/>
          <w:color w:val="000000" w:themeColor="text1"/>
          <w:sz w:val="24"/>
          <w:szCs w:val="24"/>
        </w:rPr>
      </w:pPr>
      <w:bookmarkStart w:id="80" w:name="_Toc183666530"/>
      <w:bookmarkStart w:id="81" w:name="_Toc5786"/>
      <w:bookmarkStart w:id="82" w:name="_Toc306350466"/>
      <w:bookmarkEnd w:id="78"/>
      <w:bookmarkEnd w:id="79"/>
      <w:r w:rsidRPr="00DC41EC">
        <w:rPr>
          <w:rFonts w:ascii="宋体" w:hAnsi="宋体"/>
          <w:bCs/>
          <w:color w:val="000000" w:themeColor="text1"/>
          <w:sz w:val="24"/>
          <w:szCs w:val="24"/>
        </w:rPr>
        <w:t xml:space="preserve">11.1 </w:t>
      </w:r>
      <w:r w:rsidRPr="00DC41EC">
        <w:rPr>
          <w:rFonts w:ascii="宋体" w:hAnsi="宋体"/>
          <w:bCs/>
          <w:color w:val="000000" w:themeColor="text1"/>
          <w:sz w:val="24"/>
          <w:szCs w:val="24"/>
        </w:rPr>
        <w:t>甲方解除合同</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如乙方存在下述情况</w:t>
      </w:r>
      <w:r w:rsidRPr="00DC41EC">
        <w:rPr>
          <w:rFonts w:ascii="宋体" w:hAnsi="宋体" w:hint="eastAsia"/>
          <w:bCs/>
          <w:color w:val="000000" w:themeColor="text1"/>
          <w:sz w:val="24"/>
          <w:szCs w:val="24"/>
        </w:rPr>
        <w:t>之一</w:t>
      </w:r>
      <w:r w:rsidRPr="00DC41EC">
        <w:rPr>
          <w:rFonts w:ascii="宋体" w:hAnsi="宋体"/>
          <w:bCs/>
          <w:color w:val="000000" w:themeColor="text1"/>
          <w:sz w:val="24"/>
          <w:szCs w:val="24"/>
        </w:rPr>
        <w:t>，甲方有权向乙方发出书面通知，全部或部分解除本合同：</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11.1.1 </w:t>
      </w:r>
      <w:r w:rsidRPr="00DC41EC">
        <w:rPr>
          <w:rFonts w:ascii="宋体" w:hAnsi="宋体"/>
          <w:bCs/>
          <w:color w:val="000000" w:themeColor="text1"/>
          <w:sz w:val="24"/>
          <w:szCs w:val="24"/>
        </w:rPr>
        <w:t>乙方未能在本合同约定或甲方另行指定的期限内提供部分或全部</w:t>
      </w:r>
      <w:r w:rsidRPr="00DC41EC">
        <w:rPr>
          <w:rFonts w:ascii="宋体" w:hAnsi="宋体" w:hint="eastAsia"/>
          <w:bCs/>
          <w:color w:val="000000" w:themeColor="text1"/>
          <w:sz w:val="24"/>
          <w:szCs w:val="24"/>
        </w:rPr>
        <w:t>货物（设备），或提供技术服务、技术指导</w:t>
      </w:r>
      <w:r w:rsidRPr="00DC41EC">
        <w:rPr>
          <w:rFonts w:ascii="宋体" w:hAnsi="宋体"/>
          <w:bCs/>
          <w:color w:val="000000" w:themeColor="text1"/>
          <w:sz w:val="24"/>
          <w:szCs w:val="24"/>
        </w:rPr>
        <w:t>，并经甲方催告后在合理期限内仍未</w:t>
      </w:r>
      <w:r w:rsidRPr="00DC41EC">
        <w:rPr>
          <w:rFonts w:ascii="宋体" w:hAnsi="宋体" w:hint="eastAsia"/>
          <w:bCs/>
          <w:color w:val="000000" w:themeColor="text1"/>
          <w:sz w:val="24"/>
          <w:szCs w:val="24"/>
        </w:rPr>
        <w:t>提供</w:t>
      </w:r>
      <w:r w:rsidRPr="00DC41EC">
        <w:rPr>
          <w:rFonts w:ascii="宋体" w:hAnsi="宋体"/>
          <w:bCs/>
          <w:color w:val="000000" w:themeColor="text1"/>
          <w:sz w:val="24"/>
          <w:szCs w:val="24"/>
        </w:rPr>
        <w:t>；</w:t>
      </w:r>
      <w:r w:rsidRPr="00DC41EC">
        <w:rPr>
          <w:rFonts w:ascii="宋体" w:hAnsi="宋体"/>
          <w:bCs/>
          <w:color w:val="000000" w:themeColor="text1"/>
          <w:sz w:val="24"/>
          <w:szCs w:val="24"/>
        </w:rPr>
        <w:t xml:space="preserve"> </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11.1.2 </w:t>
      </w:r>
      <w:r w:rsidRPr="00DC41EC">
        <w:rPr>
          <w:rFonts w:ascii="宋体" w:hAnsi="宋体"/>
          <w:bCs/>
          <w:color w:val="000000" w:themeColor="text1"/>
          <w:sz w:val="24"/>
          <w:szCs w:val="24"/>
        </w:rPr>
        <w:t>乙方交付的</w:t>
      </w:r>
      <w:r w:rsidRPr="00DC41EC">
        <w:rPr>
          <w:rFonts w:ascii="宋体" w:hAnsi="宋体" w:hint="eastAsia"/>
          <w:bCs/>
          <w:color w:val="000000" w:themeColor="text1"/>
          <w:sz w:val="24"/>
          <w:szCs w:val="24"/>
        </w:rPr>
        <w:t>货物（设备）</w:t>
      </w:r>
      <w:r w:rsidRPr="00DC41EC">
        <w:rPr>
          <w:rFonts w:ascii="宋体" w:hAnsi="宋体"/>
          <w:bCs/>
          <w:color w:val="000000" w:themeColor="text1"/>
          <w:sz w:val="24"/>
          <w:szCs w:val="24"/>
        </w:rPr>
        <w:t>存在严重的质量问题，导致本合同目的不能实现；</w:t>
      </w:r>
    </w:p>
    <w:p w:rsidR="00E31ED0" w:rsidRPr="00DC41EC" w:rsidRDefault="00D94999">
      <w:pPr>
        <w:spacing w:line="44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11.1.3 </w:t>
      </w:r>
      <w:r w:rsidRPr="00DC41EC">
        <w:rPr>
          <w:rFonts w:ascii="宋体" w:hAnsi="宋体"/>
          <w:bCs/>
          <w:color w:val="000000" w:themeColor="text1"/>
          <w:sz w:val="24"/>
          <w:szCs w:val="24"/>
        </w:rPr>
        <w:t>乙方存在违反合同义务的其他情形；</w:t>
      </w:r>
    </w:p>
    <w:p w:rsidR="00E31ED0" w:rsidRPr="00DC41EC" w:rsidRDefault="00D94999">
      <w:pPr>
        <w:spacing w:line="42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11.2 </w:t>
      </w:r>
      <w:r w:rsidRPr="00DC41EC">
        <w:rPr>
          <w:rFonts w:ascii="宋体" w:hAnsi="宋体"/>
          <w:bCs/>
          <w:color w:val="000000" w:themeColor="text1"/>
          <w:sz w:val="24"/>
          <w:szCs w:val="24"/>
        </w:rPr>
        <w:t>乙方解除合同</w:t>
      </w:r>
    </w:p>
    <w:p w:rsidR="00E31ED0" w:rsidRPr="00DC41EC" w:rsidRDefault="00D94999">
      <w:pPr>
        <w:spacing w:line="420" w:lineRule="exact"/>
        <w:ind w:firstLine="482"/>
        <w:rPr>
          <w:rFonts w:ascii="宋体" w:hAnsi="宋体"/>
          <w:bCs/>
          <w:color w:val="000000" w:themeColor="text1"/>
          <w:sz w:val="24"/>
          <w:szCs w:val="24"/>
        </w:rPr>
      </w:pPr>
      <w:r w:rsidRPr="00DC41EC">
        <w:rPr>
          <w:rFonts w:ascii="宋体" w:hAnsi="宋体"/>
          <w:bCs/>
          <w:color w:val="000000" w:themeColor="text1"/>
          <w:sz w:val="24"/>
          <w:szCs w:val="24"/>
        </w:rPr>
        <w:t>如甲方</w:t>
      </w:r>
      <w:r w:rsidRPr="00DC41EC">
        <w:rPr>
          <w:rFonts w:ascii="宋体" w:hAnsi="宋体" w:hint="eastAsia"/>
          <w:bCs/>
          <w:color w:val="000000" w:themeColor="text1"/>
          <w:sz w:val="24"/>
          <w:szCs w:val="24"/>
        </w:rPr>
        <w:t>无正当理由</w:t>
      </w:r>
      <w:r w:rsidRPr="00DC41EC">
        <w:rPr>
          <w:rFonts w:ascii="宋体" w:hAnsi="宋体"/>
          <w:bCs/>
          <w:color w:val="000000" w:themeColor="text1"/>
          <w:sz w:val="24"/>
          <w:szCs w:val="24"/>
        </w:rPr>
        <w:t>未能按本合同约定期限向乙方支付合同款，并经乙方催告后在合理期限内仍未支付，乙方有权以书面通知解除本合同。</w:t>
      </w:r>
    </w:p>
    <w:p w:rsidR="00E31ED0" w:rsidRPr="00DC41EC" w:rsidRDefault="00D94999">
      <w:pPr>
        <w:spacing w:line="42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11.3 </w:t>
      </w:r>
      <w:r w:rsidRPr="00DC41EC">
        <w:rPr>
          <w:rFonts w:ascii="宋体" w:hAnsi="宋体"/>
          <w:bCs/>
          <w:color w:val="000000" w:themeColor="text1"/>
          <w:sz w:val="24"/>
          <w:szCs w:val="24"/>
        </w:rPr>
        <w:t>如本合同因买卖任何一方根据本条约定行使合同解除权而全部解除，本合同尚未履行部分终止履行；对本合同已经履行部分，行使合同解除权的一方有权根据本合同其他条款之约定采取救济措施，包括要求对方</w:t>
      </w:r>
      <w:r w:rsidRPr="00DC41EC">
        <w:rPr>
          <w:rFonts w:ascii="宋体" w:hAnsi="宋体" w:hint="eastAsia"/>
          <w:bCs/>
          <w:color w:val="000000" w:themeColor="text1"/>
          <w:sz w:val="24"/>
          <w:szCs w:val="24"/>
        </w:rPr>
        <w:t>支付违约金、</w:t>
      </w:r>
      <w:r w:rsidRPr="00DC41EC">
        <w:rPr>
          <w:rFonts w:ascii="宋体" w:hAnsi="宋体"/>
          <w:bCs/>
          <w:color w:val="000000" w:themeColor="text1"/>
          <w:sz w:val="24"/>
          <w:szCs w:val="24"/>
        </w:rPr>
        <w:t>赔偿</w:t>
      </w:r>
      <w:r w:rsidRPr="00DC41EC">
        <w:rPr>
          <w:rFonts w:ascii="宋体" w:hAnsi="宋体" w:hint="eastAsia"/>
          <w:bCs/>
          <w:color w:val="000000" w:themeColor="text1"/>
          <w:sz w:val="24"/>
          <w:szCs w:val="24"/>
        </w:rPr>
        <w:t>守约方</w:t>
      </w:r>
      <w:r w:rsidRPr="00DC41EC">
        <w:rPr>
          <w:rFonts w:ascii="宋体" w:hAnsi="宋体"/>
          <w:bCs/>
          <w:color w:val="000000" w:themeColor="text1"/>
          <w:sz w:val="24"/>
          <w:szCs w:val="24"/>
        </w:rPr>
        <w:t>因执行本合同而发生的一切支出</w:t>
      </w:r>
      <w:r w:rsidRPr="00DC41EC">
        <w:rPr>
          <w:rFonts w:ascii="宋体" w:hAnsi="宋体" w:hint="eastAsia"/>
          <w:bCs/>
          <w:color w:val="000000" w:themeColor="text1"/>
          <w:sz w:val="24"/>
          <w:szCs w:val="24"/>
        </w:rPr>
        <w:t>费用及由此造成的</w:t>
      </w:r>
      <w:r w:rsidRPr="00DC41EC">
        <w:rPr>
          <w:rFonts w:ascii="宋体" w:hAnsi="宋体"/>
          <w:bCs/>
          <w:color w:val="000000" w:themeColor="text1"/>
          <w:sz w:val="24"/>
          <w:szCs w:val="24"/>
        </w:rPr>
        <w:t>一切损失。</w:t>
      </w:r>
    </w:p>
    <w:p w:rsidR="00E31ED0" w:rsidRPr="00DC41EC" w:rsidRDefault="00D94999">
      <w:pPr>
        <w:spacing w:line="420" w:lineRule="exact"/>
        <w:ind w:firstLine="482"/>
        <w:rPr>
          <w:rFonts w:ascii="宋体" w:hAnsi="宋体"/>
          <w:bCs/>
          <w:color w:val="000000" w:themeColor="text1"/>
          <w:sz w:val="24"/>
          <w:szCs w:val="24"/>
        </w:rPr>
      </w:pPr>
      <w:r w:rsidRPr="00DC41EC">
        <w:rPr>
          <w:rFonts w:ascii="宋体" w:hAnsi="宋体"/>
          <w:bCs/>
          <w:color w:val="000000" w:themeColor="text1"/>
          <w:sz w:val="24"/>
          <w:szCs w:val="24"/>
        </w:rPr>
        <w:t xml:space="preserve">11.4 </w:t>
      </w:r>
      <w:r w:rsidRPr="00DC41EC">
        <w:rPr>
          <w:rFonts w:ascii="宋体" w:hAnsi="宋体"/>
          <w:bCs/>
          <w:color w:val="000000" w:themeColor="text1"/>
          <w:sz w:val="24"/>
          <w:szCs w:val="24"/>
        </w:rPr>
        <w:t>如甲方根据本条的规定解除了本合同，甲方可以依其认为适当的条件购买乙方未交货部分的货物（设备），乙方应对甲方购买所支付的费用中超出本合同约定的那部分费用负责；同时</w:t>
      </w:r>
      <w:r w:rsidRPr="00DC41EC">
        <w:rPr>
          <w:rFonts w:ascii="宋体" w:hAnsi="宋体" w:hint="eastAsia"/>
          <w:bCs/>
          <w:color w:val="000000" w:themeColor="text1"/>
          <w:sz w:val="24"/>
          <w:szCs w:val="24"/>
        </w:rPr>
        <w:t>不影响甲方行使</w:t>
      </w:r>
      <w:r w:rsidRPr="00DC41EC">
        <w:rPr>
          <w:rFonts w:ascii="宋体" w:hAnsi="宋体"/>
          <w:bCs/>
          <w:color w:val="000000" w:themeColor="text1"/>
          <w:sz w:val="24"/>
          <w:szCs w:val="24"/>
        </w:rPr>
        <w:t>本合同</w:t>
      </w:r>
      <w:r w:rsidRPr="00DC41EC">
        <w:rPr>
          <w:rFonts w:ascii="宋体" w:hAnsi="宋体" w:hint="eastAsia"/>
          <w:bCs/>
          <w:color w:val="000000" w:themeColor="text1"/>
          <w:sz w:val="24"/>
          <w:szCs w:val="24"/>
        </w:rPr>
        <w:t>约定的其他权利</w:t>
      </w:r>
      <w:r w:rsidRPr="00DC41EC">
        <w:rPr>
          <w:rFonts w:ascii="宋体" w:hAnsi="宋体"/>
          <w:bCs/>
          <w:color w:val="000000" w:themeColor="text1"/>
          <w:sz w:val="24"/>
          <w:szCs w:val="24"/>
        </w:rPr>
        <w:t>。</w:t>
      </w:r>
      <w:bookmarkStart w:id="83" w:name="_Toc520190040"/>
      <w:bookmarkStart w:id="84" w:name="_Toc183666531"/>
      <w:bookmarkStart w:id="85" w:name="_Toc474245226"/>
      <w:bookmarkStart w:id="86" w:name="_Toc107447255"/>
      <w:bookmarkStart w:id="87" w:name="_Toc518993000"/>
      <w:bookmarkStart w:id="88" w:name="_Toc107446862"/>
      <w:bookmarkStart w:id="89" w:name="_Toc306350467"/>
      <w:bookmarkStart w:id="90" w:name="_Toc19692"/>
      <w:bookmarkEnd w:id="80"/>
      <w:bookmarkEnd w:id="81"/>
      <w:bookmarkEnd w:id="82"/>
    </w:p>
    <w:p w:rsidR="00E31ED0" w:rsidRPr="00DC41EC" w:rsidRDefault="00D94999">
      <w:pPr>
        <w:spacing w:line="420" w:lineRule="exact"/>
        <w:ind w:firstLine="482"/>
        <w:rPr>
          <w:rFonts w:ascii="宋体" w:hAnsi="宋体"/>
          <w:bCs/>
          <w:color w:val="000000" w:themeColor="text1"/>
          <w:sz w:val="24"/>
          <w:szCs w:val="24"/>
        </w:rPr>
      </w:pPr>
      <w:r w:rsidRPr="00DC41EC">
        <w:rPr>
          <w:rFonts w:ascii="宋体" w:hAnsi="宋体" w:hint="eastAsia"/>
          <w:b/>
          <w:color w:val="000000" w:themeColor="text1"/>
          <w:sz w:val="24"/>
          <w:szCs w:val="24"/>
        </w:rPr>
        <w:t>第十二条</w:t>
      </w:r>
      <w:r w:rsidRPr="00DC41EC">
        <w:rPr>
          <w:rFonts w:ascii="宋体" w:hAnsi="宋体"/>
          <w:b/>
          <w:color w:val="000000" w:themeColor="text1"/>
          <w:sz w:val="24"/>
          <w:szCs w:val="24"/>
        </w:rPr>
        <w:t xml:space="preserve"> </w:t>
      </w:r>
      <w:r w:rsidRPr="00DC41EC">
        <w:rPr>
          <w:rFonts w:ascii="宋体" w:hAnsi="宋体"/>
          <w:b/>
          <w:color w:val="000000" w:themeColor="text1"/>
          <w:sz w:val="24"/>
          <w:szCs w:val="24"/>
        </w:rPr>
        <w:t>不可抗力</w:t>
      </w:r>
      <w:bookmarkEnd w:id="83"/>
      <w:bookmarkEnd w:id="84"/>
      <w:bookmarkEnd w:id="85"/>
      <w:bookmarkEnd w:id="86"/>
      <w:bookmarkEnd w:id="87"/>
      <w:bookmarkEnd w:id="88"/>
      <w:bookmarkEnd w:id="89"/>
      <w:bookmarkEnd w:id="90"/>
    </w:p>
    <w:p w:rsidR="00E31ED0" w:rsidRPr="00DC41EC" w:rsidRDefault="00D94999">
      <w:pPr>
        <w:spacing w:line="420" w:lineRule="exact"/>
        <w:ind w:firstLine="482"/>
        <w:rPr>
          <w:rFonts w:ascii="宋体" w:hAnsi="宋体"/>
          <w:bCs/>
          <w:color w:val="000000" w:themeColor="text1"/>
          <w:sz w:val="24"/>
          <w:szCs w:val="24"/>
        </w:rPr>
      </w:pPr>
      <w:bookmarkStart w:id="91" w:name="_Toc306350468"/>
      <w:bookmarkStart w:id="92" w:name="_Toc12010"/>
      <w:bookmarkStart w:id="93" w:name="_Toc183666532"/>
      <w:r w:rsidRPr="00DC41EC">
        <w:rPr>
          <w:rFonts w:ascii="宋体" w:hAnsi="宋体"/>
          <w:bCs/>
          <w:color w:val="000000" w:themeColor="text1"/>
          <w:sz w:val="24"/>
          <w:szCs w:val="24"/>
        </w:rPr>
        <w:t xml:space="preserve">12.1 </w:t>
      </w:r>
      <w:r w:rsidRPr="00DC41EC">
        <w:rPr>
          <w:rFonts w:ascii="宋体" w:hAnsi="宋体"/>
          <w:bCs/>
          <w:color w:val="000000" w:themeColor="text1"/>
          <w:sz w:val="24"/>
          <w:szCs w:val="24"/>
        </w:rPr>
        <w:t>在本合同履行期间，</w:t>
      </w:r>
      <w:r w:rsidRPr="00DC41EC">
        <w:rPr>
          <w:rFonts w:ascii="宋体" w:hAnsi="宋体" w:hint="eastAsia"/>
          <w:bCs/>
          <w:color w:val="000000" w:themeColor="text1"/>
          <w:sz w:val="24"/>
          <w:szCs w:val="24"/>
        </w:rPr>
        <w:t>甲乙</w:t>
      </w:r>
      <w:r w:rsidRPr="00DC41EC">
        <w:rPr>
          <w:rFonts w:ascii="宋体" w:hAnsi="宋体"/>
          <w:bCs/>
          <w:color w:val="000000" w:themeColor="text1"/>
          <w:sz w:val="24"/>
          <w:szCs w:val="24"/>
        </w:rPr>
        <w:t>任何一方因不可抗力事件，致使该方不能全部或部分履行其合同义务或延迟履行合同义务，免除该方的违约责任。</w:t>
      </w:r>
    </w:p>
    <w:p w:rsidR="00E31ED0" w:rsidRPr="00DC41EC" w:rsidRDefault="00D94999">
      <w:pPr>
        <w:spacing w:line="420" w:lineRule="exact"/>
        <w:ind w:firstLine="482"/>
        <w:rPr>
          <w:rFonts w:ascii="宋体" w:hAnsi="宋体"/>
          <w:bCs/>
          <w:color w:val="000000" w:themeColor="text1"/>
          <w:sz w:val="24"/>
          <w:szCs w:val="24"/>
        </w:rPr>
      </w:pPr>
      <w:r w:rsidRPr="00DC41EC">
        <w:rPr>
          <w:rFonts w:ascii="宋体" w:hAnsi="宋体"/>
          <w:bCs/>
          <w:color w:val="000000" w:themeColor="text1"/>
          <w:sz w:val="24"/>
          <w:szCs w:val="24"/>
        </w:rPr>
        <w:t>12.2</w:t>
      </w:r>
      <w:r w:rsidRPr="00DC41EC">
        <w:rPr>
          <w:rFonts w:ascii="宋体" w:hAnsi="宋体"/>
          <w:bCs/>
          <w:color w:val="000000" w:themeColor="text1"/>
          <w:sz w:val="24"/>
          <w:szCs w:val="24"/>
        </w:rPr>
        <w:t>受不可抗力事件影响的一方应在</w:t>
      </w:r>
      <w:r w:rsidRPr="00DC41EC">
        <w:rPr>
          <w:rFonts w:ascii="宋体" w:hAnsi="宋体" w:hint="eastAsia"/>
          <w:bCs/>
          <w:color w:val="000000" w:themeColor="text1"/>
          <w:sz w:val="24"/>
          <w:szCs w:val="24"/>
        </w:rPr>
        <w:t>其后</w:t>
      </w:r>
      <w:r w:rsidRPr="00DC41EC">
        <w:rPr>
          <w:rFonts w:ascii="宋体" w:hAnsi="宋体"/>
          <w:bCs/>
          <w:color w:val="000000" w:themeColor="text1"/>
          <w:sz w:val="24"/>
          <w:szCs w:val="24"/>
        </w:rPr>
        <w:t>5</w:t>
      </w:r>
      <w:r w:rsidRPr="00DC41EC">
        <w:rPr>
          <w:rFonts w:ascii="宋体" w:hAnsi="宋体"/>
          <w:bCs/>
          <w:color w:val="000000" w:themeColor="text1"/>
          <w:sz w:val="24"/>
          <w:szCs w:val="24"/>
        </w:rPr>
        <w:t>日内的时间内用传真或电子邮件通知另一方，说明事件发生的详情和对合同履行的影响程度；</w:t>
      </w:r>
      <w:r w:rsidRPr="00DC41EC">
        <w:rPr>
          <w:rFonts w:ascii="宋体" w:hAnsi="宋体"/>
          <w:bCs/>
          <w:color w:val="000000" w:themeColor="text1"/>
          <w:sz w:val="24"/>
          <w:szCs w:val="24"/>
        </w:rPr>
        <w:t xml:space="preserve"> </w:t>
      </w:r>
    </w:p>
    <w:p w:rsidR="00E31ED0" w:rsidRPr="00DC41EC" w:rsidRDefault="00D94999">
      <w:pPr>
        <w:spacing w:line="420" w:lineRule="exact"/>
        <w:ind w:firstLine="482"/>
        <w:rPr>
          <w:rFonts w:ascii="宋体" w:hAnsi="宋体"/>
          <w:bCs/>
          <w:color w:val="000000" w:themeColor="text1"/>
          <w:sz w:val="24"/>
          <w:szCs w:val="24"/>
        </w:rPr>
      </w:pPr>
      <w:r w:rsidRPr="00DC41EC">
        <w:rPr>
          <w:rFonts w:ascii="宋体" w:hAnsi="宋体"/>
          <w:bCs/>
          <w:color w:val="000000" w:themeColor="text1"/>
          <w:sz w:val="24"/>
          <w:szCs w:val="24"/>
        </w:rPr>
        <w:t>12.3</w:t>
      </w:r>
      <w:r w:rsidRPr="00DC41EC">
        <w:rPr>
          <w:rFonts w:ascii="宋体" w:hAnsi="宋体"/>
          <w:bCs/>
          <w:color w:val="000000" w:themeColor="text1"/>
          <w:sz w:val="24"/>
          <w:szCs w:val="24"/>
        </w:rPr>
        <w:t>受不可抗力影响</w:t>
      </w:r>
      <w:r w:rsidRPr="00DC41EC">
        <w:rPr>
          <w:rFonts w:ascii="宋体" w:hAnsi="宋体"/>
          <w:bCs/>
          <w:color w:val="000000" w:themeColor="text1"/>
          <w:sz w:val="24"/>
          <w:szCs w:val="24"/>
        </w:rPr>
        <w:t>的一方应尽量设法缩小不可抗力事件对合同履行的影响。</w:t>
      </w:r>
      <w:bookmarkStart w:id="94" w:name="_Toc520190041"/>
      <w:bookmarkStart w:id="95" w:name="_Toc107446864"/>
      <w:bookmarkStart w:id="96" w:name="_Toc474245227"/>
      <w:bookmarkStart w:id="97" w:name="_Toc518993001"/>
      <w:bookmarkStart w:id="98" w:name="_Toc118172294"/>
      <w:bookmarkStart w:id="99" w:name="_Toc107447257"/>
    </w:p>
    <w:p w:rsidR="00E31ED0" w:rsidRPr="00DC41EC" w:rsidRDefault="00E31ED0">
      <w:pPr>
        <w:spacing w:line="420" w:lineRule="exact"/>
        <w:ind w:firstLine="482"/>
        <w:rPr>
          <w:rFonts w:ascii="宋体" w:hAnsi="宋体"/>
          <w:bCs/>
          <w:color w:val="000000" w:themeColor="text1"/>
          <w:sz w:val="24"/>
          <w:szCs w:val="24"/>
        </w:rPr>
      </w:pPr>
    </w:p>
    <w:p w:rsidR="00E31ED0" w:rsidRPr="00DC41EC" w:rsidRDefault="00E31ED0">
      <w:pPr>
        <w:spacing w:line="420" w:lineRule="exact"/>
        <w:ind w:firstLine="482"/>
        <w:rPr>
          <w:rFonts w:ascii="宋体" w:hAnsi="宋体"/>
          <w:bCs/>
          <w:color w:val="000000" w:themeColor="text1"/>
          <w:sz w:val="24"/>
          <w:szCs w:val="24"/>
        </w:rPr>
      </w:pPr>
    </w:p>
    <w:p w:rsidR="00E31ED0" w:rsidRPr="00DC41EC" w:rsidRDefault="00D94999">
      <w:pPr>
        <w:spacing w:line="420" w:lineRule="exact"/>
        <w:ind w:firstLine="482"/>
        <w:rPr>
          <w:rFonts w:ascii="宋体" w:hAnsi="宋体"/>
          <w:bCs/>
          <w:color w:val="000000" w:themeColor="text1"/>
          <w:sz w:val="24"/>
          <w:szCs w:val="24"/>
        </w:rPr>
      </w:pPr>
      <w:r w:rsidRPr="00DC41EC">
        <w:rPr>
          <w:rFonts w:ascii="宋体" w:hAnsi="宋体" w:hint="eastAsia"/>
          <w:b/>
          <w:color w:val="000000" w:themeColor="text1"/>
          <w:sz w:val="24"/>
          <w:szCs w:val="24"/>
        </w:rPr>
        <w:t>第十三条</w:t>
      </w:r>
      <w:r w:rsidRPr="00DC41EC">
        <w:rPr>
          <w:rFonts w:ascii="宋体" w:hAnsi="宋体"/>
          <w:b/>
          <w:color w:val="000000" w:themeColor="text1"/>
          <w:sz w:val="24"/>
          <w:szCs w:val="24"/>
        </w:rPr>
        <w:t xml:space="preserve">  </w:t>
      </w:r>
      <w:r w:rsidRPr="00DC41EC">
        <w:rPr>
          <w:rFonts w:ascii="宋体" w:hAnsi="宋体"/>
          <w:b/>
          <w:color w:val="000000" w:themeColor="text1"/>
          <w:sz w:val="24"/>
          <w:szCs w:val="24"/>
        </w:rPr>
        <w:t>争议解决</w:t>
      </w:r>
      <w:bookmarkEnd w:id="91"/>
      <w:bookmarkEnd w:id="92"/>
      <w:bookmarkEnd w:id="93"/>
      <w:bookmarkEnd w:id="94"/>
      <w:bookmarkEnd w:id="95"/>
      <w:bookmarkEnd w:id="96"/>
      <w:bookmarkEnd w:id="97"/>
      <w:bookmarkEnd w:id="98"/>
      <w:bookmarkEnd w:id="99"/>
    </w:p>
    <w:p w:rsidR="00E31ED0" w:rsidRPr="00DC41EC" w:rsidRDefault="00D94999">
      <w:pPr>
        <w:spacing w:line="420" w:lineRule="exact"/>
        <w:ind w:firstLine="482"/>
        <w:rPr>
          <w:rFonts w:ascii="宋体" w:hAnsi="宋体"/>
          <w:bCs/>
          <w:color w:val="000000" w:themeColor="text1"/>
          <w:sz w:val="24"/>
          <w:szCs w:val="24"/>
        </w:rPr>
      </w:pPr>
      <w:bookmarkStart w:id="100" w:name="_Toc183666533"/>
      <w:bookmarkStart w:id="101" w:name="_Toc306350469"/>
      <w:r w:rsidRPr="00DC41EC">
        <w:rPr>
          <w:rFonts w:ascii="宋体" w:hAnsi="宋体"/>
          <w:bCs/>
          <w:color w:val="000000" w:themeColor="text1"/>
          <w:sz w:val="24"/>
          <w:szCs w:val="24"/>
        </w:rPr>
        <w:t>买卖双方应通过友好协商，解决在执行本合同所发生的或与本合同有关的一切争议。如协商不能解决争议，任何一方均可</w:t>
      </w:r>
      <w:r w:rsidRPr="00DC41EC">
        <w:rPr>
          <w:rFonts w:ascii="宋体" w:hAnsi="宋体" w:hint="eastAsia"/>
          <w:bCs/>
          <w:color w:val="000000" w:themeColor="text1"/>
          <w:sz w:val="24"/>
          <w:szCs w:val="24"/>
        </w:rPr>
        <w:t>向货物（设备）交货地所在人民法院起诉。</w:t>
      </w:r>
    </w:p>
    <w:p w:rsidR="00E31ED0" w:rsidRPr="00DC41EC" w:rsidRDefault="00D94999">
      <w:pPr>
        <w:pStyle w:val="1"/>
        <w:keepNext w:val="0"/>
        <w:keepLines w:val="0"/>
        <w:spacing w:after="0" w:line="420" w:lineRule="exact"/>
        <w:ind w:firstLineChars="200" w:firstLine="482"/>
        <w:jc w:val="left"/>
        <w:rPr>
          <w:rFonts w:ascii="宋体" w:eastAsia="宋体" w:hAnsi="宋体"/>
          <w:b/>
          <w:color w:val="000000" w:themeColor="text1"/>
          <w:sz w:val="24"/>
          <w:szCs w:val="24"/>
        </w:rPr>
      </w:pPr>
      <w:bookmarkStart w:id="102" w:name="_Toc474245229"/>
      <w:bookmarkStart w:id="103" w:name="_Toc520190043"/>
      <w:bookmarkStart w:id="104" w:name="_Toc518993003"/>
      <w:bookmarkEnd w:id="100"/>
      <w:bookmarkEnd w:id="101"/>
      <w:r w:rsidRPr="00DC41EC">
        <w:rPr>
          <w:rFonts w:ascii="宋体" w:eastAsia="宋体" w:hAnsi="宋体" w:hint="eastAsia"/>
          <w:b/>
          <w:color w:val="000000" w:themeColor="text1"/>
          <w:sz w:val="24"/>
          <w:szCs w:val="24"/>
        </w:rPr>
        <w:t>第十四条</w:t>
      </w:r>
      <w:bookmarkStart w:id="105" w:name="_Toc107447264"/>
      <w:bookmarkStart w:id="106" w:name="_Toc107446871"/>
      <w:r w:rsidRPr="00DC41EC">
        <w:rPr>
          <w:rFonts w:ascii="宋体" w:eastAsia="宋体" w:hAnsi="宋体"/>
          <w:b/>
          <w:color w:val="000000" w:themeColor="text1"/>
          <w:sz w:val="24"/>
          <w:szCs w:val="24"/>
        </w:rPr>
        <w:t>合同生效及其他</w:t>
      </w:r>
      <w:bookmarkEnd w:id="39"/>
      <w:bookmarkEnd w:id="40"/>
      <w:bookmarkEnd w:id="102"/>
      <w:bookmarkEnd w:id="103"/>
      <w:bookmarkEnd w:id="104"/>
      <w:bookmarkEnd w:id="105"/>
      <w:bookmarkEnd w:id="106"/>
    </w:p>
    <w:p w:rsidR="00E31ED0" w:rsidRPr="00DC41EC" w:rsidRDefault="00D94999">
      <w:pPr>
        <w:spacing w:line="420" w:lineRule="exact"/>
        <w:ind w:firstLine="480"/>
        <w:rPr>
          <w:rFonts w:ascii="宋体" w:hAnsi="宋体"/>
          <w:color w:val="000000" w:themeColor="text1"/>
          <w:sz w:val="24"/>
          <w:szCs w:val="24"/>
        </w:rPr>
      </w:pPr>
      <w:r w:rsidRPr="00DC41EC">
        <w:rPr>
          <w:rFonts w:ascii="宋体" w:hAnsi="宋体"/>
          <w:color w:val="000000" w:themeColor="text1"/>
          <w:sz w:val="24"/>
          <w:szCs w:val="24"/>
        </w:rPr>
        <w:t>14.1</w:t>
      </w:r>
      <w:r w:rsidRPr="00DC41EC">
        <w:rPr>
          <w:rFonts w:ascii="宋体" w:hAnsi="宋体" w:hint="eastAsia"/>
          <w:color w:val="000000" w:themeColor="text1"/>
          <w:sz w:val="24"/>
          <w:szCs w:val="24"/>
        </w:rPr>
        <w:t>本合同经买卖双方法定代表人或授权代表签字并加盖双方公章后生效</w:t>
      </w:r>
      <w:r w:rsidRPr="00DC41EC">
        <w:rPr>
          <w:rFonts w:ascii="宋体" w:hAnsi="宋体"/>
          <w:color w:val="000000" w:themeColor="text1"/>
          <w:sz w:val="24"/>
          <w:szCs w:val="24"/>
        </w:rPr>
        <w:t>.</w:t>
      </w:r>
    </w:p>
    <w:p w:rsidR="00E31ED0" w:rsidRPr="00DC41EC" w:rsidRDefault="00D94999">
      <w:pPr>
        <w:spacing w:line="420" w:lineRule="exact"/>
        <w:ind w:firstLine="480"/>
        <w:rPr>
          <w:rFonts w:ascii="宋体" w:hAnsi="宋体"/>
          <w:color w:val="000000" w:themeColor="text1"/>
          <w:sz w:val="24"/>
          <w:szCs w:val="24"/>
        </w:rPr>
      </w:pPr>
      <w:r w:rsidRPr="00DC41EC">
        <w:rPr>
          <w:rFonts w:ascii="宋体" w:hAnsi="宋体"/>
          <w:color w:val="000000" w:themeColor="text1"/>
          <w:sz w:val="24"/>
          <w:szCs w:val="24"/>
        </w:rPr>
        <w:t>14.2</w:t>
      </w:r>
      <w:r w:rsidRPr="00DC41EC">
        <w:rPr>
          <w:rFonts w:ascii="宋体" w:hAnsi="宋体" w:hint="eastAsia"/>
          <w:color w:val="000000" w:themeColor="text1"/>
          <w:sz w:val="24"/>
          <w:szCs w:val="24"/>
        </w:rPr>
        <w:t>本合同正文一式肆份，其中：甲方贰份，乙方贰份。</w:t>
      </w:r>
    </w:p>
    <w:p w:rsidR="00E31ED0" w:rsidRPr="00DC41EC" w:rsidRDefault="00D94999">
      <w:pPr>
        <w:spacing w:line="420" w:lineRule="exact"/>
        <w:ind w:firstLine="480"/>
        <w:rPr>
          <w:rFonts w:ascii="宋体" w:hAnsi="宋体"/>
          <w:color w:val="000000" w:themeColor="text1"/>
          <w:sz w:val="24"/>
          <w:szCs w:val="24"/>
        </w:rPr>
      </w:pPr>
      <w:r w:rsidRPr="00DC41EC">
        <w:rPr>
          <w:rFonts w:ascii="宋体" w:hAnsi="宋体"/>
          <w:color w:val="000000" w:themeColor="text1"/>
          <w:sz w:val="24"/>
          <w:szCs w:val="24"/>
        </w:rPr>
        <w:t xml:space="preserve">14.3 </w:t>
      </w:r>
      <w:r w:rsidRPr="00DC41EC">
        <w:rPr>
          <w:rFonts w:ascii="宋体" w:hAnsi="宋体" w:hint="eastAsia"/>
          <w:color w:val="000000" w:themeColor="text1"/>
          <w:sz w:val="24"/>
          <w:szCs w:val="24"/>
        </w:rPr>
        <w:t>如需修改或补充本合同内容，双方应签署书面修改或补充协议，该等协议将作为本合同的一个组成部分。</w:t>
      </w:r>
    </w:p>
    <w:p w:rsidR="00E31ED0" w:rsidRPr="00DC41EC" w:rsidRDefault="00D94999">
      <w:pPr>
        <w:spacing w:line="420" w:lineRule="exact"/>
        <w:ind w:firstLine="480"/>
        <w:rPr>
          <w:rFonts w:asciiTheme="minorEastAsia" w:eastAsiaTheme="minorEastAsia" w:hAnsiTheme="minorEastAsia"/>
          <w:color w:val="000000" w:themeColor="text1"/>
          <w:sz w:val="24"/>
          <w:szCs w:val="24"/>
        </w:rPr>
      </w:pPr>
      <w:r w:rsidRPr="00DC41EC">
        <w:rPr>
          <w:rFonts w:asciiTheme="minorEastAsia" w:eastAsiaTheme="minorEastAsia" w:hAnsiTheme="minorEastAsia" w:hint="eastAsia"/>
          <w:color w:val="000000" w:themeColor="text1"/>
          <w:sz w:val="24"/>
          <w:szCs w:val="24"/>
        </w:rPr>
        <w:t>附件：</w:t>
      </w:r>
      <w:r w:rsidRPr="00DC41EC">
        <w:rPr>
          <w:rFonts w:asciiTheme="minorEastAsia" w:eastAsiaTheme="minorEastAsia" w:hAnsiTheme="minorEastAsia"/>
          <w:color w:val="000000" w:themeColor="text1"/>
          <w:sz w:val="24"/>
          <w:szCs w:val="24"/>
        </w:rPr>
        <w:t>1.</w:t>
      </w:r>
      <w:r w:rsidRPr="00DC41EC">
        <w:rPr>
          <w:rFonts w:asciiTheme="minorEastAsia" w:eastAsiaTheme="minorEastAsia" w:hAnsiTheme="minorEastAsia" w:hint="eastAsia"/>
          <w:color w:val="000000" w:themeColor="text1"/>
          <w:sz w:val="24"/>
        </w:rPr>
        <w:t>委托函</w:t>
      </w:r>
    </w:p>
    <w:p w:rsidR="00E31ED0" w:rsidRPr="00DC41EC" w:rsidRDefault="00D94999">
      <w:pPr>
        <w:spacing w:line="420" w:lineRule="exact"/>
        <w:rPr>
          <w:rFonts w:ascii="宋体" w:hAnsi="宋体"/>
          <w:color w:val="000000" w:themeColor="text1"/>
          <w:sz w:val="24"/>
          <w:szCs w:val="24"/>
        </w:rPr>
      </w:pPr>
      <w:r w:rsidRPr="00DC41EC">
        <w:rPr>
          <w:rFonts w:ascii="宋体" w:hAnsi="宋体"/>
          <w:color w:val="000000" w:themeColor="text1"/>
          <w:sz w:val="24"/>
          <w:szCs w:val="24"/>
        </w:rPr>
        <w:t xml:space="preserve">          2.</w:t>
      </w:r>
      <w:r w:rsidRPr="00DC41EC">
        <w:rPr>
          <w:rFonts w:ascii="宋体" w:hAnsi="宋体"/>
          <w:color w:val="000000" w:themeColor="text1"/>
          <w:sz w:val="24"/>
          <w:szCs w:val="24"/>
        </w:rPr>
        <w:t>廉洁协议书</w:t>
      </w:r>
    </w:p>
    <w:p w:rsidR="00E31ED0" w:rsidRPr="00DC41EC" w:rsidRDefault="00D94999">
      <w:pPr>
        <w:spacing w:line="420" w:lineRule="exact"/>
        <w:ind w:firstLineChars="500" w:firstLine="1200"/>
        <w:rPr>
          <w:rFonts w:ascii="宋体" w:hAnsi="宋体"/>
          <w:color w:val="000000" w:themeColor="text1"/>
          <w:sz w:val="24"/>
          <w:szCs w:val="24"/>
        </w:rPr>
      </w:pPr>
      <w:r w:rsidRPr="00DC41EC">
        <w:rPr>
          <w:rFonts w:ascii="宋体" w:hAnsi="宋体"/>
          <w:color w:val="000000" w:themeColor="text1"/>
          <w:sz w:val="24"/>
          <w:szCs w:val="24"/>
        </w:rPr>
        <w:t>3.</w:t>
      </w:r>
      <w:r w:rsidRPr="00DC41EC">
        <w:rPr>
          <w:rFonts w:ascii="宋体" w:hAnsi="宋体"/>
          <w:color w:val="000000" w:themeColor="text1"/>
          <w:sz w:val="24"/>
          <w:szCs w:val="24"/>
        </w:rPr>
        <w:t>安全管理协议书（安全办确定版本）</w:t>
      </w:r>
    </w:p>
    <w:p w:rsidR="00E31ED0" w:rsidRPr="00DC41EC" w:rsidRDefault="00D94999">
      <w:pPr>
        <w:rPr>
          <w:rFonts w:ascii="宋体" w:hAnsi="宋体"/>
          <w:color w:val="000000" w:themeColor="text1"/>
          <w:sz w:val="24"/>
          <w:szCs w:val="24"/>
        </w:rPr>
      </w:pPr>
      <w:r w:rsidRPr="00DC41EC">
        <w:rPr>
          <w:rFonts w:ascii="宋体" w:hAnsi="宋体"/>
          <w:color w:val="000000" w:themeColor="text1"/>
          <w:sz w:val="24"/>
          <w:szCs w:val="24"/>
        </w:rPr>
        <w:br w:type="page"/>
      </w:r>
    </w:p>
    <w:p w:rsidR="00E31ED0" w:rsidRPr="00DC41EC" w:rsidRDefault="00E31ED0">
      <w:pPr>
        <w:spacing w:line="420" w:lineRule="exact"/>
        <w:rPr>
          <w:rFonts w:ascii="宋体" w:hAnsi="宋体"/>
          <w:color w:val="000000" w:themeColor="text1"/>
          <w:sz w:val="24"/>
          <w:szCs w:val="24"/>
        </w:rPr>
      </w:pPr>
    </w:p>
    <w:tbl>
      <w:tblPr>
        <w:tblpPr w:leftFromText="180" w:rightFromText="180" w:vertAnchor="text" w:horzAnchor="margin" w:tblpXSpec="center" w:tblpY="1127"/>
        <w:tblOverlap w:val="neve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4696"/>
      </w:tblGrid>
      <w:tr w:rsidR="00E31ED0">
        <w:trPr>
          <w:trHeight w:val="557"/>
        </w:trPr>
        <w:tc>
          <w:tcPr>
            <w:tcW w:w="4812" w:type="dxa"/>
            <w:tcBorders>
              <w:top w:val="nil"/>
              <w:left w:val="nil"/>
              <w:bottom w:val="nil"/>
              <w:right w:val="nil"/>
            </w:tcBorders>
          </w:tcPr>
          <w:p w:rsidR="00E31ED0" w:rsidRPr="00DC41EC" w:rsidRDefault="00D94999">
            <w:pPr>
              <w:adjustRightInd w:val="0"/>
              <w:snapToGrid w:val="0"/>
              <w:spacing w:line="440" w:lineRule="exact"/>
              <w:rPr>
                <w:rFonts w:ascii="宋体" w:hAnsi="宋体"/>
                <w:color w:val="000000" w:themeColor="text1"/>
                <w:sz w:val="24"/>
                <w:szCs w:val="24"/>
              </w:rPr>
            </w:pPr>
            <w:r w:rsidRPr="00DC41EC">
              <w:rPr>
                <w:rFonts w:ascii="宋体" w:hAnsi="宋体"/>
                <w:b/>
                <w:color w:val="000000" w:themeColor="text1"/>
                <w:sz w:val="24"/>
                <w:szCs w:val="24"/>
              </w:rPr>
              <w:t>甲方</w:t>
            </w:r>
            <w:r w:rsidRPr="00DC41EC">
              <w:rPr>
                <w:rFonts w:ascii="宋体" w:hAnsi="宋体"/>
                <w:color w:val="000000" w:themeColor="text1"/>
                <w:sz w:val="24"/>
                <w:szCs w:val="24"/>
              </w:rPr>
              <w:t>：</w:t>
            </w:r>
            <w:r w:rsidRPr="00DC41EC">
              <w:rPr>
                <w:rFonts w:ascii="宋体" w:hAnsi="宋体" w:hint="eastAsia"/>
                <w:color w:val="000000" w:themeColor="text1"/>
                <w:sz w:val="24"/>
                <w:szCs w:val="24"/>
              </w:rPr>
              <w:t>广州市净水有限公司</w:t>
            </w:r>
          </w:p>
          <w:p w:rsidR="00E31ED0" w:rsidRPr="00DC41EC" w:rsidRDefault="00E31ED0">
            <w:pPr>
              <w:adjustRightInd w:val="0"/>
              <w:snapToGrid w:val="0"/>
              <w:spacing w:line="440" w:lineRule="exact"/>
              <w:ind w:firstLineChars="100" w:firstLine="240"/>
              <w:rPr>
                <w:rFonts w:ascii="宋体" w:hAnsi="宋体"/>
                <w:color w:val="000000" w:themeColor="text1"/>
                <w:sz w:val="24"/>
                <w:szCs w:val="24"/>
              </w:rPr>
            </w:pPr>
          </w:p>
        </w:tc>
        <w:tc>
          <w:tcPr>
            <w:tcW w:w="4696" w:type="dxa"/>
            <w:tcBorders>
              <w:top w:val="nil"/>
              <w:left w:val="nil"/>
              <w:bottom w:val="nil"/>
              <w:right w:val="nil"/>
            </w:tcBorders>
          </w:tcPr>
          <w:p w:rsidR="00E31ED0" w:rsidRPr="00DC41EC" w:rsidRDefault="00D94999">
            <w:pPr>
              <w:adjustRightInd w:val="0"/>
              <w:snapToGrid w:val="0"/>
              <w:spacing w:line="440" w:lineRule="exact"/>
              <w:rPr>
                <w:rFonts w:ascii="宋体" w:hAnsi="宋体"/>
                <w:color w:val="000000" w:themeColor="text1"/>
                <w:sz w:val="24"/>
                <w:szCs w:val="24"/>
              </w:rPr>
            </w:pPr>
            <w:r w:rsidRPr="00DC41EC">
              <w:rPr>
                <w:rFonts w:ascii="宋体" w:hAnsi="宋体"/>
                <w:b/>
                <w:color w:val="000000" w:themeColor="text1"/>
                <w:sz w:val="24"/>
                <w:szCs w:val="24"/>
              </w:rPr>
              <w:t>乙方</w:t>
            </w:r>
            <w:r w:rsidRPr="00DC41EC">
              <w:rPr>
                <w:rFonts w:ascii="宋体" w:hAnsi="宋体"/>
                <w:color w:val="000000" w:themeColor="text1"/>
                <w:sz w:val="24"/>
                <w:szCs w:val="24"/>
              </w:rPr>
              <w:t>：</w:t>
            </w:r>
          </w:p>
          <w:p w:rsidR="00E31ED0" w:rsidRPr="00DC41EC" w:rsidRDefault="00E31ED0">
            <w:pPr>
              <w:adjustRightInd w:val="0"/>
              <w:snapToGrid w:val="0"/>
              <w:spacing w:line="440" w:lineRule="exact"/>
              <w:ind w:firstLineChars="100" w:firstLine="240"/>
              <w:rPr>
                <w:rFonts w:ascii="宋体" w:hAnsi="宋体"/>
                <w:color w:val="000000" w:themeColor="text1"/>
                <w:sz w:val="24"/>
                <w:szCs w:val="24"/>
              </w:rPr>
            </w:pPr>
          </w:p>
        </w:tc>
      </w:tr>
      <w:tr w:rsidR="00E31ED0">
        <w:trPr>
          <w:trHeight w:val="624"/>
        </w:trPr>
        <w:tc>
          <w:tcPr>
            <w:tcW w:w="4812" w:type="dxa"/>
            <w:tcBorders>
              <w:top w:val="nil"/>
              <w:left w:val="nil"/>
              <w:bottom w:val="nil"/>
              <w:right w:val="nil"/>
            </w:tcBorders>
          </w:tcPr>
          <w:p w:rsidR="00E31ED0" w:rsidRPr="00DC41EC" w:rsidRDefault="00D94999">
            <w:pPr>
              <w:adjustRightInd w:val="0"/>
              <w:snapToGrid w:val="0"/>
              <w:spacing w:line="440" w:lineRule="exact"/>
              <w:rPr>
                <w:rFonts w:ascii="宋体" w:hAnsi="宋体"/>
                <w:color w:val="000000" w:themeColor="text1"/>
                <w:sz w:val="24"/>
                <w:szCs w:val="24"/>
              </w:rPr>
            </w:pPr>
            <w:r w:rsidRPr="00DC41EC">
              <w:rPr>
                <w:rFonts w:ascii="宋体" w:hAnsi="宋体"/>
                <w:color w:val="000000" w:themeColor="text1"/>
                <w:sz w:val="24"/>
                <w:szCs w:val="24"/>
              </w:rPr>
              <w:t>法定代表人：</w:t>
            </w:r>
          </w:p>
        </w:tc>
        <w:tc>
          <w:tcPr>
            <w:tcW w:w="4696" w:type="dxa"/>
            <w:tcBorders>
              <w:top w:val="nil"/>
              <w:left w:val="nil"/>
              <w:bottom w:val="nil"/>
              <w:right w:val="nil"/>
            </w:tcBorders>
          </w:tcPr>
          <w:p w:rsidR="00E31ED0" w:rsidRPr="00DC41EC" w:rsidRDefault="00D94999">
            <w:pPr>
              <w:adjustRightInd w:val="0"/>
              <w:snapToGrid w:val="0"/>
              <w:spacing w:line="440" w:lineRule="exact"/>
              <w:rPr>
                <w:rFonts w:ascii="宋体" w:hAnsi="宋体"/>
                <w:color w:val="000000" w:themeColor="text1"/>
                <w:sz w:val="24"/>
                <w:szCs w:val="24"/>
              </w:rPr>
            </w:pPr>
            <w:r w:rsidRPr="00DC41EC">
              <w:rPr>
                <w:rFonts w:ascii="宋体" w:hAnsi="宋体"/>
                <w:color w:val="000000" w:themeColor="text1"/>
                <w:sz w:val="24"/>
                <w:szCs w:val="24"/>
              </w:rPr>
              <w:t>法定代表人：</w:t>
            </w:r>
          </w:p>
        </w:tc>
      </w:tr>
      <w:tr w:rsidR="00E31ED0">
        <w:trPr>
          <w:trHeight w:val="624"/>
        </w:trPr>
        <w:tc>
          <w:tcPr>
            <w:tcW w:w="4812" w:type="dxa"/>
            <w:tcBorders>
              <w:top w:val="nil"/>
              <w:left w:val="nil"/>
              <w:bottom w:val="nil"/>
              <w:right w:val="nil"/>
            </w:tcBorders>
          </w:tcPr>
          <w:p w:rsidR="00E31ED0" w:rsidRPr="00DC41EC" w:rsidRDefault="00D94999">
            <w:pPr>
              <w:adjustRightInd w:val="0"/>
              <w:snapToGrid w:val="0"/>
              <w:spacing w:line="440" w:lineRule="exact"/>
              <w:rPr>
                <w:rFonts w:ascii="宋体" w:hAnsi="宋体"/>
                <w:color w:val="000000" w:themeColor="text1"/>
                <w:sz w:val="24"/>
                <w:szCs w:val="24"/>
              </w:rPr>
            </w:pPr>
            <w:r w:rsidRPr="00DC41EC">
              <w:rPr>
                <w:rFonts w:ascii="宋体" w:hAnsi="宋体"/>
                <w:color w:val="000000" w:themeColor="text1"/>
                <w:sz w:val="24"/>
                <w:szCs w:val="24"/>
              </w:rPr>
              <w:t>经办人：</w:t>
            </w:r>
          </w:p>
        </w:tc>
        <w:tc>
          <w:tcPr>
            <w:tcW w:w="4696" w:type="dxa"/>
            <w:tcBorders>
              <w:top w:val="nil"/>
              <w:left w:val="nil"/>
              <w:bottom w:val="nil"/>
              <w:right w:val="nil"/>
            </w:tcBorders>
          </w:tcPr>
          <w:p w:rsidR="00E31ED0" w:rsidRPr="00DC41EC" w:rsidRDefault="00D94999">
            <w:pPr>
              <w:adjustRightInd w:val="0"/>
              <w:snapToGrid w:val="0"/>
              <w:spacing w:line="440" w:lineRule="exact"/>
              <w:rPr>
                <w:rFonts w:ascii="宋体" w:hAnsi="宋体"/>
                <w:color w:val="000000" w:themeColor="text1"/>
                <w:sz w:val="24"/>
                <w:szCs w:val="24"/>
              </w:rPr>
            </w:pPr>
            <w:r w:rsidRPr="00DC41EC">
              <w:rPr>
                <w:rFonts w:ascii="宋体" w:hAnsi="宋体"/>
                <w:color w:val="000000" w:themeColor="text1"/>
                <w:sz w:val="24"/>
                <w:szCs w:val="24"/>
              </w:rPr>
              <w:t>经办人：</w:t>
            </w:r>
          </w:p>
        </w:tc>
      </w:tr>
      <w:tr w:rsidR="00E31ED0">
        <w:trPr>
          <w:trHeight w:val="624"/>
        </w:trPr>
        <w:tc>
          <w:tcPr>
            <w:tcW w:w="4812" w:type="dxa"/>
            <w:tcBorders>
              <w:top w:val="nil"/>
              <w:left w:val="nil"/>
              <w:bottom w:val="nil"/>
              <w:right w:val="nil"/>
            </w:tcBorders>
          </w:tcPr>
          <w:p w:rsidR="00E31ED0" w:rsidRPr="00DC41EC" w:rsidRDefault="00D94999">
            <w:pPr>
              <w:adjustRightInd w:val="0"/>
              <w:snapToGrid w:val="0"/>
              <w:spacing w:line="440" w:lineRule="exact"/>
              <w:rPr>
                <w:rFonts w:ascii="宋体" w:hAnsi="宋体"/>
                <w:color w:val="000000" w:themeColor="text1"/>
                <w:sz w:val="24"/>
                <w:szCs w:val="24"/>
              </w:rPr>
            </w:pPr>
            <w:r w:rsidRPr="00DC41EC">
              <w:rPr>
                <w:rFonts w:ascii="宋体" w:hAnsi="宋体"/>
                <w:color w:val="000000" w:themeColor="text1"/>
                <w:sz w:val="24"/>
                <w:szCs w:val="24"/>
              </w:rPr>
              <w:t>电话：</w:t>
            </w:r>
          </w:p>
        </w:tc>
        <w:tc>
          <w:tcPr>
            <w:tcW w:w="4696" w:type="dxa"/>
            <w:tcBorders>
              <w:top w:val="nil"/>
              <w:left w:val="nil"/>
              <w:bottom w:val="nil"/>
              <w:right w:val="nil"/>
            </w:tcBorders>
          </w:tcPr>
          <w:p w:rsidR="00E31ED0" w:rsidRPr="00DC41EC" w:rsidRDefault="00D94999">
            <w:pPr>
              <w:adjustRightInd w:val="0"/>
              <w:snapToGrid w:val="0"/>
              <w:spacing w:line="440" w:lineRule="exact"/>
              <w:rPr>
                <w:rFonts w:ascii="宋体" w:hAnsi="宋体"/>
                <w:color w:val="000000" w:themeColor="text1"/>
                <w:sz w:val="24"/>
                <w:szCs w:val="24"/>
              </w:rPr>
            </w:pPr>
            <w:r w:rsidRPr="00DC41EC">
              <w:rPr>
                <w:rFonts w:ascii="宋体" w:hAnsi="宋体"/>
                <w:color w:val="000000" w:themeColor="text1"/>
                <w:sz w:val="24"/>
                <w:szCs w:val="24"/>
              </w:rPr>
              <w:t>电话：</w:t>
            </w:r>
          </w:p>
        </w:tc>
      </w:tr>
      <w:tr w:rsidR="00E31ED0">
        <w:trPr>
          <w:trHeight w:val="624"/>
        </w:trPr>
        <w:tc>
          <w:tcPr>
            <w:tcW w:w="4812" w:type="dxa"/>
            <w:tcBorders>
              <w:top w:val="nil"/>
              <w:left w:val="nil"/>
              <w:bottom w:val="nil"/>
              <w:right w:val="nil"/>
            </w:tcBorders>
          </w:tcPr>
          <w:p w:rsidR="00E31ED0" w:rsidRPr="00DC41EC" w:rsidRDefault="00D94999">
            <w:pPr>
              <w:adjustRightInd w:val="0"/>
              <w:snapToGrid w:val="0"/>
              <w:spacing w:line="440" w:lineRule="exact"/>
              <w:rPr>
                <w:rFonts w:ascii="宋体" w:hAnsi="宋体"/>
                <w:color w:val="000000" w:themeColor="text1"/>
                <w:sz w:val="24"/>
                <w:szCs w:val="24"/>
              </w:rPr>
            </w:pPr>
            <w:r w:rsidRPr="00DC41EC">
              <w:rPr>
                <w:rFonts w:ascii="宋体" w:hAnsi="宋体"/>
                <w:color w:val="000000" w:themeColor="text1"/>
                <w:sz w:val="24"/>
                <w:szCs w:val="24"/>
              </w:rPr>
              <w:t>传真：</w:t>
            </w:r>
          </w:p>
        </w:tc>
        <w:tc>
          <w:tcPr>
            <w:tcW w:w="4696" w:type="dxa"/>
            <w:tcBorders>
              <w:top w:val="nil"/>
              <w:left w:val="nil"/>
              <w:bottom w:val="nil"/>
              <w:right w:val="nil"/>
            </w:tcBorders>
          </w:tcPr>
          <w:p w:rsidR="00E31ED0" w:rsidRPr="00DC41EC" w:rsidRDefault="00D94999">
            <w:pPr>
              <w:adjustRightInd w:val="0"/>
              <w:snapToGrid w:val="0"/>
              <w:spacing w:line="440" w:lineRule="exact"/>
              <w:rPr>
                <w:rFonts w:ascii="宋体" w:hAnsi="宋体"/>
                <w:color w:val="000000" w:themeColor="text1"/>
                <w:sz w:val="24"/>
                <w:szCs w:val="24"/>
              </w:rPr>
            </w:pPr>
            <w:r w:rsidRPr="00DC41EC">
              <w:rPr>
                <w:rFonts w:ascii="宋体" w:hAnsi="宋体"/>
                <w:color w:val="000000" w:themeColor="text1"/>
                <w:sz w:val="24"/>
                <w:szCs w:val="24"/>
              </w:rPr>
              <w:t>传真：</w:t>
            </w:r>
          </w:p>
        </w:tc>
      </w:tr>
      <w:tr w:rsidR="00E31ED0">
        <w:trPr>
          <w:trHeight w:val="624"/>
        </w:trPr>
        <w:tc>
          <w:tcPr>
            <w:tcW w:w="4812" w:type="dxa"/>
            <w:tcBorders>
              <w:top w:val="nil"/>
              <w:left w:val="nil"/>
              <w:bottom w:val="nil"/>
              <w:right w:val="nil"/>
            </w:tcBorders>
          </w:tcPr>
          <w:p w:rsidR="00E31ED0" w:rsidRPr="00DC41EC" w:rsidRDefault="00D94999">
            <w:pPr>
              <w:adjustRightInd w:val="0"/>
              <w:snapToGrid w:val="0"/>
              <w:spacing w:line="440" w:lineRule="exact"/>
              <w:ind w:left="240" w:hangingChars="100" w:hanging="240"/>
              <w:jc w:val="center"/>
              <w:rPr>
                <w:rFonts w:ascii="宋体" w:hAnsi="宋体"/>
                <w:color w:val="000000" w:themeColor="text1"/>
                <w:sz w:val="24"/>
                <w:szCs w:val="24"/>
              </w:rPr>
            </w:pPr>
            <w:r w:rsidRPr="00DC41EC">
              <w:rPr>
                <w:rFonts w:ascii="宋体" w:hAnsi="宋体"/>
                <w:color w:val="000000" w:themeColor="text1"/>
                <w:sz w:val="24"/>
                <w:szCs w:val="24"/>
              </w:rPr>
              <w:t xml:space="preserve">                                                       </w:t>
            </w:r>
          </w:p>
        </w:tc>
        <w:tc>
          <w:tcPr>
            <w:tcW w:w="4696" w:type="dxa"/>
            <w:tcBorders>
              <w:top w:val="nil"/>
              <w:left w:val="nil"/>
              <w:bottom w:val="nil"/>
              <w:right w:val="nil"/>
            </w:tcBorders>
          </w:tcPr>
          <w:p w:rsidR="00E31ED0" w:rsidRPr="00DC41EC" w:rsidRDefault="00E31ED0">
            <w:pPr>
              <w:adjustRightInd w:val="0"/>
              <w:snapToGrid w:val="0"/>
              <w:spacing w:line="440" w:lineRule="exact"/>
              <w:ind w:left="4181" w:hangingChars="1742" w:hanging="4181"/>
              <w:rPr>
                <w:rFonts w:ascii="宋体" w:hAnsi="宋体"/>
                <w:color w:val="000000" w:themeColor="text1"/>
                <w:sz w:val="24"/>
                <w:szCs w:val="24"/>
              </w:rPr>
            </w:pPr>
          </w:p>
        </w:tc>
      </w:tr>
    </w:tbl>
    <w:p w:rsidR="00E31ED0" w:rsidRPr="00DC41EC" w:rsidRDefault="00E31ED0">
      <w:pPr>
        <w:rPr>
          <w:rFonts w:ascii="宋体" w:hAnsi="宋体"/>
          <w:color w:val="000000" w:themeColor="text1"/>
          <w:sz w:val="24"/>
          <w:szCs w:val="24"/>
        </w:rPr>
      </w:pPr>
    </w:p>
    <w:p w:rsidR="00E31ED0" w:rsidRPr="00DC41EC" w:rsidRDefault="00E31ED0">
      <w:pPr>
        <w:rPr>
          <w:rFonts w:ascii="宋体" w:hAnsi="宋体"/>
          <w:color w:val="000000" w:themeColor="text1"/>
          <w:sz w:val="24"/>
          <w:szCs w:val="24"/>
        </w:rPr>
      </w:pPr>
    </w:p>
    <w:p w:rsidR="00E31ED0" w:rsidRPr="00DC41EC" w:rsidRDefault="00E31ED0">
      <w:pPr>
        <w:rPr>
          <w:rFonts w:ascii="宋体" w:hAnsi="宋体"/>
          <w:color w:val="000000" w:themeColor="text1"/>
          <w:sz w:val="24"/>
          <w:szCs w:val="24"/>
        </w:rPr>
      </w:pPr>
    </w:p>
    <w:p w:rsidR="00E31ED0" w:rsidRPr="00DC41EC" w:rsidRDefault="00E31ED0">
      <w:pPr>
        <w:rPr>
          <w:rFonts w:ascii="宋体" w:hAnsi="宋体"/>
          <w:color w:val="000000" w:themeColor="text1"/>
          <w:sz w:val="24"/>
          <w:szCs w:val="24"/>
        </w:rPr>
      </w:pPr>
    </w:p>
    <w:p w:rsidR="00E31ED0" w:rsidRPr="00DC41EC" w:rsidRDefault="00D94999">
      <w:pPr>
        <w:rPr>
          <w:rFonts w:ascii="宋体" w:hAnsi="宋体"/>
          <w:color w:val="000000" w:themeColor="text1"/>
          <w:sz w:val="24"/>
          <w:szCs w:val="24"/>
        </w:rPr>
      </w:pPr>
      <w:r w:rsidRPr="00DC41EC">
        <w:rPr>
          <w:rFonts w:ascii="宋体" w:hAnsi="宋体"/>
          <w:color w:val="000000" w:themeColor="text1"/>
          <w:sz w:val="24"/>
          <w:szCs w:val="24"/>
        </w:rPr>
        <w:br w:type="page"/>
      </w:r>
    </w:p>
    <w:p w:rsidR="00E31ED0" w:rsidRPr="00DC41EC" w:rsidRDefault="00D94999">
      <w:pPr>
        <w:rPr>
          <w:rFonts w:ascii="宋体" w:hAnsi="宋体"/>
          <w:color w:val="000000" w:themeColor="text1"/>
          <w:sz w:val="24"/>
          <w:szCs w:val="24"/>
        </w:rPr>
      </w:pPr>
      <w:r w:rsidRPr="00DC41EC">
        <w:rPr>
          <w:rFonts w:ascii="宋体" w:hAnsi="宋体" w:hint="eastAsia"/>
          <w:color w:val="000000" w:themeColor="text1"/>
          <w:sz w:val="24"/>
          <w:szCs w:val="24"/>
        </w:rPr>
        <w:t>附件</w:t>
      </w:r>
      <w:r w:rsidRPr="00DC41EC">
        <w:rPr>
          <w:rFonts w:ascii="宋体" w:hAnsi="宋体"/>
          <w:color w:val="000000" w:themeColor="text1"/>
          <w:sz w:val="24"/>
          <w:szCs w:val="24"/>
        </w:rPr>
        <w:t>2</w:t>
      </w:r>
    </w:p>
    <w:p w:rsidR="00E31ED0" w:rsidRPr="00DC41EC" w:rsidRDefault="00D94999">
      <w:pPr>
        <w:spacing w:line="360" w:lineRule="auto"/>
        <w:jc w:val="center"/>
        <w:rPr>
          <w:rFonts w:ascii="宋体" w:hAnsi="宋体"/>
          <w:b/>
          <w:color w:val="000000" w:themeColor="text1"/>
          <w:sz w:val="32"/>
          <w:szCs w:val="28"/>
        </w:rPr>
      </w:pPr>
      <w:r w:rsidRPr="00DC41EC">
        <w:rPr>
          <w:rFonts w:ascii="宋体" w:hAnsi="宋体" w:hint="eastAsia"/>
          <w:b/>
          <w:color w:val="000000" w:themeColor="text1"/>
          <w:sz w:val="32"/>
          <w:szCs w:val="28"/>
        </w:rPr>
        <w:t>廉</w:t>
      </w:r>
      <w:r w:rsidRPr="00DC41EC">
        <w:rPr>
          <w:rFonts w:ascii="宋体" w:hAnsi="宋体"/>
          <w:b/>
          <w:color w:val="000000" w:themeColor="text1"/>
          <w:sz w:val="32"/>
          <w:szCs w:val="28"/>
        </w:rPr>
        <w:t xml:space="preserve">  </w:t>
      </w:r>
      <w:r w:rsidRPr="00DC41EC">
        <w:rPr>
          <w:rFonts w:ascii="宋体" w:hAnsi="宋体" w:hint="eastAsia"/>
          <w:b/>
          <w:color w:val="000000" w:themeColor="text1"/>
          <w:sz w:val="32"/>
          <w:szCs w:val="28"/>
        </w:rPr>
        <w:t>洁</w:t>
      </w:r>
      <w:r w:rsidRPr="00DC41EC">
        <w:rPr>
          <w:rFonts w:ascii="宋体" w:hAnsi="宋体"/>
          <w:b/>
          <w:color w:val="000000" w:themeColor="text1"/>
          <w:sz w:val="32"/>
          <w:szCs w:val="28"/>
        </w:rPr>
        <w:t xml:space="preserve">  </w:t>
      </w:r>
      <w:r w:rsidRPr="00DC41EC">
        <w:rPr>
          <w:rFonts w:ascii="宋体" w:hAnsi="宋体" w:hint="eastAsia"/>
          <w:b/>
          <w:color w:val="000000" w:themeColor="text1"/>
          <w:sz w:val="32"/>
          <w:szCs w:val="28"/>
        </w:rPr>
        <w:t>协</w:t>
      </w:r>
      <w:r w:rsidRPr="00DC41EC">
        <w:rPr>
          <w:rFonts w:ascii="宋体" w:hAnsi="宋体"/>
          <w:b/>
          <w:color w:val="000000" w:themeColor="text1"/>
          <w:sz w:val="32"/>
          <w:szCs w:val="28"/>
        </w:rPr>
        <w:t xml:space="preserve">  </w:t>
      </w:r>
      <w:r w:rsidRPr="00DC41EC">
        <w:rPr>
          <w:rFonts w:ascii="宋体" w:hAnsi="宋体" w:hint="eastAsia"/>
          <w:b/>
          <w:color w:val="000000" w:themeColor="text1"/>
          <w:sz w:val="32"/>
          <w:szCs w:val="28"/>
        </w:rPr>
        <w:t>议</w:t>
      </w:r>
    </w:p>
    <w:p w:rsidR="00E31ED0" w:rsidRPr="00DC41EC" w:rsidRDefault="00D94999">
      <w:pPr>
        <w:spacing w:line="360" w:lineRule="auto"/>
        <w:ind w:firstLineChars="225" w:firstLine="540"/>
        <w:rPr>
          <w:rFonts w:ascii="宋体" w:hAnsi="宋体"/>
          <w:color w:val="000000" w:themeColor="text1"/>
          <w:sz w:val="24"/>
        </w:rPr>
      </w:pPr>
      <w:r w:rsidRPr="00DC41EC">
        <w:rPr>
          <w:rFonts w:ascii="宋体" w:hAnsi="宋体" w:hint="eastAsia"/>
          <w:color w:val="000000" w:themeColor="text1"/>
          <w:sz w:val="24"/>
        </w:rPr>
        <w:t>为促进双方诚信经营、廉洁从业，防范商业贿赂，保护国家、集体和当事人的合法权益，根据国家有关法律法规和广东省、广州市廉政建设的规定，</w:t>
      </w:r>
      <w:r w:rsidRPr="00DC41EC">
        <w:rPr>
          <w:rFonts w:ascii="宋体" w:hAnsi="宋体"/>
          <w:color w:val="000000" w:themeColor="text1"/>
          <w:sz w:val="24"/>
          <w:u w:val="single"/>
        </w:rPr>
        <w:t>广州市净水有限公司</w:t>
      </w:r>
      <w:r w:rsidRPr="00DC41EC">
        <w:rPr>
          <w:rFonts w:ascii="宋体" w:hAnsi="宋体"/>
          <w:color w:val="000000" w:themeColor="text1"/>
          <w:sz w:val="24"/>
        </w:rPr>
        <w:t>(</w:t>
      </w:r>
      <w:r w:rsidRPr="00DC41EC">
        <w:rPr>
          <w:rFonts w:ascii="宋体" w:hAnsi="宋体"/>
          <w:color w:val="000000" w:themeColor="text1"/>
          <w:sz w:val="24"/>
        </w:rPr>
        <w:t>以下称甲方</w:t>
      </w:r>
      <w:r w:rsidRPr="00DC41EC">
        <w:rPr>
          <w:rFonts w:ascii="宋体" w:hAnsi="宋体"/>
          <w:color w:val="000000" w:themeColor="text1"/>
          <w:sz w:val="24"/>
        </w:rPr>
        <w:t>)</w:t>
      </w:r>
      <w:r w:rsidRPr="00DC41EC">
        <w:rPr>
          <w:rFonts w:ascii="宋体" w:hAnsi="宋体"/>
          <w:color w:val="000000" w:themeColor="text1"/>
          <w:sz w:val="24"/>
        </w:rPr>
        <w:t>与</w:t>
      </w:r>
      <w:r w:rsidRPr="00DC41EC">
        <w:rPr>
          <w:rFonts w:ascii="宋体" w:hAnsi="宋体"/>
          <w:color w:val="000000" w:themeColor="text1"/>
          <w:sz w:val="24"/>
        </w:rPr>
        <w:t>____________(</w:t>
      </w:r>
      <w:r w:rsidRPr="00DC41EC">
        <w:rPr>
          <w:rFonts w:ascii="宋体" w:hAnsi="宋体"/>
          <w:color w:val="000000" w:themeColor="text1"/>
          <w:sz w:val="24"/>
        </w:rPr>
        <w:t>以下称乙方</w:t>
      </w:r>
      <w:r w:rsidRPr="00DC41EC">
        <w:rPr>
          <w:rFonts w:ascii="宋体" w:hAnsi="宋体"/>
          <w:color w:val="000000" w:themeColor="text1"/>
          <w:sz w:val="24"/>
        </w:rPr>
        <w:t>)</w:t>
      </w:r>
      <w:r w:rsidRPr="00DC41EC">
        <w:rPr>
          <w:rFonts w:ascii="宋体" w:hAnsi="宋体"/>
          <w:color w:val="000000" w:themeColor="text1"/>
          <w:sz w:val="24"/>
        </w:rPr>
        <w:t>，特此订立本协议共同遵照执行。</w:t>
      </w:r>
    </w:p>
    <w:p w:rsidR="00E31ED0" w:rsidRPr="00DC41EC" w:rsidRDefault="00D94999">
      <w:pPr>
        <w:spacing w:line="360" w:lineRule="auto"/>
        <w:ind w:firstLineChars="200" w:firstLine="482"/>
        <w:rPr>
          <w:rFonts w:ascii="宋体" w:hAnsi="宋体"/>
          <w:color w:val="000000" w:themeColor="text1"/>
          <w:sz w:val="24"/>
        </w:rPr>
      </w:pPr>
      <w:r w:rsidRPr="00DC41EC">
        <w:rPr>
          <w:rFonts w:ascii="宋体" w:hAnsi="宋体" w:hint="eastAsia"/>
          <w:b/>
          <w:bCs/>
          <w:color w:val="000000" w:themeColor="text1"/>
          <w:sz w:val="24"/>
        </w:rPr>
        <w:t>第一条甲乙双方的权利和义务</w:t>
      </w:r>
    </w:p>
    <w:p w:rsidR="00E31ED0" w:rsidRPr="00DC41EC" w:rsidRDefault="00D94999">
      <w:pPr>
        <w:spacing w:line="360" w:lineRule="auto"/>
        <w:ind w:firstLineChars="150" w:firstLine="360"/>
        <w:rPr>
          <w:rFonts w:ascii="宋体" w:hAnsi="宋体"/>
          <w:color w:val="000000" w:themeColor="text1"/>
          <w:sz w:val="24"/>
        </w:rPr>
      </w:pPr>
      <w:r w:rsidRPr="00DC41EC">
        <w:rPr>
          <w:rFonts w:ascii="宋体" w:hAnsi="宋体" w:hint="eastAsia"/>
          <w:color w:val="000000" w:themeColor="text1"/>
          <w:sz w:val="24"/>
        </w:rPr>
        <w:t>（一）甲乙双方严格遵守国家关于市场准入、项目询价及项目承包、市场经营活动等有关法律、法规相关政策及廉政建设的各项规定。</w:t>
      </w:r>
    </w:p>
    <w:p w:rsidR="00E31ED0" w:rsidRPr="00DC41EC" w:rsidRDefault="00D94999">
      <w:pPr>
        <w:spacing w:line="360" w:lineRule="auto"/>
        <w:ind w:firstLineChars="150" w:firstLine="360"/>
        <w:rPr>
          <w:rFonts w:ascii="宋体" w:hAnsi="宋体"/>
          <w:color w:val="000000" w:themeColor="text1"/>
          <w:sz w:val="24"/>
        </w:rPr>
      </w:pPr>
      <w:r w:rsidRPr="00DC41EC">
        <w:rPr>
          <w:rFonts w:ascii="宋体" w:hAnsi="宋体" w:hint="eastAsia"/>
          <w:color w:val="000000" w:themeColor="text1"/>
          <w:sz w:val="24"/>
        </w:rPr>
        <w:t>（二）严格执行</w:t>
      </w:r>
      <w:r>
        <w:rPr>
          <w:rFonts w:ascii="宋体" w:hAnsi="宋体" w:hint="eastAsia"/>
          <w:color w:val="FF0000"/>
          <w:sz w:val="24"/>
          <w:u w:val="single"/>
        </w:rPr>
        <w:t xml:space="preserve">               </w:t>
      </w:r>
      <w:r w:rsidRPr="00DC41EC">
        <w:rPr>
          <w:rFonts w:ascii="宋体" w:hAnsi="宋体" w:hint="eastAsia"/>
          <w:color w:val="000000" w:themeColor="text1"/>
          <w:sz w:val="24"/>
        </w:rPr>
        <w:t>合同，自觉履行合同约定的相关义务。</w:t>
      </w:r>
    </w:p>
    <w:p w:rsidR="00E31ED0" w:rsidRPr="00DC41EC" w:rsidRDefault="00D94999">
      <w:pPr>
        <w:spacing w:line="360" w:lineRule="auto"/>
        <w:ind w:firstLineChars="150" w:firstLine="360"/>
        <w:rPr>
          <w:rFonts w:ascii="宋体" w:hAnsi="宋体"/>
          <w:color w:val="000000" w:themeColor="text1"/>
          <w:sz w:val="24"/>
        </w:rPr>
      </w:pPr>
      <w:r w:rsidRPr="00DC41EC">
        <w:rPr>
          <w:rFonts w:ascii="宋体" w:hAnsi="宋体" w:hint="eastAsia"/>
          <w:color w:val="000000" w:themeColor="text1"/>
          <w:sz w:val="24"/>
        </w:rPr>
        <w:t>（三）在业务活动中坚持公开、公正、诚信、透明的原则，不得损害国家、集体利益。</w:t>
      </w:r>
    </w:p>
    <w:p w:rsidR="00E31ED0" w:rsidRPr="00DC41EC" w:rsidRDefault="00D94999">
      <w:pPr>
        <w:pStyle w:val="30"/>
        <w:ind w:left="0" w:firstLineChars="150" w:firstLine="360"/>
        <w:rPr>
          <w:rFonts w:ascii="宋体" w:hAnsi="宋体"/>
          <w:color w:val="000000" w:themeColor="text1"/>
          <w:sz w:val="24"/>
          <w:szCs w:val="24"/>
        </w:rPr>
      </w:pPr>
      <w:r w:rsidRPr="00DC41EC">
        <w:rPr>
          <w:rFonts w:ascii="宋体" w:hAnsi="宋体" w:hint="eastAsia"/>
          <w:color w:val="000000" w:themeColor="text1"/>
          <w:sz w:val="24"/>
          <w:szCs w:val="24"/>
        </w:rPr>
        <w:t>（四）建立健全廉政制度，开展廉政教育，公布举报电话，监督并认真查处违法违纪行为。</w:t>
      </w:r>
    </w:p>
    <w:p w:rsidR="00E31ED0" w:rsidRPr="00DC41EC" w:rsidRDefault="00D94999">
      <w:pPr>
        <w:spacing w:line="360" w:lineRule="auto"/>
        <w:ind w:firstLineChars="200" w:firstLine="480"/>
        <w:rPr>
          <w:rFonts w:ascii="宋体" w:hAnsi="宋体"/>
          <w:color w:val="000000" w:themeColor="text1"/>
          <w:sz w:val="24"/>
          <w:szCs w:val="22"/>
        </w:rPr>
      </w:pPr>
      <w:r w:rsidRPr="00DC41EC">
        <w:rPr>
          <w:rFonts w:ascii="宋体" w:hAnsi="宋体" w:hint="eastAsia"/>
          <w:color w:val="000000" w:themeColor="text1"/>
          <w:sz w:val="24"/>
          <w:szCs w:val="22"/>
        </w:rPr>
        <w:t>（五）发现对方在业务活动中有违反廉政规定的行为，应及时提醒对方纠正。情节严重的，应向其上级有关部门举报，建议给予处理，并有权要求告知处理结果。</w:t>
      </w:r>
    </w:p>
    <w:p w:rsidR="00E31ED0" w:rsidRPr="00DC41EC" w:rsidRDefault="00D94999">
      <w:pPr>
        <w:spacing w:line="360" w:lineRule="auto"/>
        <w:ind w:firstLineChars="200" w:firstLine="482"/>
        <w:rPr>
          <w:rFonts w:ascii="宋体" w:hAnsi="宋体"/>
          <w:color w:val="000000" w:themeColor="text1"/>
          <w:sz w:val="24"/>
        </w:rPr>
      </w:pPr>
      <w:r w:rsidRPr="00DC41EC">
        <w:rPr>
          <w:rFonts w:ascii="宋体" w:hAnsi="宋体" w:hint="eastAsia"/>
          <w:b/>
          <w:bCs/>
          <w:color w:val="000000" w:themeColor="text1"/>
          <w:sz w:val="24"/>
        </w:rPr>
        <w:t>第二条甲方的义务</w:t>
      </w:r>
    </w:p>
    <w:p w:rsidR="00E31ED0" w:rsidRPr="00DC41EC" w:rsidRDefault="00D94999">
      <w:pPr>
        <w:spacing w:line="360" w:lineRule="auto"/>
        <w:ind w:firstLineChars="200" w:firstLine="480"/>
        <w:rPr>
          <w:rFonts w:ascii="宋体" w:hAnsi="宋体"/>
          <w:color w:val="000000" w:themeColor="text1"/>
          <w:sz w:val="24"/>
        </w:rPr>
      </w:pPr>
      <w:r w:rsidRPr="00DC41EC">
        <w:rPr>
          <w:rFonts w:ascii="宋体" w:hAnsi="宋体" w:hint="eastAsia"/>
          <w:color w:val="000000" w:themeColor="text1"/>
          <w:sz w:val="24"/>
        </w:rPr>
        <w:t>（一）甲方及其工作人员不得索要或接受乙方的礼金、有价证券和贵重物品，不得在乙方报销任何应由甲方或个人支付的费用等。</w:t>
      </w:r>
    </w:p>
    <w:p w:rsidR="00E31ED0" w:rsidRPr="00DC41EC" w:rsidRDefault="00D94999">
      <w:pPr>
        <w:spacing w:line="360" w:lineRule="auto"/>
        <w:ind w:firstLineChars="200" w:firstLine="480"/>
        <w:rPr>
          <w:rFonts w:ascii="宋体" w:hAnsi="宋体"/>
          <w:color w:val="000000" w:themeColor="text1"/>
          <w:sz w:val="24"/>
        </w:rPr>
      </w:pPr>
      <w:r w:rsidRPr="00DC41EC">
        <w:rPr>
          <w:rFonts w:ascii="宋体" w:hAnsi="宋体" w:hint="eastAsia"/>
          <w:color w:val="000000" w:themeColor="text1"/>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rsidR="00E31ED0" w:rsidRPr="00DC41EC" w:rsidRDefault="00D94999">
      <w:pPr>
        <w:spacing w:line="360" w:lineRule="auto"/>
        <w:ind w:leftChars="7" w:left="15" w:firstLineChars="200" w:firstLine="480"/>
        <w:rPr>
          <w:rFonts w:ascii="宋体" w:hAnsi="宋体"/>
          <w:color w:val="000000" w:themeColor="text1"/>
          <w:sz w:val="24"/>
        </w:rPr>
      </w:pPr>
      <w:r w:rsidRPr="00DC41EC">
        <w:rPr>
          <w:rFonts w:ascii="宋体" w:hAnsi="宋体" w:hint="eastAsia"/>
          <w:color w:val="000000" w:themeColor="text1"/>
          <w:sz w:val="24"/>
        </w:rPr>
        <w:t>（三）甲方及其工作人员</w:t>
      </w:r>
      <w:r w:rsidRPr="00DC41EC">
        <w:rPr>
          <w:rFonts w:ascii="宋体" w:hAnsi="宋体" w:hint="eastAsia"/>
          <w:color w:val="000000" w:themeColor="text1"/>
          <w:sz w:val="24"/>
        </w:rPr>
        <w:t>不得要求或者接受乙方为其住房装修、婚丧嫁娶活动、配偶子女工作安排以及出国出境、旅游等提供方便等。</w:t>
      </w:r>
    </w:p>
    <w:p w:rsidR="00E31ED0" w:rsidRPr="00DC41EC" w:rsidRDefault="00D94999">
      <w:pPr>
        <w:spacing w:line="360" w:lineRule="auto"/>
        <w:ind w:leftChars="7" w:left="15" w:firstLineChars="200" w:firstLine="480"/>
        <w:rPr>
          <w:rFonts w:ascii="宋体" w:hAnsi="宋体"/>
          <w:color w:val="000000" w:themeColor="text1"/>
          <w:sz w:val="24"/>
        </w:rPr>
      </w:pPr>
      <w:r w:rsidRPr="00DC41EC">
        <w:rPr>
          <w:rFonts w:ascii="宋体" w:hAnsi="宋体" w:hint="eastAsia"/>
          <w:color w:val="000000" w:themeColor="text1"/>
          <w:sz w:val="24"/>
        </w:rPr>
        <w:t>（四）甲方工作人员不得在乙方或与乙方有股权关联的企业兼职，不得向乙方介绍家属或者亲友从事与甲方业务有关的经济活动。</w:t>
      </w:r>
    </w:p>
    <w:p w:rsidR="00E31ED0" w:rsidRPr="00DC41EC" w:rsidRDefault="00D94999">
      <w:pPr>
        <w:spacing w:line="360" w:lineRule="auto"/>
        <w:ind w:leftChars="7" w:left="15" w:firstLineChars="200" w:firstLine="480"/>
        <w:rPr>
          <w:rFonts w:ascii="宋体" w:hAnsi="宋体"/>
          <w:color w:val="000000" w:themeColor="text1"/>
          <w:sz w:val="24"/>
        </w:rPr>
      </w:pPr>
      <w:r w:rsidRPr="00DC41EC">
        <w:rPr>
          <w:rFonts w:ascii="宋体" w:hAnsi="宋体" w:hint="eastAsia"/>
          <w:color w:val="000000" w:themeColor="text1"/>
          <w:sz w:val="24"/>
        </w:rPr>
        <w:t>（五）甲方工作人员不得以明显低于市场的价格向乙方购买房屋、汽车等物品；不得</w:t>
      </w:r>
      <w:r w:rsidRPr="00DC41EC">
        <w:rPr>
          <w:rFonts w:ascii="宋体" w:hAnsi="宋体"/>
          <w:color w:val="000000" w:themeColor="text1"/>
          <w:sz w:val="24"/>
        </w:rPr>
        <w:t>以明显高于市场的价格向</w:t>
      </w:r>
      <w:r w:rsidRPr="00DC41EC">
        <w:rPr>
          <w:rFonts w:ascii="宋体" w:hAnsi="宋体" w:hint="eastAsia"/>
          <w:color w:val="000000" w:themeColor="text1"/>
          <w:sz w:val="24"/>
        </w:rPr>
        <w:t>乙方</w:t>
      </w:r>
      <w:r w:rsidRPr="00DC41EC">
        <w:rPr>
          <w:rFonts w:ascii="宋体" w:hAnsi="宋体"/>
          <w:color w:val="000000" w:themeColor="text1"/>
          <w:sz w:val="24"/>
        </w:rPr>
        <w:t>出售房屋、汽车等物品；</w:t>
      </w:r>
      <w:r w:rsidRPr="00DC41EC">
        <w:rPr>
          <w:rFonts w:ascii="宋体" w:hAnsi="宋体" w:hint="eastAsia"/>
          <w:color w:val="000000" w:themeColor="text1"/>
          <w:sz w:val="24"/>
        </w:rPr>
        <w:t>不得使用乙方提供的与工作无关的房屋、汽车等物品；不得以其他交易形式非法收受请托人财物。</w:t>
      </w:r>
    </w:p>
    <w:p w:rsidR="00E31ED0" w:rsidRPr="00DC41EC" w:rsidRDefault="00D94999">
      <w:pPr>
        <w:spacing w:line="360" w:lineRule="auto"/>
        <w:ind w:leftChars="7" w:left="15" w:firstLineChars="200" w:firstLine="480"/>
        <w:rPr>
          <w:rFonts w:ascii="宋体" w:hAnsi="宋体"/>
          <w:color w:val="000000" w:themeColor="text1"/>
          <w:sz w:val="24"/>
        </w:rPr>
      </w:pPr>
      <w:r w:rsidRPr="00DC41EC">
        <w:rPr>
          <w:rFonts w:ascii="宋体" w:hAnsi="宋体" w:hint="eastAsia"/>
          <w:color w:val="000000" w:themeColor="text1"/>
          <w:sz w:val="24"/>
        </w:rPr>
        <w:t>（六）甲方工作人员不得利用职务之便收受乙方以回扣、手续费、加班费、咨询费、劳务费、协调费</w:t>
      </w:r>
      <w:r w:rsidRPr="00DC41EC">
        <w:rPr>
          <w:rFonts w:ascii="宋体" w:hAnsi="宋体" w:hint="eastAsia"/>
          <w:color w:val="000000" w:themeColor="text1"/>
          <w:sz w:val="24"/>
        </w:rPr>
        <w:t>、辛苦费等各种名义给予或赠送的钱物。</w:t>
      </w:r>
    </w:p>
    <w:p w:rsidR="00E31ED0" w:rsidRPr="00DC41EC" w:rsidRDefault="00D94999">
      <w:pPr>
        <w:spacing w:line="360" w:lineRule="auto"/>
        <w:ind w:leftChars="7" w:left="15" w:firstLineChars="200" w:firstLine="480"/>
        <w:rPr>
          <w:rFonts w:ascii="宋体" w:hAnsi="宋体"/>
          <w:color w:val="000000" w:themeColor="text1"/>
          <w:sz w:val="24"/>
        </w:rPr>
      </w:pPr>
      <w:r w:rsidRPr="00DC41EC">
        <w:rPr>
          <w:rFonts w:ascii="宋体" w:hAnsi="宋体" w:hint="eastAsia"/>
          <w:color w:val="000000" w:themeColor="text1"/>
          <w:sz w:val="24"/>
        </w:rPr>
        <w:t>（七）甲方工作人员不得接受乙方给予或赠送的干股或红利。</w:t>
      </w:r>
    </w:p>
    <w:p w:rsidR="00E31ED0" w:rsidRPr="00DC41EC" w:rsidRDefault="00D94999">
      <w:pPr>
        <w:spacing w:line="360" w:lineRule="auto"/>
        <w:ind w:firstLineChars="200" w:firstLine="482"/>
        <w:rPr>
          <w:rFonts w:ascii="宋体" w:hAnsi="宋体"/>
          <w:color w:val="000000" w:themeColor="text1"/>
          <w:sz w:val="24"/>
        </w:rPr>
      </w:pPr>
      <w:r w:rsidRPr="00DC41EC">
        <w:rPr>
          <w:rFonts w:ascii="宋体" w:hAnsi="宋体" w:hint="eastAsia"/>
          <w:b/>
          <w:bCs/>
          <w:color w:val="000000" w:themeColor="text1"/>
          <w:sz w:val="24"/>
        </w:rPr>
        <w:t>第三条乙方的义务</w:t>
      </w:r>
    </w:p>
    <w:p w:rsidR="00E31ED0" w:rsidRPr="00DC41EC" w:rsidRDefault="00D94999">
      <w:pPr>
        <w:spacing w:line="360" w:lineRule="auto"/>
        <w:ind w:firstLineChars="200" w:firstLine="480"/>
        <w:rPr>
          <w:rFonts w:ascii="宋体" w:hAnsi="宋体"/>
          <w:color w:val="000000" w:themeColor="text1"/>
          <w:sz w:val="24"/>
        </w:rPr>
      </w:pPr>
      <w:r w:rsidRPr="00DC41EC">
        <w:rPr>
          <w:rFonts w:ascii="宋体" w:hAnsi="宋体" w:hint="eastAsia"/>
          <w:color w:val="000000" w:themeColor="text1"/>
          <w:sz w:val="24"/>
        </w:rPr>
        <w:t>（一）乙方不得以任何理由向甲方及其工作人员行贿或馈赠礼金、有价证券、贵重礼品。</w:t>
      </w:r>
    </w:p>
    <w:p w:rsidR="00E31ED0" w:rsidRPr="00DC41EC" w:rsidRDefault="00D94999">
      <w:pPr>
        <w:spacing w:line="360" w:lineRule="auto"/>
        <w:ind w:firstLineChars="200" w:firstLine="480"/>
        <w:rPr>
          <w:rFonts w:ascii="宋体" w:hAnsi="宋体"/>
          <w:color w:val="000000" w:themeColor="text1"/>
          <w:sz w:val="24"/>
        </w:rPr>
      </w:pPr>
      <w:r w:rsidRPr="00DC41EC">
        <w:rPr>
          <w:rFonts w:ascii="宋体" w:hAnsi="宋体" w:hint="eastAsia"/>
          <w:color w:val="000000" w:themeColor="text1"/>
          <w:sz w:val="24"/>
        </w:rPr>
        <w:t>（二</w:t>
      </w:r>
      <w:r w:rsidRPr="00DC41EC">
        <w:rPr>
          <w:rFonts w:ascii="宋体" w:hAnsi="宋体"/>
          <w:color w:val="000000" w:themeColor="text1"/>
          <w:sz w:val="24"/>
        </w:rPr>
        <w:t>)</w:t>
      </w:r>
      <w:r w:rsidRPr="00DC41EC">
        <w:rPr>
          <w:rFonts w:ascii="宋体" w:hAnsi="宋体"/>
          <w:color w:val="000000" w:themeColor="text1"/>
          <w:sz w:val="24"/>
        </w:rPr>
        <w:t>乙方不得以任何名义为甲方及其工作人员报销应由甲方单位或个人支付的任何费用。</w:t>
      </w:r>
    </w:p>
    <w:p w:rsidR="00E31ED0" w:rsidRPr="00DC41EC" w:rsidRDefault="00D94999">
      <w:pPr>
        <w:spacing w:line="360" w:lineRule="auto"/>
        <w:ind w:leftChars="12" w:left="25" w:firstLineChars="200" w:firstLine="480"/>
        <w:rPr>
          <w:rFonts w:ascii="宋体" w:hAnsi="宋体"/>
          <w:color w:val="000000" w:themeColor="text1"/>
          <w:sz w:val="24"/>
        </w:rPr>
      </w:pPr>
      <w:r w:rsidRPr="00DC41EC">
        <w:rPr>
          <w:rFonts w:ascii="宋体" w:hAnsi="宋体" w:hint="eastAsia"/>
          <w:color w:val="000000" w:themeColor="text1"/>
          <w:sz w:val="24"/>
        </w:rPr>
        <w:t>（三）乙方不得以任何理由安排甲方工作人员参加可能影响相关业务公开、公正、公平性的宴请及娱乐活动。</w:t>
      </w:r>
    </w:p>
    <w:p w:rsidR="00E31ED0" w:rsidRPr="00DC41EC" w:rsidRDefault="00D94999">
      <w:pPr>
        <w:pStyle w:val="20"/>
        <w:ind w:firstLine="480"/>
        <w:rPr>
          <w:color w:val="000000" w:themeColor="text1"/>
          <w:sz w:val="24"/>
        </w:rPr>
      </w:pPr>
      <w:r w:rsidRPr="00DC41EC">
        <w:rPr>
          <w:rFonts w:hint="eastAsia"/>
          <w:color w:val="000000" w:themeColor="text1"/>
          <w:sz w:val="24"/>
        </w:rPr>
        <w:t>（四）乙方不得为甲方单位和个人购置或提供通讯工具和高档办公用品等物品，也不得为甲方提供与工作无关的房屋、汽车等。</w:t>
      </w:r>
    </w:p>
    <w:p w:rsidR="00E31ED0" w:rsidRPr="00DC41EC" w:rsidRDefault="00D94999">
      <w:pPr>
        <w:spacing w:line="360" w:lineRule="auto"/>
        <w:ind w:firstLineChars="200" w:firstLine="480"/>
        <w:rPr>
          <w:rFonts w:ascii="宋体" w:hAnsi="宋体"/>
          <w:color w:val="000000" w:themeColor="text1"/>
          <w:sz w:val="24"/>
        </w:rPr>
      </w:pPr>
      <w:r w:rsidRPr="00DC41EC">
        <w:rPr>
          <w:rFonts w:ascii="宋体" w:hAnsi="宋体" w:hint="eastAsia"/>
          <w:color w:val="000000" w:themeColor="text1"/>
          <w:sz w:val="24"/>
        </w:rPr>
        <w:t>（五）乙方不得擅自与甲方工作人员就合同中的质量、数量、价格、工程量、验收等条款进行私下商谈或者达成默契。</w:t>
      </w:r>
    </w:p>
    <w:p w:rsidR="00E31ED0" w:rsidRPr="00DC41EC" w:rsidRDefault="00D94999">
      <w:pPr>
        <w:spacing w:line="360" w:lineRule="auto"/>
        <w:ind w:firstLineChars="200" w:firstLine="480"/>
        <w:rPr>
          <w:rFonts w:ascii="宋体" w:hAnsi="宋体"/>
          <w:color w:val="000000" w:themeColor="text1"/>
          <w:sz w:val="24"/>
        </w:rPr>
      </w:pPr>
      <w:r w:rsidRPr="00DC41EC">
        <w:rPr>
          <w:rFonts w:ascii="宋体" w:hAnsi="宋体" w:hint="eastAsia"/>
          <w:color w:val="000000" w:themeColor="text1"/>
          <w:sz w:val="24"/>
        </w:rPr>
        <w:t>（六）乙方不得以回扣、手续费、加班费、咨询费、劳务费、协调费、辛苦费等各种名义向甲方工作人员给予或赠送钱物。</w:t>
      </w:r>
    </w:p>
    <w:p w:rsidR="00E31ED0" w:rsidRPr="00DC41EC" w:rsidRDefault="00D94999">
      <w:pPr>
        <w:spacing w:line="360" w:lineRule="auto"/>
        <w:ind w:firstLineChars="200" w:firstLine="480"/>
        <w:rPr>
          <w:rFonts w:ascii="宋体" w:hAnsi="宋体"/>
          <w:color w:val="000000" w:themeColor="text1"/>
          <w:sz w:val="24"/>
        </w:rPr>
      </w:pPr>
      <w:r w:rsidRPr="00DC41EC">
        <w:rPr>
          <w:rFonts w:ascii="宋体" w:hAnsi="宋体" w:hint="eastAsia"/>
          <w:color w:val="000000" w:themeColor="text1"/>
          <w:sz w:val="24"/>
        </w:rPr>
        <w:t>（七）乙方不得向甲方工作人员提供干股或红利。</w:t>
      </w:r>
    </w:p>
    <w:p w:rsidR="00E31ED0" w:rsidRPr="00DC41EC" w:rsidRDefault="00D94999">
      <w:pPr>
        <w:spacing w:line="360" w:lineRule="auto"/>
        <w:ind w:firstLineChars="200" w:firstLine="482"/>
        <w:rPr>
          <w:rFonts w:ascii="宋体" w:hAnsi="宋体"/>
          <w:color w:val="000000" w:themeColor="text1"/>
          <w:sz w:val="24"/>
        </w:rPr>
      </w:pPr>
      <w:r w:rsidRPr="00DC41EC">
        <w:rPr>
          <w:rFonts w:ascii="宋体" w:hAnsi="宋体" w:hint="eastAsia"/>
          <w:b/>
          <w:bCs/>
          <w:color w:val="000000" w:themeColor="text1"/>
          <w:sz w:val="24"/>
        </w:rPr>
        <w:t>第四条违约责任</w:t>
      </w:r>
    </w:p>
    <w:p w:rsidR="00E31ED0" w:rsidRPr="00DC41EC" w:rsidRDefault="00D94999">
      <w:pPr>
        <w:spacing w:line="360" w:lineRule="auto"/>
        <w:ind w:firstLineChars="200" w:firstLine="480"/>
        <w:rPr>
          <w:rFonts w:ascii="宋体" w:hAnsi="宋体"/>
          <w:color w:val="000000" w:themeColor="text1"/>
          <w:sz w:val="24"/>
        </w:rPr>
      </w:pPr>
      <w:r w:rsidRPr="00DC41EC">
        <w:rPr>
          <w:rFonts w:ascii="宋体" w:hAnsi="宋体" w:hint="eastAsia"/>
          <w:color w:val="000000" w:themeColor="text1"/>
          <w:sz w:val="24"/>
        </w:rPr>
        <w:t>（一）甲方及其工作人员违反本协议第一、二条。甲方按管理权限，对相关责任人依据有关规定给予党纪、政纪处分或组织处理；涉嫌犯罪的，移交司法机关追究刑事责任；给乙方单位造成经济损失的，应予以赔偿。</w:t>
      </w:r>
    </w:p>
    <w:p w:rsidR="00E31ED0" w:rsidRPr="00DC41EC" w:rsidRDefault="00D94999">
      <w:pPr>
        <w:spacing w:line="360" w:lineRule="auto"/>
        <w:ind w:firstLineChars="200" w:firstLine="480"/>
        <w:rPr>
          <w:rFonts w:ascii="宋体" w:hAnsi="宋体"/>
          <w:color w:val="000000" w:themeColor="text1"/>
          <w:sz w:val="24"/>
        </w:rPr>
      </w:pPr>
      <w:r w:rsidRPr="00DC41EC">
        <w:rPr>
          <w:rFonts w:ascii="宋体" w:hAnsi="宋体" w:hint="eastAsia"/>
          <w:color w:val="000000" w:themeColor="text1"/>
          <w:sz w:val="24"/>
        </w:rPr>
        <w:t>甲方举报投诉联系部门：广州市净水有限公司</w:t>
      </w:r>
      <w:r w:rsidRPr="00DC41EC">
        <w:rPr>
          <w:rFonts w:ascii="宋体" w:hAnsi="宋体"/>
          <w:color w:val="000000" w:themeColor="text1"/>
          <w:sz w:val="24"/>
          <w:u w:val="single"/>
        </w:rPr>
        <w:t>纪检</w:t>
      </w:r>
      <w:r w:rsidRPr="00DC41EC">
        <w:rPr>
          <w:rFonts w:ascii="宋体" w:hAnsi="宋体" w:hint="eastAsia"/>
          <w:color w:val="000000" w:themeColor="text1"/>
          <w:sz w:val="24"/>
          <w:u w:val="single"/>
        </w:rPr>
        <w:t>监察室</w:t>
      </w:r>
      <w:r w:rsidRPr="00DC41EC">
        <w:rPr>
          <w:rFonts w:ascii="宋体" w:hAnsi="宋体" w:hint="eastAsia"/>
          <w:color w:val="000000" w:themeColor="text1"/>
          <w:sz w:val="24"/>
        </w:rPr>
        <w:t>，联系电话：</w:t>
      </w:r>
      <w:r w:rsidRPr="00DC41EC">
        <w:rPr>
          <w:rFonts w:ascii="宋体" w:hAnsi="宋体"/>
          <w:color w:val="000000" w:themeColor="text1"/>
          <w:sz w:val="24"/>
          <w:u w:val="single"/>
        </w:rPr>
        <w:t xml:space="preserve">  020-38890265 </w:t>
      </w:r>
      <w:r w:rsidRPr="00DC41EC">
        <w:rPr>
          <w:rFonts w:ascii="宋体" w:hAnsi="宋体" w:hint="eastAsia"/>
          <w:color w:val="000000" w:themeColor="text1"/>
          <w:sz w:val="24"/>
        </w:rPr>
        <w:t>。</w:t>
      </w:r>
    </w:p>
    <w:p w:rsidR="00E31ED0" w:rsidRPr="00DC41EC" w:rsidRDefault="00D94999">
      <w:pPr>
        <w:spacing w:line="360" w:lineRule="auto"/>
        <w:ind w:firstLineChars="200" w:firstLine="480"/>
        <w:rPr>
          <w:rFonts w:ascii="宋体" w:hAnsi="宋体"/>
          <w:color w:val="000000" w:themeColor="text1"/>
          <w:sz w:val="24"/>
        </w:rPr>
      </w:pPr>
      <w:r w:rsidRPr="00DC41EC">
        <w:rPr>
          <w:rFonts w:ascii="宋体" w:hAnsi="宋体" w:hint="eastAsia"/>
          <w:color w:val="000000" w:themeColor="text1"/>
          <w:sz w:val="24"/>
        </w:rPr>
        <w:t>（二）乙方及其工作人员违反本协议第一、三条。根据具体情节和造成的后果，甲方有权对乙方采取以下一种或多种处理办法：</w:t>
      </w:r>
    </w:p>
    <w:p w:rsidR="00E31ED0" w:rsidRPr="00DC41EC" w:rsidRDefault="00D94999">
      <w:pPr>
        <w:spacing w:line="360" w:lineRule="auto"/>
        <w:ind w:firstLineChars="200" w:firstLine="480"/>
        <w:rPr>
          <w:rFonts w:ascii="宋体" w:hAnsi="宋体"/>
          <w:color w:val="000000" w:themeColor="text1"/>
          <w:sz w:val="24"/>
        </w:rPr>
      </w:pPr>
      <w:r w:rsidRPr="00DC41EC">
        <w:rPr>
          <w:rFonts w:ascii="宋体" w:hAnsi="宋体"/>
          <w:color w:val="000000" w:themeColor="text1"/>
          <w:sz w:val="24"/>
        </w:rPr>
        <w:t>1</w:t>
      </w:r>
      <w:r w:rsidRPr="00DC41EC">
        <w:rPr>
          <w:rFonts w:ascii="宋体" w:hAnsi="宋体"/>
          <w:color w:val="000000" w:themeColor="text1"/>
          <w:sz w:val="24"/>
        </w:rPr>
        <w:t>、扣除乙方</w:t>
      </w:r>
      <w:r w:rsidRPr="00DC41EC">
        <w:rPr>
          <w:rFonts w:ascii="宋体" w:hAnsi="宋体" w:hint="eastAsia"/>
          <w:color w:val="000000" w:themeColor="text1"/>
          <w:sz w:val="24"/>
        </w:rPr>
        <w:t>全部</w:t>
      </w:r>
      <w:r w:rsidRPr="00DC41EC">
        <w:rPr>
          <w:rFonts w:ascii="宋体" w:hAnsi="宋体"/>
          <w:color w:val="000000" w:themeColor="text1"/>
          <w:sz w:val="24"/>
        </w:rPr>
        <w:t>履约保证金；</w:t>
      </w:r>
    </w:p>
    <w:p w:rsidR="00E31ED0" w:rsidRPr="00DC41EC" w:rsidRDefault="00D94999">
      <w:pPr>
        <w:spacing w:line="360" w:lineRule="auto"/>
        <w:ind w:firstLineChars="200" w:firstLine="480"/>
        <w:rPr>
          <w:rFonts w:ascii="宋体" w:hAnsi="宋体"/>
          <w:color w:val="000000" w:themeColor="text1"/>
          <w:sz w:val="24"/>
        </w:rPr>
      </w:pPr>
      <w:r w:rsidRPr="00DC41EC">
        <w:rPr>
          <w:rFonts w:ascii="宋体" w:hAnsi="宋体"/>
          <w:color w:val="000000" w:themeColor="text1"/>
          <w:sz w:val="24"/>
        </w:rPr>
        <w:t>2</w:t>
      </w:r>
      <w:r w:rsidRPr="00DC41EC">
        <w:rPr>
          <w:rFonts w:ascii="宋体" w:hAnsi="宋体"/>
          <w:color w:val="000000" w:themeColor="text1"/>
          <w:sz w:val="24"/>
        </w:rPr>
        <w:t>、</w:t>
      </w:r>
      <w:r w:rsidRPr="00DC41EC">
        <w:rPr>
          <w:rFonts w:ascii="宋体" w:hAnsi="宋体" w:hint="eastAsia"/>
          <w:color w:val="000000" w:themeColor="text1"/>
          <w:sz w:val="24"/>
        </w:rPr>
        <w:t>解除主合同</w:t>
      </w:r>
      <w:r w:rsidRPr="00DC41EC">
        <w:rPr>
          <w:rFonts w:ascii="宋体" w:hAnsi="宋体"/>
          <w:color w:val="000000" w:themeColor="text1"/>
          <w:sz w:val="24"/>
        </w:rPr>
        <w:t>；</w:t>
      </w:r>
    </w:p>
    <w:p w:rsidR="00E31ED0" w:rsidRPr="00DC41EC" w:rsidRDefault="00D94999">
      <w:pPr>
        <w:spacing w:line="360" w:lineRule="auto"/>
        <w:ind w:firstLineChars="200" w:firstLine="480"/>
        <w:rPr>
          <w:rFonts w:ascii="宋体" w:hAnsi="宋体"/>
          <w:color w:val="000000" w:themeColor="text1"/>
          <w:sz w:val="24"/>
        </w:rPr>
      </w:pPr>
      <w:r w:rsidRPr="00DC41EC">
        <w:rPr>
          <w:rFonts w:ascii="宋体" w:hAnsi="宋体"/>
          <w:color w:val="000000" w:themeColor="text1"/>
          <w:sz w:val="24"/>
        </w:rPr>
        <w:t>3</w:t>
      </w:r>
      <w:r w:rsidRPr="00DC41EC">
        <w:rPr>
          <w:rFonts w:ascii="宋体" w:hAnsi="宋体"/>
          <w:color w:val="000000" w:themeColor="text1"/>
          <w:sz w:val="24"/>
        </w:rPr>
        <w:t>、追究乙方合同其他违约责任；</w:t>
      </w:r>
    </w:p>
    <w:p w:rsidR="00E31ED0" w:rsidRPr="00DC41EC" w:rsidRDefault="00D94999">
      <w:pPr>
        <w:spacing w:line="360" w:lineRule="auto"/>
        <w:ind w:firstLineChars="200" w:firstLine="480"/>
        <w:rPr>
          <w:rFonts w:ascii="宋体" w:hAnsi="宋体"/>
          <w:color w:val="000000" w:themeColor="text1"/>
          <w:sz w:val="24"/>
        </w:rPr>
      </w:pPr>
      <w:r w:rsidRPr="00DC41EC">
        <w:rPr>
          <w:rFonts w:ascii="宋体" w:hAnsi="宋体" w:hint="eastAsia"/>
          <w:color w:val="000000" w:themeColor="text1"/>
          <w:sz w:val="24"/>
        </w:rPr>
        <w:t>乙方无条件接受甲方处理意见并承担给甲方造成的损失，全额返还用不正当手段获取的非法所得，并承担相应的法律责任。</w:t>
      </w:r>
    </w:p>
    <w:p w:rsidR="00E31ED0" w:rsidRPr="00DC41EC" w:rsidRDefault="00D94999">
      <w:pPr>
        <w:spacing w:line="360" w:lineRule="auto"/>
        <w:ind w:firstLineChars="200" w:firstLine="482"/>
        <w:rPr>
          <w:rFonts w:ascii="宋体" w:hAnsi="宋体"/>
          <w:color w:val="000000" w:themeColor="text1"/>
          <w:sz w:val="24"/>
        </w:rPr>
      </w:pPr>
      <w:r w:rsidRPr="00DC41EC">
        <w:rPr>
          <w:rFonts w:ascii="宋体" w:hAnsi="宋体" w:hint="eastAsia"/>
          <w:b/>
          <w:bCs/>
          <w:color w:val="000000" w:themeColor="text1"/>
          <w:sz w:val="24"/>
        </w:rPr>
        <w:t>第五条</w:t>
      </w:r>
      <w:r w:rsidRPr="00DC41EC">
        <w:rPr>
          <w:rFonts w:ascii="宋体" w:hAnsi="宋体" w:hint="eastAsia"/>
          <w:color w:val="000000" w:themeColor="text1"/>
          <w:sz w:val="24"/>
        </w:rPr>
        <w:t>本协议由双方或双方上级单位负责监督。可由甲方或甲方上级单位的纪检监察部门约请乙方或乙方上级单位的</w:t>
      </w:r>
      <w:r w:rsidRPr="00DC41EC">
        <w:rPr>
          <w:rFonts w:ascii="宋体" w:hAnsi="宋体" w:hint="eastAsia"/>
          <w:color w:val="000000" w:themeColor="text1"/>
          <w:sz w:val="24"/>
          <w:u w:val="single"/>
        </w:rPr>
        <w:t>纪检监察室</w:t>
      </w:r>
      <w:r w:rsidRPr="00DC41EC">
        <w:rPr>
          <w:rFonts w:ascii="宋体" w:hAnsi="宋体" w:hint="eastAsia"/>
          <w:color w:val="000000" w:themeColor="text1"/>
          <w:sz w:val="24"/>
        </w:rPr>
        <w:t>对本协议履行情况进行检查。</w:t>
      </w:r>
    </w:p>
    <w:p w:rsidR="00E31ED0" w:rsidRPr="00DC41EC" w:rsidRDefault="00D94999">
      <w:pPr>
        <w:spacing w:line="360" w:lineRule="auto"/>
        <w:ind w:firstLineChars="200" w:firstLine="482"/>
        <w:rPr>
          <w:rFonts w:ascii="宋体" w:hAnsi="宋体"/>
          <w:color w:val="000000" w:themeColor="text1"/>
          <w:sz w:val="24"/>
        </w:rPr>
      </w:pPr>
      <w:r w:rsidRPr="00DC41EC">
        <w:rPr>
          <w:rFonts w:ascii="宋体" w:hAnsi="宋体" w:hint="eastAsia"/>
          <w:b/>
          <w:color w:val="000000" w:themeColor="text1"/>
          <w:sz w:val="24"/>
        </w:rPr>
        <w:t>第六条</w:t>
      </w:r>
      <w:r w:rsidRPr="00DC41EC">
        <w:rPr>
          <w:rFonts w:ascii="宋体" w:hAnsi="宋体"/>
          <w:color w:val="000000" w:themeColor="text1"/>
          <w:sz w:val="24"/>
        </w:rPr>
        <w:t>本协议</w:t>
      </w:r>
      <w:r w:rsidRPr="00DC41EC">
        <w:rPr>
          <w:rFonts w:ascii="宋体" w:hAnsi="宋体"/>
          <w:color w:val="000000" w:themeColor="text1"/>
          <w:sz w:val="24"/>
        </w:rPr>
        <w:t>作为</w:t>
      </w:r>
      <w:r>
        <w:rPr>
          <w:rFonts w:ascii="宋体" w:hAnsi="宋体" w:hint="eastAsia"/>
          <w:color w:val="FF0000"/>
          <w:sz w:val="24"/>
          <w:u w:val="single"/>
        </w:rPr>
        <w:t>（合同名称）</w:t>
      </w:r>
      <w:r>
        <w:rPr>
          <w:rFonts w:ascii="宋体" w:hAnsi="宋体" w:hint="eastAsia"/>
          <w:color w:val="FF0000"/>
          <w:sz w:val="24"/>
          <w:u w:val="single"/>
        </w:rPr>
        <w:t>+</w:t>
      </w:r>
      <w:r>
        <w:rPr>
          <w:rFonts w:ascii="宋体" w:hAnsi="宋体" w:hint="eastAsia"/>
          <w:color w:val="FF0000"/>
          <w:sz w:val="24"/>
          <w:u w:val="single"/>
        </w:rPr>
        <w:t>（合同编号）</w:t>
      </w:r>
      <w:r w:rsidRPr="00DC41EC">
        <w:rPr>
          <w:rFonts w:ascii="宋体" w:hAnsi="宋体" w:hint="eastAsia"/>
          <w:color w:val="000000" w:themeColor="text1"/>
          <w:sz w:val="24"/>
        </w:rPr>
        <w:t>合同的附件，并具有同等的法律效力，本协议自双方签字盖章之日起生效，与主合同同时终止。</w:t>
      </w:r>
    </w:p>
    <w:p w:rsidR="00E31ED0" w:rsidRPr="00DC41EC" w:rsidRDefault="00D94999">
      <w:pPr>
        <w:spacing w:line="360" w:lineRule="auto"/>
        <w:ind w:firstLineChars="200" w:firstLine="482"/>
        <w:rPr>
          <w:rFonts w:ascii="宋体" w:hAnsi="宋体"/>
          <w:color w:val="000000" w:themeColor="text1"/>
          <w:sz w:val="24"/>
        </w:rPr>
      </w:pPr>
      <w:r w:rsidRPr="00DC41EC">
        <w:rPr>
          <w:rFonts w:ascii="宋体" w:hAnsi="宋体" w:hint="eastAsia"/>
          <w:b/>
          <w:color w:val="000000" w:themeColor="text1"/>
          <w:sz w:val="24"/>
        </w:rPr>
        <w:t>第七条</w:t>
      </w:r>
      <w:r w:rsidRPr="00DC41EC">
        <w:rPr>
          <w:rFonts w:ascii="宋体" w:hAnsi="宋体"/>
          <w:color w:val="000000" w:themeColor="text1"/>
          <w:sz w:val="24"/>
        </w:rPr>
        <w:t>本协议一式捌份，甲方伍份，乙方三份。</w:t>
      </w:r>
    </w:p>
    <w:p w:rsidR="00E31ED0" w:rsidRPr="00DC41EC" w:rsidRDefault="00D94999">
      <w:pPr>
        <w:spacing w:line="360" w:lineRule="auto"/>
        <w:rPr>
          <w:rFonts w:ascii="宋体" w:hAnsi="宋体"/>
          <w:color w:val="000000" w:themeColor="text1"/>
          <w:sz w:val="24"/>
        </w:rPr>
      </w:pPr>
      <w:r w:rsidRPr="00DC41EC">
        <w:rPr>
          <w:rFonts w:ascii="宋体" w:hAnsi="宋体"/>
          <w:color w:val="000000" w:themeColor="text1"/>
          <w:sz w:val="24"/>
        </w:rPr>
        <w:br/>
      </w:r>
      <w:r w:rsidRPr="00DC41EC">
        <w:rPr>
          <w:rFonts w:ascii="宋体" w:hAnsi="宋体" w:hint="eastAsia"/>
          <w:color w:val="000000" w:themeColor="text1"/>
          <w:sz w:val="24"/>
        </w:rPr>
        <w:t>甲方（盖章）：</w:t>
      </w:r>
      <w:r w:rsidRPr="00DC41EC">
        <w:rPr>
          <w:rFonts w:ascii="宋体" w:hAnsi="宋体"/>
          <w:color w:val="000000" w:themeColor="text1"/>
          <w:sz w:val="24"/>
        </w:rPr>
        <w:t xml:space="preserve">                     </w:t>
      </w:r>
      <w:r w:rsidRPr="00DC41EC">
        <w:rPr>
          <w:rFonts w:ascii="宋体" w:hAnsi="宋体" w:hint="eastAsia"/>
          <w:color w:val="000000" w:themeColor="text1"/>
          <w:sz w:val="24"/>
        </w:rPr>
        <w:t>乙方（盖章）：</w:t>
      </w:r>
    </w:p>
    <w:p w:rsidR="00E31ED0" w:rsidRPr="00DC41EC" w:rsidRDefault="00E31ED0">
      <w:pPr>
        <w:pStyle w:val="afa"/>
        <w:tabs>
          <w:tab w:val="left" w:pos="5100"/>
        </w:tabs>
        <w:spacing w:line="360" w:lineRule="auto"/>
        <w:ind w:left="7200" w:firstLineChars="0" w:firstLine="0"/>
        <w:jc w:val="left"/>
        <w:rPr>
          <w:rFonts w:ascii="宋体" w:hAnsi="宋体"/>
          <w:color w:val="000000" w:themeColor="text1"/>
          <w:sz w:val="24"/>
        </w:rPr>
      </w:pPr>
    </w:p>
    <w:p w:rsidR="00E31ED0" w:rsidRPr="00DC41EC" w:rsidRDefault="00D94999">
      <w:pPr>
        <w:tabs>
          <w:tab w:val="left" w:pos="5100"/>
        </w:tabs>
        <w:spacing w:line="360" w:lineRule="auto"/>
        <w:ind w:left="7200" w:hangingChars="3000" w:hanging="7200"/>
        <w:rPr>
          <w:rFonts w:ascii="宋体" w:hAnsi="宋体"/>
          <w:color w:val="000000" w:themeColor="text1"/>
          <w:sz w:val="24"/>
        </w:rPr>
      </w:pPr>
      <w:r w:rsidRPr="00DC41EC">
        <w:rPr>
          <w:rFonts w:ascii="宋体" w:hAnsi="宋体" w:hint="eastAsia"/>
          <w:color w:val="000000" w:themeColor="text1"/>
          <w:sz w:val="24"/>
        </w:rPr>
        <w:t>签约代表：</w:t>
      </w:r>
      <w:r w:rsidRPr="00DC41EC">
        <w:rPr>
          <w:rFonts w:ascii="宋体" w:hAnsi="宋体"/>
          <w:color w:val="000000" w:themeColor="text1"/>
          <w:sz w:val="24"/>
        </w:rPr>
        <w:t xml:space="preserve">                         </w:t>
      </w:r>
      <w:r w:rsidRPr="00DC41EC">
        <w:rPr>
          <w:rFonts w:ascii="宋体" w:hAnsi="宋体" w:hint="eastAsia"/>
          <w:color w:val="000000" w:themeColor="text1"/>
          <w:sz w:val="24"/>
        </w:rPr>
        <w:t>签约代表：</w:t>
      </w:r>
    </w:p>
    <w:p w:rsidR="00E31ED0" w:rsidRPr="00DC41EC" w:rsidRDefault="00D94999">
      <w:pPr>
        <w:tabs>
          <w:tab w:val="left" w:pos="4170"/>
        </w:tabs>
        <w:spacing w:line="360" w:lineRule="auto"/>
        <w:rPr>
          <w:rFonts w:ascii="宋体" w:hAnsi="宋体"/>
          <w:color w:val="000000" w:themeColor="text1"/>
        </w:rPr>
      </w:pPr>
      <w:r w:rsidRPr="00DC41EC">
        <w:rPr>
          <w:rFonts w:ascii="宋体" w:hAnsi="宋体" w:hint="eastAsia"/>
          <w:color w:val="000000" w:themeColor="text1"/>
          <w:sz w:val="24"/>
        </w:rPr>
        <w:t>签字日期</w:t>
      </w:r>
      <w:r w:rsidRPr="00DC41EC">
        <w:rPr>
          <w:rFonts w:ascii="宋体" w:hAnsi="宋体"/>
          <w:color w:val="000000" w:themeColor="text1"/>
          <w:sz w:val="24"/>
        </w:rPr>
        <w:t xml:space="preserve">:    </w:t>
      </w:r>
      <w:r w:rsidRPr="00DC41EC">
        <w:rPr>
          <w:rFonts w:ascii="宋体" w:hAnsi="宋体"/>
          <w:color w:val="000000" w:themeColor="text1"/>
          <w:sz w:val="24"/>
        </w:rPr>
        <w:t>年月日</w:t>
      </w:r>
      <w:r w:rsidRPr="00DC41EC">
        <w:rPr>
          <w:rFonts w:ascii="宋体" w:hAnsi="宋体"/>
          <w:color w:val="000000" w:themeColor="text1"/>
          <w:sz w:val="24"/>
        </w:rPr>
        <w:tab/>
      </w:r>
      <w:r w:rsidRPr="00DC41EC">
        <w:rPr>
          <w:rFonts w:ascii="宋体" w:hAnsi="宋体" w:hint="eastAsia"/>
          <w:color w:val="000000" w:themeColor="text1"/>
          <w:sz w:val="24"/>
        </w:rPr>
        <w:t>签字日期：年月日</w:t>
      </w:r>
    </w:p>
    <w:p w:rsidR="00E31ED0" w:rsidRPr="00DC41EC" w:rsidRDefault="00E31ED0">
      <w:pPr>
        <w:rPr>
          <w:rFonts w:ascii="宋体" w:hAnsi="宋体"/>
          <w:color w:val="000000" w:themeColor="text1"/>
          <w:sz w:val="24"/>
          <w:szCs w:val="24"/>
        </w:rPr>
      </w:pPr>
    </w:p>
    <w:p w:rsidR="00E31ED0" w:rsidRPr="00DC41EC" w:rsidRDefault="00E31ED0">
      <w:pPr>
        <w:rPr>
          <w:rFonts w:ascii="宋体" w:hAnsi="宋体"/>
          <w:color w:val="000000" w:themeColor="text1"/>
          <w:sz w:val="24"/>
          <w:szCs w:val="24"/>
        </w:rPr>
      </w:pPr>
    </w:p>
    <w:p w:rsidR="00E31ED0" w:rsidRPr="00DC41EC" w:rsidRDefault="00E31ED0">
      <w:pPr>
        <w:rPr>
          <w:rFonts w:ascii="宋体" w:hAnsi="宋体"/>
          <w:color w:val="000000" w:themeColor="text1"/>
          <w:sz w:val="24"/>
          <w:szCs w:val="24"/>
        </w:rPr>
      </w:pPr>
    </w:p>
    <w:p w:rsidR="00E31ED0" w:rsidRPr="00DC41EC" w:rsidRDefault="00E31ED0">
      <w:pPr>
        <w:rPr>
          <w:rFonts w:ascii="宋体" w:hAnsi="宋体"/>
          <w:color w:val="000000" w:themeColor="text1"/>
          <w:sz w:val="24"/>
          <w:szCs w:val="24"/>
        </w:rPr>
      </w:pPr>
    </w:p>
    <w:p w:rsidR="00E31ED0" w:rsidRPr="00DC41EC" w:rsidRDefault="00E31ED0">
      <w:pPr>
        <w:rPr>
          <w:color w:val="000000" w:themeColor="text1"/>
        </w:rPr>
      </w:pPr>
    </w:p>
    <w:p w:rsidR="00E31ED0" w:rsidRPr="00DC41EC" w:rsidRDefault="00E31ED0">
      <w:pPr>
        <w:spacing w:line="540" w:lineRule="exact"/>
        <w:rPr>
          <w:rFonts w:ascii="仿宋" w:eastAsia="仿宋" w:hAnsi="仿宋"/>
          <w:color w:val="000000" w:themeColor="text1"/>
          <w:sz w:val="32"/>
          <w:szCs w:val="32"/>
        </w:rPr>
      </w:pPr>
    </w:p>
    <w:p w:rsidR="00E31ED0" w:rsidRPr="00DC41EC" w:rsidRDefault="00E31ED0">
      <w:pPr>
        <w:rPr>
          <w:rFonts w:ascii="宋体" w:hAnsi="宋体"/>
          <w:color w:val="000000" w:themeColor="text1"/>
          <w:sz w:val="24"/>
          <w:szCs w:val="24"/>
        </w:rPr>
      </w:pPr>
    </w:p>
    <w:p w:rsidR="00E31ED0" w:rsidRPr="00DC41EC" w:rsidRDefault="00E31ED0">
      <w:pPr>
        <w:rPr>
          <w:rFonts w:ascii="宋体" w:hAnsi="宋体"/>
          <w:color w:val="000000" w:themeColor="text1"/>
          <w:sz w:val="24"/>
          <w:szCs w:val="24"/>
        </w:rPr>
      </w:pPr>
    </w:p>
    <w:p w:rsidR="00E31ED0" w:rsidRPr="00DC41EC" w:rsidRDefault="00E31ED0">
      <w:pPr>
        <w:rPr>
          <w:rFonts w:ascii="宋体" w:hAnsi="宋体"/>
          <w:color w:val="000000" w:themeColor="text1"/>
          <w:sz w:val="24"/>
          <w:szCs w:val="24"/>
        </w:rPr>
      </w:pPr>
    </w:p>
    <w:p w:rsidR="00E31ED0" w:rsidRPr="00DC41EC" w:rsidRDefault="00D94999">
      <w:pPr>
        <w:rPr>
          <w:rFonts w:ascii="宋体" w:hAnsi="宋体"/>
          <w:b/>
          <w:color w:val="000000" w:themeColor="text1"/>
          <w:sz w:val="24"/>
        </w:rPr>
      </w:pPr>
      <w:r w:rsidRPr="00DC41EC">
        <w:rPr>
          <w:rFonts w:ascii="宋体" w:hAnsi="宋体"/>
          <w:b/>
          <w:color w:val="000000" w:themeColor="text1"/>
          <w:sz w:val="24"/>
        </w:rPr>
        <w:br w:type="page"/>
      </w:r>
    </w:p>
    <w:p w:rsidR="00E31ED0" w:rsidRPr="00DC41EC" w:rsidRDefault="00D94999">
      <w:pPr>
        <w:spacing w:line="560" w:lineRule="exact"/>
        <w:rPr>
          <w:rFonts w:ascii="宋体"/>
          <w:b/>
          <w:color w:val="000000" w:themeColor="text1"/>
          <w:sz w:val="24"/>
        </w:rPr>
      </w:pPr>
      <w:r w:rsidRPr="00DC41EC">
        <w:rPr>
          <w:rFonts w:ascii="宋体" w:hAnsi="宋体" w:hint="eastAsia"/>
          <w:b/>
          <w:color w:val="000000" w:themeColor="text1"/>
          <w:sz w:val="24"/>
        </w:rPr>
        <w:t>附件</w:t>
      </w:r>
      <w:r w:rsidRPr="00DC41EC">
        <w:rPr>
          <w:rFonts w:ascii="宋体" w:hAnsi="宋体"/>
          <w:b/>
          <w:color w:val="000000" w:themeColor="text1"/>
          <w:sz w:val="24"/>
        </w:rPr>
        <w:t>3</w:t>
      </w:r>
      <w:r w:rsidRPr="00DC41EC">
        <w:rPr>
          <w:rFonts w:ascii="宋体" w:hAnsi="宋体"/>
          <w:b/>
          <w:color w:val="000000" w:themeColor="text1"/>
          <w:sz w:val="24"/>
        </w:rPr>
        <w:t>：安全管理协议书</w:t>
      </w:r>
    </w:p>
    <w:p w:rsidR="00E31ED0" w:rsidRPr="00DC41EC" w:rsidRDefault="00D94999">
      <w:pPr>
        <w:spacing w:line="440" w:lineRule="exact"/>
        <w:jc w:val="center"/>
        <w:rPr>
          <w:b/>
          <w:bCs/>
          <w:color w:val="000000" w:themeColor="text1"/>
          <w:sz w:val="32"/>
          <w:szCs w:val="32"/>
        </w:rPr>
      </w:pPr>
      <w:r w:rsidRPr="00DC41EC">
        <w:rPr>
          <w:rFonts w:hint="eastAsia"/>
          <w:b/>
          <w:bCs/>
          <w:color w:val="000000" w:themeColor="text1"/>
          <w:sz w:val="32"/>
          <w:szCs w:val="32"/>
        </w:rPr>
        <w:t>安全管理协议书</w:t>
      </w:r>
    </w:p>
    <w:p w:rsidR="00E31ED0" w:rsidRPr="00DC41EC" w:rsidRDefault="00E31ED0">
      <w:pPr>
        <w:spacing w:line="440" w:lineRule="exact"/>
        <w:rPr>
          <w:rFonts w:ascii="宋体" w:hAnsi="宋体"/>
          <w:color w:val="000000" w:themeColor="text1"/>
          <w:sz w:val="24"/>
        </w:rPr>
      </w:pPr>
    </w:p>
    <w:p w:rsidR="00E31ED0" w:rsidRPr="00DC41EC" w:rsidRDefault="00D94999">
      <w:pPr>
        <w:adjustRightInd w:val="0"/>
        <w:snapToGrid w:val="0"/>
        <w:spacing w:line="440" w:lineRule="exact"/>
        <w:ind w:firstLineChars="200" w:firstLine="480"/>
        <w:rPr>
          <w:rFonts w:ascii="宋体" w:hAnsi="宋体"/>
          <w:color w:val="000000" w:themeColor="text1"/>
          <w:sz w:val="24"/>
        </w:rPr>
      </w:pPr>
      <w:r w:rsidRPr="00DC41EC">
        <w:rPr>
          <w:rFonts w:ascii="宋体" w:hAnsi="宋体" w:hint="eastAsia"/>
          <w:color w:val="000000" w:themeColor="text1"/>
          <w:sz w:val="24"/>
        </w:rPr>
        <w:t>发包人：</w:t>
      </w:r>
      <w:r w:rsidRPr="00DC41EC">
        <w:rPr>
          <w:rFonts w:ascii="宋体" w:hAnsi="宋体" w:hint="eastAsia"/>
          <w:color w:val="000000" w:themeColor="text1"/>
          <w:sz w:val="24"/>
          <w:u w:val="single"/>
        </w:rPr>
        <w:t>广州市净水有限公司</w:t>
      </w:r>
    </w:p>
    <w:p w:rsidR="00E31ED0" w:rsidRPr="00DC41EC" w:rsidRDefault="00D94999">
      <w:pPr>
        <w:adjustRightInd w:val="0"/>
        <w:snapToGrid w:val="0"/>
        <w:spacing w:line="440" w:lineRule="exact"/>
        <w:ind w:firstLineChars="200" w:firstLine="480"/>
        <w:rPr>
          <w:rStyle w:val="af3"/>
          <w:b w:val="0"/>
          <w:color w:val="000000" w:themeColor="text1"/>
          <w:u w:val="single"/>
        </w:rPr>
      </w:pPr>
      <w:r w:rsidRPr="00DC41EC">
        <w:rPr>
          <w:rFonts w:ascii="宋体" w:hAnsi="宋体" w:hint="eastAsia"/>
          <w:color w:val="000000" w:themeColor="text1"/>
          <w:sz w:val="24"/>
        </w:rPr>
        <w:t>承包人</w:t>
      </w:r>
      <w:bookmarkStart w:id="107" w:name="_Toc21391"/>
      <w:r w:rsidRPr="00DC41EC">
        <w:rPr>
          <w:rFonts w:ascii="宋体" w:hAnsi="宋体"/>
          <w:color w:val="000000" w:themeColor="text1"/>
          <w:sz w:val="24"/>
        </w:rPr>
        <w:t xml:space="preserve">: </w:t>
      </w:r>
      <w:r w:rsidRPr="00DC41EC">
        <w:rPr>
          <w:rFonts w:ascii="宋体" w:hAnsi="宋体"/>
          <w:color w:val="000000" w:themeColor="text1"/>
          <w:sz w:val="24"/>
          <w:u w:val="single"/>
        </w:rPr>
        <w:t xml:space="preserve">                       </w:t>
      </w:r>
    </w:p>
    <w:bookmarkEnd w:id="107"/>
    <w:p w:rsidR="00E31ED0" w:rsidRPr="00DC41EC" w:rsidRDefault="00D94999">
      <w:pPr>
        <w:adjustRightInd w:val="0"/>
        <w:snapToGrid w:val="0"/>
        <w:spacing w:line="440" w:lineRule="exact"/>
        <w:ind w:firstLineChars="200" w:firstLine="480"/>
        <w:rPr>
          <w:rFonts w:ascii="宋体" w:hAnsi="宋体"/>
          <w:color w:val="000000" w:themeColor="text1"/>
          <w:sz w:val="24"/>
        </w:rPr>
      </w:pPr>
      <w:r w:rsidRPr="00DC41EC">
        <w:rPr>
          <w:rFonts w:ascii="宋体" w:hAnsi="宋体"/>
          <w:color w:val="000000" w:themeColor="text1"/>
          <w:sz w:val="24"/>
        </w:rPr>
        <w:t>根据</w:t>
      </w:r>
      <w:r w:rsidRPr="00DC41EC">
        <w:rPr>
          <w:rFonts w:ascii="宋体" w:hAnsi="宋体" w:hint="eastAsia"/>
          <w:color w:val="000000" w:themeColor="text1"/>
          <w:sz w:val="24"/>
        </w:rPr>
        <w:t>《中华人民共和国</w:t>
      </w:r>
      <w:r w:rsidRPr="00DC41EC">
        <w:rPr>
          <w:rFonts w:ascii="宋体" w:hAnsi="宋体"/>
          <w:color w:val="000000" w:themeColor="text1"/>
          <w:sz w:val="24"/>
        </w:rPr>
        <w:t>安全生产法》</w:t>
      </w:r>
      <w:r w:rsidRPr="00DC41EC">
        <w:rPr>
          <w:rFonts w:ascii="宋体" w:hAnsi="宋体" w:hint="eastAsia"/>
          <w:color w:val="000000" w:themeColor="text1"/>
          <w:sz w:val="24"/>
        </w:rPr>
        <w:t>、《中华人民共和国建筑法》、《建设工程安全生产管理条例》、《生产安全事故报告和调查处理条例》和</w:t>
      </w:r>
      <w:r w:rsidRPr="00DC41EC">
        <w:rPr>
          <w:rFonts w:ascii="宋体" w:hAnsi="宋体"/>
          <w:color w:val="000000" w:themeColor="text1"/>
          <w:sz w:val="24"/>
        </w:rPr>
        <w:t>《</w:t>
      </w:r>
      <w:r w:rsidRPr="00DC41EC">
        <w:rPr>
          <w:rFonts w:ascii="宋体" w:hAnsi="宋体" w:hint="eastAsia"/>
          <w:color w:val="000000" w:themeColor="text1"/>
          <w:sz w:val="24"/>
        </w:rPr>
        <w:t>广州市安全生产管理规定（试行）》</w:t>
      </w:r>
      <w:r w:rsidRPr="00DC41EC">
        <w:rPr>
          <w:rFonts w:ascii="宋体" w:hAnsi="宋体"/>
          <w:color w:val="000000" w:themeColor="text1"/>
          <w:sz w:val="24"/>
        </w:rPr>
        <w:t>等一系列有关安全生产的法律法规</w:t>
      </w:r>
      <w:r w:rsidRPr="00DC41EC">
        <w:rPr>
          <w:rFonts w:ascii="宋体" w:hAnsi="宋体"/>
          <w:color w:val="000000" w:themeColor="text1"/>
          <w:sz w:val="24"/>
        </w:rPr>
        <w:t xml:space="preserve">, </w:t>
      </w:r>
      <w:r w:rsidRPr="00DC41EC">
        <w:rPr>
          <w:rFonts w:ascii="宋体" w:hAnsi="宋体" w:hint="eastAsia"/>
          <w:color w:val="000000" w:themeColor="text1"/>
          <w:sz w:val="24"/>
        </w:rPr>
        <w:t>经</w:t>
      </w:r>
      <w:r w:rsidRPr="00DC41EC">
        <w:rPr>
          <w:rFonts w:ascii="宋体" w:hAnsi="宋体"/>
          <w:color w:val="000000" w:themeColor="text1"/>
          <w:sz w:val="24"/>
        </w:rPr>
        <w:t>双方协商，签订本</w:t>
      </w:r>
      <w:r w:rsidRPr="00DC41EC">
        <w:rPr>
          <w:rFonts w:ascii="宋体" w:hAnsi="宋体" w:hint="eastAsia"/>
          <w:color w:val="000000" w:themeColor="text1"/>
          <w:sz w:val="24"/>
        </w:rPr>
        <w:t>协议书</w:t>
      </w:r>
      <w:r w:rsidRPr="00DC41EC">
        <w:rPr>
          <w:rFonts w:ascii="宋体" w:hAnsi="宋体"/>
          <w:color w:val="000000" w:themeColor="text1"/>
          <w:sz w:val="24"/>
        </w:rPr>
        <w:t>，以明确各自的安全生产责任并共同遵守</w:t>
      </w:r>
      <w:r w:rsidRPr="00DC41EC">
        <w:rPr>
          <w:rFonts w:ascii="宋体" w:hAnsi="宋体" w:hint="eastAsia"/>
          <w:color w:val="000000" w:themeColor="text1"/>
          <w:sz w:val="24"/>
        </w:rPr>
        <w:t>。</w:t>
      </w:r>
    </w:p>
    <w:p w:rsidR="00E31ED0" w:rsidRPr="00DC41EC" w:rsidRDefault="00D94999">
      <w:pPr>
        <w:numPr>
          <w:ilvl w:val="0"/>
          <w:numId w:val="5"/>
        </w:numPr>
        <w:adjustRightInd w:val="0"/>
        <w:snapToGrid w:val="0"/>
        <w:spacing w:line="440" w:lineRule="exact"/>
        <w:rPr>
          <w:rFonts w:ascii="宋体" w:hAnsi="宋体"/>
          <w:color w:val="000000" w:themeColor="text1"/>
          <w:sz w:val="24"/>
        </w:rPr>
      </w:pPr>
      <w:r w:rsidRPr="00DC41EC">
        <w:rPr>
          <w:rFonts w:ascii="宋体" w:hAnsi="宋体" w:hint="eastAsia"/>
          <w:color w:val="000000" w:themeColor="text1"/>
          <w:sz w:val="24"/>
        </w:rPr>
        <w:t>本协议与主协议的关系</w:t>
      </w:r>
    </w:p>
    <w:p w:rsidR="00E31ED0" w:rsidRPr="00DC41EC" w:rsidRDefault="00D94999">
      <w:pPr>
        <w:adjustRightInd w:val="0"/>
        <w:snapToGrid w:val="0"/>
        <w:spacing w:line="440" w:lineRule="exact"/>
        <w:ind w:left="105" w:firstLineChars="200" w:firstLine="480"/>
        <w:rPr>
          <w:rFonts w:ascii="宋体" w:hAnsi="宋体"/>
          <w:color w:val="000000" w:themeColor="text1"/>
          <w:sz w:val="24"/>
        </w:rPr>
      </w:pPr>
      <w:r w:rsidRPr="00DC41EC">
        <w:rPr>
          <w:rFonts w:ascii="宋体" w:hAnsi="宋体" w:hint="eastAsia"/>
          <w:color w:val="000000" w:themeColor="text1"/>
          <w:sz w:val="24"/>
        </w:rPr>
        <w:t>本协议作为的组成部分，与主合同具有同等法律</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hint="eastAsia"/>
          <w:color w:val="000000" w:themeColor="text1"/>
          <w:sz w:val="24"/>
        </w:rPr>
        <w:t>二、甲乙双方的责任、权利和义务</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hint="eastAsia"/>
          <w:color w:val="000000" w:themeColor="text1"/>
          <w:sz w:val="24"/>
        </w:rPr>
        <w:t>（一）发包人的责任、权利和义务</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1.</w:t>
      </w:r>
      <w:r w:rsidRPr="00DC41EC">
        <w:rPr>
          <w:rFonts w:ascii="宋体" w:hAnsi="宋体" w:hint="eastAsia"/>
          <w:color w:val="000000" w:themeColor="text1"/>
          <w:sz w:val="24"/>
        </w:rPr>
        <w:t>贯彻落实国家、地方及发包人有关</w:t>
      </w:r>
      <w:r w:rsidRPr="00DC41EC">
        <w:rPr>
          <w:rFonts w:ascii="宋体" w:hAnsi="宋体"/>
          <w:color w:val="000000" w:themeColor="text1"/>
          <w:sz w:val="24"/>
        </w:rPr>
        <w:t>安全</w:t>
      </w:r>
      <w:r w:rsidRPr="00DC41EC">
        <w:rPr>
          <w:rFonts w:ascii="宋体" w:hAnsi="宋体" w:hint="eastAsia"/>
          <w:color w:val="000000" w:themeColor="text1"/>
          <w:sz w:val="24"/>
        </w:rPr>
        <w:t>管理的法律法规和规章制度，对承包人承包作业的</w:t>
      </w:r>
      <w:r w:rsidRPr="00DC41EC">
        <w:rPr>
          <w:rFonts w:ascii="宋体" w:hAnsi="宋体"/>
          <w:color w:val="000000" w:themeColor="text1"/>
          <w:sz w:val="24"/>
        </w:rPr>
        <w:t>安全</w:t>
      </w:r>
      <w:r w:rsidRPr="00DC41EC">
        <w:rPr>
          <w:rFonts w:ascii="宋体" w:hAnsi="宋体" w:hint="eastAsia"/>
          <w:color w:val="000000" w:themeColor="text1"/>
          <w:sz w:val="24"/>
        </w:rPr>
        <w:t>管理工作进行监督管理。</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2.</w:t>
      </w:r>
      <w:r w:rsidRPr="00DC41EC">
        <w:rPr>
          <w:rFonts w:ascii="宋体" w:hAnsi="宋体" w:hint="eastAsia"/>
          <w:color w:val="000000" w:themeColor="text1"/>
          <w:sz w:val="24"/>
        </w:rPr>
        <w:t>审查承包人</w:t>
      </w:r>
      <w:r w:rsidRPr="00DC41EC">
        <w:rPr>
          <w:rFonts w:ascii="宋体" w:hAnsi="宋体"/>
          <w:color w:val="000000" w:themeColor="text1"/>
          <w:sz w:val="24"/>
        </w:rPr>
        <w:t>安全</w:t>
      </w:r>
      <w:r w:rsidRPr="00DC41EC">
        <w:rPr>
          <w:rFonts w:ascii="宋体" w:hAnsi="宋体" w:hint="eastAsia"/>
          <w:color w:val="000000" w:themeColor="text1"/>
          <w:sz w:val="24"/>
        </w:rPr>
        <w:t>资质，确保承包人具备与承包内容资质相一致的外协条件。</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3.</w:t>
      </w:r>
      <w:r w:rsidRPr="00DC41EC">
        <w:rPr>
          <w:rFonts w:ascii="宋体" w:hAnsi="宋体" w:hint="eastAsia"/>
          <w:color w:val="000000" w:themeColor="text1"/>
          <w:sz w:val="24"/>
        </w:rPr>
        <w:t>要求承包人建立健全承包作业的各项</w:t>
      </w:r>
      <w:r w:rsidRPr="00DC41EC">
        <w:rPr>
          <w:rFonts w:ascii="宋体" w:hAnsi="宋体"/>
          <w:color w:val="000000" w:themeColor="text1"/>
          <w:sz w:val="24"/>
        </w:rPr>
        <w:t>安全</w:t>
      </w:r>
      <w:r w:rsidRPr="00DC41EC">
        <w:rPr>
          <w:rFonts w:ascii="宋体" w:hAnsi="宋体" w:hint="eastAsia"/>
          <w:color w:val="000000" w:themeColor="text1"/>
          <w:sz w:val="24"/>
        </w:rPr>
        <w:t>管理制度及标准，监督承包人制定相应的安全生产方案并严格落实。</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4.</w:t>
      </w:r>
      <w:r w:rsidRPr="00DC41EC">
        <w:rPr>
          <w:rFonts w:ascii="宋体" w:hAnsi="宋体" w:hint="eastAsia"/>
          <w:color w:val="000000" w:themeColor="text1"/>
          <w:sz w:val="24"/>
        </w:rPr>
        <w:t>对承包人技术服务过程的</w:t>
      </w:r>
      <w:r w:rsidRPr="00DC41EC">
        <w:rPr>
          <w:rFonts w:ascii="宋体" w:hAnsi="宋体"/>
          <w:color w:val="000000" w:themeColor="text1"/>
          <w:sz w:val="24"/>
        </w:rPr>
        <w:t>安全</w:t>
      </w:r>
      <w:r w:rsidRPr="00DC41EC">
        <w:rPr>
          <w:rFonts w:ascii="宋体" w:hAnsi="宋体" w:hint="eastAsia"/>
          <w:color w:val="000000" w:themeColor="text1"/>
          <w:sz w:val="24"/>
        </w:rPr>
        <w:t>管理进行监督检查；及时纠正承包人生产作业人员违章指挥、违章作业、违反劳动纪律等行为，并按照发包人的</w:t>
      </w:r>
      <w:r w:rsidRPr="00DC41EC">
        <w:rPr>
          <w:rFonts w:ascii="宋体" w:hAnsi="宋体"/>
          <w:color w:val="000000" w:themeColor="text1"/>
          <w:sz w:val="24"/>
        </w:rPr>
        <w:t>安全</w:t>
      </w:r>
      <w:r w:rsidRPr="00DC41EC">
        <w:rPr>
          <w:rFonts w:ascii="宋体" w:hAnsi="宋体" w:hint="eastAsia"/>
          <w:color w:val="000000" w:themeColor="text1"/>
          <w:sz w:val="24"/>
        </w:rPr>
        <w:t>管理制度对承包人进行经济处罚；对承包人生产区域内的事故隐患，开具隐患通知单，责令限期整改。</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5.</w:t>
      </w:r>
      <w:r w:rsidRPr="00DC41EC">
        <w:rPr>
          <w:rFonts w:ascii="宋体" w:hAnsi="宋体" w:hint="eastAsia"/>
          <w:color w:val="000000" w:themeColor="text1"/>
          <w:sz w:val="24"/>
        </w:rPr>
        <w:t>对承包人人员的</w:t>
      </w:r>
      <w:r w:rsidRPr="00DC41EC">
        <w:rPr>
          <w:rFonts w:ascii="宋体" w:hAnsi="宋体"/>
          <w:color w:val="000000" w:themeColor="text1"/>
          <w:sz w:val="24"/>
        </w:rPr>
        <w:t>安全</w:t>
      </w:r>
      <w:r w:rsidRPr="00DC41EC">
        <w:rPr>
          <w:rFonts w:ascii="宋体" w:hAnsi="宋体" w:hint="eastAsia"/>
          <w:color w:val="000000" w:themeColor="text1"/>
          <w:sz w:val="24"/>
        </w:rPr>
        <w:t>培训、劳动保护用品的配发和使用以及危险告知工作提出指导意见，监督落实情况，并对承包人管理人员及主要作业人员进行</w:t>
      </w:r>
      <w:r w:rsidRPr="00DC41EC">
        <w:rPr>
          <w:rFonts w:ascii="宋体" w:hAnsi="宋体"/>
          <w:color w:val="000000" w:themeColor="text1"/>
          <w:sz w:val="24"/>
        </w:rPr>
        <w:t>安全</w:t>
      </w:r>
      <w:r w:rsidRPr="00DC41EC">
        <w:rPr>
          <w:rFonts w:ascii="宋体" w:hAnsi="宋体" w:hint="eastAsia"/>
          <w:color w:val="000000" w:themeColor="text1"/>
          <w:sz w:val="24"/>
        </w:rPr>
        <w:t>教育培训，告知承包人发包人的</w:t>
      </w:r>
      <w:r w:rsidRPr="00DC41EC">
        <w:rPr>
          <w:rFonts w:ascii="宋体" w:hAnsi="宋体"/>
          <w:color w:val="000000" w:themeColor="text1"/>
          <w:sz w:val="24"/>
        </w:rPr>
        <w:t>安全</w:t>
      </w:r>
      <w:r w:rsidRPr="00DC41EC">
        <w:rPr>
          <w:rFonts w:ascii="宋体" w:hAnsi="宋体" w:hint="eastAsia"/>
          <w:color w:val="000000" w:themeColor="text1"/>
          <w:sz w:val="24"/>
        </w:rPr>
        <w:t>管理制度，对承包人提出的安全生产请求积极提供帮助。</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hint="eastAsia"/>
          <w:color w:val="000000" w:themeColor="text1"/>
          <w:sz w:val="24"/>
        </w:rPr>
        <w:t>（二）承包人的责任、权利和义务</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1.</w:t>
      </w:r>
      <w:r w:rsidRPr="00DC41EC">
        <w:rPr>
          <w:rFonts w:ascii="宋体" w:hAnsi="宋体" w:hint="eastAsia"/>
          <w:color w:val="000000" w:themeColor="text1"/>
          <w:sz w:val="24"/>
        </w:rPr>
        <w:t>对技术服务范围内的</w:t>
      </w:r>
      <w:r w:rsidRPr="00DC41EC">
        <w:rPr>
          <w:rFonts w:ascii="宋体" w:hAnsi="宋体"/>
          <w:color w:val="000000" w:themeColor="text1"/>
          <w:sz w:val="24"/>
        </w:rPr>
        <w:t>安全</w:t>
      </w:r>
      <w:r w:rsidRPr="00DC41EC">
        <w:rPr>
          <w:rFonts w:ascii="宋体" w:hAnsi="宋体" w:hint="eastAsia"/>
          <w:color w:val="000000" w:themeColor="text1"/>
          <w:sz w:val="24"/>
        </w:rPr>
        <w:t>管理工作负主体责任。贯彻落实国家有关</w:t>
      </w:r>
      <w:r w:rsidRPr="00DC41EC">
        <w:rPr>
          <w:rFonts w:ascii="宋体" w:hAnsi="宋体"/>
          <w:color w:val="000000" w:themeColor="text1"/>
          <w:sz w:val="24"/>
        </w:rPr>
        <w:t>安全</w:t>
      </w:r>
      <w:r w:rsidRPr="00DC41EC">
        <w:rPr>
          <w:rFonts w:ascii="宋体" w:hAnsi="宋体" w:hint="eastAsia"/>
          <w:color w:val="000000" w:themeColor="text1"/>
          <w:sz w:val="24"/>
        </w:rPr>
        <w:t>管理的法律法规和管理规定，遵守发包人的各项管理制度，建立健全安全生产责任制及各项</w:t>
      </w:r>
      <w:r w:rsidRPr="00DC41EC">
        <w:rPr>
          <w:rFonts w:ascii="宋体" w:hAnsi="宋体"/>
          <w:color w:val="000000" w:themeColor="text1"/>
          <w:sz w:val="24"/>
        </w:rPr>
        <w:t>安全</w:t>
      </w:r>
      <w:r w:rsidRPr="00DC41EC">
        <w:rPr>
          <w:rFonts w:ascii="宋体" w:hAnsi="宋体" w:hint="eastAsia"/>
          <w:color w:val="000000" w:themeColor="text1"/>
          <w:sz w:val="24"/>
        </w:rPr>
        <w:t>管理制度，并严格贯彻落实。</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2.</w:t>
      </w:r>
      <w:r w:rsidRPr="00DC41EC">
        <w:rPr>
          <w:rFonts w:ascii="宋体" w:hAnsi="宋体" w:hint="eastAsia"/>
          <w:color w:val="000000" w:themeColor="text1"/>
          <w:sz w:val="24"/>
        </w:rPr>
        <w:t>严格按照资质范围进行作业，不得进行超资质范围的技术服务作业，不得将所承担的承包项目再次转包。</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3.</w:t>
      </w:r>
      <w:r w:rsidRPr="00DC41EC">
        <w:rPr>
          <w:rFonts w:ascii="宋体" w:hAnsi="宋体" w:hint="eastAsia"/>
          <w:color w:val="000000" w:themeColor="text1"/>
          <w:sz w:val="24"/>
        </w:rPr>
        <w:t>承包人特种作业人员必须持有效证件上岗；新录用人员不得单独操作，须经相关安全、技能培训合格，取得特种作业资格证后方</w:t>
      </w:r>
      <w:r w:rsidRPr="00DC41EC">
        <w:rPr>
          <w:rFonts w:ascii="宋体" w:hAnsi="宋体" w:hint="eastAsia"/>
          <w:color w:val="000000" w:themeColor="text1"/>
          <w:sz w:val="24"/>
        </w:rPr>
        <w:t>可单独操作。</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4.</w:t>
      </w:r>
      <w:r w:rsidRPr="00DC41EC">
        <w:rPr>
          <w:rFonts w:ascii="宋体" w:hAnsi="宋体" w:hint="eastAsia"/>
          <w:color w:val="000000" w:themeColor="text1"/>
          <w:sz w:val="24"/>
        </w:rPr>
        <w:t>接受发包人对</w:t>
      </w:r>
      <w:r w:rsidRPr="00DC41EC">
        <w:rPr>
          <w:rFonts w:ascii="宋体" w:hAnsi="宋体"/>
          <w:color w:val="000000" w:themeColor="text1"/>
          <w:sz w:val="24"/>
        </w:rPr>
        <w:t>安全</w:t>
      </w:r>
      <w:r w:rsidRPr="00DC41EC">
        <w:rPr>
          <w:rFonts w:ascii="宋体" w:hAnsi="宋体" w:hint="eastAsia"/>
          <w:color w:val="000000" w:themeColor="text1"/>
          <w:sz w:val="24"/>
        </w:rPr>
        <w:t>管理工作的监督检查，服从发包人管理，对发包人口头提出或书面签发提出的隐患整改通知单应按照规定要求进行处理。</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5.</w:t>
      </w:r>
      <w:r w:rsidRPr="00DC41EC">
        <w:rPr>
          <w:rFonts w:ascii="宋体" w:hAnsi="宋体" w:hint="eastAsia"/>
          <w:color w:val="000000" w:themeColor="text1"/>
          <w:sz w:val="24"/>
        </w:rPr>
        <w:t>对自行携带和使用的设备负有</w:t>
      </w:r>
      <w:r w:rsidRPr="00DC41EC">
        <w:rPr>
          <w:rFonts w:ascii="宋体" w:hAnsi="宋体"/>
          <w:color w:val="000000" w:themeColor="text1"/>
          <w:sz w:val="24"/>
        </w:rPr>
        <w:t>安全</w:t>
      </w:r>
      <w:r w:rsidRPr="00DC41EC">
        <w:rPr>
          <w:rFonts w:ascii="宋体" w:hAnsi="宋体" w:hint="eastAsia"/>
          <w:color w:val="000000" w:themeColor="text1"/>
          <w:sz w:val="24"/>
        </w:rPr>
        <w:t>管理和维护保养的全部责任，并符合相关标准。使（租）用大型机械设备时，应在使用前向发包人备案。</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6.</w:t>
      </w:r>
      <w:r w:rsidRPr="00DC41EC">
        <w:rPr>
          <w:rFonts w:ascii="宋体" w:hAnsi="宋体" w:hint="eastAsia"/>
          <w:color w:val="000000" w:themeColor="text1"/>
          <w:sz w:val="24"/>
        </w:rPr>
        <w:t>承包人必须统一组织、严格管理，不得随意换人、加人和顶替，若需换人、加人必须向发包人提出申请，并履行书面手续。</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7.</w:t>
      </w:r>
      <w:r w:rsidRPr="00DC41EC">
        <w:rPr>
          <w:rFonts w:ascii="宋体" w:hAnsi="宋体" w:hint="eastAsia"/>
          <w:color w:val="000000" w:themeColor="text1"/>
          <w:sz w:val="24"/>
        </w:rPr>
        <w:t>在有毒有害、化学危险品、粉尘、噪音、高温环境、有限空间中作业施工必须按照发包人相应管理规定执行。</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8.</w:t>
      </w:r>
      <w:r w:rsidRPr="00DC41EC">
        <w:rPr>
          <w:rFonts w:ascii="宋体" w:hAnsi="宋体" w:hint="eastAsia"/>
          <w:color w:val="000000" w:themeColor="text1"/>
          <w:sz w:val="24"/>
        </w:rPr>
        <w:t>承包人必须组织人员进行</w:t>
      </w:r>
      <w:r w:rsidRPr="00DC41EC">
        <w:rPr>
          <w:rFonts w:ascii="宋体" w:hAnsi="宋体" w:hint="eastAsia"/>
          <w:color w:val="000000" w:themeColor="text1"/>
          <w:sz w:val="24"/>
        </w:rPr>
        <w:t>内部安全教育，并参加我公司安全交底，确认知悉并签订安全承诺书后方可进入现场作业。</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hint="eastAsia"/>
          <w:color w:val="000000" w:themeColor="text1"/>
          <w:sz w:val="24"/>
        </w:rPr>
        <w:t>三、协议内容</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1.</w:t>
      </w:r>
      <w:r w:rsidRPr="00DC41EC">
        <w:rPr>
          <w:rFonts w:ascii="宋体" w:hAnsi="宋体" w:hint="eastAsia"/>
          <w:color w:val="000000" w:themeColor="text1"/>
          <w:sz w:val="24"/>
        </w:rPr>
        <w:t>甲乙双方均具有独立法人资格，按照责任权利对等的原则，承包人对承包的技术服务工作实行自主管理，负主体责任，发包人对承包人承包的工作实施监督管理。</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2.</w:t>
      </w:r>
      <w:r w:rsidRPr="00DC41EC">
        <w:rPr>
          <w:rFonts w:ascii="宋体" w:hAnsi="宋体" w:hint="eastAsia"/>
          <w:color w:val="000000" w:themeColor="text1"/>
          <w:sz w:val="24"/>
        </w:rPr>
        <w:t>承包人必须向发包人提供</w:t>
      </w:r>
      <w:r w:rsidRPr="00DC41EC">
        <w:rPr>
          <w:rFonts w:ascii="宋体" w:hAnsi="宋体"/>
          <w:color w:val="000000" w:themeColor="text1"/>
          <w:sz w:val="24"/>
        </w:rPr>
        <w:t>安全</w:t>
      </w:r>
      <w:r w:rsidRPr="00DC41EC">
        <w:rPr>
          <w:rFonts w:ascii="宋体" w:hAnsi="宋体" w:hint="eastAsia"/>
          <w:color w:val="000000" w:themeColor="text1"/>
          <w:sz w:val="24"/>
        </w:rPr>
        <w:t>资质以待审查，审查合格后方可办理进厂手续。</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3.</w:t>
      </w:r>
      <w:r w:rsidRPr="00DC41EC">
        <w:rPr>
          <w:rFonts w:ascii="宋体" w:hAnsi="宋体" w:hint="eastAsia"/>
          <w:color w:val="000000" w:themeColor="text1"/>
          <w:sz w:val="24"/>
        </w:rPr>
        <w:t>承包人应根据岗位需要以及作业人员数量按</w:t>
      </w:r>
      <w:r w:rsidRPr="00DC41EC">
        <w:rPr>
          <w:rFonts w:ascii="宋体" w:hAnsi="宋体"/>
          <w:color w:val="000000" w:themeColor="text1"/>
          <w:sz w:val="24"/>
        </w:rPr>
        <w:t>50:1</w:t>
      </w:r>
      <w:r w:rsidRPr="00DC41EC">
        <w:rPr>
          <w:rFonts w:ascii="宋体" w:hAnsi="宋体" w:hint="eastAsia"/>
          <w:color w:val="000000" w:themeColor="text1"/>
          <w:sz w:val="24"/>
        </w:rPr>
        <w:t>的比例配备相应的专（兼）职</w:t>
      </w:r>
      <w:r w:rsidRPr="00DC41EC">
        <w:rPr>
          <w:rFonts w:ascii="宋体" w:hAnsi="宋体"/>
          <w:color w:val="000000" w:themeColor="text1"/>
          <w:sz w:val="24"/>
        </w:rPr>
        <w:t>安全</w:t>
      </w:r>
      <w:r w:rsidRPr="00DC41EC">
        <w:rPr>
          <w:rFonts w:ascii="宋体" w:hAnsi="宋体" w:hint="eastAsia"/>
          <w:color w:val="000000" w:themeColor="text1"/>
          <w:sz w:val="24"/>
        </w:rPr>
        <w:t>管理人员（不足</w:t>
      </w:r>
      <w:r w:rsidRPr="00DC41EC">
        <w:rPr>
          <w:rFonts w:ascii="宋体" w:hAnsi="宋体"/>
          <w:color w:val="000000" w:themeColor="text1"/>
          <w:sz w:val="24"/>
        </w:rPr>
        <w:t>50</w:t>
      </w:r>
      <w:r w:rsidRPr="00DC41EC">
        <w:rPr>
          <w:rFonts w:ascii="宋体" w:hAnsi="宋体" w:hint="eastAsia"/>
          <w:color w:val="000000" w:themeColor="text1"/>
          <w:sz w:val="24"/>
        </w:rPr>
        <w:t>人时，至少配备</w:t>
      </w:r>
      <w:r w:rsidRPr="00DC41EC">
        <w:rPr>
          <w:rFonts w:ascii="宋体" w:hAnsi="宋体"/>
          <w:color w:val="000000" w:themeColor="text1"/>
          <w:sz w:val="24"/>
        </w:rPr>
        <w:t>1</w:t>
      </w:r>
      <w:r w:rsidRPr="00DC41EC">
        <w:rPr>
          <w:rFonts w:ascii="宋体" w:hAnsi="宋体" w:hint="eastAsia"/>
          <w:color w:val="000000" w:themeColor="text1"/>
          <w:sz w:val="24"/>
        </w:rPr>
        <w:t>名），进行现场</w:t>
      </w:r>
      <w:r w:rsidRPr="00DC41EC">
        <w:rPr>
          <w:rFonts w:ascii="宋体" w:hAnsi="宋体"/>
          <w:color w:val="000000" w:themeColor="text1"/>
          <w:sz w:val="24"/>
        </w:rPr>
        <w:t>安全</w:t>
      </w:r>
      <w:r w:rsidRPr="00DC41EC">
        <w:rPr>
          <w:rFonts w:ascii="宋体" w:hAnsi="宋体" w:hint="eastAsia"/>
          <w:color w:val="000000" w:themeColor="text1"/>
          <w:sz w:val="24"/>
        </w:rPr>
        <w:t>管理以及生产作业过程中的协调、联系。</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4.</w:t>
      </w:r>
      <w:r w:rsidRPr="00DC41EC">
        <w:rPr>
          <w:rFonts w:ascii="宋体" w:hAnsi="宋体" w:hint="eastAsia"/>
          <w:color w:val="000000" w:themeColor="text1"/>
          <w:sz w:val="24"/>
        </w:rPr>
        <w:t>承包人必须严格按照国家相关规定雇佣作业人员，同时满足发包人用工条件。</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5.</w:t>
      </w:r>
      <w:r w:rsidRPr="00DC41EC">
        <w:rPr>
          <w:rFonts w:ascii="宋体" w:hAnsi="宋体" w:hint="eastAsia"/>
          <w:color w:val="000000" w:themeColor="text1"/>
          <w:sz w:val="24"/>
        </w:rPr>
        <w:t>承包人应遵照国家相关法律标准对作业人员进行必要的</w:t>
      </w:r>
      <w:r w:rsidRPr="00DC41EC">
        <w:rPr>
          <w:rFonts w:ascii="宋体" w:hAnsi="宋体"/>
          <w:color w:val="000000" w:themeColor="text1"/>
          <w:sz w:val="24"/>
        </w:rPr>
        <w:t>安全</w:t>
      </w:r>
      <w:r w:rsidRPr="00DC41EC">
        <w:rPr>
          <w:rFonts w:ascii="宋体" w:hAnsi="宋体" w:hint="eastAsia"/>
          <w:color w:val="000000" w:themeColor="text1"/>
          <w:sz w:val="24"/>
        </w:rPr>
        <w:t>教育培训，使其知识和能力与岗位要求相匹配，并满足发包人相关要求。</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6.</w:t>
      </w:r>
      <w:r w:rsidRPr="00DC41EC">
        <w:rPr>
          <w:rFonts w:ascii="宋体" w:hAnsi="宋体" w:hint="eastAsia"/>
          <w:color w:val="000000" w:themeColor="text1"/>
          <w:sz w:val="24"/>
        </w:rPr>
        <w:t>承包人每次作业前必须做好安全交底工作，现场负责人要定期对现场进行检查，消除隐患。</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7.</w:t>
      </w:r>
      <w:r w:rsidRPr="00DC41EC">
        <w:rPr>
          <w:rFonts w:ascii="宋体" w:hAnsi="宋体" w:hint="eastAsia"/>
          <w:color w:val="000000" w:themeColor="text1"/>
          <w:sz w:val="24"/>
        </w:rPr>
        <w:t>发包人提供的设备、设施、器材、工具等，承包人负责全面管理，由于承包人人员的检查、维护、操作、保管等原因造成的非正常损坏，承担经济责任。</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8.</w:t>
      </w:r>
      <w:r w:rsidRPr="00DC41EC">
        <w:rPr>
          <w:rFonts w:ascii="宋体" w:hAnsi="宋体" w:hint="eastAsia"/>
          <w:color w:val="000000" w:themeColor="text1"/>
          <w:sz w:val="24"/>
        </w:rPr>
        <w:t>承包人必须为其从业人员配备劳动防护用品并确保正确使用。</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9.</w:t>
      </w:r>
      <w:r w:rsidRPr="00DC41EC">
        <w:rPr>
          <w:rFonts w:ascii="宋体" w:hAnsi="宋体" w:hint="eastAsia"/>
          <w:color w:val="000000" w:themeColor="text1"/>
          <w:sz w:val="24"/>
        </w:rPr>
        <w:t>承包人作业人员应在技术服务工作</w:t>
      </w:r>
      <w:r w:rsidRPr="00DC41EC">
        <w:rPr>
          <w:rFonts w:ascii="宋体" w:hAnsi="宋体" w:hint="eastAsia"/>
          <w:color w:val="000000" w:themeColor="text1"/>
          <w:sz w:val="24"/>
        </w:rPr>
        <w:t>区域内活动，不得进入发包人或第三方生产作业现场，同时对技术服务工作区域安全文明生产管理工作负责。</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10.</w:t>
      </w:r>
      <w:r w:rsidRPr="00DC41EC">
        <w:rPr>
          <w:rFonts w:ascii="宋体" w:hAnsi="宋体" w:hint="eastAsia"/>
          <w:color w:val="000000" w:themeColor="text1"/>
          <w:sz w:val="24"/>
        </w:rPr>
        <w:t>发包人有权随时对承包人进行</w:t>
      </w:r>
      <w:r w:rsidRPr="00DC41EC">
        <w:rPr>
          <w:rFonts w:ascii="宋体" w:hAnsi="宋体"/>
          <w:color w:val="000000" w:themeColor="text1"/>
          <w:sz w:val="24"/>
        </w:rPr>
        <w:t>安全</w:t>
      </w:r>
      <w:r w:rsidRPr="00DC41EC">
        <w:rPr>
          <w:rFonts w:ascii="宋体" w:hAnsi="宋体" w:hint="eastAsia"/>
          <w:color w:val="000000" w:themeColor="text1"/>
          <w:sz w:val="24"/>
        </w:rPr>
        <w:t>工作检查，制止违章作业，对违反发包人</w:t>
      </w:r>
      <w:r w:rsidRPr="00DC41EC">
        <w:rPr>
          <w:rFonts w:ascii="宋体" w:hAnsi="宋体"/>
          <w:color w:val="000000" w:themeColor="text1"/>
          <w:sz w:val="24"/>
        </w:rPr>
        <w:t>安全</w:t>
      </w:r>
      <w:r w:rsidRPr="00DC41EC">
        <w:rPr>
          <w:rFonts w:ascii="宋体" w:hAnsi="宋体" w:hint="eastAsia"/>
          <w:color w:val="000000" w:themeColor="text1"/>
          <w:sz w:val="24"/>
        </w:rPr>
        <w:t>规定的行为有权对承包人进行经济处罚，或根据具体情况责令承包人停工整顿。</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11.</w:t>
      </w:r>
      <w:r w:rsidRPr="00DC41EC">
        <w:rPr>
          <w:rFonts w:ascii="宋体" w:hAnsi="宋体" w:hint="eastAsia"/>
          <w:color w:val="000000" w:themeColor="text1"/>
          <w:sz w:val="24"/>
        </w:rPr>
        <w:t>发生紧急情况时，承包人必须服从发包人统一调度指挥。</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12.</w:t>
      </w:r>
      <w:r w:rsidRPr="00DC41EC">
        <w:rPr>
          <w:rFonts w:ascii="宋体" w:hAnsi="宋体" w:hint="eastAsia"/>
          <w:color w:val="000000" w:themeColor="text1"/>
          <w:sz w:val="24"/>
        </w:rPr>
        <w:t>承包人应严格履行</w:t>
      </w:r>
      <w:r w:rsidRPr="00DC41EC">
        <w:rPr>
          <w:rFonts w:ascii="宋体" w:hAnsi="宋体"/>
          <w:color w:val="000000" w:themeColor="text1"/>
          <w:sz w:val="24"/>
        </w:rPr>
        <w:t>安全</w:t>
      </w:r>
      <w:r w:rsidRPr="00DC41EC">
        <w:rPr>
          <w:rFonts w:ascii="宋体" w:hAnsi="宋体" w:hint="eastAsia"/>
          <w:color w:val="000000" w:themeColor="text1"/>
          <w:sz w:val="24"/>
        </w:rPr>
        <w:t>管理协议，遵守发包人各项管理规定，服从管理，否则视为违约，违约金参照发包人管理制度相关标准执行。</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hint="eastAsia"/>
          <w:color w:val="000000" w:themeColor="text1"/>
          <w:sz w:val="24"/>
        </w:rPr>
        <w:t>四、事故责任</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1.</w:t>
      </w:r>
      <w:r w:rsidRPr="00DC41EC">
        <w:rPr>
          <w:rFonts w:ascii="宋体" w:hAnsi="宋体" w:hint="eastAsia"/>
          <w:color w:val="000000" w:themeColor="text1"/>
          <w:sz w:val="24"/>
        </w:rPr>
        <w:t>在承包人承包范围内，由于承包人责任发生生产安全事故时，造成的发包人</w:t>
      </w:r>
      <w:r w:rsidRPr="00DC41EC">
        <w:rPr>
          <w:rFonts w:ascii="宋体" w:hAnsi="宋体" w:hint="eastAsia"/>
          <w:color w:val="000000" w:themeColor="text1"/>
          <w:sz w:val="24"/>
        </w:rPr>
        <w:t>、承包人或者第三方人身伤害事故，承包人负全部责任。</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2.</w:t>
      </w:r>
      <w:r w:rsidRPr="00DC41EC">
        <w:rPr>
          <w:rFonts w:ascii="宋体" w:hAnsi="宋体" w:hint="eastAsia"/>
          <w:color w:val="000000" w:themeColor="text1"/>
          <w:sz w:val="24"/>
        </w:rPr>
        <w:t>承包人人员在发包人非承包区域遭受意外伤害的，承包人负全部责任。</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3.</w:t>
      </w:r>
      <w:r w:rsidRPr="00DC41EC">
        <w:rPr>
          <w:rFonts w:ascii="宋体" w:hAnsi="宋体" w:hint="eastAsia"/>
          <w:color w:val="000000" w:themeColor="text1"/>
          <w:sz w:val="24"/>
        </w:rPr>
        <w:t>承包人人员违规进入发包人或第三方承包区域，造成事故的，承包人负全部事故责任；承包人人员遭受人身伤害的，承包人负全部责任。</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4.</w:t>
      </w:r>
      <w:r w:rsidRPr="00DC41EC">
        <w:rPr>
          <w:rFonts w:ascii="宋体" w:hAnsi="宋体" w:hint="eastAsia"/>
          <w:color w:val="000000" w:themeColor="text1"/>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5.</w:t>
      </w:r>
      <w:r w:rsidRPr="00DC41EC">
        <w:rPr>
          <w:rFonts w:ascii="宋体" w:hAnsi="宋体" w:hint="eastAsia"/>
          <w:color w:val="000000" w:themeColor="text1"/>
          <w:sz w:val="24"/>
        </w:rPr>
        <w:t>承包人在发包人生产区域内发生生产安全事故后，必须在第一时间向发包人报告，迟报或者隐瞒不报生产安全事故，承担事故的全部责任。发包人提供救援服务并协助处理善后事宜。</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6.</w:t>
      </w:r>
      <w:r w:rsidRPr="00DC41EC">
        <w:rPr>
          <w:rFonts w:ascii="宋体" w:hAnsi="宋体" w:hint="eastAsia"/>
          <w:color w:val="000000" w:themeColor="text1"/>
          <w:sz w:val="24"/>
        </w:rPr>
        <w:t>承包人各类人员在发包人生产区域内发生人身伤害事故和其他事故，由承包人负责调查、处理和统计上报，并报发包人安全监督部门备案。</w:t>
      </w:r>
    </w:p>
    <w:p w:rsidR="00E31ED0" w:rsidRPr="00DC41EC" w:rsidRDefault="00E31ED0">
      <w:pPr>
        <w:adjustRightInd w:val="0"/>
        <w:snapToGrid w:val="0"/>
        <w:spacing w:line="440" w:lineRule="exact"/>
        <w:rPr>
          <w:rFonts w:ascii="宋体" w:hAnsi="宋体"/>
          <w:color w:val="000000" w:themeColor="text1"/>
          <w:sz w:val="24"/>
        </w:rPr>
      </w:pPr>
    </w:p>
    <w:p w:rsidR="00E31ED0" w:rsidRPr="00DC41EC" w:rsidRDefault="00D94999">
      <w:pPr>
        <w:pStyle w:val="af9"/>
        <w:spacing w:line="440" w:lineRule="exact"/>
        <w:rPr>
          <w:color w:val="000000" w:themeColor="text1"/>
        </w:rPr>
      </w:pPr>
      <w:r w:rsidRPr="00DC41EC">
        <w:rPr>
          <w:rFonts w:hint="eastAsia"/>
          <w:color w:val="000000" w:themeColor="text1"/>
        </w:rPr>
        <w:t>五、补充条款：</w:t>
      </w:r>
      <w:r w:rsidRPr="00DC41EC">
        <w:rPr>
          <w:color w:val="000000" w:themeColor="text1"/>
          <w:u w:val="single"/>
        </w:rPr>
        <w:t xml:space="preserve">         /       </w:t>
      </w:r>
      <w:r w:rsidRPr="00DC41EC">
        <w:rPr>
          <w:rFonts w:hint="eastAsia"/>
          <w:color w:val="000000" w:themeColor="text1"/>
        </w:rPr>
        <w:t>。</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hint="eastAsia"/>
          <w:color w:val="000000" w:themeColor="text1"/>
          <w:sz w:val="24"/>
        </w:rPr>
        <w:t>六、附则</w:t>
      </w:r>
    </w:p>
    <w:p w:rsidR="00E31ED0" w:rsidRPr="00DC41EC" w:rsidRDefault="00D94999">
      <w:pPr>
        <w:adjustRightInd w:val="0"/>
        <w:snapToGrid w:val="0"/>
        <w:spacing w:line="440" w:lineRule="exact"/>
        <w:ind w:firstLineChars="200" w:firstLine="480"/>
        <w:rPr>
          <w:rFonts w:ascii="宋体" w:hAnsi="宋体"/>
          <w:color w:val="000000" w:themeColor="text1"/>
          <w:sz w:val="24"/>
        </w:rPr>
      </w:pPr>
      <w:r w:rsidRPr="00DC41EC">
        <w:rPr>
          <w:rFonts w:ascii="宋体" w:hAnsi="宋体" w:hint="eastAsia"/>
          <w:color w:val="000000" w:themeColor="text1"/>
          <w:sz w:val="24"/>
        </w:rPr>
        <w:t>本协议与合同同时签订、同时终止，具有相同的法律效力。合同由甲乙双方签字、盖章生效，甲乙双方各壹份。</w:t>
      </w:r>
    </w:p>
    <w:p w:rsidR="00E31ED0" w:rsidRPr="00DC41EC" w:rsidRDefault="00E31ED0">
      <w:pPr>
        <w:adjustRightInd w:val="0"/>
        <w:snapToGrid w:val="0"/>
        <w:spacing w:line="440" w:lineRule="exact"/>
        <w:rPr>
          <w:rFonts w:ascii="宋体" w:hAnsi="宋体"/>
          <w:color w:val="000000" w:themeColor="text1"/>
          <w:sz w:val="24"/>
        </w:rPr>
      </w:pPr>
    </w:p>
    <w:p w:rsidR="00E31ED0" w:rsidRPr="00DC41EC" w:rsidRDefault="00D94999">
      <w:pPr>
        <w:adjustRightInd w:val="0"/>
        <w:snapToGrid w:val="0"/>
        <w:spacing w:line="440" w:lineRule="exact"/>
        <w:ind w:leftChars="5" w:left="1330" w:hangingChars="550" w:hanging="1320"/>
        <w:rPr>
          <w:rFonts w:ascii="宋体" w:hAnsi="宋体"/>
          <w:color w:val="000000" w:themeColor="text1"/>
          <w:sz w:val="24"/>
        </w:rPr>
      </w:pPr>
      <w:r w:rsidRPr="00DC41EC">
        <w:rPr>
          <w:rFonts w:ascii="宋体" w:hAnsi="宋体"/>
          <w:color w:val="000000" w:themeColor="text1"/>
          <w:sz w:val="24"/>
        </w:rPr>
        <w:t xml:space="preserve">   </w:t>
      </w:r>
      <w:r w:rsidRPr="00DC41EC">
        <w:rPr>
          <w:rFonts w:ascii="宋体" w:hAnsi="宋体"/>
          <w:color w:val="000000" w:themeColor="text1"/>
          <w:sz w:val="24"/>
        </w:rPr>
        <w:t>发包人代表（章）：</w:t>
      </w:r>
      <w:r w:rsidRPr="00DC41EC">
        <w:rPr>
          <w:rFonts w:ascii="宋体" w:hAnsi="宋体"/>
          <w:color w:val="000000" w:themeColor="text1"/>
          <w:sz w:val="24"/>
        </w:rPr>
        <w:t xml:space="preserve">             </w:t>
      </w:r>
      <w:r w:rsidRPr="00DC41EC">
        <w:rPr>
          <w:rFonts w:ascii="宋体" w:hAnsi="宋体"/>
          <w:color w:val="000000" w:themeColor="text1"/>
          <w:sz w:val="24"/>
        </w:rPr>
        <w:t>承包人</w:t>
      </w:r>
      <w:r w:rsidRPr="00DC41EC">
        <w:rPr>
          <w:rFonts w:ascii="宋体" w:hAnsi="宋体"/>
          <w:color w:val="000000" w:themeColor="text1"/>
          <w:sz w:val="24"/>
        </w:rPr>
        <w:t xml:space="preserve">代表（章）：　　　　　　　　　</w:t>
      </w:r>
    </w:p>
    <w:p w:rsidR="00E31ED0" w:rsidRPr="00DC41EC" w:rsidRDefault="00D94999">
      <w:pPr>
        <w:adjustRightInd w:val="0"/>
        <w:snapToGrid w:val="0"/>
        <w:spacing w:line="440" w:lineRule="exact"/>
        <w:rPr>
          <w:rFonts w:ascii="宋体" w:hAnsi="宋体"/>
          <w:color w:val="000000" w:themeColor="text1"/>
          <w:sz w:val="24"/>
        </w:rPr>
      </w:pPr>
      <w:r w:rsidRPr="00DC41EC">
        <w:rPr>
          <w:rFonts w:ascii="宋体" w:hAnsi="宋体"/>
          <w:color w:val="000000" w:themeColor="text1"/>
          <w:sz w:val="24"/>
        </w:rPr>
        <w:t xml:space="preserve">      </w:t>
      </w:r>
      <w:r w:rsidRPr="00DC41EC">
        <w:rPr>
          <w:rFonts w:ascii="宋体" w:hAnsi="宋体"/>
          <w:color w:val="000000" w:themeColor="text1"/>
          <w:sz w:val="24"/>
        </w:rPr>
        <w:t xml:space="preserve">年　月　日　　　　　</w:t>
      </w:r>
      <w:r w:rsidRPr="00DC41EC">
        <w:rPr>
          <w:rFonts w:ascii="宋体" w:hAnsi="宋体"/>
          <w:color w:val="000000" w:themeColor="text1"/>
          <w:sz w:val="24"/>
        </w:rPr>
        <w:t xml:space="preserve">           </w:t>
      </w:r>
      <w:r w:rsidRPr="00DC41EC">
        <w:rPr>
          <w:rFonts w:ascii="宋体" w:hAnsi="宋体"/>
          <w:color w:val="000000" w:themeColor="text1"/>
          <w:sz w:val="24"/>
        </w:rPr>
        <w:t>年</w:t>
      </w:r>
      <w:r w:rsidRPr="00DC41EC">
        <w:rPr>
          <w:rFonts w:ascii="宋体" w:hAnsi="宋体"/>
          <w:color w:val="000000" w:themeColor="text1"/>
          <w:sz w:val="24"/>
        </w:rPr>
        <w:t xml:space="preserve">  </w:t>
      </w:r>
      <w:r w:rsidRPr="00DC41EC">
        <w:rPr>
          <w:rFonts w:ascii="宋体" w:hAnsi="宋体"/>
          <w:color w:val="000000" w:themeColor="text1"/>
          <w:sz w:val="24"/>
        </w:rPr>
        <w:t>月　日</w:t>
      </w:r>
    </w:p>
    <w:p w:rsidR="00E31ED0" w:rsidRPr="00DC41EC" w:rsidRDefault="00E31ED0">
      <w:pPr>
        <w:rPr>
          <w:rFonts w:ascii="宋体" w:hAnsi="宋体"/>
          <w:color w:val="000000" w:themeColor="text1"/>
          <w:sz w:val="24"/>
          <w:szCs w:val="24"/>
        </w:rPr>
      </w:pPr>
    </w:p>
    <w:p w:rsidR="00E31ED0" w:rsidRDefault="00E31ED0">
      <w:pPr>
        <w:rPr>
          <w:color w:val="000000"/>
          <w:sz w:val="24"/>
          <w:szCs w:val="24"/>
        </w:rPr>
      </w:pPr>
    </w:p>
    <w:p w:rsidR="00E31ED0" w:rsidRDefault="00E31ED0">
      <w:pPr>
        <w:rPr>
          <w:color w:val="000000"/>
          <w:sz w:val="24"/>
          <w:szCs w:val="24"/>
        </w:rPr>
      </w:pPr>
    </w:p>
    <w:p w:rsidR="00E31ED0" w:rsidRDefault="00E31ED0">
      <w:pPr>
        <w:rPr>
          <w:color w:val="000000"/>
          <w:sz w:val="24"/>
          <w:szCs w:val="24"/>
        </w:rPr>
      </w:pPr>
    </w:p>
    <w:p w:rsidR="00E31ED0" w:rsidRDefault="00E31ED0">
      <w:pPr>
        <w:rPr>
          <w:color w:val="000000"/>
          <w:sz w:val="24"/>
          <w:szCs w:val="24"/>
        </w:rPr>
      </w:pPr>
    </w:p>
    <w:p w:rsidR="00E31ED0" w:rsidRDefault="00E31ED0">
      <w:pPr>
        <w:rPr>
          <w:color w:val="000000"/>
          <w:sz w:val="24"/>
          <w:szCs w:val="24"/>
        </w:rPr>
      </w:pPr>
    </w:p>
    <w:p w:rsidR="00E31ED0" w:rsidRDefault="00E31ED0">
      <w:pPr>
        <w:rPr>
          <w:color w:val="000000"/>
          <w:sz w:val="24"/>
          <w:szCs w:val="24"/>
        </w:rPr>
      </w:pPr>
    </w:p>
    <w:p w:rsidR="00E31ED0" w:rsidRDefault="00E31ED0">
      <w:pPr>
        <w:rPr>
          <w:color w:val="000000"/>
          <w:sz w:val="24"/>
          <w:szCs w:val="24"/>
        </w:rPr>
      </w:pPr>
    </w:p>
    <w:p w:rsidR="00E31ED0" w:rsidRDefault="00E31ED0">
      <w:pPr>
        <w:rPr>
          <w:color w:val="000000"/>
        </w:rPr>
      </w:pPr>
    </w:p>
    <w:p w:rsidR="00E31ED0" w:rsidRDefault="00E31ED0">
      <w:pPr>
        <w:rPr>
          <w:color w:val="000000"/>
        </w:rPr>
      </w:pPr>
    </w:p>
    <w:p w:rsidR="00E31ED0" w:rsidRDefault="00E31ED0">
      <w:pPr>
        <w:rPr>
          <w:color w:val="000000"/>
        </w:rPr>
      </w:pPr>
    </w:p>
    <w:p w:rsidR="00E31ED0" w:rsidRDefault="00E31ED0">
      <w:pPr>
        <w:rPr>
          <w:color w:val="000000"/>
        </w:rPr>
      </w:pPr>
    </w:p>
    <w:p w:rsidR="00E31ED0" w:rsidRDefault="00E31ED0">
      <w:pPr>
        <w:rPr>
          <w:rFonts w:ascii="宋体" w:hAnsi="宋体"/>
          <w:color w:val="000000"/>
          <w:sz w:val="24"/>
        </w:rPr>
      </w:pPr>
    </w:p>
    <w:p w:rsidR="00E31ED0" w:rsidRPr="00DC41EC" w:rsidRDefault="00D94999">
      <w:pPr>
        <w:adjustRightInd w:val="0"/>
        <w:snapToGrid w:val="0"/>
        <w:spacing w:line="360" w:lineRule="auto"/>
        <w:rPr>
          <w:rFonts w:ascii="仿宋_GB2312"/>
          <w:color w:val="000000" w:themeColor="text1"/>
          <w:sz w:val="24"/>
        </w:rPr>
      </w:pPr>
      <w:r w:rsidRPr="00DC41EC">
        <w:rPr>
          <w:rFonts w:ascii="仿宋_GB2312" w:eastAsia="仿宋_GB2312"/>
          <w:b/>
          <w:color w:val="000000" w:themeColor="text1"/>
          <w:sz w:val="28"/>
          <w:szCs w:val="28"/>
        </w:rPr>
        <w:br w:type="page"/>
      </w:r>
      <w:r w:rsidRPr="00DC41EC">
        <w:rPr>
          <w:rFonts w:ascii="仿宋_GB2312"/>
          <w:color w:val="000000" w:themeColor="text1"/>
          <w:sz w:val="24"/>
        </w:rPr>
        <w:t xml:space="preserve"> </w:t>
      </w:r>
    </w:p>
    <w:p w:rsidR="00E31ED0" w:rsidRPr="00DC41EC" w:rsidRDefault="00D94999">
      <w:pPr>
        <w:pStyle w:val="3"/>
        <w:spacing w:line="360" w:lineRule="auto"/>
        <w:jc w:val="center"/>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第五部分　响应文件格式</w:t>
      </w:r>
    </w:p>
    <w:p w:rsidR="00E31ED0" w:rsidRPr="00DC41EC" w:rsidRDefault="00E31ED0">
      <w:pPr>
        <w:pStyle w:val="a8"/>
        <w:tabs>
          <w:tab w:val="left" w:pos="1260"/>
        </w:tabs>
        <w:rPr>
          <w:rFonts w:ascii="仿宋" w:eastAsia="仿宋" w:hAnsi="仿宋" w:cs="仿宋_GB2312"/>
          <w:b/>
          <w:color w:val="000000" w:themeColor="text1"/>
          <w:kern w:val="0"/>
          <w:sz w:val="28"/>
          <w:szCs w:val="28"/>
        </w:rPr>
      </w:pPr>
    </w:p>
    <w:p w:rsidR="00E31ED0" w:rsidRPr="00DC41EC" w:rsidRDefault="00E31ED0">
      <w:pPr>
        <w:pStyle w:val="a8"/>
        <w:tabs>
          <w:tab w:val="left" w:pos="1260"/>
        </w:tabs>
        <w:jc w:val="center"/>
        <w:rPr>
          <w:rFonts w:ascii="仿宋" w:eastAsia="仿宋" w:hAnsi="仿宋" w:cs="仿宋_GB2312"/>
          <w:b/>
          <w:color w:val="000000" w:themeColor="text1"/>
          <w:kern w:val="0"/>
          <w:sz w:val="28"/>
          <w:szCs w:val="28"/>
        </w:rPr>
      </w:pPr>
    </w:p>
    <w:p w:rsidR="00E31ED0" w:rsidRPr="00DC41EC" w:rsidRDefault="00D94999">
      <w:pPr>
        <w:pStyle w:val="a8"/>
        <w:tabs>
          <w:tab w:val="left" w:pos="1260"/>
        </w:tabs>
        <w:jc w:val="center"/>
        <w:rPr>
          <w:rFonts w:ascii="仿宋" w:eastAsia="仿宋" w:hAnsi="仿宋" w:cs="仿宋_GB2312"/>
          <w:b/>
          <w:color w:val="000000" w:themeColor="text1"/>
          <w:spacing w:val="100"/>
          <w:w w:val="110"/>
          <w:kern w:val="0"/>
          <w:sz w:val="28"/>
          <w:szCs w:val="28"/>
        </w:rPr>
      </w:pPr>
      <w:r w:rsidRPr="00DC41EC">
        <w:rPr>
          <w:rFonts w:ascii="仿宋" w:eastAsia="仿宋" w:hAnsi="仿宋" w:cs="仿宋_GB2312"/>
          <w:b/>
          <w:color w:val="000000" w:themeColor="text1"/>
          <w:spacing w:val="100"/>
          <w:w w:val="110"/>
          <w:kern w:val="0"/>
          <w:sz w:val="28"/>
          <w:szCs w:val="28"/>
          <w:u w:val="single"/>
        </w:rPr>
        <w:t xml:space="preserve">       </w:t>
      </w:r>
      <w:r w:rsidRPr="00DC41EC">
        <w:rPr>
          <w:rFonts w:ascii="仿宋" w:eastAsia="仿宋" w:hAnsi="仿宋" w:cs="仿宋_GB2312" w:hint="eastAsia"/>
          <w:b/>
          <w:color w:val="000000" w:themeColor="text1"/>
          <w:spacing w:val="100"/>
          <w:w w:val="110"/>
          <w:kern w:val="0"/>
          <w:sz w:val="28"/>
          <w:szCs w:val="28"/>
        </w:rPr>
        <w:t>项目</w:t>
      </w:r>
    </w:p>
    <w:p w:rsidR="00E31ED0" w:rsidRPr="00DC41EC" w:rsidRDefault="00E31ED0">
      <w:pPr>
        <w:pStyle w:val="a8"/>
        <w:jc w:val="center"/>
        <w:rPr>
          <w:rFonts w:ascii="仿宋" w:eastAsia="仿宋" w:hAnsi="仿宋" w:cs="仿宋_GB2312"/>
          <w:b/>
          <w:color w:val="000000" w:themeColor="text1"/>
          <w:sz w:val="28"/>
          <w:szCs w:val="28"/>
        </w:rPr>
      </w:pPr>
    </w:p>
    <w:p w:rsidR="00E31ED0" w:rsidRPr="00DC41EC" w:rsidRDefault="00D94999">
      <w:pPr>
        <w:pStyle w:val="a8"/>
        <w:tabs>
          <w:tab w:val="left" w:pos="1260"/>
        </w:tabs>
        <w:jc w:val="center"/>
        <w:rPr>
          <w:rFonts w:ascii="仿宋" w:eastAsia="仿宋" w:hAnsi="仿宋" w:cs="仿宋_GB2312"/>
          <w:b/>
          <w:color w:val="000000" w:themeColor="text1"/>
          <w:spacing w:val="100"/>
          <w:w w:val="110"/>
          <w:sz w:val="28"/>
          <w:szCs w:val="28"/>
        </w:rPr>
      </w:pPr>
      <w:r w:rsidRPr="00DC41EC">
        <w:rPr>
          <w:rFonts w:ascii="仿宋" w:eastAsia="仿宋" w:hAnsi="仿宋" w:cs="仿宋_GB2312" w:hint="eastAsia"/>
          <w:b/>
          <w:color w:val="000000" w:themeColor="text1"/>
          <w:spacing w:val="100"/>
          <w:w w:val="110"/>
          <w:kern w:val="0"/>
          <w:sz w:val="28"/>
          <w:szCs w:val="28"/>
        </w:rPr>
        <w:t>询价响应文件</w:t>
      </w:r>
    </w:p>
    <w:p w:rsidR="00E31ED0" w:rsidRPr="00DC41EC" w:rsidRDefault="00D94999">
      <w:pPr>
        <w:pStyle w:val="a8"/>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（正本</w:t>
      </w:r>
      <w:r w:rsidRPr="00DC41EC">
        <w:rPr>
          <w:rFonts w:ascii="仿宋" w:eastAsia="仿宋" w:hAnsi="仿宋" w:cs="仿宋_GB2312"/>
          <w:b/>
          <w:color w:val="000000" w:themeColor="text1"/>
          <w:sz w:val="28"/>
          <w:szCs w:val="28"/>
        </w:rPr>
        <w:t>/</w:t>
      </w:r>
      <w:r w:rsidRPr="00DC41EC">
        <w:rPr>
          <w:rFonts w:ascii="仿宋" w:eastAsia="仿宋" w:hAnsi="仿宋" w:cs="仿宋_GB2312"/>
          <w:b/>
          <w:color w:val="000000" w:themeColor="text1"/>
          <w:sz w:val="28"/>
          <w:szCs w:val="28"/>
        </w:rPr>
        <w:t>副本）</w:t>
      </w:r>
    </w:p>
    <w:p w:rsidR="00E31ED0" w:rsidRPr="00DC41EC" w:rsidRDefault="00E31ED0">
      <w:pPr>
        <w:pStyle w:val="a8"/>
        <w:jc w:val="center"/>
        <w:rPr>
          <w:rFonts w:ascii="仿宋" w:eastAsia="仿宋" w:hAnsi="仿宋" w:cs="仿宋_GB2312"/>
          <w:b/>
          <w:color w:val="000000" w:themeColor="text1"/>
          <w:sz w:val="28"/>
          <w:szCs w:val="28"/>
        </w:rPr>
      </w:pPr>
    </w:p>
    <w:p w:rsidR="00E31ED0" w:rsidRPr="00DC41EC" w:rsidRDefault="00E31ED0">
      <w:pPr>
        <w:pStyle w:val="a8"/>
        <w:jc w:val="center"/>
        <w:rPr>
          <w:rFonts w:ascii="仿宋" w:eastAsia="仿宋" w:hAnsi="仿宋" w:cs="仿宋_GB2312"/>
          <w:b/>
          <w:color w:val="000000" w:themeColor="text1"/>
          <w:sz w:val="28"/>
          <w:szCs w:val="28"/>
        </w:rPr>
      </w:pPr>
    </w:p>
    <w:p w:rsidR="00E31ED0" w:rsidRPr="00DC41EC" w:rsidRDefault="00D94999">
      <w:pPr>
        <w:pStyle w:val="a8"/>
        <w:spacing w:line="360" w:lineRule="auto"/>
        <w:ind w:firstLineChars="938" w:firstLine="2626"/>
        <w:rPr>
          <w:rFonts w:ascii="仿宋" w:eastAsia="仿宋" w:hAnsi="仿宋" w:cs="仿宋_GB2312"/>
          <w:color w:val="000000" w:themeColor="text1"/>
          <w:sz w:val="28"/>
          <w:szCs w:val="28"/>
          <w:u w:val="single"/>
        </w:rPr>
      </w:pPr>
      <w:r w:rsidRPr="00DC41EC">
        <w:rPr>
          <w:rFonts w:ascii="仿宋" w:eastAsia="仿宋" w:hAnsi="仿宋" w:cs="仿宋_GB2312" w:hint="eastAsia"/>
          <w:color w:val="000000" w:themeColor="text1"/>
          <w:sz w:val="28"/>
          <w:szCs w:val="28"/>
        </w:rPr>
        <w:t>项目编号（包、组号）：</w:t>
      </w:r>
      <w:r w:rsidRPr="00DC41EC">
        <w:rPr>
          <w:rFonts w:ascii="仿宋" w:eastAsia="仿宋" w:hAnsi="仿宋" w:cs="仿宋_GB2312"/>
          <w:b/>
          <w:color w:val="000000" w:themeColor="text1"/>
          <w:sz w:val="28"/>
          <w:szCs w:val="28"/>
          <w:u w:val="single"/>
        </w:rPr>
        <w:t xml:space="preserve">                       </w:t>
      </w:r>
    </w:p>
    <w:p w:rsidR="00E31ED0" w:rsidRPr="00DC41EC" w:rsidRDefault="00D94999">
      <w:pPr>
        <w:pStyle w:val="a7"/>
        <w:spacing w:line="360" w:lineRule="auto"/>
        <w:ind w:firstLineChars="938" w:firstLine="2626"/>
        <w:rPr>
          <w:rFonts w:ascii="仿宋" w:eastAsia="仿宋" w:hAnsi="仿宋" w:cs="仿宋_GB2312"/>
          <w:color w:val="000000" w:themeColor="text1"/>
          <w:sz w:val="28"/>
          <w:szCs w:val="28"/>
          <w:u w:val="single"/>
        </w:rPr>
      </w:pPr>
      <w:r w:rsidRPr="00DC41EC">
        <w:rPr>
          <w:rFonts w:ascii="仿宋" w:eastAsia="仿宋" w:hAnsi="仿宋" w:cs="仿宋_GB2312" w:hint="eastAsia"/>
          <w:color w:val="000000" w:themeColor="text1"/>
          <w:sz w:val="28"/>
          <w:szCs w:val="28"/>
        </w:rPr>
        <w:t>项目名称：</w:t>
      </w:r>
      <w:r w:rsidRPr="00DC41EC">
        <w:rPr>
          <w:rFonts w:ascii="仿宋" w:eastAsia="仿宋" w:hAnsi="仿宋" w:cs="仿宋_GB2312"/>
          <w:b/>
          <w:color w:val="000000" w:themeColor="text1"/>
          <w:sz w:val="28"/>
          <w:szCs w:val="28"/>
          <w:u w:val="single"/>
        </w:rPr>
        <w:t xml:space="preserve">                               </w:t>
      </w:r>
    </w:p>
    <w:p w:rsidR="00E31ED0" w:rsidRPr="00DC41EC" w:rsidRDefault="00E31ED0">
      <w:pPr>
        <w:pStyle w:val="a8"/>
        <w:ind w:firstLineChars="300" w:firstLine="843"/>
        <w:rPr>
          <w:rFonts w:ascii="仿宋" w:eastAsia="仿宋" w:hAnsi="仿宋" w:cs="仿宋_GB2312"/>
          <w:b/>
          <w:color w:val="000000" w:themeColor="text1"/>
          <w:sz w:val="28"/>
          <w:szCs w:val="28"/>
        </w:rPr>
      </w:pPr>
    </w:p>
    <w:p w:rsidR="00E31ED0" w:rsidRPr="00DC41EC" w:rsidRDefault="00E31ED0">
      <w:pPr>
        <w:pStyle w:val="a8"/>
        <w:ind w:firstLineChars="300" w:firstLine="843"/>
        <w:rPr>
          <w:rFonts w:ascii="仿宋" w:eastAsia="仿宋" w:hAnsi="仿宋" w:cs="仿宋_GB2312"/>
          <w:b/>
          <w:color w:val="000000" w:themeColor="text1"/>
          <w:sz w:val="28"/>
          <w:szCs w:val="28"/>
        </w:rPr>
      </w:pPr>
    </w:p>
    <w:p w:rsidR="00E31ED0" w:rsidRPr="00DC41EC" w:rsidRDefault="00E31ED0">
      <w:pPr>
        <w:pStyle w:val="a8"/>
        <w:ind w:firstLineChars="300" w:firstLine="843"/>
        <w:rPr>
          <w:rFonts w:ascii="仿宋" w:eastAsia="仿宋" w:hAnsi="仿宋" w:cs="仿宋_GB2312"/>
          <w:b/>
          <w:color w:val="000000" w:themeColor="text1"/>
          <w:sz w:val="28"/>
          <w:szCs w:val="28"/>
        </w:rPr>
      </w:pPr>
    </w:p>
    <w:p w:rsidR="00E31ED0" w:rsidRPr="00DC41EC" w:rsidRDefault="00E31ED0">
      <w:pPr>
        <w:pStyle w:val="a8"/>
        <w:ind w:firstLineChars="300" w:firstLine="843"/>
        <w:rPr>
          <w:rFonts w:ascii="仿宋" w:eastAsia="仿宋" w:hAnsi="仿宋" w:cs="仿宋_GB2312"/>
          <w:b/>
          <w:color w:val="000000" w:themeColor="text1"/>
          <w:sz w:val="28"/>
          <w:szCs w:val="28"/>
        </w:rPr>
      </w:pPr>
    </w:p>
    <w:p w:rsidR="00E31ED0" w:rsidRPr="00DC41EC" w:rsidRDefault="00E31ED0">
      <w:pPr>
        <w:pStyle w:val="a8"/>
        <w:ind w:firstLineChars="300" w:firstLine="843"/>
        <w:rPr>
          <w:rFonts w:ascii="仿宋" w:eastAsia="仿宋" w:hAnsi="仿宋" w:cs="仿宋_GB2312"/>
          <w:b/>
          <w:color w:val="000000" w:themeColor="text1"/>
          <w:sz w:val="28"/>
          <w:szCs w:val="28"/>
        </w:rPr>
      </w:pPr>
    </w:p>
    <w:p w:rsidR="00E31ED0" w:rsidRPr="00DC41EC" w:rsidRDefault="00D94999">
      <w:pPr>
        <w:pStyle w:val="a8"/>
        <w:spacing w:line="360" w:lineRule="auto"/>
        <w:ind w:firstLineChars="1109" w:firstLine="3117"/>
        <w:rPr>
          <w:rFonts w:ascii="仿宋" w:eastAsia="仿宋" w:hAnsi="仿宋" w:cs="仿宋_GB2312"/>
          <w:b/>
          <w:color w:val="000000" w:themeColor="text1"/>
          <w:sz w:val="28"/>
          <w:szCs w:val="28"/>
          <w:u w:val="single"/>
        </w:rPr>
      </w:pPr>
      <w:r w:rsidRPr="00DC41EC">
        <w:rPr>
          <w:rFonts w:ascii="仿宋" w:eastAsia="仿宋" w:hAnsi="仿宋" w:cs="仿宋_GB2312" w:hint="eastAsia"/>
          <w:b/>
          <w:color w:val="000000" w:themeColor="text1"/>
          <w:sz w:val="28"/>
          <w:szCs w:val="28"/>
        </w:rPr>
        <w:t>报价单位名称：</w:t>
      </w:r>
      <w:r w:rsidRPr="00DC41EC">
        <w:rPr>
          <w:rFonts w:ascii="仿宋" w:eastAsia="仿宋" w:hAnsi="仿宋" w:cs="仿宋_GB2312"/>
          <w:b/>
          <w:color w:val="000000" w:themeColor="text1"/>
          <w:sz w:val="28"/>
          <w:szCs w:val="28"/>
          <w:u w:val="single"/>
        </w:rPr>
        <w:t xml:space="preserve">                </w:t>
      </w:r>
    </w:p>
    <w:p w:rsidR="00E31ED0" w:rsidRPr="00DC41EC" w:rsidRDefault="00D94999">
      <w:pPr>
        <w:autoSpaceDE w:val="0"/>
        <w:autoSpaceDN w:val="0"/>
        <w:spacing w:line="240" w:lineRule="atLeast"/>
        <w:ind w:firstLineChars="1109" w:firstLine="3117"/>
        <w:rPr>
          <w:rFonts w:ascii="仿宋" w:eastAsia="仿宋" w:hAnsi="仿宋" w:cs="仿宋_GB2312"/>
          <w:b/>
          <w:color w:val="000000" w:themeColor="text1"/>
          <w:sz w:val="28"/>
          <w:szCs w:val="28"/>
          <w:u w:val="single"/>
        </w:rPr>
      </w:pPr>
      <w:r w:rsidRPr="00DC41EC">
        <w:rPr>
          <w:rFonts w:ascii="仿宋" w:eastAsia="仿宋" w:hAnsi="仿宋" w:cs="仿宋_GB2312" w:hint="eastAsia"/>
          <w:b/>
          <w:color w:val="000000" w:themeColor="text1"/>
          <w:sz w:val="28"/>
          <w:szCs w:val="28"/>
        </w:rPr>
        <w:t>日期：</w:t>
      </w:r>
      <w:r w:rsidRPr="00DC41EC">
        <w:rPr>
          <w:rFonts w:ascii="仿宋" w:eastAsia="仿宋" w:hAnsi="仿宋" w:cs="仿宋_GB2312"/>
          <w:b/>
          <w:color w:val="000000" w:themeColor="text1"/>
          <w:sz w:val="28"/>
          <w:szCs w:val="28"/>
          <w:u w:val="single"/>
        </w:rPr>
        <w:t xml:space="preserve">             </w:t>
      </w:r>
      <w:r w:rsidRPr="00DC41EC">
        <w:rPr>
          <w:rFonts w:ascii="仿宋" w:eastAsia="仿宋" w:hAnsi="仿宋" w:cs="仿宋_GB2312" w:hint="eastAsia"/>
          <w:b/>
          <w:color w:val="000000" w:themeColor="text1"/>
          <w:sz w:val="28"/>
          <w:szCs w:val="28"/>
        </w:rPr>
        <w:t>年</w:t>
      </w:r>
      <w:r w:rsidRPr="00DC41EC">
        <w:rPr>
          <w:rFonts w:ascii="仿宋" w:eastAsia="仿宋" w:hAnsi="仿宋" w:cs="仿宋_GB2312"/>
          <w:b/>
          <w:color w:val="000000" w:themeColor="text1"/>
          <w:sz w:val="28"/>
          <w:szCs w:val="28"/>
          <w:u w:val="single"/>
        </w:rPr>
        <w:t xml:space="preserve">      </w:t>
      </w:r>
      <w:r w:rsidRPr="00DC41EC">
        <w:rPr>
          <w:rFonts w:ascii="仿宋" w:eastAsia="仿宋" w:hAnsi="仿宋" w:cs="仿宋_GB2312" w:hint="eastAsia"/>
          <w:b/>
          <w:color w:val="000000" w:themeColor="text1"/>
          <w:sz w:val="28"/>
          <w:szCs w:val="28"/>
        </w:rPr>
        <w:t>月</w:t>
      </w:r>
      <w:r w:rsidRPr="00DC41EC">
        <w:rPr>
          <w:rFonts w:ascii="仿宋" w:eastAsia="仿宋" w:hAnsi="仿宋" w:cs="仿宋_GB2312"/>
          <w:b/>
          <w:color w:val="000000" w:themeColor="text1"/>
          <w:sz w:val="28"/>
          <w:szCs w:val="28"/>
          <w:u w:val="single"/>
        </w:rPr>
        <w:t xml:space="preserve">      </w:t>
      </w:r>
      <w:r w:rsidRPr="00DC41EC">
        <w:rPr>
          <w:rFonts w:ascii="仿宋" w:eastAsia="仿宋" w:hAnsi="仿宋" w:cs="仿宋_GB2312" w:hint="eastAsia"/>
          <w:b/>
          <w:color w:val="000000" w:themeColor="text1"/>
          <w:sz w:val="28"/>
          <w:szCs w:val="28"/>
        </w:rPr>
        <w:t>日</w:t>
      </w:r>
    </w:p>
    <w:p w:rsidR="00E31ED0" w:rsidRPr="00DC41EC" w:rsidRDefault="00E31ED0">
      <w:pPr>
        <w:autoSpaceDE w:val="0"/>
        <w:autoSpaceDN w:val="0"/>
        <w:adjustRightInd w:val="0"/>
        <w:jc w:val="center"/>
        <w:rPr>
          <w:rFonts w:ascii="仿宋" w:eastAsia="仿宋" w:hAnsi="仿宋" w:cs="仿宋_GB2312"/>
          <w:color w:val="000000" w:themeColor="text1"/>
          <w:szCs w:val="21"/>
        </w:rPr>
        <w:sectPr w:rsidR="00E31ED0" w:rsidRPr="00DC41EC">
          <w:headerReference w:type="even" r:id="rId19"/>
          <w:headerReference w:type="default" r:id="rId20"/>
          <w:footerReference w:type="default" r:id="rId21"/>
          <w:pgSz w:w="11906" w:h="16838"/>
          <w:pgMar w:top="1089" w:right="1466" w:bottom="1089" w:left="1077" w:header="851" w:footer="992" w:gutter="0"/>
          <w:cols w:space="720"/>
          <w:docGrid w:type="lines" w:linePitch="312"/>
        </w:sectPr>
      </w:pPr>
    </w:p>
    <w:p w:rsidR="00E31ED0" w:rsidRPr="00DC41EC" w:rsidRDefault="00D94999">
      <w:pPr>
        <w:pStyle w:val="4"/>
        <w:rPr>
          <w:rFonts w:ascii="仿宋" w:eastAsia="仿宋" w:hAnsi="仿宋" w:cs="仿宋_GB2312"/>
          <w:color w:val="000000" w:themeColor="text1"/>
        </w:rPr>
      </w:pPr>
      <w:r w:rsidRPr="00DC41EC">
        <w:rPr>
          <w:rFonts w:ascii="仿宋" w:eastAsia="仿宋" w:hAnsi="仿宋" w:cs="仿宋_GB2312"/>
          <w:color w:val="000000" w:themeColor="text1"/>
        </w:rPr>
        <w:t>1</w:t>
      </w:r>
      <w:r w:rsidRPr="00DC41EC">
        <w:rPr>
          <w:rFonts w:ascii="仿宋" w:eastAsia="仿宋" w:hAnsi="仿宋" w:cs="仿宋_GB2312"/>
          <w:color w:val="000000" w:themeColor="text1"/>
        </w:rPr>
        <w:t>、法定代表人</w:t>
      </w:r>
      <w:r w:rsidRPr="00DC41EC">
        <w:rPr>
          <w:rFonts w:ascii="仿宋" w:eastAsia="仿宋" w:hAnsi="仿宋" w:cs="仿宋_GB2312"/>
          <w:color w:val="000000" w:themeColor="text1"/>
        </w:rPr>
        <w:t>/</w:t>
      </w:r>
      <w:r w:rsidRPr="00DC41EC">
        <w:rPr>
          <w:rFonts w:ascii="仿宋" w:eastAsia="仿宋" w:hAnsi="仿宋" w:cs="仿宋_GB2312"/>
          <w:color w:val="000000" w:themeColor="text1"/>
        </w:rPr>
        <w:t>负责人资格证明书及授权委托书</w:t>
      </w:r>
    </w:p>
    <w:p w:rsidR="00E31ED0" w:rsidRPr="00DC41EC" w:rsidRDefault="00D94999">
      <w:pPr>
        <w:spacing w:line="480" w:lineRule="exact"/>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w:t>
      </w:r>
      <w:r w:rsidRPr="00DC41EC">
        <w:rPr>
          <w:rFonts w:ascii="仿宋" w:eastAsia="仿宋" w:hAnsi="仿宋" w:cs="仿宋_GB2312"/>
          <w:b/>
          <w:color w:val="000000" w:themeColor="text1"/>
          <w:sz w:val="28"/>
          <w:szCs w:val="28"/>
        </w:rPr>
        <w:t>1</w:t>
      </w:r>
      <w:r w:rsidRPr="00DC41EC">
        <w:rPr>
          <w:rFonts w:ascii="仿宋" w:eastAsia="仿宋" w:hAnsi="仿宋" w:cs="仿宋_GB2312"/>
          <w:b/>
          <w:color w:val="000000" w:themeColor="text1"/>
          <w:sz w:val="28"/>
          <w:szCs w:val="28"/>
        </w:rPr>
        <w:t>）法定代表人</w:t>
      </w:r>
      <w:r w:rsidRPr="00DC41EC">
        <w:rPr>
          <w:rFonts w:ascii="仿宋" w:eastAsia="仿宋" w:hAnsi="仿宋" w:cs="仿宋_GB2312"/>
          <w:b/>
          <w:color w:val="000000" w:themeColor="text1"/>
          <w:sz w:val="28"/>
          <w:szCs w:val="28"/>
        </w:rPr>
        <w:t>/</w:t>
      </w:r>
      <w:r w:rsidRPr="00DC41EC">
        <w:rPr>
          <w:rFonts w:ascii="仿宋" w:eastAsia="仿宋" w:hAnsi="仿宋" w:cs="仿宋_GB2312"/>
          <w:b/>
          <w:color w:val="000000" w:themeColor="text1"/>
          <w:sz w:val="28"/>
          <w:szCs w:val="28"/>
        </w:rPr>
        <w:t>负责人资格证明书</w:t>
      </w:r>
    </w:p>
    <w:p w:rsidR="00E31ED0" w:rsidRPr="00DC41EC" w:rsidRDefault="00E31ED0">
      <w:pPr>
        <w:spacing w:line="480" w:lineRule="exact"/>
        <w:rPr>
          <w:rFonts w:ascii="仿宋" w:eastAsia="仿宋" w:hAnsi="仿宋" w:cs="仿宋_GB2312"/>
          <w:color w:val="000000" w:themeColor="text1"/>
          <w:sz w:val="28"/>
          <w:szCs w:val="28"/>
        </w:rPr>
      </w:pPr>
    </w:p>
    <w:p w:rsidR="00E31ED0" w:rsidRPr="00DC41EC" w:rsidRDefault="00D94999">
      <w:pPr>
        <w:spacing w:line="480" w:lineRule="exact"/>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致：（项目实施单位）</w:t>
      </w:r>
    </w:p>
    <w:p w:rsidR="00E31ED0" w:rsidRPr="00DC41EC" w:rsidRDefault="00E31ED0">
      <w:pPr>
        <w:rPr>
          <w:rFonts w:ascii="仿宋" w:eastAsia="仿宋" w:hAnsi="仿宋" w:cs="仿宋_GB2312"/>
          <w:color w:val="000000" w:themeColor="text1"/>
          <w:sz w:val="28"/>
          <w:szCs w:val="28"/>
        </w:rPr>
      </w:pPr>
    </w:p>
    <w:p w:rsidR="00E31ED0" w:rsidRPr="00DC41EC" w:rsidRDefault="00D94999">
      <w:pPr>
        <w:spacing w:line="440" w:lineRule="exact"/>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     </w:t>
      </w:r>
      <w:r w:rsidRPr="00DC41EC">
        <w:rPr>
          <w:rFonts w:ascii="仿宋" w:eastAsia="仿宋" w:hAnsi="仿宋" w:cs="仿宋_GB2312"/>
          <w:color w:val="000000" w:themeColor="text1"/>
          <w:sz w:val="28"/>
          <w:szCs w:val="28"/>
          <w:u w:val="single"/>
        </w:rPr>
        <w:t xml:space="preserve">          </w:t>
      </w:r>
      <w:r w:rsidRPr="00DC41EC">
        <w:rPr>
          <w:rFonts w:ascii="仿宋" w:eastAsia="仿宋" w:hAnsi="仿宋" w:cs="仿宋_GB2312" w:hint="eastAsia"/>
          <w:color w:val="000000" w:themeColor="text1"/>
          <w:sz w:val="28"/>
          <w:szCs w:val="28"/>
        </w:rPr>
        <w:t>同志为本单位法定代表人，特此证明。</w:t>
      </w:r>
    </w:p>
    <w:p w:rsidR="00E31ED0" w:rsidRPr="00DC41EC" w:rsidRDefault="00D94999">
      <w:pPr>
        <w:spacing w:line="440" w:lineRule="exact"/>
        <w:ind w:firstLineChars="100" w:firstLine="28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签发日期：</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单位：</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（盖单位公章）</w:t>
      </w:r>
    </w:p>
    <w:p w:rsidR="00E31ED0" w:rsidRPr="00DC41EC" w:rsidRDefault="00D94999">
      <w:pPr>
        <w:spacing w:line="440" w:lineRule="exact"/>
        <w:ind w:firstLineChars="100" w:firstLine="28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附：代表人性别：</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年龄：</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身份证号码：</w:t>
      </w:r>
    </w:p>
    <w:p w:rsidR="00E31ED0" w:rsidRPr="00DC41EC" w:rsidRDefault="00D94999">
      <w:pPr>
        <w:spacing w:line="440" w:lineRule="exact"/>
        <w:ind w:firstLineChars="100" w:firstLine="28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联系电话：</w:t>
      </w:r>
    </w:p>
    <w:p w:rsidR="00E31ED0" w:rsidRPr="00DC41EC" w:rsidRDefault="00D94999">
      <w:pPr>
        <w:spacing w:line="440" w:lineRule="exact"/>
        <w:ind w:firstLineChars="100" w:firstLine="28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营业执照号码：</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经济性质：</w:t>
      </w:r>
    </w:p>
    <w:p w:rsidR="00E31ED0" w:rsidRPr="00DC41EC" w:rsidRDefault="00D94999">
      <w:pPr>
        <w:spacing w:line="440" w:lineRule="exact"/>
        <w:ind w:firstLineChars="100" w:firstLine="28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机构代码：</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机构性质：</w:t>
      </w:r>
    </w:p>
    <w:p w:rsidR="00E31ED0" w:rsidRPr="00DC41EC" w:rsidRDefault="00D94999">
      <w:pPr>
        <w:spacing w:line="440" w:lineRule="exact"/>
        <w:ind w:firstLineChars="100" w:firstLine="28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主营：</w:t>
      </w:r>
    </w:p>
    <w:p w:rsidR="00E31ED0" w:rsidRPr="00DC41EC" w:rsidRDefault="00D94999">
      <w:pPr>
        <w:spacing w:line="440" w:lineRule="exact"/>
        <w:ind w:firstLineChars="100" w:firstLine="28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兼营：</w:t>
      </w:r>
    </w:p>
    <w:p w:rsidR="00E31ED0" w:rsidRPr="00DC41EC" w:rsidRDefault="00E31ED0">
      <w:pPr>
        <w:spacing w:line="440" w:lineRule="exact"/>
        <w:ind w:firstLineChars="100" w:firstLine="280"/>
        <w:rPr>
          <w:rFonts w:ascii="仿宋" w:eastAsia="仿宋" w:hAnsi="仿宋" w:cs="仿宋_GB2312"/>
          <w:color w:val="000000" w:themeColor="text1"/>
          <w:sz w:val="28"/>
          <w:szCs w:val="28"/>
        </w:rPr>
      </w:pPr>
    </w:p>
    <w:p w:rsidR="00E31ED0" w:rsidRPr="00DC41EC" w:rsidRDefault="00D94999">
      <w:pPr>
        <w:spacing w:line="440" w:lineRule="exact"/>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说明：</w:t>
      </w:r>
      <w:r w:rsidRPr="00DC41EC">
        <w:rPr>
          <w:rFonts w:ascii="仿宋" w:eastAsia="仿宋" w:hAnsi="仿宋" w:cs="仿宋_GB2312"/>
          <w:color w:val="000000" w:themeColor="text1"/>
          <w:sz w:val="28"/>
          <w:szCs w:val="28"/>
        </w:rPr>
        <w:t>1.</w:t>
      </w:r>
      <w:r w:rsidRPr="00DC41EC">
        <w:rPr>
          <w:rFonts w:ascii="仿宋" w:eastAsia="仿宋" w:hAnsi="仿宋" w:cs="仿宋_GB2312"/>
          <w:color w:val="000000" w:themeColor="text1"/>
          <w:sz w:val="28"/>
          <w:szCs w:val="28"/>
        </w:rPr>
        <w:t>内容必须填写真实、清楚、涂改无效，不得转让、买卖。</w:t>
      </w:r>
    </w:p>
    <w:p w:rsidR="00E31ED0" w:rsidRPr="00DC41EC" w:rsidRDefault="00D94999">
      <w:pPr>
        <w:spacing w:line="440" w:lineRule="exact"/>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      2.</w:t>
      </w:r>
      <w:r w:rsidRPr="00DC41EC">
        <w:rPr>
          <w:rFonts w:ascii="仿宋" w:eastAsia="仿宋" w:hAnsi="仿宋" w:cs="仿宋_GB2312"/>
          <w:color w:val="000000" w:themeColor="text1"/>
          <w:sz w:val="28"/>
          <w:szCs w:val="28"/>
        </w:rPr>
        <w:t>将此证明书提交对方作为合同附件</w:t>
      </w:r>
      <w:r w:rsidRPr="00DC41EC">
        <w:rPr>
          <w:rFonts w:ascii="仿宋" w:eastAsia="仿宋" w:hAnsi="仿宋" w:cs="仿宋_GB2312" w:hint="eastAsia"/>
          <w:b/>
          <w:color w:val="000000" w:themeColor="text1"/>
          <w:sz w:val="28"/>
          <w:szCs w:val="28"/>
        </w:rPr>
        <w:t>。</w:t>
      </w:r>
    </w:p>
    <w:p w:rsidR="00E31ED0" w:rsidRPr="00DC41EC" w:rsidRDefault="00E31ED0">
      <w:pPr>
        <w:rPr>
          <w:rFonts w:ascii="仿宋" w:eastAsia="仿宋" w:hAnsi="仿宋" w:cs="仿宋_GB2312"/>
          <w:color w:val="000000" w:themeColor="text1"/>
          <w:sz w:val="28"/>
          <w:szCs w:val="28"/>
        </w:rPr>
      </w:pPr>
    </w:p>
    <w:p w:rsidR="00E31ED0" w:rsidRPr="00DC41EC" w:rsidRDefault="00E31ED0">
      <w:pPr>
        <w:rPr>
          <w:rFonts w:ascii="仿宋" w:eastAsia="仿宋" w:hAnsi="仿宋" w:cs="仿宋_GB2312"/>
          <w:color w:val="000000" w:themeColor="text1"/>
          <w:sz w:val="28"/>
          <w:szCs w:val="28"/>
        </w:rPr>
      </w:pPr>
    </w:p>
    <w:p w:rsidR="00E31ED0" w:rsidRPr="00DC41EC" w:rsidRDefault="00E31ED0">
      <w:pPr>
        <w:rPr>
          <w:rFonts w:ascii="仿宋" w:eastAsia="仿宋" w:hAnsi="仿宋" w:cs="仿宋_GB2312"/>
          <w:color w:val="000000" w:themeColor="text1"/>
          <w:sz w:val="28"/>
          <w:szCs w:val="28"/>
        </w:rPr>
      </w:pPr>
    </w:p>
    <w:p w:rsidR="00E31ED0" w:rsidRPr="00DC41EC" w:rsidRDefault="00D94999">
      <w:pPr>
        <w:rPr>
          <w:rFonts w:ascii="仿宋" w:eastAsia="仿宋" w:hAnsi="仿宋" w:cs="仿宋_GB2312"/>
          <w:b/>
          <w:color w:val="000000" w:themeColor="text1"/>
          <w:sz w:val="28"/>
          <w:szCs w:val="28"/>
        </w:rPr>
      </w:pPr>
      <w:r w:rsidRPr="00DC41EC">
        <w:rPr>
          <w:rFonts w:ascii="仿宋" w:eastAsia="仿宋" w:hAnsi="仿宋" w:cs="仿宋_GB2312"/>
          <w:color w:val="000000" w:themeColor="text1"/>
          <w:sz w:val="28"/>
          <w:szCs w:val="28"/>
        </w:rPr>
        <w:t xml:space="preserve"> </w:t>
      </w:r>
    </w:p>
    <w:p w:rsidR="00E31ED0" w:rsidRPr="00DC41EC" w:rsidRDefault="00E31ED0">
      <w:pPr>
        <w:rPr>
          <w:rFonts w:ascii="仿宋" w:eastAsia="仿宋" w:hAnsi="仿宋" w:cs="仿宋_GB2312"/>
          <w:b/>
          <w:color w:val="000000" w:themeColor="text1"/>
          <w:sz w:val="28"/>
          <w:szCs w:val="28"/>
        </w:rPr>
      </w:pPr>
    </w:p>
    <w:p w:rsidR="00E31ED0" w:rsidRPr="00DC41EC" w:rsidRDefault="00D94999">
      <w:pPr>
        <w:rPr>
          <w:rFonts w:ascii="仿宋" w:eastAsia="仿宋" w:hAnsi="仿宋" w:cs="仿宋_GB2312"/>
          <w:b/>
          <w:color w:val="000000" w:themeColor="text1"/>
          <w:sz w:val="28"/>
          <w:szCs w:val="28"/>
        </w:rPr>
      </w:pPr>
      <w:r w:rsidRPr="00DC41EC">
        <w:rPr>
          <w:rFonts w:ascii="仿宋" w:eastAsia="仿宋" w:hAnsi="仿宋" w:cs="仿宋_GB2312"/>
          <w:b/>
          <w:noProof/>
          <w:color w:val="000000" w:themeColor="text1"/>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0" t="0" r="28575" b="15875"/>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E31ED0" w:rsidRDefault="00E31ED0">
                            <w:pPr>
                              <w:jc w:val="center"/>
                              <w:rPr>
                                <w:rFonts w:hAnsi="宋体"/>
                                <w:szCs w:val="21"/>
                              </w:rPr>
                            </w:pPr>
                          </w:p>
                          <w:p w:rsidR="00E31ED0" w:rsidRDefault="00E31ED0">
                            <w:pPr>
                              <w:jc w:val="center"/>
                              <w:rPr>
                                <w:rFonts w:hAnsi="宋体"/>
                                <w:szCs w:val="21"/>
                              </w:rPr>
                            </w:pPr>
                          </w:p>
                          <w:p w:rsidR="00E31ED0" w:rsidRDefault="00E31ED0">
                            <w:pPr>
                              <w:jc w:val="center"/>
                              <w:rPr>
                                <w:rFonts w:hAnsi="宋体"/>
                                <w:szCs w:val="21"/>
                              </w:rPr>
                            </w:pPr>
                          </w:p>
                          <w:p w:rsidR="00E31ED0" w:rsidRDefault="00D94999">
                            <w:pPr>
                              <w:jc w:val="center"/>
                              <w:rPr>
                                <w:rFonts w:hAnsi="宋体"/>
                                <w:szCs w:val="21"/>
                              </w:rPr>
                            </w:pPr>
                            <w:r>
                              <w:rPr>
                                <w:rFonts w:hAnsi="宋体" w:hint="eastAsia"/>
                                <w:szCs w:val="21"/>
                              </w:rPr>
                              <w:t>法定代表人身份证复印件</w:t>
                            </w:r>
                          </w:p>
                          <w:p w:rsidR="00E31ED0" w:rsidRDefault="00D94999">
                            <w:pPr>
                              <w:jc w:val="center"/>
                              <w:rPr>
                                <w:szCs w:val="21"/>
                              </w:rPr>
                            </w:pPr>
                            <w:r>
                              <w:rPr>
                                <w:rFonts w:hAnsi="宋体" w:hint="eastAsia"/>
                                <w:szCs w:val="21"/>
                              </w:rPr>
                              <w:t>（盖单位公章）</w:t>
                            </w:r>
                          </w:p>
                        </w:txbxContent>
                      </wps:txbx>
                      <wps:bodyP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127.5pt;margin-top:1.6pt;width:183.75pt;height:124.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">
                <v:textbox>
                  <w:txbxContent>
                    <w:p w:rsidR="00E31ED0" w:rsidRDefault="00E31ED0">
                      <w:pPr>
                        <w:jc w:val="center"/>
                        <w:rPr>
                          <w:rFonts w:hAnsi="宋体"/>
                          <w:szCs w:val="21"/>
                        </w:rPr>
                      </w:pPr>
                    </w:p>
                    <w:p w:rsidR="00E31ED0" w:rsidRDefault="00E31ED0">
                      <w:pPr>
                        <w:jc w:val="center"/>
                        <w:rPr>
                          <w:rFonts w:hAnsi="宋体"/>
                          <w:szCs w:val="21"/>
                        </w:rPr>
                      </w:pPr>
                    </w:p>
                    <w:p w:rsidR="00E31ED0" w:rsidRDefault="00E31ED0">
                      <w:pPr>
                        <w:jc w:val="center"/>
                        <w:rPr>
                          <w:rFonts w:hAnsi="宋体"/>
                          <w:szCs w:val="21"/>
                        </w:rPr>
                      </w:pPr>
                    </w:p>
                    <w:p w:rsidR="00E31ED0" w:rsidRDefault="00D94999">
                      <w:pPr>
                        <w:jc w:val="center"/>
                        <w:rPr>
                          <w:rFonts w:hAnsi="宋体"/>
                          <w:szCs w:val="21"/>
                        </w:rPr>
                      </w:pPr>
                      <w:r>
                        <w:rPr>
                          <w:rFonts w:hAnsi="宋体" w:hint="eastAsia"/>
                          <w:szCs w:val="21"/>
                        </w:rPr>
                        <w:t>法定代表人身份证复印件</w:t>
                      </w:r>
                    </w:p>
                    <w:p w:rsidR="00E31ED0" w:rsidRDefault="00D94999">
                      <w:pPr>
                        <w:jc w:val="center"/>
                        <w:rPr>
                          <w:szCs w:val="21"/>
                        </w:rPr>
                      </w:pPr>
                      <w:r>
                        <w:rPr>
                          <w:rFonts w:hAnsi="宋体" w:hint="eastAsia"/>
                          <w:szCs w:val="21"/>
                        </w:rPr>
                        <w:t>（盖单位公章）</w:t>
                      </w:r>
                    </w:p>
                  </w:txbxContent>
                </v:textbox>
              </v:shape>
            </w:pict>
          </mc:Fallback>
        </mc:AlternateContent>
      </w:r>
    </w:p>
    <w:p w:rsidR="00E31ED0" w:rsidRPr="00DC41EC" w:rsidRDefault="00E31ED0">
      <w:pPr>
        <w:rPr>
          <w:rFonts w:ascii="仿宋" w:eastAsia="仿宋" w:hAnsi="仿宋" w:cs="仿宋_GB2312"/>
          <w:b/>
          <w:color w:val="000000" w:themeColor="text1"/>
          <w:sz w:val="28"/>
          <w:szCs w:val="28"/>
        </w:rPr>
      </w:pPr>
    </w:p>
    <w:p w:rsidR="00E31ED0" w:rsidRPr="00DC41EC" w:rsidRDefault="00E31ED0">
      <w:pPr>
        <w:rPr>
          <w:rFonts w:ascii="仿宋" w:eastAsia="仿宋" w:hAnsi="仿宋" w:cs="仿宋_GB2312"/>
          <w:b/>
          <w:color w:val="000000" w:themeColor="text1"/>
          <w:sz w:val="28"/>
          <w:szCs w:val="28"/>
        </w:rPr>
      </w:pPr>
    </w:p>
    <w:p w:rsidR="00E31ED0" w:rsidRPr="00DC41EC" w:rsidRDefault="00E31ED0">
      <w:pPr>
        <w:rPr>
          <w:rFonts w:ascii="仿宋" w:eastAsia="仿宋" w:hAnsi="仿宋" w:cs="仿宋_GB2312"/>
          <w:b/>
          <w:color w:val="000000" w:themeColor="text1"/>
          <w:sz w:val="28"/>
          <w:szCs w:val="28"/>
        </w:rPr>
      </w:pPr>
    </w:p>
    <w:p w:rsidR="00E31ED0" w:rsidRPr="00DC41EC" w:rsidRDefault="00E31ED0">
      <w:pPr>
        <w:tabs>
          <w:tab w:val="left" w:pos="654"/>
          <w:tab w:val="left" w:pos="1734"/>
          <w:tab w:val="left" w:pos="2814"/>
          <w:tab w:val="left" w:pos="3894"/>
          <w:tab w:val="left" w:pos="5334"/>
          <w:tab w:val="left" w:pos="6414"/>
          <w:tab w:val="left" w:pos="7254"/>
          <w:tab w:val="left" w:pos="8574"/>
          <w:tab w:val="left" w:pos="9654"/>
        </w:tabs>
        <w:rPr>
          <w:rFonts w:ascii="仿宋" w:eastAsia="仿宋" w:hAnsi="仿宋" w:cs="仿宋_GB2312"/>
          <w:color w:val="000000" w:themeColor="text1"/>
          <w:sz w:val="28"/>
          <w:szCs w:val="28"/>
        </w:rPr>
      </w:pPr>
    </w:p>
    <w:p w:rsidR="00E31ED0" w:rsidRPr="00DC41EC" w:rsidRDefault="00D94999">
      <w:pPr>
        <w:spacing w:line="480" w:lineRule="exact"/>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w:t>
      </w:r>
      <w:r w:rsidRPr="00DC41EC">
        <w:rPr>
          <w:rFonts w:ascii="仿宋" w:eastAsia="仿宋" w:hAnsi="仿宋" w:cs="仿宋_GB2312"/>
          <w:b/>
          <w:color w:val="000000" w:themeColor="text1"/>
          <w:sz w:val="28"/>
          <w:szCs w:val="28"/>
        </w:rPr>
        <w:t>2</w:t>
      </w:r>
      <w:r w:rsidRPr="00DC41EC">
        <w:rPr>
          <w:rFonts w:ascii="仿宋" w:eastAsia="仿宋" w:hAnsi="仿宋" w:cs="仿宋_GB2312"/>
          <w:b/>
          <w:color w:val="000000" w:themeColor="text1"/>
          <w:sz w:val="28"/>
          <w:szCs w:val="28"/>
        </w:rPr>
        <w:t>）法定代表人</w:t>
      </w:r>
      <w:r w:rsidRPr="00DC41EC">
        <w:rPr>
          <w:rFonts w:ascii="仿宋" w:eastAsia="仿宋" w:hAnsi="仿宋" w:cs="仿宋_GB2312"/>
          <w:b/>
          <w:color w:val="000000" w:themeColor="text1"/>
          <w:sz w:val="28"/>
          <w:szCs w:val="28"/>
        </w:rPr>
        <w:t>/</w:t>
      </w:r>
      <w:r w:rsidRPr="00DC41EC">
        <w:rPr>
          <w:rFonts w:ascii="仿宋" w:eastAsia="仿宋" w:hAnsi="仿宋" w:cs="仿宋_GB2312"/>
          <w:b/>
          <w:color w:val="000000" w:themeColor="text1"/>
          <w:sz w:val="28"/>
          <w:szCs w:val="28"/>
        </w:rPr>
        <w:t>负责人授权委托书</w:t>
      </w:r>
    </w:p>
    <w:p w:rsidR="00E31ED0" w:rsidRPr="00DC41EC" w:rsidRDefault="00E31ED0">
      <w:pPr>
        <w:spacing w:line="360" w:lineRule="auto"/>
        <w:rPr>
          <w:rFonts w:ascii="仿宋" w:eastAsia="仿宋" w:hAnsi="仿宋" w:cs="仿宋_GB2312"/>
          <w:color w:val="000000" w:themeColor="text1"/>
          <w:sz w:val="28"/>
          <w:szCs w:val="28"/>
        </w:rPr>
      </w:pPr>
    </w:p>
    <w:p w:rsidR="00E31ED0" w:rsidRPr="00DC41EC" w:rsidRDefault="00D94999">
      <w:pPr>
        <w:spacing w:line="360" w:lineRule="auto"/>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致：（项目实施单位）</w:t>
      </w:r>
    </w:p>
    <w:p w:rsidR="00E31ED0" w:rsidRPr="00DC41EC" w:rsidRDefault="00E31ED0">
      <w:pPr>
        <w:spacing w:line="480" w:lineRule="exact"/>
        <w:ind w:firstLineChars="200" w:firstLine="562"/>
        <w:rPr>
          <w:rFonts w:ascii="仿宋" w:eastAsia="仿宋" w:hAnsi="仿宋" w:cs="仿宋_GB2312"/>
          <w:b/>
          <w:color w:val="000000" w:themeColor="text1"/>
          <w:sz w:val="28"/>
          <w:szCs w:val="28"/>
        </w:rPr>
      </w:pPr>
    </w:p>
    <w:p w:rsidR="00E31ED0" w:rsidRPr="00DC41EC" w:rsidRDefault="00D94999">
      <w:pPr>
        <w:spacing w:line="480" w:lineRule="exact"/>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兹授权</w:t>
      </w:r>
      <w:r w:rsidRPr="00DC41EC">
        <w:rPr>
          <w:rFonts w:ascii="仿宋" w:eastAsia="仿宋" w:hAnsi="仿宋" w:cs="仿宋_GB2312"/>
          <w:color w:val="000000" w:themeColor="text1"/>
          <w:sz w:val="28"/>
          <w:szCs w:val="28"/>
          <w:u w:val="single"/>
        </w:rPr>
        <w:t xml:space="preserve">             </w:t>
      </w:r>
      <w:r w:rsidRPr="00DC41EC">
        <w:rPr>
          <w:rFonts w:ascii="仿宋" w:eastAsia="仿宋" w:hAnsi="仿宋" w:cs="仿宋_GB2312" w:hint="eastAsia"/>
          <w:color w:val="000000" w:themeColor="text1"/>
          <w:sz w:val="28"/>
          <w:szCs w:val="28"/>
        </w:rPr>
        <w:t>同志，为我方签订经济合同及办理其他事务代理人，其权限是：</w:t>
      </w:r>
    </w:p>
    <w:p w:rsidR="00E31ED0" w:rsidRPr="00DC41EC" w:rsidRDefault="00D94999">
      <w:pPr>
        <w:spacing w:line="480" w:lineRule="exact"/>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u w:val="single"/>
        </w:rPr>
        <w:t xml:space="preserve">                                                   </w:t>
      </w:r>
      <w:r w:rsidRPr="00DC41EC">
        <w:rPr>
          <w:rFonts w:ascii="仿宋" w:eastAsia="仿宋" w:hAnsi="仿宋" w:cs="仿宋_GB2312" w:hint="eastAsia"/>
          <w:color w:val="000000" w:themeColor="text1"/>
          <w:sz w:val="28"/>
          <w:szCs w:val="28"/>
        </w:rPr>
        <w:t>。</w:t>
      </w:r>
    </w:p>
    <w:p w:rsidR="00E31ED0" w:rsidRPr="00DC41EC" w:rsidRDefault="00D94999">
      <w:pPr>
        <w:spacing w:line="480" w:lineRule="exact"/>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授权单位：</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（盖章）</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法定代表人</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（签名或盖私章）</w:t>
      </w:r>
    </w:p>
    <w:p w:rsidR="00E31ED0" w:rsidRPr="00DC41EC" w:rsidRDefault="00D94999">
      <w:pPr>
        <w:spacing w:line="480" w:lineRule="exact"/>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有效期限：至</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年</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月</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日</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签发日期：</w:t>
      </w:r>
    </w:p>
    <w:p w:rsidR="00E31ED0" w:rsidRPr="00DC41EC" w:rsidRDefault="00D94999">
      <w:pPr>
        <w:spacing w:line="480" w:lineRule="exact"/>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附：代理人性别：</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年龄：</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职务：</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身份证号码：</w:t>
      </w:r>
    </w:p>
    <w:p w:rsidR="00E31ED0" w:rsidRPr="00DC41EC" w:rsidRDefault="00D94999">
      <w:pPr>
        <w:spacing w:line="480" w:lineRule="exact"/>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  </w:t>
      </w:r>
      <w:r w:rsidRPr="00DC41EC">
        <w:rPr>
          <w:rFonts w:ascii="仿宋" w:eastAsia="仿宋" w:hAnsi="仿宋" w:cs="仿宋_GB2312"/>
          <w:color w:val="000000" w:themeColor="text1"/>
          <w:sz w:val="28"/>
          <w:szCs w:val="28"/>
        </w:rPr>
        <w:t>联系电话：</w:t>
      </w:r>
    </w:p>
    <w:p w:rsidR="00E31ED0" w:rsidRPr="00DC41EC" w:rsidRDefault="00D94999">
      <w:pPr>
        <w:spacing w:line="480" w:lineRule="exact"/>
        <w:ind w:firstLineChars="100" w:firstLine="28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营业执照号码：</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hint="eastAsia"/>
          <w:color w:val="000000" w:themeColor="text1"/>
          <w:sz w:val="28"/>
          <w:szCs w:val="28"/>
        </w:rPr>
        <w:t>经济性质：</w:t>
      </w:r>
    </w:p>
    <w:p w:rsidR="00E31ED0" w:rsidRPr="00DC41EC" w:rsidRDefault="00D94999">
      <w:pPr>
        <w:spacing w:line="480" w:lineRule="exact"/>
        <w:ind w:firstLineChars="100" w:firstLine="28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主营（产）：</w:t>
      </w:r>
    </w:p>
    <w:p w:rsidR="00E31ED0" w:rsidRPr="00DC41EC" w:rsidRDefault="00D94999">
      <w:pPr>
        <w:spacing w:line="480" w:lineRule="exact"/>
        <w:ind w:firstLineChars="100" w:firstLine="28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兼营（产）：</w:t>
      </w:r>
    </w:p>
    <w:p w:rsidR="00E31ED0" w:rsidRPr="00DC41EC" w:rsidRDefault="00E31ED0">
      <w:pPr>
        <w:spacing w:line="480" w:lineRule="exact"/>
        <w:ind w:firstLineChars="100" w:firstLine="280"/>
        <w:rPr>
          <w:rFonts w:ascii="仿宋" w:eastAsia="仿宋" w:hAnsi="仿宋" w:cs="仿宋_GB2312"/>
          <w:color w:val="000000" w:themeColor="text1"/>
          <w:sz w:val="28"/>
          <w:szCs w:val="28"/>
        </w:rPr>
      </w:pPr>
    </w:p>
    <w:p w:rsidR="00E31ED0" w:rsidRPr="00DC41EC" w:rsidRDefault="00D94999">
      <w:pPr>
        <w:spacing w:line="480" w:lineRule="exact"/>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说明：</w:t>
      </w:r>
      <w:r w:rsidRPr="00DC41EC">
        <w:rPr>
          <w:rFonts w:ascii="仿宋" w:eastAsia="仿宋" w:hAnsi="仿宋" w:cs="仿宋_GB2312"/>
          <w:color w:val="000000" w:themeColor="text1"/>
          <w:sz w:val="28"/>
          <w:szCs w:val="28"/>
        </w:rPr>
        <w:t>1.</w:t>
      </w:r>
      <w:r w:rsidRPr="00DC41EC">
        <w:rPr>
          <w:rFonts w:ascii="仿宋" w:eastAsia="仿宋" w:hAnsi="仿宋" w:cs="仿宋_GB2312"/>
          <w:color w:val="000000" w:themeColor="text1"/>
          <w:sz w:val="28"/>
          <w:szCs w:val="28"/>
        </w:rPr>
        <w:t>法定代表人为企业事业单位、国家机关、社会团体的主要行政负责人。</w:t>
      </w:r>
    </w:p>
    <w:p w:rsidR="00E31ED0" w:rsidRPr="00DC41EC" w:rsidRDefault="00D94999">
      <w:pPr>
        <w:spacing w:line="480" w:lineRule="exact"/>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      2.</w:t>
      </w:r>
      <w:r w:rsidRPr="00DC41EC">
        <w:rPr>
          <w:rFonts w:ascii="仿宋" w:eastAsia="仿宋" w:hAnsi="仿宋" w:cs="仿宋_GB2312"/>
          <w:color w:val="000000" w:themeColor="text1"/>
          <w:sz w:val="28"/>
          <w:szCs w:val="28"/>
        </w:rPr>
        <w:t>内容必须填写真实、清楚、涂改无效，不得转让、买卖。</w:t>
      </w:r>
    </w:p>
    <w:p w:rsidR="00E31ED0" w:rsidRPr="00DC41EC" w:rsidRDefault="00D94999">
      <w:pPr>
        <w:spacing w:line="480" w:lineRule="exact"/>
        <w:ind w:firstLineChars="300" w:firstLine="840"/>
        <w:rPr>
          <w:rFonts w:ascii="仿宋" w:eastAsia="仿宋" w:hAnsi="仿宋" w:cs="仿宋_GB2312"/>
          <w:b/>
          <w:color w:val="000000" w:themeColor="text1"/>
          <w:sz w:val="28"/>
          <w:szCs w:val="28"/>
        </w:rPr>
      </w:pPr>
      <w:r w:rsidRPr="00DC41EC">
        <w:rPr>
          <w:rFonts w:ascii="仿宋" w:eastAsia="仿宋" w:hAnsi="仿宋" w:cs="仿宋_GB2312"/>
          <w:color w:val="000000" w:themeColor="text1"/>
          <w:sz w:val="28"/>
          <w:szCs w:val="28"/>
        </w:rPr>
        <w:t>3.</w:t>
      </w:r>
      <w:r w:rsidRPr="00DC41EC">
        <w:rPr>
          <w:rFonts w:ascii="仿宋" w:eastAsia="仿宋" w:hAnsi="仿宋" w:cs="仿宋_GB2312"/>
          <w:color w:val="000000" w:themeColor="text1"/>
          <w:sz w:val="28"/>
          <w:szCs w:val="28"/>
        </w:rPr>
        <w:t>将此证明书提交对方作为合同附件</w:t>
      </w:r>
      <w:r w:rsidRPr="00DC41EC">
        <w:rPr>
          <w:rFonts w:ascii="仿宋" w:eastAsia="仿宋" w:hAnsi="仿宋" w:cs="仿宋_GB2312" w:hint="eastAsia"/>
          <w:b/>
          <w:color w:val="000000" w:themeColor="text1"/>
          <w:sz w:val="28"/>
          <w:szCs w:val="28"/>
        </w:rPr>
        <w:t>。</w:t>
      </w:r>
    </w:p>
    <w:p w:rsidR="00E31ED0" w:rsidRPr="00DC41EC" w:rsidRDefault="00D94999">
      <w:pPr>
        <w:spacing w:line="480" w:lineRule="exact"/>
        <w:ind w:firstLineChars="300" w:firstLine="84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4.</w:t>
      </w:r>
      <w:r w:rsidRPr="00DC41EC">
        <w:rPr>
          <w:rFonts w:ascii="仿宋" w:eastAsia="仿宋" w:hAnsi="仿宋" w:cs="仿宋_GB2312"/>
          <w:color w:val="000000" w:themeColor="text1"/>
          <w:sz w:val="28"/>
          <w:szCs w:val="28"/>
        </w:rPr>
        <w:t>授权权限：全权代表本公司参与上述项目的谈判，负责提供与签署确认一切文书资料，以及向贵方递交的任何补充承诺。</w:t>
      </w:r>
    </w:p>
    <w:p w:rsidR="00E31ED0" w:rsidRPr="00DC41EC" w:rsidRDefault="00D94999">
      <w:pPr>
        <w:spacing w:line="440" w:lineRule="exact"/>
        <w:ind w:firstLineChars="307" w:firstLine="8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5.</w:t>
      </w:r>
      <w:r w:rsidRPr="00DC41EC">
        <w:rPr>
          <w:rFonts w:ascii="仿宋" w:eastAsia="仿宋" w:hAnsi="仿宋" w:cs="仿宋_GB2312"/>
          <w:color w:val="000000" w:themeColor="text1"/>
          <w:sz w:val="28"/>
          <w:szCs w:val="28"/>
        </w:rPr>
        <w:t>有效期限：与本公司响应文件成交注的谈判有效期相同，自本单位盖公章之日起生效。</w:t>
      </w:r>
    </w:p>
    <w:p w:rsidR="00E31ED0" w:rsidRPr="00DC41EC" w:rsidRDefault="00D94999">
      <w:pPr>
        <w:spacing w:line="440" w:lineRule="exact"/>
        <w:ind w:firstLineChars="307" w:firstLine="860"/>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6.</w:t>
      </w:r>
      <w:r w:rsidRPr="00DC41EC">
        <w:rPr>
          <w:rFonts w:ascii="仿宋" w:eastAsia="仿宋" w:hAnsi="仿宋" w:cs="仿宋_GB2312"/>
          <w:color w:val="000000" w:themeColor="text1"/>
          <w:sz w:val="28"/>
          <w:szCs w:val="28"/>
        </w:rPr>
        <w:t>谈判签字代表为法定代表人，则本表不适用。</w:t>
      </w:r>
    </w:p>
    <w:p w:rsidR="00E31ED0" w:rsidRPr="00DC41EC" w:rsidRDefault="00E31ED0">
      <w:pPr>
        <w:spacing w:line="480" w:lineRule="exact"/>
        <w:ind w:firstLineChars="300" w:firstLine="843"/>
        <w:rPr>
          <w:rFonts w:ascii="仿宋" w:eastAsia="仿宋" w:hAnsi="仿宋" w:cs="仿宋_GB2312"/>
          <w:b/>
          <w:color w:val="000000" w:themeColor="text1"/>
          <w:sz w:val="28"/>
          <w:szCs w:val="28"/>
        </w:rPr>
      </w:pPr>
    </w:p>
    <w:p w:rsidR="00E31ED0" w:rsidRPr="00DC41EC" w:rsidRDefault="00D94999">
      <w:pPr>
        <w:jc w:val="center"/>
        <w:rPr>
          <w:rFonts w:ascii="仿宋" w:eastAsia="仿宋" w:hAnsi="仿宋" w:cs="仿宋_GB2312"/>
          <w:color w:val="000000" w:themeColor="text1"/>
          <w:sz w:val="28"/>
          <w:szCs w:val="28"/>
        </w:rPr>
      </w:pPr>
      <w:r w:rsidRPr="00DC41EC">
        <w:rPr>
          <w:rFonts w:ascii="仿宋" w:eastAsia="仿宋" w:hAnsi="仿宋" w:cs="仿宋_GB2312"/>
          <w:noProof/>
          <w:color w:val="000000" w:themeColor="text1"/>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0" t="0" r="28575" b="15875"/>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E31ED0" w:rsidRDefault="00E31ED0">
                            <w:pPr>
                              <w:jc w:val="center"/>
                              <w:rPr>
                                <w:rFonts w:hAnsi="宋体"/>
                                <w:szCs w:val="21"/>
                              </w:rPr>
                            </w:pPr>
                          </w:p>
                          <w:p w:rsidR="00E31ED0" w:rsidRDefault="00E31ED0">
                            <w:pPr>
                              <w:jc w:val="center"/>
                              <w:rPr>
                                <w:rFonts w:hAnsi="宋体"/>
                                <w:szCs w:val="21"/>
                              </w:rPr>
                            </w:pPr>
                          </w:p>
                          <w:p w:rsidR="00E31ED0" w:rsidRDefault="00E31ED0">
                            <w:pPr>
                              <w:jc w:val="center"/>
                              <w:rPr>
                                <w:rFonts w:hAnsi="宋体"/>
                                <w:szCs w:val="21"/>
                              </w:rPr>
                            </w:pPr>
                          </w:p>
                          <w:p w:rsidR="00E31ED0" w:rsidRDefault="00D94999">
                            <w:pPr>
                              <w:jc w:val="center"/>
                              <w:rPr>
                                <w:rFonts w:hAnsi="宋体"/>
                                <w:szCs w:val="21"/>
                              </w:rPr>
                            </w:pPr>
                            <w:r>
                              <w:rPr>
                                <w:rFonts w:hAnsi="宋体" w:hint="eastAsia"/>
                                <w:szCs w:val="21"/>
                              </w:rPr>
                              <w:t>代理人身份证复印件</w:t>
                            </w:r>
                          </w:p>
                          <w:p w:rsidR="00E31ED0" w:rsidRDefault="00D94999">
                            <w:pPr>
                              <w:jc w:val="center"/>
                              <w:rPr>
                                <w:szCs w:val="21"/>
                              </w:rPr>
                            </w:pPr>
                            <w:r>
                              <w:rPr>
                                <w:rFonts w:hAnsi="宋体" w:hint="eastAsia"/>
                                <w:szCs w:val="21"/>
                              </w:rPr>
                              <w:t>（盖单位公章）</w:t>
                            </w:r>
                          </w:p>
                        </w:txbxContent>
                      </wps:txbx>
                      <wps:bodyPr upright="1"/>
                    </wps:wsp>
                  </a:graphicData>
                </a:graphic>
              </wp:anchor>
            </w:drawing>
          </mc:Choice>
          <mc:Fallback>
            <w:pict>
              <v:shape id="AutoShape 3" o:spid="_x0000_s1027" type="#_x0000_t176" style="position:absolute;left:0;text-align:left;margin-left:126pt;margin-top:3.8pt;width:183.75pt;height:1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">
                <v:textbox>
                  <w:txbxContent>
                    <w:p w:rsidR="00E31ED0" w:rsidRDefault="00E31ED0">
                      <w:pPr>
                        <w:jc w:val="center"/>
                        <w:rPr>
                          <w:rFonts w:hAnsi="宋体"/>
                          <w:szCs w:val="21"/>
                        </w:rPr>
                      </w:pPr>
                    </w:p>
                    <w:p w:rsidR="00E31ED0" w:rsidRDefault="00E31ED0">
                      <w:pPr>
                        <w:jc w:val="center"/>
                        <w:rPr>
                          <w:rFonts w:hAnsi="宋体"/>
                          <w:szCs w:val="21"/>
                        </w:rPr>
                      </w:pPr>
                    </w:p>
                    <w:p w:rsidR="00E31ED0" w:rsidRDefault="00E31ED0">
                      <w:pPr>
                        <w:jc w:val="center"/>
                        <w:rPr>
                          <w:rFonts w:hAnsi="宋体"/>
                          <w:szCs w:val="21"/>
                        </w:rPr>
                      </w:pPr>
                    </w:p>
                    <w:p w:rsidR="00E31ED0" w:rsidRDefault="00D94999">
                      <w:pPr>
                        <w:jc w:val="center"/>
                        <w:rPr>
                          <w:rFonts w:hAnsi="宋体"/>
                          <w:szCs w:val="21"/>
                        </w:rPr>
                      </w:pPr>
                      <w:r>
                        <w:rPr>
                          <w:rFonts w:hAnsi="宋体" w:hint="eastAsia"/>
                          <w:szCs w:val="21"/>
                        </w:rPr>
                        <w:t>代理人身份证复印件</w:t>
                      </w:r>
                    </w:p>
                    <w:p w:rsidR="00E31ED0" w:rsidRDefault="00D94999">
                      <w:pPr>
                        <w:jc w:val="center"/>
                        <w:rPr>
                          <w:szCs w:val="21"/>
                        </w:rPr>
                      </w:pPr>
                      <w:r>
                        <w:rPr>
                          <w:rFonts w:hAnsi="宋体" w:hint="eastAsia"/>
                          <w:szCs w:val="21"/>
                        </w:rPr>
                        <w:t>（盖单位公章）</w:t>
                      </w:r>
                    </w:p>
                  </w:txbxContent>
                </v:textbox>
              </v:shape>
            </w:pict>
          </mc:Fallback>
        </mc:AlternateContent>
      </w:r>
    </w:p>
    <w:p w:rsidR="00E31ED0" w:rsidRPr="00DC41EC" w:rsidRDefault="00E31ED0">
      <w:pPr>
        <w:jc w:val="center"/>
        <w:rPr>
          <w:rFonts w:ascii="仿宋" w:eastAsia="仿宋" w:hAnsi="仿宋" w:cs="仿宋_GB2312"/>
          <w:color w:val="000000" w:themeColor="text1"/>
          <w:sz w:val="28"/>
          <w:szCs w:val="28"/>
        </w:rPr>
      </w:pPr>
    </w:p>
    <w:p w:rsidR="00E31ED0" w:rsidRPr="00DC41EC" w:rsidRDefault="00E31ED0">
      <w:pPr>
        <w:spacing w:line="360" w:lineRule="auto"/>
        <w:ind w:firstLine="420"/>
        <w:rPr>
          <w:rFonts w:ascii="仿宋" w:eastAsia="仿宋" w:hAnsi="仿宋" w:cs="仿宋_GB2312"/>
          <w:color w:val="000000" w:themeColor="text1"/>
          <w:sz w:val="28"/>
          <w:szCs w:val="28"/>
          <w:u w:val="single"/>
        </w:rPr>
      </w:pPr>
    </w:p>
    <w:p w:rsidR="00E31ED0" w:rsidRPr="00DC41EC" w:rsidRDefault="00E31ED0">
      <w:pPr>
        <w:spacing w:line="480" w:lineRule="exact"/>
        <w:rPr>
          <w:rFonts w:ascii="仿宋" w:eastAsia="仿宋" w:hAnsi="仿宋" w:cs="仿宋_GB2312"/>
          <w:b/>
          <w:bCs/>
          <w:color w:val="000000" w:themeColor="text1"/>
          <w:sz w:val="28"/>
          <w:szCs w:val="28"/>
        </w:rPr>
      </w:pPr>
    </w:p>
    <w:p w:rsidR="00E31ED0" w:rsidRPr="00DC41EC" w:rsidRDefault="00D94999">
      <w:pPr>
        <w:spacing w:line="300" w:lineRule="auto"/>
        <w:jc w:val="center"/>
        <w:rPr>
          <w:rFonts w:ascii="仿宋" w:eastAsia="仿宋" w:hAnsi="仿宋" w:cs="仿宋_GB2312"/>
          <w:b/>
          <w:color w:val="000000" w:themeColor="text1"/>
          <w:sz w:val="28"/>
          <w:szCs w:val="28"/>
        </w:rPr>
      </w:pPr>
      <w:r w:rsidRPr="00DC41EC">
        <w:rPr>
          <w:rFonts w:ascii="仿宋" w:eastAsia="仿宋" w:hAnsi="仿宋" w:cs="仿宋_GB2312"/>
          <w:b/>
          <w:color w:val="000000" w:themeColor="text1"/>
          <w:sz w:val="28"/>
          <w:szCs w:val="28"/>
        </w:rPr>
        <w:t>2</w:t>
      </w:r>
      <w:r w:rsidRPr="00DC41EC">
        <w:rPr>
          <w:rFonts w:ascii="仿宋" w:eastAsia="仿宋" w:hAnsi="仿宋" w:cs="仿宋_GB2312"/>
          <w:b/>
          <w:color w:val="000000" w:themeColor="text1"/>
          <w:sz w:val="28"/>
          <w:szCs w:val="28"/>
        </w:rPr>
        <w:t>资格证明文件</w:t>
      </w:r>
    </w:p>
    <w:p w:rsidR="00E31ED0" w:rsidRPr="00DC41EC" w:rsidRDefault="00D94999">
      <w:pPr>
        <w:spacing w:line="300" w:lineRule="auto"/>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关于资格的声明函</w:t>
      </w:r>
    </w:p>
    <w:p w:rsidR="00E31ED0" w:rsidRPr="00DC41EC" w:rsidRDefault="00D94999">
      <w:pPr>
        <w:spacing w:line="480" w:lineRule="exact"/>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致：（项目实施单位）</w:t>
      </w:r>
    </w:p>
    <w:p w:rsidR="00E31ED0" w:rsidRPr="00DC41EC" w:rsidRDefault="00D94999">
      <w:pPr>
        <w:spacing w:line="480" w:lineRule="exact"/>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    </w:t>
      </w:r>
      <w:r w:rsidRPr="00DC41EC">
        <w:rPr>
          <w:rFonts w:ascii="仿宋" w:eastAsia="仿宋" w:hAnsi="仿宋" w:cs="仿宋_GB2312"/>
          <w:color w:val="000000" w:themeColor="text1"/>
          <w:sz w:val="28"/>
          <w:szCs w:val="28"/>
        </w:rPr>
        <w:t>关于贵方项目名称</w:t>
      </w:r>
      <w:r w:rsidRPr="00DC41EC">
        <w:rPr>
          <w:rFonts w:ascii="仿宋" w:eastAsia="仿宋" w:hAnsi="仿宋" w:cs="仿宋_GB2312"/>
          <w:color w:val="000000" w:themeColor="text1"/>
          <w:sz w:val="28"/>
          <w:szCs w:val="28"/>
        </w:rPr>
        <w:t>:____________</w:t>
      </w:r>
      <w:r w:rsidRPr="00DC41EC">
        <w:rPr>
          <w:rFonts w:ascii="仿宋" w:eastAsia="仿宋" w:hAnsi="仿宋" w:cs="仿宋_GB2312"/>
          <w:color w:val="000000" w:themeColor="text1"/>
          <w:sz w:val="28"/>
          <w:szCs w:val="28"/>
        </w:rPr>
        <w:t>项目编号：</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color w:val="000000" w:themeColor="text1"/>
          <w:sz w:val="28"/>
          <w:szCs w:val="28"/>
        </w:rPr>
        <w:t>询价项目，本单位愿意提交报价响应文件，并证明提交的下列文件和说明是准确的和真实的。</w:t>
      </w:r>
    </w:p>
    <w:p w:rsidR="00E31ED0" w:rsidRPr="00DC41EC" w:rsidRDefault="00D94999">
      <w:pPr>
        <w:tabs>
          <w:tab w:val="left" w:pos="1680"/>
        </w:tabs>
        <w:autoSpaceDE w:val="0"/>
        <w:autoSpaceDN w:val="0"/>
        <w:adjustRightInd w:val="0"/>
        <w:spacing w:line="480" w:lineRule="exact"/>
        <w:ind w:left="510"/>
        <w:jc w:val="left"/>
        <w:textAlignment w:val="baseline"/>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1. </w:t>
      </w:r>
    </w:p>
    <w:p w:rsidR="00E31ED0" w:rsidRPr="00DC41EC" w:rsidRDefault="00D94999">
      <w:pPr>
        <w:tabs>
          <w:tab w:val="left" w:pos="1680"/>
        </w:tabs>
        <w:autoSpaceDE w:val="0"/>
        <w:autoSpaceDN w:val="0"/>
        <w:adjustRightInd w:val="0"/>
        <w:spacing w:line="480" w:lineRule="exact"/>
        <w:ind w:left="510"/>
        <w:jc w:val="left"/>
        <w:textAlignment w:val="baseline"/>
        <w:rPr>
          <w:rFonts w:ascii="仿宋" w:eastAsia="仿宋" w:hAnsi="仿宋" w:cs="仿宋_GB2312"/>
          <w:color w:val="000000" w:themeColor="text1"/>
          <w:sz w:val="28"/>
          <w:szCs w:val="28"/>
        </w:rPr>
      </w:pPr>
      <w:r w:rsidRPr="00DC41EC">
        <w:rPr>
          <w:rFonts w:ascii="仿宋" w:eastAsia="仿宋" w:hAnsi="仿宋" w:cs="仿宋_GB2312"/>
          <w:color w:val="000000" w:themeColor="text1"/>
          <w:sz w:val="28"/>
          <w:szCs w:val="28"/>
        </w:rPr>
        <w:t xml:space="preserve">2. </w:t>
      </w:r>
    </w:p>
    <w:p w:rsidR="00E31ED0" w:rsidRPr="00DC41EC" w:rsidRDefault="00D94999">
      <w:pPr>
        <w:spacing w:line="480" w:lineRule="exact"/>
        <w:rPr>
          <w:rFonts w:ascii="仿宋" w:eastAsia="仿宋" w:hAnsi="仿宋" w:cs="仿宋_GB2312"/>
          <w:b/>
          <w:bCs/>
          <w:color w:val="000000" w:themeColor="text1"/>
          <w:sz w:val="28"/>
          <w:szCs w:val="28"/>
        </w:rPr>
      </w:pPr>
      <w:r w:rsidRPr="00DC41EC">
        <w:rPr>
          <w:rFonts w:ascii="仿宋" w:eastAsia="仿宋" w:hAnsi="仿宋" w:cs="仿宋_GB2312" w:hint="eastAsia"/>
          <w:b/>
          <w:bCs/>
          <w:color w:val="000000" w:themeColor="text1"/>
          <w:sz w:val="28"/>
          <w:szCs w:val="28"/>
        </w:rPr>
        <w:t>（相关证明文件附后）</w:t>
      </w:r>
    </w:p>
    <w:p w:rsidR="00E31ED0" w:rsidRPr="00DC41EC" w:rsidRDefault="00D94999">
      <w:pPr>
        <w:adjustRightInd w:val="0"/>
        <w:snapToGrid w:val="0"/>
        <w:spacing w:line="300" w:lineRule="auto"/>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w:t>
      </w:r>
    </w:p>
    <w:p w:rsidR="00E31ED0" w:rsidRPr="00DC41EC" w:rsidRDefault="00E31ED0">
      <w:pPr>
        <w:adjustRightInd w:val="0"/>
        <w:snapToGrid w:val="0"/>
        <w:spacing w:line="300" w:lineRule="auto"/>
        <w:ind w:firstLineChars="200" w:firstLine="560"/>
        <w:rPr>
          <w:rFonts w:ascii="仿宋" w:eastAsia="仿宋" w:hAnsi="仿宋" w:cs="仿宋_GB2312"/>
          <w:color w:val="000000" w:themeColor="text1"/>
          <w:sz w:val="28"/>
          <w:szCs w:val="28"/>
        </w:rPr>
      </w:pPr>
    </w:p>
    <w:p w:rsidR="00E31ED0" w:rsidRPr="00DC41EC" w:rsidRDefault="00D94999">
      <w:pPr>
        <w:adjustRightInd w:val="0"/>
        <w:snapToGrid w:val="0"/>
        <w:spacing w:line="300" w:lineRule="auto"/>
        <w:ind w:firstLineChars="200" w:firstLine="560"/>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本单位保证全部申请文件和问题的回答是真实和有效的，并对所提供资料的真实性负责。</w:t>
      </w:r>
    </w:p>
    <w:p w:rsidR="00E31ED0" w:rsidRPr="00DC41EC" w:rsidRDefault="00E31ED0">
      <w:pPr>
        <w:adjustRightInd w:val="0"/>
        <w:snapToGrid w:val="0"/>
        <w:spacing w:line="300" w:lineRule="auto"/>
        <w:rPr>
          <w:rFonts w:ascii="仿宋" w:eastAsia="仿宋" w:hAnsi="仿宋" w:cs="仿宋_GB2312"/>
          <w:color w:val="000000" w:themeColor="text1"/>
          <w:sz w:val="28"/>
          <w:szCs w:val="28"/>
        </w:rPr>
      </w:pPr>
    </w:p>
    <w:p w:rsidR="00E31ED0" w:rsidRPr="00DC41EC" w:rsidRDefault="00E31ED0">
      <w:pPr>
        <w:adjustRightInd w:val="0"/>
        <w:snapToGrid w:val="0"/>
        <w:spacing w:line="300" w:lineRule="auto"/>
        <w:rPr>
          <w:rFonts w:ascii="仿宋" w:eastAsia="仿宋" w:hAnsi="仿宋" w:cs="仿宋_GB2312"/>
          <w:color w:val="000000" w:themeColor="text1"/>
          <w:sz w:val="28"/>
          <w:szCs w:val="28"/>
        </w:rPr>
      </w:pPr>
    </w:p>
    <w:p w:rsidR="00E31ED0" w:rsidRPr="00DC41EC" w:rsidRDefault="00D94999">
      <w:pPr>
        <w:adjustRightInd w:val="0"/>
        <w:snapToGrid w:val="0"/>
        <w:spacing w:line="300" w:lineRule="auto"/>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报价单位代表（签名或盖私章）：</w:t>
      </w:r>
      <w:r w:rsidRPr="00DC41EC">
        <w:rPr>
          <w:rFonts w:ascii="仿宋" w:eastAsia="仿宋" w:hAnsi="仿宋" w:cs="仿宋_GB2312"/>
          <w:color w:val="000000" w:themeColor="text1"/>
          <w:sz w:val="28"/>
          <w:szCs w:val="28"/>
          <w:u w:val="single"/>
        </w:rPr>
        <w:t xml:space="preserve">                   </w:t>
      </w:r>
    </w:p>
    <w:p w:rsidR="00E31ED0" w:rsidRPr="00DC41EC" w:rsidRDefault="00D94999">
      <w:pPr>
        <w:adjustRightInd w:val="0"/>
        <w:snapToGrid w:val="0"/>
        <w:spacing w:line="300" w:lineRule="auto"/>
        <w:rPr>
          <w:rFonts w:ascii="仿宋" w:eastAsia="仿宋" w:hAnsi="仿宋" w:cs="仿宋_GB2312"/>
          <w:color w:val="000000" w:themeColor="text1"/>
          <w:sz w:val="28"/>
          <w:szCs w:val="28"/>
          <w:u w:val="single"/>
        </w:rPr>
      </w:pPr>
      <w:r w:rsidRPr="00DC41EC">
        <w:rPr>
          <w:rFonts w:ascii="仿宋" w:eastAsia="仿宋" w:hAnsi="仿宋" w:cs="仿宋_GB2312" w:hint="eastAsia"/>
          <w:color w:val="000000" w:themeColor="text1"/>
          <w:sz w:val="28"/>
          <w:szCs w:val="28"/>
        </w:rPr>
        <w:t>报价单位名称（盖单位公章）：</w:t>
      </w:r>
      <w:r w:rsidRPr="00DC41EC">
        <w:rPr>
          <w:rFonts w:ascii="仿宋" w:eastAsia="仿宋" w:hAnsi="仿宋" w:cs="仿宋_GB2312"/>
          <w:color w:val="000000" w:themeColor="text1"/>
          <w:sz w:val="28"/>
          <w:szCs w:val="28"/>
          <w:u w:val="single"/>
        </w:rPr>
        <w:t xml:space="preserve">                        </w:t>
      </w:r>
    </w:p>
    <w:p w:rsidR="00E31ED0" w:rsidRPr="00DC41EC" w:rsidRDefault="00D94999">
      <w:pPr>
        <w:adjustRightInd w:val="0"/>
        <w:snapToGrid w:val="0"/>
        <w:spacing w:line="300" w:lineRule="auto"/>
        <w:rPr>
          <w:rFonts w:ascii="仿宋" w:eastAsia="仿宋" w:hAnsi="仿宋" w:cs="仿宋_GB2312"/>
          <w:color w:val="000000" w:themeColor="text1"/>
          <w:sz w:val="28"/>
          <w:szCs w:val="28"/>
        </w:rPr>
        <w:sectPr w:rsidR="00E31ED0" w:rsidRPr="00DC41EC">
          <w:pgSz w:w="11906" w:h="16838"/>
          <w:pgMar w:top="1089" w:right="1077" w:bottom="1089" w:left="777" w:header="851" w:footer="992" w:gutter="0"/>
          <w:cols w:space="720"/>
          <w:docGrid w:type="lines" w:linePitch="312"/>
        </w:sectPr>
      </w:pPr>
      <w:r w:rsidRPr="00DC41EC">
        <w:rPr>
          <w:rFonts w:ascii="仿宋" w:eastAsia="仿宋" w:hAnsi="仿宋" w:cs="仿宋_GB2312" w:hint="eastAsia"/>
          <w:color w:val="000000" w:themeColor="text1"/>
          <w:sz w:val="28"/>
          <w:szCs w:val="28"/>
        </w:rPr>
        <w:t>日期：</w:t>
      </w:r>
      <w:r w:rsidRPr="00DC41EC">
        <w:rPr>
          <w:rFonts w:ascii="仿宋" w:eastAsia="仿宋" w:hAnsi="仿宋" w:cs="仿宋_GB2312"/>
          <w:color w:val="000000" w:themeColor="text1"/>
          <w:sz w:val="28"/>
          <w:szCs w:val="28"/>
          <w:u w:val="single"/>
        </w:rPr>
        <w:t xml:space="preserve">          </w:t>
      </w:r>
      <w:r w:rsidRPr="00DC41EC">
        <w:rPr>
          <w:rFonts w:ascii="仿宋" w:eastAsia="仿宋" w:hAnsi="仿宋" w:cs="仿宋_GB2312" w:hint="eastAsia"/>
          <w:color w:val="000000" w:themeColor="text1"/>
          <w:sz w:val="28"/>
          <w:szCs w:val="28"/>
        </w:rPr>
        <w:t>年</w:t>
      </w:r>
      <w:r w:rsidRPr="00DC41EC">
        <w:rPr>
          <w:rFonts w:ascii="仿宋" w:eastAsia="仿宋" w:hAnsi="仿宋" w:cs="仿宋_GB2312"/>
          <w:color w:val="000000" w:themeColor="text1"/>
          <w:sz w:val="28"/>
          <w:szCs w:val="28"/>
          <w:u w:val="single"/>
        </w:rPr>
        <w:t xml:space="preserve">     </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color w:val="000000" w:themeColor="text1"/>
          <w:sz w:val="28"/>
          <w:szCs w:val="28"/>
        </w:rPr>
        <w:t>月</w:t>
      </w:r>
      <w:r w:rsidRPr="00DC41EC">
        <w:rPr>
          <w:rFonts w:ascii="仿宋" w:eastAsia="仿宋" w:hAnsi="仿宋" w:cs="仿宋_GB2312"/>
          <w:color w:val="000000" w:themeColor="text1"/>
          <w:sz w:val="28"/>
          <w:szCs w:val="28"/>
          <w:u w:val="single"/>
        </w:rPr>
        <w:t xml:space="preserve">    </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color w:val="000000" w:themeColor="text1"/>
          <w:sz w:val="28"/>
          <w:szCs w:val="28"/>
        </w:rPr>
        <w:t>日</w:t>
      </w:r>
    </w:p>
    <w:p w:rsidR="00E31ED0" w:rsidRPr="00DC41EC" w:rsidRDefault="00D94999">
      <w:pPr>
        <w:jc w:val="center"/>
        <w:rPr>
          <w:rFonts w:ascii="仿宋" w:eastAsia="仿宋" w:hAnsi="仿宋" w:cs="仿宋_GB2312"/>
          <w:b/>
          <w:color w:val="000000" w:themeColor="text1"/>
          <w:sz w:val="28"/>
          <w:szCs w:val="28"/>
        </w:rPr>
      </w:pPr>
      <w:r w:rsidRPr="00DC41EC">
        <w:rPr>
          <w:rFonts w:ascii="仿宋" w:eastAsia="仿宋" w:hAnsi="仿宋" w:cs="仿宋_GB2312"/>
          <w:b/>
          <w:color w:val="000000" w:themeColor="text1"/>
          <w:sz w:val="28"/>
          <w:szCs w:val="28"/>
        </w:rPr>
        <w:t xml:space="preserve">3 </w:t>
      </w:r>
      <w:r w:rsidRPr="00DC41EC">
        <w:rPr>
          <w:rFonts w:ascii="仿宋" w:eastAsia="仿宋" w:hAnsi="仿宋" w:cs="仿宋_GB2312" w:hint="eastAsia"/>
          <w:b/>
          <w:color w:val="000000" w:themeColor="text1"/>
          <w:sz w:val="28"/>
          <w:szCs w:val="28"/>
        </w:rPr>
        <w:t>报价意向承诺及声明函</w:t>
      </w:r>
    </w:p>
    <w:p w:rsidR="00E31ED0" w:rsidRPr="00DC41EC" w:rsidRDefault="00D94999">
      <w:pPr>
        <w:spacing w:line="360" w:lineRule="auto"/>
        <w:jc w:val="center"/>
        <w:rPr>
          <w:rFonts w:ascii="仿宋" w:eastAsia="仿宋" w:hAnsi="仿宋" w:cs="仿宋_GB2312"/>
          <w:b/>
          <w:color w:val="000000" w:themeColor="text1"/>
          <w:sz w:val="36"/>
          <w:szCs w:val="36"/>
        </w:rPr>
      </w:pPr>
      <w:r w:rsidRPr="00DC41EC">
        <w:rPr>
          <w:rFonts w:ascii="仿宋" w:eastAsia="仿宋" w:hAnsi="仿宋" w:cs="仿宋_GB2312" w:hint="eastAsia"/>
          <w:b/>
          <w:color w:val="000000" w:themeColor="text1"/>
          <w:sz w:val="36"/>
          <w:szCs w:val="36"/>
        </w:rPr>
        <w:t>报</w:t>
      </w:r>
      <w:r w:rsidRPr="00DC41EC">
        <w:rPr>
          <w:rFonts w:ascii="仿宋" w:eastAsia="仿宋" w:hAnsi="仿宋" w:cs="仿宋_GB2312"/>
          <w:b/>
          <w:color w:val="000000" w:themeColor="text1"/>
          <w:sz w:val="36"/>
          <w:szCs w:val="36"/>
        </w:rPr>
        <w:t xml:space="preserve"> </w:t>
      </w:r>
      <w:r w:rsidRPr="00DC41EC">
        <w:rPr>
          <w:rFonts w:ascii="仿宋" w:eastAsia="仿宋" w:hAnsi="仿宋" w:cs="仿宋_GB2312" w:hint="eastAsia"/>
          <w:b/>
          <w:color w:val="000000" w:themeColor="text1"/>
          <w:sz w:val="36"/>
          <w:szCs w:val="36"/>
        </w:rPr>
        <w:t>价</w:t>
      </w:r>
      <w:r w:rsidRPr="00DC41EC">
        <w:rPr>
          <w:rFonts w:ascii="仿宋" w:eastAsia="仿宋" w:hAnsi="仿宋" w:cs="仿宋_GB2312"/>
          <w:b/>
          <w:color w:val="000000" w:themeColor="text1"/>
          <w:sz w:val="36"/>
          <w:szCs w:val="36"/>
        </w:rPr>
        <w:t xml:space="preserve"> </w:t>
      </w:r>
      <w:r w:rsidRPr="00DC41EC">
        <w:rPr>
          <w:rFonts w:ascii="仿宋" w:eastAsia="仿宋" w:hAnsi="仿宋" w:cs="仿宋_GB2312" w:hint="eastAsia"/>
          <w:b/>
          <w:color w:val="000000" w:themeColor="text1"/>
          <w:sz w:val="36"/>
          <w:szCs w:val="36"/>
        </w:rPr>
        <w:t>意</w:t>
      </w:r>
      <w:r w:rsidRPr="00DC41EC">
        <w:rPr>
          <w:rFonts w:ascii="仿宋" w:eastAsia="仿宋" w:hAnsi="仿宋" w:cs="仿宋_GB2312"/>
          <w:b/>
          <w:color w:val="000000" w:themeColor="text1"/>
          <w:sz w:val="36"/>
          <w:szCs w:val="36"/>
        </w:rPr>
        <w:t xml:space="preserve"> </w:t>
      </w:r>
      <w:r w:rsidRPr="00DC41EC">
        <w:rPr>
          <w:rFonts w:ascii="仿宋" w:eastAsia="仿宋" w:hAnsi="仿宋" w:cs="仿宋_GB2312" w:hint="eastAsia"/>
          <w:b/>
          <w:color w:val="000000" w:themeColor="text1"/>
          <w:sz w:val="36"/>
          <w:szCs w:val="36"/>
        </w:rPr>
        <w:t>向</w:t>
      </w:r>
      <w:r w:rsidRPr="00DC41EC">
        <w:rPr>
          <w:rFonts w:ascii="仿宋" w:eastAsia="仿宋" w:hAnsi="仿宋" w:cs="仿宋_GB2312"/>
          <w:b/>
          <w:color w:val="000000" w:themeColor="text1"/>
          <w:sz w:val="36"/>
          <w:szCs w:val="36"/>
        </w:rPr>
        <w:t xml:space="preserve"> </w:t>
      </w:r>
      <w:r w:rsidRPr="00DC41EC">
        <w:rPr>
          <w:rFonts w:ascii="仿宋" w:eastAsia="仿宋" w:hAnsi="仿宋" w:cs="仿宋_GB2312" w:hint="eastAsia"/>
          <w:b/>
          <w:color w:val="000000" w:themeColor="text1"/>
          <w:sz w:val="36"/>
          <w:szCs w:val="36"/>
        </w:rPr>
        <w:t>承</w:t>
      </w:r>
      <w:r w:rsidRPr="00DC41EC">
        <w:rPr>
          <w:rFonts w:ascii="仿宋" w:eastAsia="仿宋" w:hAnsi="仿宋" w:cs="仿宋_GB2312"/>
          <w:b/>
          <w:color w:val="000000" w:themeColor="text1"/>
          <w:sz w:val="36"/>
          <w:szCs w:val="36"/>
        </w:rPr>
        <w:t xml:space="preserve"> </w:t>
      </w:r>
      <w:r w:rsidRPr="00DC41EC">
        <w:rPr>
          <w:rFonts w:ascii="仿宋" w:eastAsia="仿宋" w:hAnsi="仿宋" w:cs="仿宋_GB2312" w:hint="eastAsia"/>
          <w:b/>
          <w:color w:val="000000" w:themeColor="text1"/>
          <w:sz w:val="36"/>
          <w:szCs w:val="36"/>
        </w:rPr>
        <w:t>诺</w:t>
      </w:r>
      <w:r w:rsidRPr="00DC41EC">
        <w:rPr>
          <w:rFonts w:ascii="仿宋" w:eastAsia="仿宋" w:hAnsi="仿宋" w:cs="仿宋_GB2312"/>
          <w:b/>
          <w:color w:val="000000" w:themeColor="text1"/>
          <w:sz w:val="36"/>
          <w:szCs w:val="36"/>
        </w:rPr>
        <w:t xml:space="preserve"> </w:t>
      </w:r>
      <w:r w:rsidRPr="00DC41EC">
        <w:rPr>
          <w:rFonts w:ascii="仿宋" w:eastAsia="仿宋" w:hAnsi="仿宋" w:cs="仿宋_GB2312" w:hint="eastAsia"/>
          <w:b/>
          <w:color w:val="000000" w:themeColor="text1"/>
          <w:sz w:val="36"/>
          <w:szCs w:val="36"/>
        </w:rPr>
        <w:t>及</w:t>
      </w:r>
      <w:r w:rsidRPr="00DC41EC">
        <w:rPr>
          <w:rFonts w:ascii="仿宋" w:eastAsia="仿宋" w:hAnsi="仿宋" w:cs="仿宋_GB2312"/>
          <w:b/>
          <w:color w:val="000000" w:themeColor="text1"/>
          <w:sz w:val="36"/>
          <w:szCs w:val="36"/>
        </w:rPr>
        <w:t xml:space="preserve"> </w:t>
      </w:r>
      <w:r w:rsidRPr="00DC41EC">
        <w:rPr>
          <w:rFonts w:ascii="仿宋" w:eastAsia="仿宋" w:hAnsi="仿宋" w:cs="仿宋_GB2312" w:hint="eastAsia"/>
          <w:b/>
          <w:color w:val="000000" w:themeColor="text1"/>
          <w:sz w:val="36"/>
          <w:szCs w:val="36"/>
        </w:rPr>
        <w:t>声</w:t>
      </w:r>
      <w:r w:rsidRPr="00DC41EC">
        <w:rPr>
          <w:rFonts w:ascii="仿宋" w:eastAsia="仿宋" w:hAnsi="仿宋" w:cs="仿宋_GB2312"/>
          <w:b/>
          <w:color w:val="000000" w:themeColor="text1"/>
          <w:sz w:val="36"/>
          <w:szCs w:val="36"/>
        </w:rPr>
        <w:t xml:space="preserve"> </w:t>
      </w:r>
      <w:r w:rsidRPr="00DC41EC">
        <w:rPr>
          <w:rFonts w:ascii="仿宋" w:eastAsia="仿宋" w:hAnsi="仿宋" w:cs="仿宋_GB2312" w:hint="eastAsia"/>
          <w:b/>
          <w:color w:val="000000" w:themeColor="text1"/>
          <w:sz w:val="36"/>
          <w:szCs w:val="36"/>
        </w:rPr>
        <w:t>明</w:t>
      </w:r>
      <w:r w:rsidRPr="00DC41EC">
        <w:rPr>
          <w:rFonts w:ascii="仿宋" w:eastAsia="仿宋" w:hAnsi="仿宋" w:cs="仿宋_GB2312"/>
          <w:b/>
          <w:color w:val="000000" w:themeColor="text1"/>
          <w:sz w:val="36"/>
          <w:szCs w:val="36"/>
        </w:rPr>
        <w:t xml:space="preserve"> </w:t>
      </w:r>
      <w:r w:rsidRPr="00DC41EC">
        <w:rPr>
          <w:rFonts w:ascii="仿宋" w:eastAsia="仿宋" w:hAnsi="仿宋" w:cs="仿宋_GB2312" w:hint="eastAsia"/>
          <w:b/>
          <w:color w:val="000000" w:themeColor="text1"/>
          <w:sz w:val="36"/>
          <w:szCs w:val="36"/>
        </w:rPr>
        <w:t>函</w:t>
      </w:r>
    </w:p>
    <w:p w:rsidR="00E31ED0" w:rsidRPr="00DC41EC" w:rsidRDefault="00D94999">
      <w:pPr>
        <w:pStyle w:val="af7"/>
        <w:adjustRightInd w:val="0"/>
        <w:ind w:right="-1" w:firstLine="0"/>
        <w:jc w:val="left"/>
        <w:rPr>
          <w:rFonts w:ascii="仿宋" w:eastAsia="仿宋" w:hAnsi="仿宋" w:cs="仿宋_GB2312"/>
          <w:color w:val="000000" w:themeColor="text1"/>
          <w:sz w:val="24"/>
          <w:szCs w:val="24"/>
        </w:rPr>
      </w:pPr>
      <w:r w:rsidRPr="00DC41EC">
        <w:rPr>
          <w:rFonts w:ascii="仿宋" w:eastAsia="仿宋" w:hAnsi="仿宋" w:cs="仿宋_GB2312" w:hint="eastAsia"/>
          <w:color w:val="000000" w:themeColor="text1"/>
          <w:sz w:val="24"/>
          <w:szCs w:val="24"/>
        </w:rPr>
        <w:t>致：</w:t>
      </w:r>
      <w:r w:rsidRPr="00DC41EC">
        <w:rPr>
          <w:rFonts w:ascii="仿宋" w:eastAsia="仿宋" w:hAnsi="仿宋" w:cs="仿宋_GB2312" w:hint="eastAsia"/>
          <w:color w:val="000000" w:themeColor="text1"/>
          <w:sz w:val="24"/>
          <w:szCs w:val="24"/>
          <w:u w:val="single"/>
        </w:rPr>
        <w:t>（项目实施单位）</w:t>
      </w:r>
      <w:r w:rsidRPr="00DC41EC">
        <w:rPr>
          <w:rFonts w:ascii="仿宋" w:eastAsia="仿宋" w:hAnsi="仿宋" w:cs="仿宋_GB2312"/>
          <w:color w:val="000000" w:themeColor="text1"/>
          <w:sz w:val="24"/>
          <w:szCs w:val="24"/>
          <w:u w:val="single"/>
        </w:rPr>
        <w:t xml:space="preserve"> </w:t>
      </w:r>
    </w:p>
    <w:p w:rsidR="00E31ED0" w:rsidRPr="00DC41EC" w:rsidRDefault="00D94999">
      <w:pPr>
        <w:autoSpaceDE w:val="0"/>
        <w:autoSpaceDN w:val="0"/>
        <w:adjustRightInd w:val="0"/>
        <w:spacing w:line="360" w:lineRule="auto"/>
        <w:ind w:leftChars="-257" w:left="-540" w:firstLineChars="200" w:firstLine="480"/>
        <w:rPr>
          <w:rFonts w:ascii="仿宋" w:eastAsia="仿宋" w:hAnsi="仿宋" w:cs="仿宋_GB2312"/>
          <w:color w:val="000000" w:themeColor="text1"/>
          <w:kern w:val="0"/>
          <w:sz w:val="24"/>
        </w:rPr>
      </w:pPr>
      <w:r w:rsidRPr="00DC41EC">
        <w:rPr>
          <w:rFonts w:ascii="仿宋" w:eastAsia="仿宋" w:hAnsi="仿宋" w:cs="仿宋_GB2312"/>
          <w:color w:val="000000" w:themeColor="text1"/>
          <w:kern w:val="0"/>
          <w:sz w:val="24"/>
        </w:rPr>
        <w:t>1.</w:t>
      </w:r>
      <w:r w:rsidRPr="00DC41EC">
        <w:rPr>
          <w:rFonts w:ascii="仿宋" w:eastAsia="仿宋" w:hAnsi="仿宋" w:cs="仿宋_GB2312" w:hint="eastAsia"/>
          <w:color w:val="000000" w:themeColor="text1"/>
          <w:sz w:val="24"/>
        </w:rPr>
        <w:t>根据询价人发出的项目编号为</w:t>
      </w:r>
      <w:r w:rsidRPr="00DC41EC">
        <w:rPr>
          <w:rFonts w:ascii="仿宋" w:eastAsia="仿宋" w:hAnsi="仿宋" w:cs="仿宋_GB2312"/>
          <w:color w:val="000000" w:themeColor="text1"/>
          <w:sz w:val="24"/>
          <w:u w:val="single"/>
        </w:rPr>
        <w:t xml:space="preserve">           </w:t>
      </w:r>
      <w:r w:rsidRPr="00DC41EC">
        <w:rPr>
          <w:rFonts w:ascii="仿宋" w:eastAsia="仿宋" w:hAnsi="仿宋" w:cs="仿宋_GB2312" w:hint="eastAsia"/>
          <w:color w:val="000000" w:themeColor="text1"/>
          <w:sz w:val="24"/>
        </w:rPr>
        <w:t>的</w:t>
      </w:r>
      <w:r w:rsidRPr="00DC41EC">
        <w:rPr>
          <w:rFonts w:ascii="仿宋" w:eastAsia="仿宋" w:hAnsi="仿宋" w:cs="仿宋_GB2312"/>
          <w:color w:val="000000" w:themeColor="text1"/>
          <w:sz w:val="24"/>
          <w:u w:val="single"/>
        </w:rPr>
        <w:t xml:space="preserve">                </w:t>
      </w:r>
      <w:r w:rsidRPr="00DC41EC">
        <w:rPr>
          <w:rFonts w:ascii="仿宋" w:eastAsia="仿宋" w:hAnsi="仿宋" w:cs="仿宋_GB2312" w:hint="eastAsia"/>
          <w:color w:val="000000" w:themeColor="text1"/>
          <w:sz w:val="24"/>
        </w:rPr>
        <w:t>工程的询价文件，我方已详细审查了全部内容，并无异议。</w:t>
      </w:r>
    </w:p>
    <w:p w:rsidR="00E31ED0" w:rsidRPr="00DC41EC" w:rsidRDefault="00D94999">
      <w:pPr>
        <w:autoSpaceDE w:val="0"/>
        <w:autoSpaceDN w:val="0"/>
        <w:adjustRightInd w:val="0"/>
        <w:spacing w:line="360" w:lineRule="auto"/>
        <w:ind w:leftChars="-257" w:left="-540" w:firstLineChars="200" w:firstLine="480"/>
        <w:rPr>
          <w:rFonts w:ascii="仿宋" w:eastAsia="仿宋" w:hAnsi="仿宋" w:cs="仿宋_GB2312"/>
          <w:color w:val="000000" w:themeColor="text1"/>
          <w:kern w:val="0"/>
          <w:sz w:val="24"/>
        </w:rPr>
      </w:pPr>
      <w:r w:rsidRPr="00DC41EC">
        <w:rPr>
          <w:rFonts w:ascii="仿宋" w:eastAsia="仿宋" w:hAnsi="仿宋" w:cs="仿宋_GB2312"/>
          <w:color w:val="000000" w:themeColor="text1"/>
          <w:sz w:val="24"/>
        </w:rPr>
        <w:t>2.</w:t>
      </w:r>
      <w:r w:rsidRPr="00DC41EC">
        <w:rPr>
          <w:rFonts w:ascii="仿宋" w:eastAsia="仿宋" w:hAnsi="仿宋" w:cs="仿宋_GB2312"/>
          <w:color w:val="000000" w:themeColor="text1"/>
          <w:sz w:val="24"/>
        </w:rPr>
        <w:t>现我方承诺：</w:t>
      </w:r>
      <w:r w:rsidRPr="00DC41EC">
        <w:rPr>
          <w:rFonts w:ascii="仿宋" w:eastAsia="仿宋" w:hAnsi="仿宋" w:cs="仿宋_GB2312" w:hint="eastAsia"/>
          <w:color w:val="000000" w:themeColor="text1"/>
          <w:kern w:val="0"/>
          <w:sz w:val="24"/>
        </w:rPr>
        <w:t>愿以人民币</w:t>
      </w:r>
      <w:r w:rsidRPr="00DC41EC">
        <w:rPr>
          <w:rFonts w:ascii="仿宋" w:eastAsia="仿宋" w:hAnsi="仿宋" w:cs="仿宋_GB2312"/>
          <w:color w:val="000000" w:themeColor="text1"/>
          <w:kern w:val="0"/>
          <w:sz w:val="24"/>
          <w:u w:val="single"/>
        </w:rPr>
        <w:t xml:space="preserve">             </w:t>
      </w:r>
      <w:r w:rsidRPr="00DC41EC">
        <w:rPr>
          <w:rFonts w:ascii="仿宋" w:eastAsia="仿宋" w:hAnsi="仿宋" w:cs="仿宋_GB2312" w:hint="eastAsia"/>
          <w:color w:val="000000" w:themeColor="text1"/>
          <w:kern w:val="0"/>
          <w:sz w:val="24"/>
        </w:rPr>
        <w:t>元（小写：</w:t>
      </w:r>
      <w:r w:rsidRPr="00DC41EC">
        <w:rPr>
          <w:rFonts w:ascii="仿宋" w:eastAsia="仿宋" w:hAnsi="仿宋" w:cs="仿宋_GB2312" w:hint="eastAsia"/>
          <w:color w:val="000000" w:themeColor="text1"/>
          <w:kern w:val="0"/>
          <w:sz w:val="24"/>
          <w:u w:val="single"/>
        </w:rPr>
        <w:t>￥</w:t>
      </w:r>
      <w:r w:rsidRPr="00DC41EC">
        <w:rPr>
          <w:rFonts w:ascii="仿宋" w:eastAsia="仿宋" w:hAnsi="仿宋" w:cs="仿宋_GB2312"/>
          <w:color w:val="000000" w:themeColor="text1"/>
          <w:kern w:val="0"/>
          <w:sz w:val="24"/>
          <w:u w:val="single"/>
        </w:rPr>
        <w:t xml:space="preserve">       </w:t>
      </w:r>
      <w:r w:rsidRPr="00DC41EC">
        <w:rPr>
          <w:rFonts w:ascii="仿宋" w:eastAsia="仿宋" w:hAnsi="仿宋" w:cs="仿宋_GB2312" w:hint="eastAsia"/>
          <w:color w:val="000000" w:themeColor="text1"/>
          <w:kern w:val="0"/>
          <w:sz w:val="24"/>
        </w:rPr>
        <w:t>元）的报价，承包本次交易所包含的所有工作，并承担任何质量缺陷责任。</w:t>
      </w:r>
    </w:p>
    <w:p w:rsidR="00E31ED0" w:rsidRPr="00DC41EC" w:rsidRDefault="00D94999">
      <w:pPr>
        <w:autoSpaceDE w:val="0"/>
        <w:autoSpaceDN w:val="0"/>
        <w:adjustRightInd w:val="0"/>
        <w:spacing w:line="360" w:lineRule="auto"/>
        <w:ind w:leftChars="-257" w:left="-540" w:firstLineChars="200" w:firstLine="480"/>
        <w:rPr>
          <w:rFonts w:ascii="仿宋" w:eastAsia="仿宋" w:hAnsi="仿宋" w:cs="仿宋_GB2312"/>
          <w:color w:val="000000" w:themeColor="text1"/>
          <w:kern w:val="0"/>
          <w:sz w:val="24"/>
        </w:rPr>
      </w:pPr>
      <w:r w:rsidRPr="00DC41EC">
        <w:rPr>
          <w:rFonts w:ascii="仿宋" w:eastAsia="仿宋" w:hAnsi="仿宋" w:cs="仿宋_GB2312"/>
          <w:color w:val="000000" w:themeColor="text1"/>
          <w:sz w:val="24"/>
        </w:rPr>
        <w:t>3.</w:t>
      </w:r>
      <w:r w:rsidRPr="00DC41EC">
        <w:rPr>
          <w:rFonts w:ascii="仿宋" w:eastAsia="仿宋" w:hAnsi="仿宋" w:cs="仿宋_GB2312"/>
          <w:color w:val="000000" w:themeColor="text1"/>
          <w:sz w:val="24"/>
        </w:rPr>
        <w:t>我方保证将按照本项目询价文件第二部分项目内容的技术、商务要求完成本项目。</w:t>
      </w:r>
    </w:p>
    <w:p w:rsidR="00E31ED0" w:rsidRPr="00DC41EC" w:rsidRDefault="00D94999">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DC41EC">
        <w:rPr>
          <w:rFonts w:ascii="仿宋" w:eastAsia="仿宋" w:hAnsi="仿宋" w:cs="仿宋_GB2312"/>
          <w:color w:val="000000" w:themeColor="text1"/>
          <w:sz w:val="24"/>
        </w:rPr>
        <w:t>4.</w:t>
      </w:r>
      <w:r w:rsidRPr="00DC41EC">
        <w:rPr>
          <w:rFonts w:ascii="仿宋" w:eastAsia="仿宋" w:hAnsi="仿宋" w:cs="仿宋_GB2312"/>
          <w:color w:val="000000" w:themeColor="text1"/>
          <w:sz w:val="24"/>
        </w:rPr>
        <w:t>我方同意承包意向在询价文件规定的交易有效期</w:t>
      </w:r>
      <w:r w:rsidRPr="00DC41EC">
        <w:rPr>
          <w:rFonts w:ascii="仿宋" w:eastAsia="仿宋" w:hAnsi="仿宋" w:cs="仿宋_GB2312"/>
          <w:color w:val="000000" w:themeColor="text1"/>
          <w:sz w:val="24"/>
          <w:u w:val="single"/>
        </w:rPr>
        <w:t xml:space="preserve">    </w:t>
      </w:r>
      <w:r w:rsidRPr="00DC41EC">
        <w:rPr>
          <w:rFonts w:ascii="仿宋" w:eastAsia="仿宋" w:hAnsi="仿宋" w:cs="仿宋_GB2312" w:hint="eastAsia"/>
          <w:color w:val="000000" w:themeColor="text1"/>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rsidR="00E31ED0" w:rsidRPr="00DC41EC" w:rsidRDefault="00D94999">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DC41EC">
        <w:rPr>
          <w:rFonts w:ascii="仿宋" w:eastAsia="仿宋" w:hAnsi="仿宋" w:cs="仿宋_GB2312"/>
          <w:color w:val="000000" w:themeColor="text1"/>
          <w:sz w:val="24"/>
        </w:rPr>
        <w:t>5.</w:t>
      </w:r>
      <w:r w:rsidRPr="00DC41EC">
        <w:rPr>
          <w:rFonts w:ascii="仿宋" w:eastAsia="仿宋" w:hAnsi="仿宋" w:cs="仿宋_GB2312"/>
          <w:color w:val="000000" w:themeColor="text1"/>
          <w:sz w:val="24"/>
        </w:rPr>
        <w:t>如果我方获得承包资格，我方保证将</w:t>
      </w:r>
      <w:r w:rsidRPr="00DC41EC">
        <w:rPr>
          <w:rFonts w:ascii="仿宋" w:eastAsia="仿宋" w:hAnsi="仿宋" w:cs="仿宋_GB2312" w:hint="eastAsia"/>
          <w:color w:val="000000" w:themeColor="text1"/>
          <w:kern w:val="0"/>
          <w:sz w:val="24"/>
        </w:rPr>
        <w:t>在合同要求的服务期内开展工作，在规定的时间内，按照上述文件完成项目，并严格履行合同。</w:t>
      </w:r>
    </w:p>
    <w:p w:rsidR="00E31ED0" w:rsidRPr="00DC41EC" w:rsidRDefault="00D94999">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DC41EC">
        <w:rPr>
          <w:rFonts w:ascii="仿宋" w:eastAsia="仿宋" w:hAnsi="仿宋" w:cs="仿宋_GB2312"/>
          <w:color w:val="000000" w:themeColor="text1"/>
          <w:sz w:val="24"/>
        </w:rPr>
        <w:t>6.</w:t>
      </w:r>
      <w:r w:rsidRPr="00DC41EC">
        <w:rPr>
          <w:rFonts w:ascii="仿宋" w:eastAsia="仿宋" w:hAnsi="仿宋" w:cs="仿宋_GB2312"/>
          <w:color w:val="000000" w:themeColor="text1"/>
          <w:sz w:val="24"/>
        </w:rPr>
        <w:t>如果我方获得承包资格，我方将实行项目经理负责制，我方拟委派的项目负责人为</w:t>
      </w:r>
      <w:r w:rsidRPr="00DC41EC">
        <w:rPr>
          <w:rFonts w:ascii="仿宋" w:eastAsia="仿宋" w:hAnsi="仿宋" w:cs="仿宋_GB2312"/>
          <w:color w:val="000000" w:themeColor="text1"/>
          <w:sz w:val="24"/>
          <w:u w:val="single"/>
        </w:rPr>
        <w:t xml:space="preserve">        </w:t>
      </w:r>
      <w:r w:rsidRPr="00DC41EC">
        <w:rPr>
          <w:rFonts w:ascii="仿宋" w:eastAsia="仿宋" w:hAnsi="仿宋" w:cs="仿宋_GB2312" w:hint="eastAsia"/>
          <w:color w:val="000000" w:themeColor="text1"/>
          <w:sz w:val="24"/>
        </w:rPr>
        <w:t>（证书编号</w:t>
      </w:r>
      <w:r w:rsidRPr="00DC41EC">
        <w:rPr>
          <w:rFonts w:ascii="仿宋" w:eastAsia="仿宋" w:hAnsi="仿宋" w:cs="仿宋_GB2312" w:hint="eastAsia"/>
          <w:color w:val="000000" w:themeColor="text1"/>
          <w:sz w:val="24"/>
        </w:rPr>
        <w:t>为：</w:t>
      </w:r>
      <w:r w:rsidRPr="00DC41EC">
        <w:rPr>
          <w:rFonts w:ascii="仿宋" w:eastAsia="仿宋" w:hAnsi="仿宋" w:cs="仿宋_GB2312"/>
          <w:color w:val="000000" w:themeColor="text1"/>
          <w:sz w:val="24"/>
          <w:u w:val="single"/>
        </w:rPr>
        <w:t xml:space="preserve">          </w:t>
      </w:r>
      <w:r w:rsidRPr="00DC41EC">
        <w:rPr>
          <w:rFonts w:ascii="仿宋" w:eastAsia="仿宋" w:hAnsi="仿宋" w:cs="仿宋_GB2312" w:hint="eastAsia"/>
          <w:color w:val="000000" w:themeColor="text1"/>
          <w:sz w:val="24"/>
        </w:rPr>
        <w:t>），并按询价人要求配备项目管理班子。如未经询价人同意更换项目班子成员，询价人有权取消我公司的承包资格或单方面终止合同，由此造成的违约责任由我公司承担。</w:t>
      </w:r>
    </w:p>
    <w:p w:rsidR="00E31ED0" w:rsidRPr="00DC41EC" w:rsidRDefault="00D94999">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DC41EC">
        <w:rPr>
          <w:rFonts w:ascii="仿宋" w:eastAsia="仿宋" w:hAnsi="仿宋" w:cs="仿宋_GB2312"/>
          <w:color w:val="000000" w:themeColor="text1"/>
          <w:sz w:val="24"/>
        </w:rPr>
        <w:t>7.</w:t>
      </w:r>
      <w:r w:rsidRPr="00DC41EC">
        <w:rPr>
          <w:rFonts w:ascii="仿宋" w:eastAsia="仿宋" w:hAnsi="仿宋" w:cs="仿宋_GB2312"/>
          <w:color w:val="000000" w:themeColor="text1"/>
          <w:sz w:val="24"/>
        </w:rPr>
        <w:t>我方就参加本项目交易工作，作出以下郑重声明：</w:t>
      </w:r>
    </w:p>
    <w:p w:rsidR="00E31ED0" w:rsidRPr="00DC41EC" w:rsidRDefault="00D94999">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DC41EC">
        <w:rPr>
          <w:rFonts w:ascii="仿宋" w:eastAsia="仿宋" w:hAnsi="仿宋" w:cs="仿宋_GB2312" w:hint="eastAsia"/>
          <w:color w:val="000000" w:themeColor="text1"/>
          <w:sz w:val="24"/>
        </w:rPr>
        <w:t>⑴</w:t>
      </w:r>
      <w:r w:rsidRPr="00DC41EC">
        <w:rPr>
          <w:rFonts w:ascii="仿宋" w:eastAsia="仿宋" w:hAnsi="仿宋" w:cs="仿宋_GB2312"/>
          <w:color w:val="000000" w:themeColor="text1"/>
          <w:sz w:val="24"/>
        </w:rPr>
        <w:t xml:space="preserve"> </w:t>
      </w:r>
      <w:r w:rsidRPr="00DC41EC">
        <w:rPr>
          <w:rFonts w:ascii="仿宋" w:eastAsia="仿宋" w:hAnsi="仿宋" w:cs="仿宋_GB2312" w:hint="eastAsia"/>
          <w:color w:val="000000" w:themeColor="text1"/>
          <w:sz w:val="24"/>
        </w:rPr>
        <w:t>本公司保证报价资料及其后提供的一切材料都是真实的。</w:t>
      </w:r>
    </w:p>
    <w:p w:rsidR="00E31ED0" w:rsidRPr="00DC41EC" w:rsidRDefault="00D94999">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DC41EC">
        <w:rPr>
          <w:rFonts w:ascii="仿宋" w:eastAsia="仿宋" w:hAnsi="仿宋" w:cs="仿宋_GB2312" w:hint="eastAsia"/>
          <w:color w:val="000000" w:themeColor="text1"/>
          <w:sz w:val="24"/>
        </w:rPr>
        <w:t>⑵</w:t>
      </w:r>
      <w:r w:rsidRPr="00DC41EC">
        <w:rPr>
          <w:rFonts w:ascii="仿宋" w:eastAsia="仿宋" w:hAnsi="仿宋" w:cs="仿宋_GB2312"/>
          <w:color w:val="000000" w:themeColor="text1"/>
          <w:sz w:val="24"/>
        </w:rPr>
        <w:t xml:space="preserve"> </w:t>
      </w:r>
      <w:r w:rsidRPr="00DC41EC">
        <w:rPr>
          <w:rFonts w:ascii="仿宋" w:eastAsia="仿宋" w:hAnsi="仿宋" w:cs="仿宋_GB2312" w:hint="eastAsia"/>
          <w:color w:val="000000" w:themeColor="text1"/>
          <w:sz w:val="24"/>
        </w:rPr>
        <w:t>本公司保证在本项目交易中不给其他单位挂靠，不出让交易资格，不向询价人行贿。</w:t>
      </w:r>
    </w:p>
    <w:p w:rsidR="00E31ED0" w:rsidRPr="00DC41EC" w:rsidRDefault="00D94999">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DC41EC">
        <w:rPr>
          <w:rFonts w:ascii="仿宋" w:eastAsia="仿宋" w:hAnsi="仿宋" w:cs="仿宋_GB2312" w:hint="eastAsia"/>
          <w:color w:val="000000" w:themeColor="text1"/>
          <w:sz w:val="24"/>
        </w:rPr>
        <w:t>⑶</w:t>
      </w:r>
      <w:r w:rsidRPr="00DC41EC">
        <w:rPr>
          <w:rFonts w:ascii="仿宋" w:eastAsia="仿宋" w:hAnsi="仿宋" w:cs="仿宋_GB2312"/>
          <w:color w:val="000000" w:themeColor="text1"/>
          <w:sz w:val="24"/>
        </w:rPr>
        <w:t xml:space="preserve"> </w:t>
      </w:r>
      <w:r w:rsidRPr="00DC41EC">
        <w:rPr>
          <w:rFonts w:ascii="仿宋" w:eastAsia="仿宋" w:hAnsi="仿宋" w:cs="仿宋_GB2312" w:hint="eastAsia"/>
          <w:color w:val="000000" w:themeColor="text1"/>
          <w:sz w:val="24"/>
        </w:rPr>
        <w:t>本公司没有处于被责令停业的状态；没有处于被建设行政主管部门取消承包资格的处罚期内；没有处于财产被接管、冻结、破产的状态；在报名资料核对截止日期前两</w:t>
      </w:r>
      <w:r w:rsidRPr="00DC41EC">
        <w:rPr>
          <w:rFonts w:ascii="仿宋" w:eastAsia="仿宋" w:hAnsi="仿宋" w:cs="仿宋_GB2312" w:hint="eastAsia"/>
          <w:color w:val="000000" w:themeColor="text1"/>
          <w:sz w:val="24"/>
        </w:rPr>
        <w:t>年内没有建设行政主管部门、水行政主管部门已书面认定的重大工程质量问题；在广州市人民检察院行贿犯罪档案查询结果中，本公司没有在提交报价文件截止时间前两年内被人民法院判决犯有行贿罪的记录。</w:t>
      </w:r>
    </w:p>
    <w:p w:rsidR="00E31ED0" w:rsidRPr="00DC41EC" w:rsidRDefault="00D94999">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DC41EC">
        <w:rPr>
          <w:rFonts w:ascii="仿宋" w:eastAsia="仿宋" w:hAnsi="仿宋" w:cs="仿宋_GB2312" w:hint="eastAsia"/>
          <w:color w:val="000000" w:themeColor="text1"/>
          <w:sz w:val="24"/>
        </w:rPr>
        <w:t>⑷</w:t>
      </w:r>
      <w:r w:rsidRPr="00DC41EC">
        <w:rPr>
          <w:rFonts w:ascii="仿宋" w:eastAsia="仿宋" w:hAnsi="仿宋" w:cs="仿宋_GB2312"/>
          <w:color w:val="000000" w:themeColor="text1"/>
          <w:sz w:val="24"/>
        </w:rPr>
        <w:t xml:space="preserve"> </w:t>
      </w:r>
      <w:r w:rsidRPr="00DC41EC">
        <w:rPr>
          <w:rFonts w:ascii="仿宋" w:eastAsia="仿宋" w:hAnsi="仿宋" w:cs="仿宋_GB2312" w:hint="eastAsia"/>
          <w:color w:val="000000" w:themeColor="text1"/>
          <w:sz w:val="24"/>
        </w:rPr>
        <w:t>本公司及其有隶属关系的机构没有参加本项目的前期工作编写工作。</w:t>
      </w:r>
    </w:p>
    <w:p w:rsidR="00E31ED0" w:rsidRPr="00DC41EC" w:rsidRDefault="00D94999">
      <w:pPr>
        <w:pStyle w:val="af6"/>
        <w:ind w:leftChars="-257" w:left="-540" w:firstLine="496"/>
        <w:rPr>
          <w:rFonts w:ascii="仿宋" w:eastAsia="仿宋" w:hAnsi="仿宋" w:cs="仿宋_GB2312"/>
          <w:color w:val="000000" w:themeColor="text1"/>
        </w:rPr>
      </w:pPr>
      <w:r w:rsidRPr="00DC41EC">
        <w:rPr>
          <w:rFonts w:ascii="仿宋" w:eastAsia="仿宋" w:hAnsi="仿宋" w:cs="仿宋_GB2312" w:hint="eastAsia"/>
          <w:color w:val="000000" w:themeColor="text1"/>
        </w:rPr>
        <w:t>本公司违反上述承诺，或本声明陈述与事实不符，经查实，本公司愿意接受公开通报，承担由此带来的法律后果。</w:t>
      </w:r>
    </w:p>
    <w:p w:rsidR="00E31ED0" w:rsidRPr="00DC41EC" w:rsidRDefault="00E31ED0">
      <w:pPr>
        <w:pStyle w:val="af6"/>
        <w:ind w:firstLine="496"/>
        <w:rPr>
          <w:rFonts w:ascii="仿宋" w:eastAsia="仿宋" w:hAnsi="仿宋" w:cs="仿宋_GB2312"/>
          <w:color w:val="000000" w:themeColor="text1"/>
        </w:rPr>
      </w:pPr>
    </w:p>
    <w:p w:rsidR="00E31ED0" w:rsidRPr="00DC41EC" w:rsidRDefault="00D94999">
      <w:pPr>
        <w:pStyle w:val="af6"/>
        <w:ind w:firstLine="496"/>
        <w:rPr>
          <w:rFonts w:ascii="仿宋" w:eastAsia="仿宋" w:hAnsi="仿宋" w:cs="仿宋_GB2312"/>
          <w:color w:val="000000" w:themeColor="text1"/>
          <w:u w:val="single"/>
        </w:rPr>
      </w:pPr>
      <w:r w:rsidRPr="00DC41EC">
        <w:rPr>
          <w:rFonts w:ascii="仿宋" w:eastAsia="仿宋" w:hAnsi="仿宋" w:cs="仿宋_GB2312" w:hint="eastAsia"/>
          <w:color w:val="000000" w:themeColor="text1"/>
        </w:rPr>
        <w:t>承包意向人：</w:t>
      </w:r>
      <w:r w:rsidRPr="00DC41EC">
        <w:rPr>
          <w:rFonts w:ascii="仿宋" w:eastAsia="仿宋" w:hAnsi="仿宋" w:cs="仿宋_GB2312"/>
          <w:color w:val="000000" w:themeColor="text1"/>
        </w:rPr>
        <w:t>(</w:t>
      </w:r>
      <w:r w:rsidRPr="00DC41EC">
        <w:rPr>
          <w:rFonts w:ascii="仿宋" w:eastAsia="仿宋" w:hAnsi="仿宋" w:cs="仿宋_GB2312"/>
          <w:color w:val="000000" w:themeColor="text1"/>
        </w:rPr>
        <w:t>盖公章</w:t>
      </w:r>
      <w:r w:rsidRPr="00DC41EC">
        <w:rPr>
          <w:rFonts w:ascii="仿宋" w:eastAsia="仿宋" w:hAnsi="仿宋" w:cs="仿宋_GB2312"/>
          <w:color w:val="000000" w:themeColor="text1"/>
        </w:rPr>
        <w:t>)</w:t>
      </w:r>
      <w:r w:rsidRPr="00DC41EC">
        <w:rPr>
          <w:rFonts w:ascii="仿宋" w:eastAsia="仿宋" w:hAnsi="仿宋" w:cs="仿宋_GB2312"/>
          <w:color w:val="000000" w:themeColor="text1"/>
          <w:u w:val="single"/>
        </w:rPr>
        <w:t xml:space="preserve">                                   </w:t>
      </w:r>
    </w:p>
    <w:p w:rsidR="00E31ED0" w:rsidRPr="00DC41EC" w:rsidRDefault="00D94999">
      <w:pPr>
        <w:pStyle w:val="af6"/>
        <w:ind w:firstLine="496"/>
        <w:rPr>
          <w:rFonts w:ascii="仿宋" w:eastAsia="仿宋" w:hAnsi="仿宋" w:cs="仿宋_GB2312"/>
          <w:color w:val="000000" w:themeColor="text1"/>
        </w:rPr>
      </w:pPr>
      <w:r w:rsidRPr="00DC41EC">
        <w:rPr>
          <w:rFonts w:ascii="仿宋" w:eastAsia="仿宋" w:hAnsi="仿宋" w:cs="仿宋_GB2312" w:hint="eastAsia"/>
          <w:color w:val="000000" w:themeColor="text1"/>
        </w:rPr>
        <w:t>法定代表人（签名或盖章）：</w:t>
      </w:r>
      <w:r w:rsidRPr="00DC41EC">
        <w:rPr>
          <w:rFonts w:ascii="仿宋" w:eastAsia="仿宋" w:hAnsi="仿宋" w:cs="仿宋_GB2312"/>
          <w:color w:val="000000" w:themeColor="text1"/>
          <w:u w:val="single"/>
        </w:rPr>
        <w:t xml:space="preserve">               </w:t>
      </w:r>
    </w:p>
    <w:p w:rsidR="00E31ED0" w:rsidRPr="00DC41EC" w:rsidRDefault="00D94999">
      <w:pPr>
        <w:autoSpaceDE w:val="0"/>
        <w:autoSpaceDN w:val="0"/>
        <w:adjustRightInd w:val="0"/>
        <w:spacing w:line="360" w:lineRule="auto"/>
        <w:ind w:leftChars="-257" w:left="-540" w:firstLineChars="406" w:firstLine="1007"/>
        <w:rPr>
          <w:rFonts w:ascii="仿宋" w:eastAsia="仿宋" w:hAnsi="仿宋" w:cs="仿宋_GB2312"/>
          <w:snapToGrid w:val="0"/>
          <w:color w:val="000000" w:themeColor="text1"/>
          <w:spacing w:val="4"/>
          <w:kern w:val="0"/>
          <w:sz w:val="24"/>
        </w:rPr>
      </w:pPr>
      <w:r w:rsidRPr="00DC41EC">
        <w:rPr>
          <w:rFonts w:ascii="仿宋" w:eastAsia="仿宋" w:hAnsi="仿宋" w:cs="仿宋_GB2312" w:hint="eastAsia"/>
          <w:snapToGrid w:val="0"/>
          <w:color w:val="000000" w:themeColor="text1"/>
          <w:spacing w:val="4"/>
          <w:kern w:val="0"/>
          <w:sz w:val="24"/>
        </w:rPr>
        <w:t>日</w:t>
      </w:r>
      <w:r w:rsidRPr="00DC41EC">
        <w:rPr>
          <w:rFonts w:ascii="仿宋" w:eastAsia="仿宋" w:hAnsi="仿宋" w:cs="仿宋_GB2312"/>
          <w:snapToGrid w:val="0"/>
          <w:color w:val="000000" w:themeColor="text1"/>
          <w:spacing w:val="4"/>
          <w:kern w:val="0"/>
          <w:sz w:val="24"/>
        </w:rPr>
        <w:t xml:space="preserve">    </w:t>
      </w:r>
      <w:r w:rsidRPr="00DC41EC">
        <w:rPr>
          <w:rFonts w:ascii="仿宋" w:eastAsia="仿宋" w:hAnsi="仿宋" w:cs="仿宋_GB2312"/>
          <w:snapToGrid w:val="0"/>
          <w:color w:val="000000" w:themeColor="text1"/>
          <w:spacing w:val="4"/>
          <w:kern w:val="0"/>
          <w:sz w:val="24"/>
        </w:rPr>
        <w:t>期：</w:t>
      </w:r>
      <w:r w:rsidRPr="00DC41EC">
        <w:rPr>
          <w:rFonts w:ascii="仿宋" w:eastAsia="仿宋" w:hAnsi="仿宋" w:cs="仿宋_GB2312"/>
          <w:snapToGrid w:val="0"/>
          <w:color w:val="000000" w:themeColor="text1"/>
          <w:spacing w:val="4"/>
          <w:kern w:val="0"/>
          <w:sz w:val="24"/>
        </w:rPr>
        <w:t xml:space="preserve">  </w:t>
      </w:r>
      <w:r w:rsidRPr="00DC41EC">
        <w:rPr>
          <w:rFonts w:ascii="仿宋" w:eastAsia="仿宋" w:hAnsi="仿宋" w:cs="仿宋_GB2312"/>
          <w:snapToGrid w:val="0"/>
          <w:color w:val="000000" w:themeColor="text1"/>
          <w:spacing w:val="4"/>
          <w:kern w:val="0"/>
          <w:sz w:val="24"/>
          <w:u w:val="single"/>
        </w:rPr>
        <w:t xml:space="preserve">      </w:t>
      </w:r>
      <w:r w:rsidRPr="00DC41EC">
        <w:rPr>
          <w:rFonts w:ascii="仿宋" w:eastAsia="仿宋" w:hAnsi="仿宋" w:cs="仿宋_GB2312" w:hint="eastAsia"/>
          <w:snapToGrid w:val="0"/>
          <w:color w:val="000000" w:themeColor="text1"/>
          <w:spacing w:val="4"/>
          <w:kern w:val="0"/>
          <w:sz w:val="24"/>
        </w:rPr>
        <w:t>年</w:t>
      </w:r>
      <w:r w:rsidRPr="00DC41EC">
        <w:rPr>
          <w:rFonts w:ascii="仿宋" w:eastAsia="仿宋" w:hAnsi="仿宋" w:cs="仿宋_GB2312"/>
          <w:snapToGrid w:val="0"/>
          <w:color w:val="000000" w:themeColor="text1"/>
          <w:spacing w:val="4"/>
          <w:kern w:val="0"/>
          <w:sz w:val="24"/>
        </w:rPr>
        <w:t xml:space="preserve"> </w:t>
      </w:r>
      <w:r w:rsidRPr="00DC41EC">
        <w:rPr>
          <w:rFonts w:ascii="仿宋" w:eastAsia="仿宋" w:hAnsi="仿宋" w:cs="仿宋_GB2312"/>
          <w:snapToGrid w:val="0"/>
          <w:color w:val="000000" w:themeColor="text1"/>
          <w:spacing w:val="4"/>
          <w:kern w:val="0"/>
          <w:sz w:val="24"/>
          <w:u w:val="single"/>
        </w:rPr>
        <w:t xml:space="preserve">  </w:t>
      </w:r>
      <w:r w:rsidRPr="00DC41EC">
        <w:rPr>
          <w:rFonts w:ascii="仿宋" w:eastAsia="仿宋" w:hAnsi="仿宋" w:cs="仿宋_GB2312" w:hint="eastAsia"/>
          <w:snapToGrid w:val="0"/>
          <w:color w:val="000000" w:themeColor="text1"/>
          <w:spacing w:val="4"/>
          <w:kern w:val="0"/>
          <w:sz w:val="24"/>
        </w:rPr>
        <w:t>月</w:t>
      </w:r>
      <w:r w:rsidRPr="00DC41EC">
        <w:rPr>
          <w:rFonts w:ascii="仿宋" w:eastAsia="仿宋" w:hAnsi="仿宋" w:cs="仿宋_GB2312"/>
          <w:snapToGrid w:val="0"/>
          <w:color w:val="000000" w:themeColor="text1"/>
          <w:spacing w:val="4"/>
          <w:kern w:val="0"/>
          <w:sz w:val="24"/>
        </w:rPr>
        <w:t xml:space="preserve"> </w:t>
      </w:r>
      <w:r w:rsidRPr="00DC41EC">
        <w:rPr>
          <w:rFonts w:ascii="仿宋" w:eastAsia="仿宋" w:hAnsi="仿宋" w:cs="仿宋_GB2312"/>
          <w:snapToGrid w:val="0"/>
          <w:color w:val="000000" w:themeColor="text1"/>
          <w:spacing w:val="4"/>
          <w:kern w:val="0"/>
          <w:sz w:val="24"/>
          <w:u w:val="single"/>
        </w:rPr>
        <w:t xml:space="preserve">   </w:t>
      </w:r>
      <w:r w:rsidRPr="00DC41EC">
        <w:rPr>
          <w:rFonts w:ascii="仿宋" w:eastAsia="仿宋" w:hAnsi="仿宋" w:cs="仿宋_GB2312" w:hint="eastAsia"/>
          <w:snapToGrid w:val="0"/>
          <w:color w:val="000000" w:themeColor="text1"/>
          <w:spacing w:val="4"/>
          <w:kern w:val="0"/>
          <w:sz w:val="24"/>
        </w:rPr>
        <w:t>日</w:t>
      </w:r>
      <w:r w:rsidRPr="00DC41EC">
        <w:rPr>
          <w:rFonts w:ascii="仿宋" w:eastAsia="仿宋" w:hAnsi="仿宋" w:cs="仿宋_GB2312"/>
          <w:snapToGrid w:val="0"/>
          <w:color w:val="000000" w:themeColor="text1"/>
          <w:spacing w:val="4"/>
          <w:kern w:val="0"/>
          <w:sz w:val="24"/>
        </w:rPr>
        <w:t xml:space="preserve">    </w:t>
      </w:r>
    </w:p>
    <w:p w:rsidR="00E31ED0" w:rsidRPr="00DC41EC" w:rsidRDefault="00E31ED0">
      <w:pPr>
        <w:pStyle w:val="af6"/>
        <w:ind w:firstLine="496"/>
        <w:rPr>
          <w:rFonts w:ascii="仿宋" w:eastAsia="仿宋" w:hAnsi="仿宋" w:cs="仿宋_GB2312"/>
          <w:color w:val="000000" w:themeColor="text1"/>
        </w:rPr>
        <w:sectPr w:rsidR="00E31ED0" w:rsidRPr="00DC41EC">
          <w:endnotePr>
            <w:numFmt w:val="decimal"/>
          </w:endnotePr>
          <w:pgSz w:w="11907" w:h="16840"/>
          <w:pgMar w:top="1247" w:right="1418" w:bottom="1134" w:left="1418" w:header="851" w:footer="907" w:gutter="567"/>
          <w:cols w:space="720"/>
          <w:docGrid w:type="linesAndChars" w:linePitch="312"/>
        </w:sectPr>
      </w:pPr>
    </w:p>
    <w:p w:rsidR="00E31ED0" w:rsidRPr="00DC41EC" w:rsidRDefault="00D94999">
      <w:pPr>
        <w:jc w:val="center"/>
        <w:rPr>
          <w:rFonts w:ascii="仿宋" w:eastAsia="仿宋" w:hAnsi="仿宋" w:cs="仿宋_GB2312"/>
          <w:b/>
          <w:color w:val="000000" w:themeColor="text1"/>
          <w:sz w:val="28"/>
          <w:szCs w:val="28"/>
        </w:rPr>
      </w:pPr>
      <w:r w:rsidRPr="00DC41EC">
        <w:rPr>
          <w:rFonts w:ascii="仿宋" w:eastAsia="仿宋" w:hAnsi="仿宋" w:cs="仿宋_GB2312"/>
          <w:b/>
          <w:color w:val="000000" w:themeColor="text1"/>
          <w:sz w:val="28"/>
          <w:szCs w:val="28"/>
        </w:rPr>
        <w:t xml:space="preserve">4 </w:t>
      </w:r>
      <w:r w:rsidRPr="00DC41EC">
        <w:rPr>
          <w:rFonts w:ascii="仿宋" w:eastAsia="仿宋" w:hAnsi="仿宋" w:cs="仿宋_GB2312" w:hint="eastAsia"/>
          <w:b/>
          <w:color w:val="000000" w:themeColor="text1"/>
          <w:sz w:val="28"/>
          <w:szCs w:val="28"/>
        </w:rPr>
        <w:t>拟投入本项目的项目负责人情况表</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
        <w:gridCol w:w="1329"/>
        <w:gridCol w:w="664"/>
        <w:gridCol w:w="997"/>
        <w:gridCol w:w="996"/>
        <w:gridCol w:w="665"/>
        <w:gridCol w:w="1328"/>
        <w:gridCol w:w="334"/>
        <w:gridCol w:w="1662"/>
      </w:tblGrid>
      <w:tr w:rsidR="00E31ED0">
        <w:tc>
          <w:tcPr>
            <w:tcW w:w="1661" w:type="dxa"/>
          </w:tcPr>
          <w:p w:rsidR="00E31ED0" w:rsidRPr="00DC41EC" w:rsidRDefault="00D94999">
            <w:pPr>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姓名</w:t>
            </w:r>
          </w:p>
        </w:tc>
        <w:tc>
          <w:tcPr>
            <w:tcW w:w="1661" w:type="dxa"/>
            <w:gridSpan w:val="2"/>
          </w:tcPr>
          <w:p w:rsidR="00E31ED0" w:rsidRPr="00DC41EC" w:rsidRDefault="00E31ED0">
            <w:pPr>
              <w:jc w:val="center"/>
              <w:rPr>
                <w:rFonts w:ascii="仿宋" w:eastAsia="仿宋" w:hAnsi="仿宋" w:cs="仿宋_GB2312"/>
                <w:b/>
                <w:color w:val="000000" w:themeColor="text1"/>
                <w:sz w:val="28"/>
                <w:szCs w:val="28"/>
              </w:rPr>
            </w:pPr>
          </w:p>
        </w:tc>
        <w:tc>
          <w:tcPr>
            <w:tcW w:w="1661" w:type="dxa"/>
            <w:gridSpan w:val="2"/>
          </w:tcPr>
          <w:p w:rsidR="00E31ED0" w:rsidRPr="00DC41EC" w:rsidRDefault="00D94999">
            <w:pPr>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出生年月</w:t>
            </w:r>
          </w:p>
        </w:tc>
        <w:tc>
          <w:tcPr>
            <w:tcW w:w="1661" w:type="dxa"/>
            <w:gridSpan w:val="2"/>
          </w:tcPr>
          <w:p w:rsidR="00E31ED0" w:rsidRPr="00DC41EC" w:rsidRDefault="00E31ED0">
            <w:pPr>
              <w:jc w:val="center"/>
              <w:rPr>
                <w:rFonts w:ascii="仿宋" w:eastAsia="仿宋" w:hAnsi="仿宋" w:cs="仿宋_GB2312"/>
                <w:b/>
                <w:color w:val="000000" w:themeColor="text1"/>
                <w:sz w:val="28"/>
                <w:szCs w:val="28"/>
              </w:rPr>
            </w:pPr>
          </w:p>
        </w:tc>
        <w:tc>
          <w:tcPr>
            <w:tcW w:w="1662" w:type="dxa"/>
            <w:gridSpan w:val="2"/>
          </w:tcPr>
          <w:p w:rsidR="00E31ED0" w:rsidRPr="00DC41EC" w:rsidRDefault="00D94999">
            <w:pPr>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学历</w:t>
            </w:r>
          </w:p>
        </w:tc>
        <w:tc>
          <w:tcPr>
            <w:tcW w:w="1662" w:type="dxa"/>
          </w:tcPr>
          <w:p w:rsidR="00E31ED0" w:rsidRPr="00DC41EC" w:rsidRDefault="00E31ED0">
            <w:pPr>
              <w:jc w:val="center"/>
              <w:rPr>
                <w:rFonts w:ascii="仿宋" w:eastAsia="仿宋" w:hAnsi="仿宋" w:cs="仿宋_GB2312"/>
                <w:b/>
                <w:color w:val="000000" w:themeColor="text1"/>
                <w:sz w:val="28"/>
                <w:szCs w:val="28"/>
              </w:rPr>
            </w:pPr>
          </w:p>
        </w:tc>
      </w:tr>
      <w:tr w:rsidR="00E31ED0">
        <w:tc>
          <w:tcPr>
            <w:tcW w:w="1661" w:type="dxa"/>
          </w:tcPr>
          <w:p w:rsidR="00E31ED0" w:rsidRPr="00DC41EC" w:rsidRDefault="00D94999">
            <w:pPr>
              <w:spacing w:line="360" w:lineRule="exact"/>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职称</w:t>
            </w:r>
          </w:p>
        </w:tc>
        <w:tc>
          <w:tcPr>
            <w:tcW w:w="1661" w:type="dxa"/>
            <w:gridSpan w:val="2"/>
          </w:tcPr>
          <w:p w:rsidR="00E31ED0" w:rsidRPr="00DC41EC" w:rsidRDefault="00E31ED0">
            <w:pPr>
              <w:spacing w:line="360" w:lineRule="exact"/>
              <w:jc w:val="center"/>
              <w:rPr>
                <w:rFonts w:ascii="仿宋" w:eastAsia="仿宋" w:hAnsi="仿宋" w:cs="仿宋_GB2312"/>
                <w:b/>
                <w:color w:val="000000" w:themeColor="text1"/>
                <w:sz w:val="28"/>
                <w:szCs w:val="28"/>
              </w:rPr>
            </w:pPr>
          </w:p>
        </w:tc>
        <w:tc>
          <w:tcPr>
            <w:tcW w:w="1661" w:type="dxa"/>
            <w:gridSpan w:val="2"/>
          </w:tcPr>
          <w:p w:rsidR="00E31ED0" w:rsidRPr="00DC41EC" w:rsidRDefault="00D94999">
            <w:pPr>
              <w:spacing w:line="360" w:lineRule="exact"/>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职务</w:t>
            </w:r>
          </w:p>
        </w:tc>
        <w:tc>
          <w:tcPr>
            <w:tcW w:w="1661" w:type="dxa"/>
            <w:gridSpan w:val="2"/>
          </w:tcPr>
          <w:p w:rsidR="00E31ED0" w:rsidRPr="00DC41EC" w:rsidRDefault="00E31ED0">
            <w:pPr>
              <w:spacing w:line="360" w:lineRule="exact"/>
              <w:jc w:val="center"/>
              <w:rPr>
                <w:rFonts w:ascii="仿宋" w:eastAsia="仿宋" w:hAnsi="仿宋" w:cs="仿宋_GB2312"/>
                <w:b/>
                <w:color w:val="000000" w:themeColor="text1"/>
                <w:sz w:val="28"/>
                <w:szCs w:val="28"/>
              </w:rPr>
            </w:pPr>
          </w:p>
        </w:tc>
        <w:tc>
          <w:tcPr>
            <w:tcW w:w="1662" w:type="dxa"/>
            <w:gridSpan w:val="2"/>
          </w:tcPr>
          <w:p w:rsidR="00E31ED0" w:rsidRPr="00DC41EC" w:rsidRDefault="00D94999">
            <w:pPr>
              <w:spacing w:line="360" w:lineRule="exact"/>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从事本工作时间</w:t>
            </w:r>
          </w:p>
        </w:tc>
        <w:tc>
          <w:tcPr>
            <w:tcW w:w="1662" w:type="dxa"/>
          </w:tcPr>
          <w:p w:rsidR="00E31ED0" w:rsidRPr="00DC41EC" w:rsidRDefault="00E31ED0">
            <w:pPr>
              <w:spacing w:line="360" w:lineRule="exact"/>
              <w:jc w:val="center"/>
              <w:rPr>
                <w:rFonts w:ascii="仿宋" w:eastAsia="仿宋" w:hAnsi="仿宋" w:cs="仿宋_GB2312"/>
                <w:b/>
                <w:color w:val="000000" w:themeColor="text1"/>
                <w:sz w:val="28"/>
                <w:szCs w:val="28"/>
              </w:rPr>
            </w:pPr>
          </w:p>
        </w:tc>
      </w:tr>
      <w:tr w:rsidR="00E31ED0">
        <w:trPr>
          <w:trHeight w:val="595"/>
        </w:trPr>
        <w:tc>
          <w:tcPr>
            <w:tcW w:w="1661" w:type="dxa"/>
          </w:tcPr>
          <w:p w:rsidR="00E31ED0" w:rsidRPr="00DC41EC" w:rsidRDefault="00D94999">
            <w:pPr>
              <w:spacing w:line="360" w:lineRule="exact"/>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毕业院校</w:t>
            </w:r>
          </w:p>
        </w:tc>
        <w:tc>
          <w:tcPr>
            <w:tcW w:w="1661" w:type="dxa"/>
            <w:gridSpan w:val="2"/>
          </w:tcPr>
          <w:p w:rsidR="00E31ED0" w:rsidRPr="00DC41EC" w:rsidRDefault="00E31ED0">
            <w:pPr>
              <w:spacing w:line="360" w:lineRule="exact"/>
              <w:jc w:val="center"/>
              <w:rPr>
                <w:rFonts w:ascii="仿宋" w:eastAsia="仿宋" w:hAnsi="仿宋" w:cs="仿宋_GB2312"/>
                <w:b/>
                <w:color w:val="000000" w:themeColor="text1"/>
                <w:sz w:val="28"/>
                <w:szCs w:val="28"/>
              </w:rPr>
            </w:pPr>
          </w:p>
        </w:tc>
        <w:tc>
          <w:tcPr>
            <w:tcW w:w="1661" w:type="dxa"/>
            <w:gridSpan w:val="2"/>
          </w:tcPr>
          <w:p w:rsidR="00E31ED0" w:rsidRPr="00DC41EC" w:rsidRDefault="00D94999">
            <w:pPr>
              <w:spacing w:line="360" w:lineRule="exact"/>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毕业时间</w:t>
            </w:r>
          </w:p>
        </w:tc>
        <w:tc>
          <w:tcPr>
            <w:tcW w:w="1661" w:type="dxa"/>
            <w:gridSpan w:val="2"/>
          </w:tcPr>
          <w:p w:rsidR="00E31ED0" w:rsidRPr="00DC41EC" w:rsidRDefault="00E31ED0">
            <w:pPr>
              <w:spacing w:line="360" w:lineRule="exact"/>
              <w:jc w:val="center"/>
              <w:rPr>
                <w:rFonts w:ascii="仿宋" w:eastAsia="仿宋" w:hAnsi="仿宋" w:cs="仿宋_GB2312"/>
                <w:b/>
                <w:color w:val="000000" w:themeColor="text1"/>
                <w:sz w:val="28"/>
                <w:szCs w:val="28"/>
              </w:rPr>
            </w:pPr>
          </w:p>
        </w:tc>
        <w:tc>
          <w:tcPr>
            <w:tcW w:w="1662" w:type="dxa"/>
            <w:gridSpan w:val="2"/>
          </w:tcPr>
          <w:p w:rsidR="00E31ED0" w:rsidRPr="00DC41EC" w:rsidRDefault="00D94999">
            <w:pPr>
              <w:spacing w:line="360" w:lineRule="exact"/>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专业</w:t>
            </w:r>
          </w:p>
        </w:tc>
        <w:tc>
          <w:tcPr>
            <w:tcW w:w="1662" w:type="dxa"/>
          </w:tcPr>
          <w:p w:rsidR="00E31ED0" w:rsidRPr="00DC41EC" w:rsidRDefault="00E31ED0">
            <w:pPr>
              <w:spacing w:line="360" w:lineRule="exact"/>
              <w:jc w:val="center"/>
              <w:rPr>
                <w:rFonts w:ascii="仿宋" w:eastAsia="仿宋" w:hAnsi="仿宋" w:cs="仿宋_GB2312"/>
                <w:b/>
                <w:color w:val="000000" w:themeColor="text1"/>
                <w:sz w:val="28"/>
                <w:szCs w:val="28"/>
              </w:rPr>
            </w:pPr>
          </w:p>
        </w:tc>
      </w:tr>
      <w:tr w:rsidR="00E31ED0">
        <w:tc>
          <w:tcPr>
            <w:tcW w:w="3322" w:type="dxa"/>
            <w:gridSpan w:val="3"/>
          </w:tcPr>
          <w:p w:rsidR="00E31ED0" w:rsidRPr="00DC41EC" w:rsidRDefault="00D94999">
            <w:pPr>
              <w:spacing w:line="360" w:lineRule="exact"/>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注册证书等级</w:t>
            </w:r>
          </w:p>
          <w:p w:rsidR="00E31ED0" w:rsidRPr="00DC41EC" w:rsidRDefault="00D94999">
            <w:pPr>
              <w:spacing w:line="360" w:lineRule="exact"/>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和专业</w:t>
            </w:r>
          </w:p>
        </w:tc>
        <w:tc>
          <w:tcPr>
            <w:tcW w:w="3322" w:type="dxa"/>
            <w:gridSpan w:val="4"/>
          </w:tcPr>
          <w:p w:rsidR="00E31ED0" w:rsidRPr="00DC41EC" w:rsidRDefault="00E31ED0">
            <w:pPr>
              <w:spacing w:line="360" w:lineRule="exact"/>
              <w:jc w:val="center"/>
              <w:rPr>
                <w:rFonts w:ascii="仿宋" w:eastAsia="仿宋" w:hAnsi="仿宋" w:cs="仿宋_GB2312"/>
                <w:b/>
                <w:color w:val="000000" w:themeColor="text1"/>
                <w:sz w:val="28"/>
                <w:szCs w:val="28"/>
              </w:rPr>
            </w:pPr>
          </w:p>
        </w:tc>
        <w:tc>
          <w:tcPr>
            <w:tcW w:w="1662" w:type="dxa"/>
            <w:gridSpan w:val="2"/>
          </w:tcPr>
          <w:p w:rsidR="00E31ED0" w:rsidRPr="00DC41EC" w:rsidRDefault="00D94999">
            <w:pPr>
              <w:spacing w:line="360" w:lineRule="exact"/>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证书编号</w:t>
            </w:r>
          </w:p>
        </w:tc>
        <w:tc>
          <w:tcPr>
            <w:tcW w:w="1662" w:type="dxa"/>
          </w:tcPr>
          <w:p w:rsidR="00E31ED0" w:rsidRPr="00DC41EC" w:rsidRDefault="00E31ED0">
            <w:pPr>
              <w:spacing w:line="360" w:lineRule="exact"/>
              <w:jc w:val="center"/>
              <w:rPr>
                <w:rFonts w:ascii="仿宋" w:eastAsia="仿宋" w:hAnsi="仿宋" w:cs="仿宋_GB2312"/>
                <w:b/>
                <w:color w:val="000000" w:themeColor="text1"/>
                <w:sz w:val="28"/>
                <w:szCs w:val="28"/>
              </w:rPr>
            </w:pPr>
          </w:p>
        </w:tc>
      </w:tr>
      <w:tr w:rsidR="00E31ED0">
        <w:tc>
          <w:tcPr>
            <w:tcW w:w="3322" w:type="dxa"/>
            <w:gridSpan w:val="3"/>
          </w:tcPr>
          <w:p w:rsidR="00E31ED0" w:rsidRPr="00DC41EC" w:rsidRDefault="00D94999">
            <w:pPr>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职称证专业</w:t>
            </w:r>
          </w:p>
        </w:tc>
        <w:tc>
          <w:tcPr>
            <w:tcW w:w="3322" w:type="dxa"/>
            <w:gridSpan w:val="4"/>
          </w:tcPr>
          <w:p w:rsidR="00E31ED0" w:rsidRPr="00DC41EC" w:rsidRDefault="00E31ED0">
            <w:pPr>
              <w:jc w:val="center"/>
              <w:rPr>
                <w:rFonts w:ascii="仿宋" w:eastAsia="仿宋" w:hAnsi="仿宋" w:cs="仿宋_GB2312"/>
                <w:b/>
                <w:color w:val="000000" w:themeColor="text1"/>
                <w:sz w:val="28"/>
                <w:szCs w:val="28"/>
              </w:rPr>
            </w:pPr>
          </w:p>
        </w:tc>
        <w:tc>
          <w:tcPr>
            <w:tcW w:w="1662" w:type="dxa"/>
            <w:gridSpan w:val="2"/>
          </w:tcPr>
          <w:p w:rsidR="00E31ED0" w:rsidRPr="00DC41EC" w:rsidRDefault="00D94999">
            <w:pPr>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证书编号</w:t>
            </w:r>
          </w:p>
        </w:tc>
        <w:tc>
          <w:tcPr>
            <w:tcW w:w="1662" w:type="dxa"/>
          </w:tcPr>
          <w:p w:rsidR="00E31ED0" w:rsidRPr="00DC41EC" w:rsidRDefault="00E31ED0">
            <w:pPr>
              <w:jc w:val="center"/>
              <w:rPr>
                <w:rFonts w:ascii="仿宋" w:eastAsia="仿宋" w:hAnsi="仿宋" w:cs="仿宋_GB2312"/>
                <w:b/>
                <w:color w:val="000000" w:themeColor="text1"/>
                <w:sz w:val="28"/>
                <w:szCs w:val="28"/>
              </w:rPr>
            </w:pPr>
          </w:p>
        </w:tc>
      </w:tr>
      <w:tr w:rsidR="00E31ED0">
        <w:tc>
          <w:tcPr>
            <w:tcW w:w="9968" w:type="dxa"/>
            <w:gridSpan w:val="10"/>
          </w:tcPr>
          <w:p w:rsidR="00E31ED0" w:rsidRPr="00DC41EC" w:rsidRDefault="00D94999">
            <w:pPr>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参加过的项目情况</w:t>
            </w:r>
          </w:p>
        </w:tc>
      </w:tr>
      <w:tr w:rsidR="00E31ED0">
        <w:tc>
          <w:tcPr>
            <w:tcW w:w="1993" w:type="dxa"/>
            <w:gridSpan w:val="2"/>
          </w:tcPr>
          <w:p w:rsidR="00E31ED0" w:rsidRPr="00DC41EC" w:rsidRDefault="00D94999">
            <w:pPr>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项目名称</w:t>
            </w:r>
          </w:p>
        </w:tc>
        <w:tc>
          <w:tcPr>
            <w:tcW w:w="1993" w:type="dxa"/>
            <w:gridSpan w:val="2"/>
          </w:tcPr>
          <w:p w:rsidR="00E31ED0" w:rsidRPr="00DC41EC" w:rsidRDefault="00D94999">
            <w:pPr>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合同金额</w:t>
            </w:r>
          </w:p>
        </w:tc>
        <w:tc>
          <w:tcPr>
            <w:tcW w:w="1993" w:type="dxa"/>
            <w:gridSpan w:val="2"/>
          </w:tcPr>
          <w:p w:rsidR="00E31ED0" w:rsidRPr="00DC41EC" w:rsidRDefault="00D94999">
            <w:pPr>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开、竣工时间</w:t>
            </w:r>
          </w:p>
        </w:tc>
        <w:tc>
          <w:tcPr>
            <w:tcW w:w="1993" w:type="dxa"/>
            <w:gridSpan w:val="2"/>
          </w:tcPr>
          <w:p w:rsidR="00E31ED0" w:rsidRPr="00DC41EC" w:rsidRDefault="00D94999">
            <w:pPr>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担任职务</w:t>
            </w:r>
          </w:p>
        </w:tc>
        <w:tc>
          <w:tcPr>
            <w:tcW w:w="1996" w:type="dxa"/>
            <w:gridSpan w:val="2"/>
          </w:tcPr>
          <w:p w:rsidR="00E31ED0" w:rsidRPr="00DC41EC" w:rsidRDefault="00D94999">
            <w:pPr>
              <w:jc w:val="center"/>
              <w:rPr>
                <w:rFonts w:ascii="仿宋" w:eastAsia="仿宋" w:hAnsi="仿宋" w:cs="仿宋_GB2312"/>
                <w:b/>
                <w:color w:val="000000" w:themeColor="text1"/>
                <w:sz w:val="28"/>
                <w:szCs w:val="28"/>
              </w:rPr>
            </w:pPr>
            <w:r w:rsidRPr="00DC41EC">
              <w:rPr>
                <w:rFonts w:ascii="仿宋" w:eastAsia="仿宋" w:hAnsi="仿宋" w:cs="仿宋_GB2312" w:hint="eastAsia"/>
                <w:b/>
                <w:color w:val="000000" w:themeColor="text1"/>
                <w:sz w:val="28"/>
                <w:szCs w:val="28"/>
              </w:rPr>
              <w:t>发包人及联系电话</w:t>
            </w:r>
          </w:p>
        </w:tc>
      </w:tr>
      <w:tr w:rsidR="00E31ED0">
        <w:tc>
          <w:tcPr>
            <w:tcW w:w="1993" w:type="dxa"/>
            <w:gridSpan w:val="2"/>
          </w:tcPr>
          <w:p w:rsidR="00E31ED0" w:rsidRPr="00DC41EC" w:rsidRDefault="00E31ED0">
            <w:pPr>
              <w:jc w:val="center"/>
              <w:rPr>
                <w:rFonts w:ascii="仿宋" w:eastAsia="仿宋" w:hAnsi="仿宋" w:cs="仿宋_GB2312"/>
                <w:b/>
                <w:color w:val="000000" w:themeColor="text1"/>
                <w:sz w:val="28"/>
                <w:szCs w:val="28"/>
              </w:rPr>
            </w:pPr>
          </w:p>
        </w:tc>
        <w:tc>
          <w:tcPr>
            <w:tcW w:w="1993" w:type="dxa"/>
            <w:gridSpan w:val="2"/>
          </w:tcPr>
          <w:p w:rsidR="00E31ED0" w:rsidRPr="00DC41EC" w:rsidRDefault="00E31ED0">
            <w:pPr>
              <w:jc w:val="center"/>
              <w:rPr>
                <w:rFonts w:ascii="仿宋" w:eastAsia="仿宋" w:hAnsi="仿宋" w:cs="仿宋_GB2312"/>
                <w:b/>
                <w:color w:val="000000" w:themeColor="text1"/>
                <w:sz w:val="28"/>
                <w:szCs w:val="28"/>
              </w:rPr>
            </w:pPr>
          </w:p>
        </w:tc>
        <w:tc>
          <w:tcPr>
            <w:tcW w:w="1993" w:type="dxa"/>
            <w:gridSpan w:val="2"/>
          </w:tcPr>
          <w:p w:rsidR="00E31ED0" w:rsidRPr="00DC41EC" w:rsidRDefault="00E31ED0">
            <w:pPr>
              <w:jc w:val="center"/>
              <w:rPr>
                <w:rFonts w:ascii="仿宋" w:eastAsia="仿宋" w:hAnsi="仿宋" w:cs="仿宋_GB2312"/>
                <w:b/>
                <w:color w:val="000000" w:themeColor="text1"/>
                <w:sz w:val="28"/>
                <w:szCs w:val="28"/>
              </w:rPr>
            </w:pPr>
          </w:p>
        </w:tc>
        <w:tc>
          <w:tcPr>
            <w:tcW w:w="1993" w:type="dxa"/>
            <w:gridSpan w:val="2"/>
          </w:tcPr>
          <w:p w:rsidR="00E31ED0" w:rsidRPr="00DC41EC" w:rsidRDefault="00E31ED0">
            <w:pPr>
              <w:jc w:val="center"/>
              <w:rPr>
                <w:rFonts w:ascii="仿宋" w:eastAsia="仿宋" w:hAnsi="仿宋" w:cs="仿宋_GB2312"/>
                <w:b/>
                <w:color w:val="000000" w:themeColor="text1"/>
                <w:sz w:val="28"/>
                <w:szCs w:val="28"/>
              </w:rPr>
            </w:pPr>
          </w:p>
        </w:tc>
        <w:tc>
          <w:tcPr>
            <w:tcW w:w="1996" w:type="dxa"/>
            <w:gridSpan w:val="2"/>
          </w:tcPr>
          <w:p w:rsidR="00E31ED0" w:rsidRPr="00DC41EC" w:rsidRDefault="00E31ED0">
            <w:pPr>
              <w:jc w:val="center"/>
              <w:rPr>
                <w:rFonts w:ascii="仿宋" w:eastAsia="仿宋" w:hAnsi="仿宋" w:cs="仿宋_GB2312"/>
                <w:b/>
                <w:color w:val="000000" w:themeColor="text1"/>
                <w:sz w:val="28"/>
                <w:szCs w:val="28"/>
              </w:rPr>
            </w:pPr>
          </w:p>
        </w:tc>
      </w:tr>
      <w:tr w:rsidR="00E31ED0">
        <w:tc>
          <w:tcPr>
            <w:tcW w:w="1993" w:type="dxa"/>
            <w:gridSpan w:val="2"/>
          </w:tcPr>
          <w:p w:rsidR="00E31ED0" w:rsidRPr="00DC41EC" w:rsidRDefault="00E31ED0">
            <w:pPr>
              <w:jc w:val="center"/>
              <w:rPr>
                <w:rFonts w:ascii="仿宋" w:eastAsia="仿宋" w:hAnsi="仿宋" w:cs="仿宋_GB2312"/>
                <w:b/>
                <w:color w:val="000000" w:themeColor="text1"/>
                <w:sz w:val="28"/>
                <w:szCs w:val="28"/>
              </w:rPr>
            </w:pPr>
          </w:p>
        </w:tc>
        <w:tc>
          <w:tcPr>
            <w:tcW w:w="1993" w:type="dxa"/>
            <w:gridSpan w:val="2"/>
          </w:tcPr>
          <w:p w:rsidR="00E31ED0" w:rsidRPr="00DC41EC" w:rsidRDefault="00E31ED0">
            <w:pPr>
              <w:jc w:val="center"/>
              <w:rPr>
                <w:rFonts w:ascii="仿宋" w:eastAsia="仿宋" w:hAnsi="仿宋" w:cs="仿宋_GB2312"/>
                <w:b/>
                <w:color w:val="000000" w:themeColor="text1"/>
                <w:sz w:val="28"/>
                <w:szCs w:val="28"/>
              </w:rPr>
            </w:pPr>
          </w:p>
        </w:tc>
        <w:tc>
          <w:tcPr>
            <w:tcW w:w="1993" w:type="dxa"/>
            <w:gridSpan w:val="2"/>
          </w:tcPr>
          <w:p w:rsidR="00E31ED0" w:rsidRPr="00DC41EC" w:rsidRDefault="00E31ED0">
            <w:pPr>
              <w:jc w:val="center"/>
              <w:rPr>
                <w:rFonts w:ascii="仿宋" w:eastAsia="仿宋" w:hAnsi="仿宋" w:cs="仿宋_GB2312"/>
                <w:b/>
                <w:color w:val="000000" w:themeColor="text1"/>
                <w:sz w:val="28"/>
                <w:szCs w:val="28"/>
              </w:rPr>
            </w:pPr>
          </w:p>
        </w:tc>
        <w:tc>
          <w:tcPr>
            <w:tcW w:w="1993" w:type="dxa"/>
            <w:gridSpan w:val="2"/>
          </w:tcPr>
          <w:p w:rsidR="00E31ED0" w:rsidRPr="00DC41EC" w:rsidRDefault="00E31ED0">
            <w:pPr>
              <w:jc w:val="center"/>
              <w:rPr>
                <w:rFonts w:ascii="仿宋" w:eastAsia="仿宋" w:hAnsi="仿宋" w:cs="仿宋_GB2312"/>
                <w:b/>
                <w:color w:val="000000" w:themeColor="text1"/>
                <w:sz w:val="28"/>
                <w:szCs w:val="28"/>
              </w:rPr>
            </w:pPr>
          </w:p>
        </w:tc>
        <w:tc>
          <w:tcPr>
            <w:tcW w:w="1996" w:type="dxa"/>
            <w:gridSpan w:val="2"/>
          </w:tcPr>
          <w:p w:rsidR="00E31ED0" w:rsidRPr="00DC41EC" w:rsidRDefault="00E31ED0">
            <w:pPr>
              <w:jc w:val="center"/>
              <w:rPr>
                <w:rFonts w:ascii="仿宋" w:eastAsia="仿宋" w:hAnsi="仿宋" w:cs="仿宋_GB2312"/>
                <w:b/>
                <w:color w:val="000000" w:themeColor="text1"/>
                <w:sz w:val="28"/>
                <w:szCs w:val="28"/>
              </w:rPr>
            </w:pPr>
          </w:p>
        </w:tc>
      </w:tr>
      <w:tr w:rsidR="00E31ED0">
        <w:tc>
          <w:tcPr>
            <w:tcW w:w="1993" w:type="dxa"/>
            <w:gridSpan w:val="2"/>
          </w:tcPr>
          <w:p w:rsidR="00E31ED0" w:rsidRPr="00DC41EC" w:rsidRDefault="00E31ED0">
            <w:pPr>
              <w:jc w:val="center"/>
              <w:rPr>
                <w:rFonts w:ascii="仿宋" w:eastAsia="仿宋" w:hAnsi="仿宋" w:cs="仿宋_GB2312"/>
                <w:b/>
                <w:color w:val="000000" w:themeColor="text1"/>
                <w:sz w:val="28"/>
                <w:szCs w:val="28"/>
              </w:rPr>
            </w:pPr>
          </w:p>
        </w:tc>
        <w:tc>
          <w:tcPr>
            <w:tcW w:w="1993" w:type="dxa"/>
            <w:gridSpan w:val="2"/>
          </w:tcPr>
          <w:p w:rsidR="00E31ED0" w:rsidRPr="00DC41EC" w:rsidRDefault="00E31ED0">
            <w:pPr>
              <w:jc w:val="center"/>
              <w:rPr>
                <w:rFonts w:ascii="仿宋" w:eastAsia="仿宋" w:hAnsi="仿宋" w:cs="仿宋_GB2312"/>
                <w:b/>
                <w:color w:val="000000" w:themeColor="text1"/>
                <w:sz w:val="28"/>
                <w:szCs w:val="28"/>
              </w:rPr>
            </w:pPr>
          </w:p>
        </w:tc>
        <w:tc>
          <w:tcPr>
            <w:tcW w:w="1993" w:type="dxa"/>
            <w:gridSpan w:val="2"/>
          </w:tcPr>
          <w:p w:rsidR="00E31ED0" w:rsidRPr="00DC41EC" w:rsidRDefault="00E31ED0">
            <w:pPr>
              <w:jc w:val="center"/>
              <w:rPr>
                <w:rFonts w:ascii="仿宋" w:eastAsia="仿宋" w:hAnsi="仿宋" w:cs="仿宋_GB2312"/>
                <w:b/>
                <w:color w:val="000000" w:themeColor="text1"/>
                <w:sz w:val="28"/>
                <w:szCs w:val="28"/>
              </w:rPr>
            </w:pPr>
          </w:p>
        </w:tc>
        <w:tc>
          <w:tcPr>
            <w:tcW w:w="1993" w:type="dxa"/>
            <w:gridSpan w:val="2"/>
          </w:tcPr>
          <w:p w:rsidR="00E31ED0" w:rsidRPr="00DC41EC" w:rsidRDefault="00E31ED0">
            <w:pPr>
              <w:jc w:val="center"/>
              <w:rPr>
                <w:rFonts w:ascii="仿宋" w:eastAsia="仿宋" w:hAnsi="仿宋" w:cs="仿宋_GB2312"/>
                <w:b/>
                <w:color w:val="000000" w:themeColor="text1"/>
                <w:sz w:val="28"/>
                <w:szCs w:val="28"/>
              </w:rPr>
            </w:pPr>
          </w:p>
        </w:tc>
        <w:tc>
          <w:tcPr>
            <w:tcW w:w="1996" w:type="dxa"/>
            <w:gridSpan w:val="2"/>
          </w:tcPr>
          <w:p w:rsidR="00E31ED0" w:rsidRPr="00DC41EC" w:rsidRDefault="00E31ED0">
            <w:pPr>
              <w:jc w:val="center"/>
              <w:rPr>
                <w:rFonts w:ascii="仿宋" w:eastAsia="仿宋" w:hAnsi="仿宋" w:cs="仿宋_GB2312"/>
                <w:b/>
                <w:color w:val="000000" w:themeColor="text1"/>
                <w:sz w:val="28"/>
                <w:szCs w:val="28"/>
              </w:rPr>
            </w:pPr>
          </w:p>
        </w:tc>
      </w:tr>
    </w:tbl>
    <w:p w:rsidR="00E31ED0" w:rsidRPr="00DC41EC" w:rsidRDefault="00E31ED0">
      <w:pPr>
        <w:jc w:val="center"/>
        <w:rPr>
          <w:rFonts w:ascii="仿宋" w:eastAsia="仿宋" w:hAnsi="仿宋" w:cs="仿宋_GB2312"/>
          <w:b/>
          <w:color w:val="000000" w:themeColor="text1"/>
          <w:sz w:val="28"/>
          <w:szCs w:val="28"/>
        </w:rPr>
      </w:pPr>
    </w:p>
    <w:p w:rsidR="00E31ED0" w:rsidRPr="00DC41EC" w:rsidRDefault="00E31ED0">
      <w:pPr>
        <w:jc w:val="center"/>
        <w:rPr>
          <w:rFonts w:ascii="仿宋" w:eastAsia="仿宋" w:hAnsi="仿宋" w:cs="仿宋_GB2312"/>
          <w:b/>
          <w:color w:val="000000" w:themeColor="text1"/>
          <w:sz w:val="28"/>
          <w:szCs w:val="28"/>
        </w:rPr>
      </w:pPr>
    </w:p>
    <w:p w:rsidR="00E31ED0" w:rsidRPr="00DC41EC" w:rsidRDefault="00D94999">
      <w:pPr>
        <w:adjustRightInd w:val="0"/>
        <w:snapToGrid w:val="0"/>
        <w:spacing w:line="300" w:lineRule="auto"/>
        <w:rPr>
          <w:rFonts w:ascii="仿宋" w:eastAsia="仿宋" w:hAnsi="仿宋" w:cs="仿宋_GB2312"/>
          <w:color w:val="000000" w:themeColor="text1"/>
          <w:sz w:val="28"/>
          <w:szCs w:val="28"/>
        </w:rPr>
      </w:pPr>
      <w:r w:rsidRPr="00DC41EC">
        <w:rPr>
          <w:rFonts w:ascii="仿宋" w:eastAsia="仿宋" w:hAnsi="仿宋" w:cs="仿宋_GB2312" w:hint="eastAsia"/>
          <w:color w:val="000000" w:themeColor="text1"/>
          <w:sz w:val="28"/>
          <w:szCs w:val="28"/>
        </w:rPr>
        <w:t>报价单位代表（签名或盖私章）：</w:t>
      </w:r>
      <w:r w:rsidRPr="00DC41EC">
        <w:rPr>
          <w:rFonts w:ascii="仿宋" w:eastAsia="仿宋" w:hAnsi="仿宋" w:cs="仿宋_GB2312"/>
          <w:color w:val="000000" w:themeColor="text1"/>
          <w:sz w:val="28"/>
          <w:szCs w:val="28"/>
          <w:u w:val="single"/>
        </w:rPr>
        <w:t xml:space="preserve">                   </w:t>
      </w:r>
    </w:p>
    <w:p w:rsidR="00E31ED0" w:rsidRPr="00DC41EC" w:rsidRDefault="00D94999">
      <w:pPr>
        <w:adjustRightInd w:val="0"/>
        <w:snapToGrid w:val="0"/>
        <w:spacing w:line="300" w:lineRule="auto"/>
        <w:rPr>
          <w:rFonts w:ascii="仿宋" w:eastAsia="仿宋" w:hAnsi="仿宋" w:cs="仿宋_GB2312"/>
          <w:color w:val="000000" w:themeColor="text1"/>
          <w:sz w:val="28"/>
          <w:szCs w:val="28"/>
          <w:u w:val="single"/>
        </w:rPr>
      </w:pPr>
      <w:r w:rsidRPr="00DC41EC">
        <w:rPr>
          <w:rFonts w:ascii="仿宋" w:eastAsia="仿宋" w:hAnsi="仿宋" w:cs="仿宋_GB2312" w:hint="eastAsia"/>
          <w:color w:val="000000" w:themeColor="text1"/>
          <w:sz w:val="28"/>
          <w:szCs w:val="28"/>
        </w:rPr>
        <w:t>报价单位名称（盖单位公章）：</w:t>
      </w:r>
      <w:r w:rsidRPr="00DC41EC">
        <w:rPr>
          <w:rFonts w:ascii="仿宋" w:eastAsia="仿宋" w:hAnsi="仿宋" w:cs="仿宋_GB2312"/>
          <w:color w:val="000000" w:themeColor="text1"/>
          <w:sz w:val="28"/>
          <w:szCs w:val="28"/>
          <w:u w:val="single"/>
        </w:rPr>
        <w:t xml:space="preserve">                        </w:t>
      </w:r>
    </w:p>
    <w:p w:rsidR="00E31ED0" w:rsidRPr="00DC41EC" w:rsidRDefault="00D94999">
      <w:pPr>
        <w:adjustRightInd w:val="0"/>
        <w:snapToGrid w:val="0"/>
        <w:spacing w:line="300" w:lineRule="auto"/>
        <w:rPr>
          <w:rFonts w:ascii="仿宋" w:eastAsia="仿宋" w:hAnsi="仿宋" w:cs="仿宋_GB2312"/>
          <w:b/>
          <w:color w:val="000000" w:themeColor="text1"/>
          <w:sz w:val="28"/>
          <w:szCs w:val="28"/>
        </w:rPr>
      </w:pPr>
      <w:r w:rsidRPr="00DC41EC">
        <w:rPr>
          <w:rFonts w:ascii="仿宋" w:eastAsia="仿宋" w:hAnsi="仿宋" w:cs="仿宋_GB2312" w:hint="eastAsia"/>
          <w:color w:val="000000" w:themeColor="text1"/>
          <w:sz w:val="28"/>
          <w:szCs w:val="28"/>
        </w:rPr>
        <w:t>日期：</w:t>
      </w:r>
      <w:r w:rsidRPr="00DC41EC">
        <w:rPr>
          <w:rFonts w:ascii="仿宋" w:eastAsia="仿宋" w:hAnsi="仿宋" w:cs="仿宋_GB2312"/>
          <w:color w:val="000000" w:themeColor="text1"/>
          <w:sz w:val="28"/>
          <w:szCs w:val="28"/>
          <w:u w:val="single"/>
        </w:rPr>
        <w:t xml:space="preserve">          </w:t>
      </w:r>
      <w:r w:rsidRPr="00DC41EC">
        <w:rPr>
          <w:rFonts w:ascii="仿宋" w:eastAsia="仿宋" w:hAnsi="仿宋" w:cs="仿宋_GB2312" w:hint="eastAsia"/>
          <w:color w:val="000000" w:themeColor="text1"/>
          <w:sz w:val="28"/>
          <w:szCs w:val="28"/>
        </w:rPr>
        <w:t>年</w:t>
      </w:r>
      <w:r w:rsidRPr="00DC41EC">
        <w:rPr>
          <w:rFonts w:ascii="仿宋" w:eastAsia="仿宋" w:hAnsi="仿宋" w:cs="仿宋_GB2312"/>
          <w:color w:val="000000" w:themeColor="text1"/>
          <w:sz w:val="28"/>
          <w:szCs w:val="28"/>
          <w:u w:val="single"/>
        </w:rPr>
        <w:t xml:space="preserve">     </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color w:val="000000" w:themeColor="text1"/>
          <w:sz w:val="28"/>
          <w:szCs w:val="28"/>
        </w:rPr>
        <w:t>月</w:t>
      </w:r>
      <w:r w:rsidRPr="00DC41EC">
        <w:rPr>
          <w:rFonts w:ascii="仿宋" w:eastAsia="仿宋" w:hAnsi="仿宋" w:cs="仿宋_GB2312"/>
          <w:color w:val="000000" w:themeColor="text1"/>
          <w:sz w:val="28"/>
          <w:szCs w:val="28"/>
          <w:u w:val="single"/>
        </w:rPr>
        <w:t xml:space="preserve">    </w:t>
      </w:r>
      <w:r w:rsidRPr="00DC41EC">
        <w:rPr>
          <w:rFonts w:ascii="仿宋" w:eastAsia="仿宋" w:hAnsi="仿宋" w:cs="仿宋_GB2312"/>
          <w:color w:val="000000" w:themeColor="text1"/>
          <w:sz w:val="28"/>
          <w:szCs w:val="28"/>
        </w:rPr>
        <w:t xml:space="preserve"> </w:t>
      </w:r>
      <w:r w:rsidRPr="00DC41EC">
        <w:rPr>
          <w:rFonts w:ascii="仿宋" w:eastAsia="仿宋" w:hAnsi="仿宋" w:cs="仿宋_GB2312"/>
          <w:color w:val="000000" w:themeColor="text1"/>
          <w:sz w:val="28"/>
          <w:szCs w:val="28"/>
        </w:rPr>
        <w:t>日</w:t>
      </w:r>
    </w:p>
    <w:p w:rsidR="00E31ED0" w:rsidRPr="00DC41EC" w:rsidRDefault="00E31ED0">
      <w:pPr>
        <w:jc w:val="center"/>
        <w:rPr>
          <w:rFonts w:ascii="仿宋" w:eastAsia="仿宋" w:hAnsi="仿宋" w:cs="仿宋_GB2312"/>
          <w:b/>
          <w:color w:val="000000" w:themeColor="text1"/>
          <w:sz w:val="28"/>
          <w:szCs w:val="28"/>
        </w:rPr>
      </w:pPr>
    </w:p>
    <w:p w:rsidR="00E31ED0" w:rsidRPr="00DC41EC" w:rsidRDefault="00E31ED0">
      <w:pPr>
        <w:jc w:val="center"/>
        <w:rPr>
          <w:rFonts w:ascii="仿宋" w:eastAsia="仿宋" w:hAnsi="仿宋" w:cs="仿宋_GB2312"/>
          <w:b/>
          <w:color w:val="000000" w:themeColor="text1"/>
          <w:sz w:val="28"/>
          <w:szCs w:val="28"/>
        </w:rPr>
      </w:pPr>
    </w:p>
    <w:p w:rsidR="00E31ED0" w:rsidRPr="00DC41EC" w:rsidRDefault="00E31ED0">
      <w:pPr>
        <w:jc w:val="center"/>
        <w:rPr>
          <w:rFonts w:ascii="仿宋" w:eastAsia="仿宋" w:hAnsi="仿宋" w:cs="仿宋_GB2312"/>
          <w:b/>
          <w:color w:val="000000" w:themeColor="text1"/>
          <w:sz w:val="28"/>
          <w:szCs w:val="28"/>
        </w:rPr>
      </w:pPr>
    </w:p>
    <w:p w:rsidR="00E31ED0" w:rsidRPr="00DC41EC" w:rsidRDefault="00E31ED0">
      <w:pPr>
        <w:spacing w:line="480" w:lineRule="auto"/>
        <w:rPr>
          <w:rFonts w:ascii="仿宋_GB2312"/>
          <w:color w:val="000000" w:themeColor="text1"/>
          <w:sz w:val="24"/>
        </w:rPr>
      </w:pPr>
    </w:p>
    <w:p w:rsidR="00E31ED0" w:rsidRPr="00DC41EC" w:rsidRDefault="00E31ED0">
      <w:pPr>
        <w:rPr>
          <w:color w:val="000000" w:themeColor="text1"/>
        </w:rPr>
      </w:pPr>
    </w:p>
    <w:sectPr w:rsidR="00E31ED0" w:rsidRPr="00DC41EC">
      <w:headerReference w:type="default" r:id="rId22"/>
      <w:footerReference w:type="default" r:id="rId23"/>
      <w:pgSz w:w="11907" w:h="16840"/>
      <w:pgMar w:top="1588" w:right="1021" w:bottom="779" w:left="1134" w:header="737" w:footer="45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999" w:rsidRDefault="00D94999">
      <w:r>
        <w:separator/>
      </w:r>
    </w:p>
  </w:endnote>
  <w:endnote w:type="continuationSeparator" w:id="0">
    <w:p w:rsidR="00D94999" w:rsidRDefault="00D9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STSong-Light">
    <w:altName w:val="Times New Roman"/>
    <w:charset w:val="00"/>
    <w:family w:val="roman"/>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D0" w:rsidRDefault="00D94999">
    <w:pPr>
      <w:pStyle w:val="ac"/>
      <w:framePr w:wrap="around" w:vAnchor="text" w:hAnchor="margin" w:xAlign="center" w:y="1"/>
      <w:rPr>
        <w:rStyle w:val="af4"/>
      </w:rPr>
    </w:pPr>
    <w:r>
      <w:fldChar w:fldCharType="begin"/>
    </w:r>
    <w:r>
      <w:rPr>
        <w:rStyle w:val="af4"/>
      </w:rPr>
      <w:instrText xml:space="preserve">PAGE  </w:instrText>
    </w:r>
    <w:r>
      <w:fldChar w:fldCharType="separate"/>
    </w:r>
    <w:r>
      <w:rPr>
        <w:rStyle w:val="af4"/>
      </w:rPr>
      <w:t>23</w:t>
    </w:r>
    <w:r>
      <w:fldChar w:fldCharType="end"/>
    </w:r>
  </w:p>
  <w:p w:rsidR="00E31ED0" w:rsidRDefault="00E31ED0">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D0" w:rsidRDefault="00D94999">
    <w:pPr>
      <w:pStyle w:val="ac"/>
      <w:jc w:val="center"/>
    </w:pPr>
    <w:r>
      <w:fldChar w:fldCharType="begin"/>
    </w:r>
    <w:r>
      <w:instrText xml:space="preserve"> PAGE   \* MERGEFORMAT </w:instrText>
    </w:r>
    <w:r>
      <w:fldChar w:fldCharType="separate"/>
    </w:r>
    <w:r w:rsidR="00DC41EC" w:rsidRPr="00DC41EC">
      <w:rPr>
        <w:noProof/>
        <w:lang w:val="zh-CN"/>
      </w:rPr>
      <w:t>1</w:t>
    </w:r>
    <w:r>
      <w:rPr>
        <w:lang w:val="zh-CN"/>
      </w:rPr>
      <w:fldChar w:fldCharType="end"/>
    </w:r>
  </w:p>
  <w:p w:rsidR="00E31ED0" w:rsidRDefault="00E31ED0">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D0" w:rsidRDefault="00E31ED0">
    <w:pPr>
      <w:pStyle w:val="ac"/>
      <w:tabs>
        <w:tab w:val="left" w:pos="8505"/>
      </w:tabs>
      <w:ind w:firstLineChars="2800" w:firstLine="7840"/>
      <w:rPr>
        <w:rFonts w:ascii="宋体" w:hAnsi="宋体"/>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D0" w:rsidRDefault="00D94999">
    <w:pPr>
      <w:pStyle w:val="ac"/>
      <w:framePr w:wrap="around" w:vAnchor="text" w:hAnchor="margin" w:xAlign="center" w:y="1"/>
      <w:rPr>
        <w:rStyle w:val="af4"/>
      </w:rPr>
    </w:pPr>
    <w:r>
      <w:fldChar w:fldCharType="begin"/>
    </w:r>
    <w:r>
      <w:rPr>
        <w:rStyle w:val="af4"/>
      </w:rPr>
      <w:instrText xml:space="preserve">PAGE  </w:instrText>
    </w:r>
    <w:r>
      <w:fldChar w:fldCharType="separate"/>
    </w:r>
    <w:r>
      <w:rPr>
        <w:rStyle w:val="af4"/>
      </w:rPr>
      <w:t>24</w:t>
    </w:r>
    <w:r>
      <w:fldChar w:fldCharType="end"/>
    </w:r>
  </w:p>
  <w:p w:rsidR="00E31ED0" w:rsidRDefault="00E31ED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923801"/>
    </w:sdtPr>
    <w:sdtEndPr/>
    <w:sdtContent>
      <w:p w:rsidR="00E31ED0" w:rsidRDefault="00D94999">
        <w:pPr>
          <w:pStyle w:val="ac"/>
          <w:ind w:left="2250" w:hanging="1200"/>
          <w:jc w:val="center"/>
        </w:pPr>
        <w:r>
          <w:fldChar w:fldCharType="begin"/>
        </w:r>
        <w:r>
          <w:instrText>PAGE   \* MERGEFORMAT</w:instrText>
        </w:r>
        <w:r>
          <w:fldChar w:fldCharType="separate"/>
        </w:r>
        <w:r w:rsidR="00DC41EC" w:rsidRPr="00DC41EC">
          <w:rPr>
            <w:noProof/>
            <w:lang w:val="zh-CN"/>
          </w:rPr>
          <w:t>21</w:t>
        </w:r>
        <w:r>
          <w:rPr>
            <w:lang w:val="zh-CN"/>
          </w:rPr>
          <w:fldChar w:fldCharType="end"/>
        </w:r>
      </w:p>
    </w:sdtContent>
  </w:sdt>
  <w:p w:rsidR="00E31ED0" w:rsidRDefault="00E31ED0">
    <w:pPr>
      <w:pStyle w:val="ac"/>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D0" w:rsidRDefault="00E31ED0">
    <w:pPr>
      <w:pStyle w:val="ac"/>
      <w:tabs>
        <w:tab w:val="left" w:pos="8505"/>
      </w:tabs>
      <w:ind w:firstLineChars="2800" w:firstLine="7840"/>
      <w:rPr>
        <w:rFonts w:ascii="宋体" w:hAnsi="宋体"/>
        <w:sz w:val="28"/>
        <w:szCs w:val="2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D0" w:rsidRDefault="00E31ED0">
    <w:pPr>
      <w:pStyle w:val="ac"/>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999" w:rsidRDefault="00D94999">
      <w:r>
        <w:separator/>
      </w:r>
    </w:p>
  </w:footnote>
  <w:footnote w:type="continuationSeparator" w:id="0">
    <w:p w:rsidR="00D94999" w:rsidRDefault="00D94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D0" w:rsidRDefault="00E31ED0">
    <w:pPr>
      <w:pStyle w:val="a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D0" w:rsidRDefault="00E31ED0">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D0" w:rsidRDefault="00E31ED0">
    <w:pPr>
      <w:pStyle w:val="a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D0" w:rsidRDefault="00E31ED0">
    <w:pPr>
      <w:pStyle w:val="ae"/>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D0" w:rsidRDefault="00E31ED0">
    <w:pPr>
      <w:pStyle w:val="ae"/>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D0" w:rsidRDefault="00E31ED0">
    <w:pPr>
      <w:pStyle w:val="ae"/>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D0" w:rsidRDefault="00E31ED0">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lvlText w:val="（%1）"/>
      <w:lvlJc w:val="left"/>
      <w:pPr>
        <w:tabs>
          <w:tab w:val="left" w:pos="481"/>
        </w:tabs>
        <w:ind w:left="481" w:hanging="720"/>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12963EC"/>
    <w:multiLevelType w:val="multilevel"/>
    <w:tmpl w:val="512963EC"/>
    <w:lvl w:ilvl="0">
      <w:start w:val="1"/>
      <w:numFmt w:val="japaneseCounting"/>
      <w:lvlText w:val="%1、"/>
      <w:lvlJc w:val="left"/>
      <w:pPr>
        <w:ind w:left="585" w:hanging="48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2" w15:restartNumberingAfterBreak="0">
    <w:nsid w:val="534B5C71"/>
    <w:multiLevelType w:val="singleLevel"/>
    <w:tmpl w:val="534B5C71"/>
    <w:lvl w:ilvl="0">
      <w:start w:val="2"/>
      <w:numFmt w:val="decimal"/>
      <w:suff w:val="nothing"/>
      <w:lvlText w:val="%1、"/>
      <w:lvlJc w:val="left"/>
    </w:lvl>
  </w:abstractNum>
  <w:abstractNum w:abstractNumId="3" w15:restartNumberingAfterBreak="0">
    <w:nsid w:val="546076B9"/>
    <w:multiLevelType w:val="singleLevel"/>
    <w:tmpl w:val="546076B9"/>
    <w:lvl w:ilvl="0">
      <w:start w:val="2"/>
      <w:numFmt w:val="chineseCounting"/>
      <w:suff w:val="nothing"/>
      <w:lvlText w:val="%1、"/>
      <w:lvlJc w:val="left"/>
    </w:lvl>
  </w:abstractNum>
  <w:abstractNum w:abstractNumId="4" w15:restartNumberingAfterBreak="0">
    <w:nsid w:val="5BB90352"/>
    <w:multiLevelType w:val="multilevel"/>
    <w:tmpl w:val="5BB90352"/>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784"/>
    <w:rsid w:val="00041B68"/>
    <w:rsid w:val="00052162"/>
    <w:rsid w:val="000E18AB"/>
    <w:rsid w:val="000F0763"/>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B64F4"/>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E0B95"/>
    <w:rsid w:val="007F6D27"/>
    <w:rsid w:val="00855717"/>
    <w:rsid w:val="00870CE2"/>
    <w:rsid w:val="0087285C"/>
    <w:rsid w:val="008B642B"/>
    <w:rsid w:val="008D0175"/>
    <w:rsid w:val="008F55E6"/>
    <w:rsid w:val="008F6C65"/>
    <w:rsid w:val="008F7374"/>
    <w:rsid w:val="0090201C"/>
    <w:rsid w:val="009529B1"/>
    <w:rsid w:val="00964E4F"/>
    <w:rsid w:val="00982CDA"/>
    <w:rsid w:val="009E7E94"/>
    <w:rsid w:val="00A51E44"/>
    <w:rsid w:val="00A6486B"/>
    <w:rsid w:val="00A83E98"/>
    <w:rsid w:val="00A8461C"/>
    <w:rsid w:val="00AE0316"/>
    <w:rsid w:val="00B52256"/>
    <w:rsid w:val="00B857E9"/>
    <w:rsid w:val="00BD3A21"/>
    <w:rsid w:val="00BF7E39"/>
    <w:rsid w:val="00CF4C91"/>
    <w:rsid w:val="00CF7EFD"/>
    <w:rsid w:val="00D23F05"/>
    <w:rsid w:val="00D4562B"/>
    <w:rsid w:val="00D62E29"/>
    <w:rsid w:val="00D94999"/>
    <w:rsid w:val="00DC41EC"/>
    <w:rsid w:val="00DE1E3F"/>
    <w:rsid w:val="00E11164"/>
    <w:rsid w:val="00E25222"/>
    <w:rsid w:val="00E253BE"/>
    <w:rsid w:val="00E31ED0"/>
    <w:rsid w:val="00E62F88"/>
    <w:rsid w:val="00E8657E"/>
    <w:rsid w:val="00E97087"/>
    <w:rsid w:val="00EB3419"/>
    <w:rsid w:val="00EC1117"/>
    <w:rsid w:val="00F20540"/>
    <w:rsid w:val="00F3648A"/>
    <w:rsid w:val="00F368B2"/>
    <w:rsid w:val="00F44B81"/>
    <w:rsid w:val="00F52DE0"/>
    <w:rsid w:val="00FB4623"/>
    <w:rsid w:val="027A5F7E"/>
    <w:rsid w:val="03F97C93"/>
    <w:rsid w:val="04883664"/>
    <w:rsid w:val="05087E50"/>
    <w:rsid w:val="05800EC9"/>
    <w:rsid w:val="06F253F2"/>
    <w:rsid w:val="07DF75F9"/>
    <w:rsid w:val="09036FEC"/>
    <w:rsid w:val="091E4365"/>
    <w:rsid w:val="09B207F9"/>
    <w:rsid w:val="0B021542"/>
    <w:rsid w:val="0B3B65E9"/>
    <w:rsid w:val="0B856175"/>
    <w:rsid w:val="0CE508E9"/>
    <w:rsid w:val="0E871FE6"/>
    <w:rsid w:val="0F8D020F"/>
    <w:rsid w:val="10485E1F"/>
    <w:rsid w:val="118E52F9"/>
    <w:rsid w:val="11A021F8"/>
    <w:rsid w:val="130F472B"/>
    <w:rsid w:val="1457366A"/>
    <w:rsid w:val="14E57AA8"/>
    <w:rsid w:val="156E33B1"/>
    <w:rsid w:val="16732FEB"/>
    <w:rsid w:val="176E7480"/>
    <w:rsid w:val="187F72BD"/>
    <w:rsid w:val="18A93985"/>
    <w:rsid w:val="194C5F03"/>
    <w:rsid w:val="1C1012BE"/>
    <w:rsid w:val="1D49506D"/>
    <w:rsid w:val="1E5828D6"/>
    <w:rsid w:val="1E8A1A2E"/>
    <w:rsid w:val="1F516372"/>
    <w:rsid w:val="1FD430C8"/>
    <w:rsid w:val="20C72D22"/>
    <w:rsid w:val="20E33285"/>
    <w:rsid w:val="216B2406"/>
    <w:rsid w:val="22551E62"/>
    <w:rsid w:val="22DC579D"/>
    <w:rsid w:val="230D1610"/>
    <w:rsid w:val="23A52A88"/>
    <w:rsid w:val="24121125"/>
    <w:rsid w:val="248E67DB"/>
    <w:rsid w:val="250B3654"/>
    <w:rsid w:val="269221D6"/>
    <w:rsid w:val="269C0568"/>
    <w:rsid w:val="27563635"/>
    <w:rsid w:val="27567996"/>
    <w:rsid w:val="27B45138"/>
    <w:rsid w:val="281B4349"/>
    <w:rsid w:val="2B52084C"/>
    <w:rsid w:val="2BB36041"/>
    <w:rsid w:val="2BCA23E3"/>
    <w:rsid w:val="2D6119E0"/>
    <w:rsid w:val="2E4A66FC"/>
    <w:rsid w:val="2EC64439"/>
    <w:rsid w:val="2FDA6411"/>
    <w:rsid w:val="308974AE"/>
    <w:rsid w:val="325B51AB"/>
    <w:rsid w:val="32CA700D"/>
    <w:rsid w:val="331C1883"/>
    <w:rsid w:val="33766BFC"/>
    <w:rsid w:val="352765C3"/>
    <w:rsid w:val="355143CF"/>
    <w:rsid w:val="37152C21"/>
    <w:rsid w:val="392F3EDF"/>
    <w:rsid w:val="39704948"/>
    <w:rsid w:val="39BB1B7C"/>
    <w:rsid w:val="39DD52FC"/>
    <w:rsid w:val="3B8E0546"/>
    <w:rsid w:val="3BE022D4"/>
    <w:rsid w:val="3E264AFC"/>
    <w:rsid w:val="3E3402C7"/>
    <w:rsid w:val="3E9F2AEA"/>
    <w:rsid w:val="3F34383F"/>
    <w:rsid w:val="3F670FDF"/>
    <w:rsid w:val="411A4C62"/>
    <w:rsid w:val="415E1BCB"/>
    <w:rsid w:val="42014B78"/>
    <w:rsid w:val="424457FA"/>
    <w:rsid w:val="4258240B"/>
    <w:rsid w:val="43714570"/>
    <w:rsid w:val="44C2005E"/>
    <w:rsid w:val="45A73CFD"/>
    <w:rsid w:val="46F6477A"/>
    <w:rsid w:val="47CE4E2C"/>
    <w:rsid w:val="48606222"/>
    <w:rsid w:val="48C01D0B"/>
    <w:rsid w:val="48DF209C"/>
    <w:rsid w:val="4A0465FC"/>
    <w:rsid w:val="4B8A000B"/>
    <w:rsid w:val="4CCB26B9"/>
    <w:rsid w:val="4DB53509"/>
    <w:rsid w:val="4DF57B76"/>
    <w:rsid w:val="4E0C3F18"/>
    <w:rsid w:val="4E1E56F1"/>
    <w:rsid w:val="4E281166"/>
    <w:rsid w:val="4E3605DF"/>
    <w:rsid w:val="4F105D44"/>
    <w:rsid w:val="51A32C5C"/>
    <w:rsid w:val="51A61200"/>
    <w:rsid w:val="526F50FE"/>
    <w:rsid w:val="52C20ECF"/>
    <w:rsid w:val="5317593D"/>
    <w:rsid w:val="53211D72"/>
    <w:rsid w:val="546C44FA"/>
    <w:rsid w:val="54C93027"/>
    <w:rsid w:val="560F58BD"/>
    <w:rsid w:val="587F3019"/>
    <w:rsid w:val="5AD07020"/>
    <w:rsid w:val="5B5821A5"/>
    <w:rsid w:val="5BB167FD"/>
    <w:rsid w:val="5BB921AA"/>
    <w:rsid w:val="5BE80ED6"/>
    <w:rsid w:val="5EA54841"/>
    <w:rsid w:val="5F8D7DD2"/>
    <w:rsid w:val="5FDA25A1"/>
    <w:rsid w:val="60EB69F2"/>
    <w:rsid w:val="63E06D17"/>
    <w:rsid w:val="65803B1C"/>
    <w:rsid w:val="66007D67"/>
    <w:rsid w:val="663F0B50"/>
    <w:rsid w:val="67A86A7D"/>
    <w:rsid w:val="6977180A"/>
    <w:rsid w:val="69C61397"/>
    <w:rsid w:val="6AD6172F"/>
    <w:rsid w:val="6C105A58"/>
    <w:rsid w:val="6D095C70"/>
    <w:rsid w:val="6D4B1F5D"/>
    <w:rsid w:val="6D8238A7"/>
    <w:rsid w:val="6E8F7310"/>
    <w:rsid w:val="6F483FA1"/>
    <w:rsid w:val="71C1357C"/>
    <w:rsid w:val="732E3907"/>
    <w:rsid w:val="73D16993"/>
    <w:rsid w:val="74D53E3C"/>
    <w:rsid w:val="75011284"/>
    <w:rsid w:val="75200B56"/>
    <w:rsid w:val="75435570"/>
    <w:rsid w:val="76237609"/>
    <w:rsid w:val="76470B76"/>
    <w:rsid w:val="767E477C"/>
    <w:rsid w:val="781A002A"/>
    <w:rsid w:val="790B5C85"/>
    <w:rsid w:val="796075AF"/>
    <w:rsid w:val="7A026DB8"/>
    <w:rsid w:val="7AA01A03"/>
    <w:rsid w:val="7ABB3F56"/>
    <w:rsid w:val="7B1227F8"/>
    <w:rsid w:val="7B2F0CFE"/>
    <w:rsid w:val="7C00467F"/>
    <w:rsid w:val="7C42096C"/>
    <w:rsid w:val="7D72325C"/>
    <w:rsid w:val="7D9D7924"/>
    <w:rsid w:val="7DDE038D"/>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6BCA131D-44CD-4A04-9F58-D5147AF6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next w:val="a"/>
    <w:unhideWhenUsed/>
    <w:qFormat/>
    <w:pPr>
      <w:keepNext/>
      <w:keepLines/>
      <w:spacing w:after="550" w:line="265" w:lineRule="auto"/>
      <w:ind w:left="10" w:right="56" w:hanging="10"/>
      <w:jc w:val="center"/>
      <w:outlineLvl w:val="0"/>
    </w:pPr>
    <w:rPr>
      <w:rFonts w:ascii="黑体" w:eastAsia="黑体" w:hAnsi="黑体" w:cs="黑体"/>
      <w:color w:val="000000"/>
      <w:kern w:val="2"/>
      <w:sz w:val="32"/>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iPriority w:val="9"/>
    <w:qFormat/>
    <w:pPr>
      <w:keepNext/>
      <w:keepLines/>
      <w:spacing w:before="260" w:after="260" w:line="416" w:lineRule="auto"/>
      <w:outlineLvl w:val="2"/>
    </w:pPr>
    <w:rPr>
      <w:b/>
      <w:bCs/>
      <w:sz w:val="32"/>
      <w:szCs w:val="32"/>
    </w:rPr>
  </w:style>
  <w:style w:type="paragraph" w:styleId="4">
    <w:name w:val="heading 4"/>
    <w:basedOn w:val="a"/>
    <w:next w:val="a"/>
    <w:uiPriority w:val="9"/>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semiHidden/>
    <w:unhideWhenUsed/>
    <w:qFormat/>
    <w:pPr>
      <w:adjustRightInd w:val="0"/>
      <w:spacing w:line="360" w:lineRule="auto"/>
      <w:ind w:firstLine="561"/>
    </w:pPr>
    <w:rPr>
      <w:kern w:val="0"/>
      <w:sz w:val="28"/>
    </w:rPr>
  </w:style>
  <w:style w:type="paragraph" w:styleId="a5">
    <w:name w:val="Body Text"/>
    <w:basedOn w:val="a"/>
    <w:link w:val="a6"/>
    <w:uiPriority w:val="99"/>
    <w:unhideWhenUsed/>
    <w:qFormat/>
    <w:rPr>
      <w:sz w:val="28"/>
    </w:rPr>
  </w:style>
  <w:style w:type="paragraph" w:styleId="a7">
    <w:name w:val="Body Text Indent"/>
    <w:basedOn w:val="a"/>
    <w:uiPriority w:val="99"/>
    <w:unhideWhenUsed/>
    <w:qFormat/>
    <w:pPr>
      <w:ind w:firstLineChars="352" w:firstLine="830"/>
    </w:pPr>
    <w:rPr>
      <w:rFonts w:ascii="仿宋_GB2312" w:eastAsia="仿宋_GB2312"/>
      <w:sz w:val="32"/>
    </w:rPr>
  </w:style>
  <w:style w:type="paragraph" w:styleId="a8">
    <w:name w:val="Plain Text"/>
    <w:basedOn w:val="a"/>
    <w:link w:val="a9"/>
    <w:unhideWhenUsed/>
    <w:qFormat/>
    <w:rPr>
      <w:rFonts w:ascii="宋体" w:hAnsi="Courier New" w:cs="Courier New"/>
      <w:szCs w:val="21"/>
    </w:rPr>
  </w:style>
  <w:style w:type="paragraph" w:styleId="20">
    <w:name w:val="Body Text Indent 2"/>
    <w:basedOn w:val="a"/>
    <w:uiPriority w:val="99"/>
    <w:unhideWhenUsed/>
    <w:qFormat/>
    <w:pPr>
      <w:adjustRightInd w:val="0"/>
      <w:spacing w:after="120" w:line="480" w:lineRule="auto"/>
      <w:ind w:leftChars="200" w:left="420" w:firstLine="567"/>
      <w:jc w:val="left"/>
      <w:textAlignment w:val="baseline"/>
    </w:pPr>
    <w:rPr>
      <w:sz w:val="28"/>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rPr>
  </w:style>
  <w:style w:type="paragraph" w:styleId="ae">
    <w:name w:val="header"/>
    <w:basedOn w:val="a"/>
    <w:link w:val="af"/>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style>
  <w:style w:type="paragraph" w:styleId="30">
    <w:name w:val="Body Text Indent 3"/>
    <w:basedOn w:val="a"/>
    <w:qFormat/>
    <w:pPr>
      <w:adjustRightInd w:val="0"/>
      <w:spacing w:after="120" w:line="312" w:lineRule="atLeast"/>
      <w:ind w:left="420"/>
      <w:textAlignment w:val="baseline"/>
    </w:pPr>
    <w:rPr>
      <w:kern w:val="0"/>
      <w:sz w:val="16"/>
      <w:szCs w:val="16"/>
    </w:rPr>
  </w:style>
  <w:style w:type="paragraph" w:styleId="af0">
    <w:name w:val="Normal (Web)"/>
    <w:basedOn w:val="a"/>
    <w:uiPriority w:val="99"/>
    <w:qFormat/>
    <w:pPr>
      <w:spacing w:before="100" w:beforeAutospacing="1" w:after="100" w:afterAutospacing="1"/>
    </w:pPr>
    <w:rPr>
      <w:rFonts w:ascii="宋体" w:hAnsi="宋体"/>
      <w:kern w:val="0"/>
      <w:sz w:val="24"/>
      <w:szCs w:val="24"/>
    </w:rPr>
  </w:style>
  <w:style w:type="paragraph" w:styleId="af1">
    <w:name w:val="Body Text First Indent"/>
    <w:basedOn w:val="a5"/>
    <w:link w:val="af2"/>
    <w:uiPriority w:val="99"/>
    <w:semiHidden/>
    <w:unhideWhenUsed/>
    <w:qFormat/>
    <w:pPr>
      <w:spacing w:after="120"/>
      <w:ind w:firstLineChars="100" w:firstLine="420"/>
    </w:pPr>
    <w:rPr>
      <w:sz w:val="21"/>
    </w:rPr>
  </w:style>
  <w:style w:type="character" w:styleId="af3">
    <w:name w:val="Strong"/>
    <w:basedOn w:val="a0"/>
    <w:uiPriority w:val="22"/>
    <w:qFormat/>
    <w:rPr>
      <w:b/>
      <w:bCs/>
    </w:rPr>
  </w:style>
  <w:style w:type="character" w:styleId="af4">
    <w:name w:val="page number"/>
    <w:basedOn w:val="a0"/>
    <w:uiPriority w:val="99"/>
    <w:unhideWhenUsed/>
    <w:qFormat/>
  </w:style>
  <w:style w:type="character" w:styleId="af5">
    <w:name w:val="Hyperlink"/>
    <w:basedOn w:val="a0"/>
    <w:uiPriority w:val="99"/>
    <w:unhideWhenUsed/>
    <w:qFormat/>
    <w:rPr>
      <w:color w:val="0000FF"/>
      <w:u w:val="single"/>
    </w:rPr>
  </w:style>
  <w:style w:type="paragraph" w:customStyle="1" w:styleId="af6">
    <w:name w:val="文一"/>
    <w:basedOn w:val="a"/>
    <w:qFormat/>
    <w:pPr>
      <w:topLinePunct/>
      <w:adjustRightInd w:val="0"/>
      <w:snapToGrid w:val="0"/>
      <w:spacing w:line="360" w:lineRule="auto"/>
      <w:ind w:firstLineChars="200" w:firstLine="200"/>
    </w:pPr>
    <w:rPr>
      <w:snapToGrid w:val="0"/>
      <w:spacing w:val="4"/>
      <w:kern w:val="0"/>
      <w:sz w:val="24"/>
      <w:szCs w:val="24"/>
    </w:rPr>
  </w:style>
  <w:style w:type="paragraph" w:customStyle="1" w:styleId="Char">
    <w:name w:val="Char"/>
    <w:basedOn w:val="a"/>
    <w:qFormat/>
    <w:pPr>
      <w:spacing w:line="480" w:lineRule="exact"/>
    </w:pPr>
    <w:rPr>
      <w:sz w:val="24"/>
      <w:szCs w:val="24"/>
    </w:rPr>
  </w:style>
  <w:style w:type="paragraph" w:customStyle="1" w:styleId="af7">
    <w:name w:val="公文正文"/>
    <w:qFormat/>
    <w:pPr>
      <w:widowControl w:val="0"/>
      <w:spacing w:line="360" w:lineRule="auto"/>
      <w:ind w:firstLine="629"/>
      <w:jc w:val="both"/>
    </w:pPr>
    <w:rPr>
      <w:rFonts w:ascii="仿宋_GB2312" w:eastAsia="仿宋_GB2312" w:hAnsi="Calisto MT" w:cs="Times New Roman"/>
      <w:color w:val="000000"/>
      <w:sz w:val="32"/>
    </w:rPr>
  </w:style>
  <w:style w:type="character" w:customStyle="1" w:styleId="ad">
    <w:name w:val="页脚 字符"/>
    <w:basedOn w:val="a0"/>
    <w:link w:val="ac"/>
    <w:uiPriority w:val="99"/>
    <w:qFormat/>
    <w:rPr>
      <w:sz w:val="18"/>
    </w:rPr>
  </w:style>
  <w:style w:type="character" w:customStyle="1" w:styleId="af">
    <w:name w:val="页眉 字符"/>
    <w:link w:val="ae"/>
    <w:qFormat/>
    <w:rPr>
      <w:kern w:val="2"/>
      <w:sz w:val="18"/>
    </w:rPr>
  </w:style>
  <w:style w:type="character" w:customStyle="1" w:styleId="a9">
    <w:name w:val="纯文本 字符"/>
    <w:basedOn w:val="a0"/>
    <w:link w:val="a8"/>
    <w:qFormat/>
    <w:rPr>
      <w:rFonts w:ascii="宋体" w:hAnsi="Courier New" w:cs="Courier New"/>
      <w:sz w:val="21"/>
      <w:szCs w:val="21"/>
    </w:rPr>
  </w:style>
  <w:style w:type="paragraph" w:customStyle="1" w:styleId="af8">
    <w:name w:val="标书标题!"/>
    <w:basedOn w:val="a"/>
    <w:qFormat/>
    <w:pPr>
      <w:tabs>
        <w:tab w:val="left" w:pos="7380"/>
      </w:tabs>
      <w:spacing w:beforeLines="100" w:afterLines="100"/>
      <w:jc w:val="center"/>
      <w:outlineLvl w:val="0"/>
    </w:pPr>
    <w:rPr>
      <w:rFonts w:ascii="黑体" w:eastAsia="黑体" w:hAnsi="黑体"/>
      <w:b/>
      <w:kern w:val="0"/>
      <w:sz w:val="36"/>
      <w:szCs w:val="36"/>
    </w:rPr>
  </w:style>
  <w:style w:type="paragraph" w:styleId="af9">
    <w:name w:val="No Spacing"/>
    <w:uiPriority w:val="1"/>
    <w:qFormat/>
    <w:rPr>
      <w:rFonts w:ascii="Calibri" w:eastAsia="宋体" w:hAnsi="Calibri" w:cs="Times New Roman"/>
      <w:sz w:val="22"/>
      <w:szCs w:val="22"/>
    </w:rPr>
  </w:style>
  <w:style w:type="character" w:customStyle="1" w:styleId="a6">
    <w:name w:val="正文文本 字符"/>
    <w:basedOn w:val="a0"/>
    <w:link w:val="a5"/>
    <w:uiPriority w:val="99"/>
    <w:qFormat/>
    <w:rPr>
      <w:kern w:val="2"/>
      <w:sz w:val="28"/>
    </w:rPr>
  </w:style>
  <w:style w:type="character" w:customStyle="1" w:styleId="af2">
    <w:name w:val="正文首行缩进 字符"/>
    <w:basedOn w:val="a6"/>
    <w:link w:val="af1"/>
    <w:qFormat/>
    <w:rPr>
      <w:kern w:val="2"/>
      <w:sz w:val="28"/>
    </w:rPr>
  </w:style>
  <w:style w:type="character" w:customStyle="1" w:styleId="a4">
    <w:name w:val="正文缩进 字符"/>
    <w:link w:val="a3"/>
    <w:semiHidden/>
    <w:qFormat/>
    <w:locked/>
    <w:rPr>
      <w:sz w:val="28"/>
    </w:rPr>
  </w:style>
  <w:style w:type="paragraph" w:customStyle="1" w:styleId="11">
    <w:name w:val="1.1"/>
    <w:basedOn w:val="a"/>
    <w:qFormat/>
    <w:pPr>
      <w:keepNext/>
      <w:overflowPunct w:val="0"/>
      <w:autoSpaceDE w:val="0"/>
      <w:autoSpaceDN w:val="0"/>
      <w:adjustRightInd w:val="0"/>
      <w:spacing w:before="240"/>
      <w:jc w:val="left"/>
    </w:pPr>
    <w:rPr>
      <w:rFonts w:ascii="宋体"/>
      <w:b/>
      <w:kern w:val="0"/>
      <w:sz w:val="24"/>
    </w:rPr>
  </w:style>
  <w:style w:type="character" w:customStyle="1" w:styleId="ab">
    <w:name w:val="批注框文本 字符"/>
    <w:basedOn w:val="a0"/>
    <w:link w:val="aa"/>
    <w:uiPriority w:val="99"/>
    <w:semiHidden/>
    <w:qFormat/>
    <w:rPr>
      <w:kern w:val="2"/>
      <w:sz w:val="18"/>
      <w:szCs w:val="18"/>
    </w:rPr>
  </w:style>
  <w:style w:type="paragraph" w:styleId="af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baidu.com/link?url=25biC8EgOe1o9Ef_zFmHN2DZhScDeh_vj_Z0C5CROh85l6RMuLCrQGuoZgLR9YRcefMAkhOvnkxyRHuLr9kx_toACEOJyEtI_CNnWeUtTyi"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du.com/link?url=25biC8EgOe1o9Ef_zFmHN2DZhScDeh_vj_Z0C5CROh85l6RMuLCrQGuoZgLR9YRcefMAkhOvnkxyRHuLr9kx_toACEOJyEtI_CNnWeUtTy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29</Pages>
  <Words>3360</Words>
  <Characters>19153</Characters>
  <Application>Microsoft Office Word</Application>
  <DocSecurity>0</DocSecurity>
  <Lines>159</Lines>
  <Paragraphs>44</Paragraphs>
  <ScaleCrop>false</ScaleCrop>
  <Company>Lenovo</Company>
  <LinksUpToDate>false</LinksUpToDate>
  <CharactersWithSpaces>22469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询价文件</dc:title>
  <dc:creator>WT</dc:creator>
  <cp:lastModifiedBy>谭耀晖</cp:lastModifiedBy>
  <cp:revision>3</cp:revision>
  <cp:lastPrinted>2015-07-13T06:24:00Z</cp:lastPrinted>
  <dcterms:created xsi:type="dcterms:W3CDTF">2020-06-22T01:43:00Z</dcterms:created>
  <dcterms:modified xsi:type="dcterms:W3CDTF">2020-09-30T08:52:00Z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