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6C1" w:rsidRPr="003418E4" w:rsidRDefault="007646C1" w:rsidP="007646C1">
      <w:pPr>
        <w:rPr>
          <w:rFonts w:ascii="仿宋_GB2312" w:eastAsia="仿宋_GB2312"/>
          <w:sz w:val="32"/>
          <w:szCs w:val="32"/>
        </w:rPr>
      </w:pPr>
      <w:r w:rsidRPr="003418E4">
        <w:rPr>
          <w:rFonts w:ascii="仿宋_GB2312" w:eastAsia="仿宋_GB2312"/>
          <w:sz w:val="32"/>
          <w:szCs w:val="32"/>
        </w:rPr>
        <w:t>附件</w:t>
      </w:r>
      <w:r w:rsidRPr="003418E4">
        <w:rPr>
          <w:rFonts w:ascii="仿宋_GB2312" w:eastAsia="仿宋_GB2312" w:hint="eastAsia"/>
          <w:sz w:val="32"/>
          <w:szCs w:val="32"/>
        </w:rPr>
        <w:t>1</w:t>
      </w:r>
    </w:p>
    <w:p w:rsidR="007646C1" w:rsidRPr="003418E4" w:rsidRDefault="007646C1" w:rsidP="003A048D">
      <w:pPr>
        <w:jc w:val="center"/>
        <w:rPr>
          <w:rFonts w:ascii="仿宋_GB2312" w:eastAsia="仿宋_GB2312"/>
          <w:sz w:val="32"/>
          <w:szCs w:val="32"/>
        </w:rPr>
      </w:pPr>
      <w:r w:rsidRPr="003418E4">
        <w:rPr>
          <w:rFonts w:ascii="方正小标宋简体" w:eastAsia="方正小标宋简体" w:hint="eastAsia"/>
          <w:sz w:val="44"/>
          <w:szCs w:val="44"/>
        </w:rPr>
        <w:t>广州</w:t>
      </w:r>
      <w:r w:rsidR="00EA1918">
        <w:rPr>
          <w:rFonts w:ascii="方正小标宋简体" w:eastAsia="方正小标宋简体" w:hint="eastAsia"/>
          <w:sz w:val="44"/>
          <w:szCs w:val="44"/>
        </w:rPr>
        <w:t>净水公司</w:t>
      </w:r>
      <w:r w:rsidRPr="003418E4">
        <w:rPr>
          <w:rFonts w:ascii="方正小标宋简体" w:eastAsia="方正小标宋简体" w:hint="eastAsia"/>
          <w:sz w:val="44"/>
          <w:szCs w:val="44"/>
        </w:rPr>
        <w:t>201</w:t>
      </w:r>
      <w:r w:rsidR="00EA1918">
        <w:rPr>
          <w:rFonts w:ascii="方正小标宋简体" w:eastAsia="方正小标宋简体" w:hint="eastAsia"/>
          <w:sz w:val="44"/>
          <w:szCs w:val="44"/>
        </w:rPr>
        <w:t>9</w:t>
      </w:r>
      <w:r w:rsidRPr="003418E4">
        <w:rPr>
          <w:rFonts w:ascii="方正小标宋简体" w:eastAsia="方正小标宋简体" w:hint="eastAsia"/>
          <w:sz w:val="44"/>
          <w:szCs w:val="44"/>
        </w:rPr>
        <w:t>年公开选拔中层</w:t>
      </w:r>
      <w:r w:rsidR="003A048D">
        <w:rPr>
          <w:rFonts w:ascii="方正小标宋简体" w:eastAsia="方正小标宋简体" w:hint="eastAsia"/>
          <w:sz w:val="44"/>
          <w:szCs w:val="44"/>
        </w:rPr>
        <w:t>干部</w:t>
      </w:r>
      <w:bookmarkStart w:id="0" w:name="_GoBack"/>
      <w:bookmarkEnd w:id="0"/>
      <w:r w:rsidRPr="003418E4">
        <w:rPr>
          <w:rFonts w:ascii="方正小标宋简体" w:eastAsia="方正小标宋简体" w:hint="eastAsia"/>
          <w:sz w:val="44"/>
          <w:szCs w:val="44"/>
        </w:rPr>
        <w:t>情况</w:t>
      </w:r>
      <w:r w:rsidR="001B43A2">
        <w:rPr>
          <w:rFonts w:ascii="方正小标宋简体" w:eastAsia="方正小标宋简体" w:hint="eastAsia"/>
          <w:sz w:val="44"/>
          <w:szCs w:val="44"/>
        </w:rPr>
        <w:t>一览</w:t>
      </w:r>
      <w:r w:rsidRPr="003418E4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6"/>
        <w:tblW w:w="14318" w:type="dxa"/>
        <w:tblInd w:w="-289" w:type="dxa"/>
        <w:tblLook w:val="04A0" w:firstRow="1" w:lastRow="0" w:firstColumn="1" w:lastColumn="0" w:noHBand="0" w:noVBand="1"/>
      </w:tblPr>
      <w:tblGrid>
        <w:gridCol w:w="993"/>
        <w:gridCol w:w="2126"/>
        <w:gridCol w:w="5245"/>
        <w:gridCol w:w="5954"/>
      </w:tblGrid>
      <w:tr w:rsidR="007646C1" w:rsidRPr="003418E4" w:rsidTr="00CD4F70">
        <w:trPr>
          <w:trHeight w:val="481"/>
        </w:trPr>
        <w:tc>
          <w:tcPr>
            <w:tcW w:w="993" w:type="dxa"/>
            <w:vAlign w:val="center"/>
          </w:tcPr>
          <w:p w:rsidR="007646C1" w:rsidRPr="003418E4" w:rsidRDefault="007646C1" w:rsidP="00581727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418E4">
              <w:rPr>
                <w:rFonts w:ascii="黑体" w:eastAsia="黑体" w:hAnsi="黑体"/>
                <w:sz w:val="24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:rsidR="007646C1" w:rsidRPr="003418E4" w:rsidRDefault="007646C1" w:rsidP="00581727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418E4">
              <w:rPr>
                <w:rFonts w:ascii="黑体" w:eastAsia="黑体" w:hAnsi="黑体" w:hint="eastAsia"/>
                <w:sz w:val="24"/>
                <w:szCs w:val="32"/>
              </w:rPr>
              <w:t>公开选拔</w:t>
            </w:r>
            <w:r w:rsidRPr="003418E4">
              <w:rPr>
                <w:rFonts w:ascii="黑体" w:eastAsia="黑体" w:hAnsi="黑体"/>
                <w:sz w:val="24"/>
                <w:szCs w:val="32"/>
              </w:rPr>
              <w:t>职位</w:t>
            </w:r>
          </w:p>
        </w:tc>
        <w:tc>
          <w:tcPr>
            <w:tcW w:w="5245" w:type="dxa"/>
            <w:vAlign w:val="center"/>
          </w:tcPr>
          <w:p w:rsidR="007646C1" w:rsidRPr="003418E4" w:rsidRDefault="007646C1" w:rsidP="00581727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418E4">
              <w:rPr>
                <w:rFonts w:ascii="黑体" w:eastAsia="黑体" w:hAnsi="黑体" w:hint="eastAsia"/>
                <w:sz w:val="24"/>
                <w:szCs w:val="32"/>
              </w:rPr>
              <w:t>岗位</w:t>
            </w:r>
            <w:r w:rsidRPr="003418E4">
              <w:rPr>
                <w:rFonts w:ascii="黑体" w:eastAsia="黑体" w:hAnsi="黑体"/>
                <w:sz w:val="24"/>
                <w:szCs w:val="32"/>
              </w:rPr>
              <w:t>职责</w:t>
            </w:r>
          </w:p>
        </w:tc>
        <w:tc>
          <w:tcPr>
            <w:tcW w:w="5954" w:type="dxa"/>
            <w:vAlign w:val="center"/>
          </w:tcPr>
          <w:p w:rsidR="007646C1" w:rsidRPr="003418E4" w:rsidRDefault="007646C1" w:rsidP="00581727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418E4">
              <w:rPr>
                <w:rFonts w:ascii="黑体" w:eastAsia="黑体" w:hAnsi="黑体" w:hint="eastAsia"/>
                <w:sz w:val="24"/>
                <w:szCs w:val="32"/>
              </w:rPr>
              <w:t>任职</w:t>
            </w:r>
            <w:r w:rsidRPr="003418E4">
              <w:rPr>
                <w:rFonts w:ascii="黑体" w:eastAsia="黑体" w:hAnsi="黑体"/>
                <w:sz w:val="24"/>
                <w:szCs w:val="32"/>
              </w:rPr>
              <w:t>要求</w:t>
            </w:r>
          </w:p>
        </w:tc>
      </w:tr>
      <w:tr w:rsidR="007646C1" w:rsidRPr="003418E4" w:rsidTr="00CD4F70">
        <w:trPr>
          <w:trHeight w:val="6962"/>
        </w:trPr>
        <w:tc>
          <w:tcPr>
            <w:tcW w:w="993" w:type="dxa"/>
            <w:vAlign w:val="center"/>
          </w:tcPr>
          <w:p w:rsidR="007646C1" w:rsidRPr="003418E4" w:rsidRDefault="007646C1" w:rsidP="0058172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418E4">
              <w:rPr>
                <w:rFonts w:ascii="仿宋_GB2312" w:eastAsia="仿宋_GB2312" w:hint="eastAsia"/>
                <w:sz w:val="24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7646C1" w:rsidRPr="003418E4" w:rsidRDefault="007646C1" w:rsidP="0058172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418E4">
              <w:rPr>
                <w:rFonts w:ascii="仿宋_GB2312" w:eastAsia="仿宋_GB2312" w:hint="eastAsia"/>
                <w:sz w:val="24"/>
                <w:szCs w:val="32"/>
              </w:rPr>
              <w:t>公司</w:t>
            </w:r>
          </w:p>
          <w:p w:rsidR="007646C1" w:rsidRPr="003418E4" w:rsidRDefault="00A61E58" w:rsidP="0058172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总工室</w:t>
            </w:r>
            <w:r w:rsidR="007646C1" w:rsidRPr="003418E4">
              <w:rPr>
                <w:rFonts w:ascii="仿宋_GB2312" w:eastAsia="仿宋_GB2312" w:hint="eastAsia"/>
                <w:sz w:val="24"/>
                <w:szCs w:val="32"/>
              </w:rPr>
              <w:t>副主任</w:t>
            </w:r>
          </w:p>
          <w:p w:rsidR="007646C1" w:rsidRPr="003418E4" w:rsidRDefault="00A61E58" w:rsidP="00581727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1</w:t>
            </w:r>
            <w:r w:rsidR="007646C1" w:rsidRPr="003418E4">
              <w:rPr>
                <w:rFonts w:ascii="仿宋_GB2312" w:eastAsia="仿宋_GB2312" w:hint="eastAsia"/>
                <w:sz w:val="24"/>
                <w:szCs w:val="32"/>
              </w:rPr>
              <w:t>名</w:t>
            </w:r>
          </w:p>
        </w:tc>
        <w:tc>
          <w:tcPr>
            <w:tcW w:w="5245" w:type="dxa"/>
            <w:vAlign w:val="center"/>
          </w:tcPr>
          <w:p w:rsidR="00612E07" w:rsidRPr="00612E07" w:rsidRDefault="00612E07" w:rsidP="00612E07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612E07">
              <w:rPr>
                <w:rFonts w:ascii="仿宋_GB2312" w:eastAsia="仿宋_GB2312"/>
                <w:sz w:val="24"/>
                <w:szCs w:val="32"/>
              </w:rPr>
              <w:t>1.</w:t>
            </w:r>
            <w:r>
              <w:rPr>
                <w:rFonts w:ascii="仿宋_GB2312" w:eastAsia="仿宋_GB2312" w:hint="eastAsia"/>
                <w:sz w:val="24"/>
                <w:szCs w:val="32"/>
              </w:rPr>
              <w:t>协助主任</w:t>
            </w:r>
            <w:r w:rsidRPr="00612E07">
              <w:rPr>
                <w:rFonts w:ascii="仿宋_GB2312" w:eastAsia="仿宋_GB2312"/>
                <w:sz w:val="24"/>
                <w:szCs w:val="32"/>
              </w:rPr>
              <w:t>负责公司全面质量管理体系建设，制定公司内部技术管理</w:t>
            </w:r>
            <w:r w:rsidRPr="00612E07">
              <w:rPr>
                <w:rFonts w:ascii="仿宋_GB2312" w:eastAsia="仿宋_GB2312" w:hint="eastAsia"/>
                <w:sz w:val="24"/>
                <w:szCs w:val="32"/>
              </w:rPr>
              <w:t>相关的技术标准、技术规范，以及技术审查管理劁度及流程</w:t>
            </w:r>
            <w:r w:rsidR="005E2ADE">
              <w:rPr>
                <w:rFonts w:ascii="仿宋_GB2312" w:eastAsia="仿宋_GB2312" w:hint="eastAsia"/>
                <w:sz w:val="24"/>
                <w:szCs w:val="32"/>
              </w:rPr>
              <w:t>；</w:t>
            </w:r>
          </w:p>
          <w:p w:rsidR="00612E07" w:rsidRPr="00612E07" w:rsidRDefault="00612E07" w:rsidP="00612E07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612E07">
              <w:rPr>
                <w:rFonts w:ascii="仿宋_GB2312" w:eastAsia="仿宋_GB2312"/>
                <w:sz w:val="24"/>
                <w:szCs w:val="32"/>
              </w:rPr>
              <w:t>2.</w:t>
            </w:r>
            <w:r>
              <w:rPr>
                <w:rFonts w:ascii="仿宋_GB2312" w:eastAsia="仿宋_GB2312" w:hint="eastAsia"/>
                <w:sz w:val="24"/>
                <w:szCs w:val="32"/>
              </w:rPr>
              <w:t>协助主任</w:t>
            </w:r>
            <w:r w:rsidRPr="00612E07">
              <w:rPr>
                <w:rFonts w:ascii="仿宋_GB2312" w:eastAsia="仿宋_GB2312"/>
                <w:sz w:val="24"/>
                <w:szCs w:val="32"/>
              </w:rPr>
              <w:t>负责项目涉及领城技术专家团队建设和管理，组建公司内部技术审查专家组及社会专家技术审查组</w:t>
            </w:r>
            <w:r w:rsidR="005E2ADE">
              <w:rPr>
                <w:rFonts w:ascii="仿宋_GB2312" w:eastAsia="仿宋_GB2312" w:hint="eastAsia"/>
                <w:sz w:val="24"/>
                <w:szCs w:val="32"/>
              </w:rPr>
              <w:t>；</w:t>
            </w:r>
          </w:p>
          <w:p w:rsidR="00612E07" w:rsidRPr="00612E07" w:rsidRDefault="00612E07" w:rsidP="00612E07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612E07">
              <w:rPr>
                <w:rFonts w:ascii="仿宋_GB2312" w:eastAsia="仿宋_GB2312"/>
                <w:sz w:val="24"/>
                <w:szCs w:val="32"/>
              </w:rPr>
              <w:t>3.负责新扩建、更新改造项目全过程的技术方案（文件）及图纸审查、校核及签发，包括营运类大中修、技改和工程建设涉及需审查的设计文件（如改造方案、可研、初设、变更、专项评价等）以及需要研究确定的重大技术参数等；</w:t>
            </w:r>
          </w:p>
          <w:p w:rsidR="00612E07" w:rsidRPr="00612E07" w:rsidRDefault="00612E07" w:rsidP="00612E07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612E07">
              <w:rPr>
                <w:rFonts w:ascii="仿宋_GB2312" w:eastAsia="仿宋_GB2312"/>
                <w:sz w:val="24"/>
                <w:szCs w:val="32"/>
              </w:rPr>
              <w:t>4.牵头对工程项目施工过程中出现的重大技术、安全问题作出处理决定，包括偶发事件（如应急抢险抢修）中出现的技术安全问题作出处理决定；</w:t>
            </w:r>
          </w:p>
          <w:p w:rsidR="007646C1" w:rsidRDefault="00612E07" w:rsidP="00612E07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612E07">
              <w:rPr>
                <w:rFonts w:ascii="仿宋_GB2312" w:eastAsia="仿宋_GB2312"/>
                <w:sz w:val="24"/>
                <w:szCs w:val="32"/>
              </w:rPr>
              <w:t>5.负责组织学习交流行业新材料、新工艺、新技术、新设备综合技术先进性、可靠性、节能等方面挖据新技术、新工艺的应用，并及时做好总结工作</w:t>
            </w:r>
            <w:r w:rsidR="005A2089">
              <w:rPr>
                <w:rFonts w:ascii="仿宋_GB2312" w:eastAsia="仿宋_GB2312" w:hint="eastAsia"/>
                <w:sz w:val="24"/>
                <w:szCs w:val="32"/>
              </w:rPr>
              <w:t>;</w:t>
            </w:r>
          </w:p>
          <w:p w:rsidR="005A2089" w:rsidRPr="003418E4" w:rsidRDefault="005A2089" w:rsidP="00612E07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6.完成领导交办的其他工作。</w:t>
            </w:r>
          </w:p>
        </w:tc>
        <w:tc>
          <w:tcPr>
            <w:tcW w:w="5954" w:type="dxa"/>
            <w:vAlign w:val="center"/>
          </w:tcPr>
          <w:p w:rsidR="0044265D" w:rsidRDefault="0044265D" w:rsidP="0044265D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44265D">
              <w:rPr>
                <w:rFonts w:ascii="仿宋_GB2312" w:eastAsia="仿宋_GB2312" w:hint="eastAsia"/>
                <w:sz w:val="24"/>
                <w:szCs w:val="32"/>
              </w:rPr>
              <w:t>1、</w:t>
            </w:r>
            <w:r w:rsidR="003E601D">
              <w:rPr>
                <w:rFonts w:ascii="仿宋_GB2312" w:eastAsia="仿宋_GB2312" w:hint="eastAsia"/>
                <w:sz w:val="24"/>
                <w:szCs w:val="32"/>
              </w:rPr>
              <w:t>高级工程师及以上专业技术职称</w:t>
            </w:r>
            <w:r w:rsidRPr="0044265D">
              <w:rPr>
                <w:rFonts w:ascii="仿宋_GB2312" w:eastAsia="仿宋_GB2312" w:hint="eastAsia"/>
                <w:sz w:val="24"/>
                <w:szCs w:val="32"/>
              </w:rPr>
              <w:t>；</w:t>
            </w:r>
          </w:p>
          <w:p w:rsidR="0044265D" w:rsidRDefault="0044265D" w:rsidP="0044265D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44265D">
              <w:rPr>
                <w:rFonts w:ascii="仿宋_GB2312" w:eastAsia="仿宋_GB2312" w:hint="eastAsia"/>
                <w:sz w:val="24"/>
                <w:szCs w:val="32"/>
              </w:rPr>
              <w:t>2、</w:t>
            </w:r>
            <w:r w:rsidR="003E601D">
              <w:rPr>
                <w:rFonts w:ascii="仿宋_GB2312" w:eastAsia="仿宋_GB2312" w:hint="eastAsia"/>
                <w:sz w:val="24"/>
                <w:szCs w:val="32"/>
              </w:rPr>
              <w:t>给排水、</w:t>
            </w:r>
            <w:r w:rsidR="00162D98">
              <w:rPr>
                <w:rFonts w:ascii="仿宋_GB2312" w:eastAsia="仿宋_GB2312" w:hint="eastAsia"/>
                <w:sz w:val="24"/>
                <w:szCs w:val="32"/>
              </w:rPr>
              <w:t>市政</w:t>
            </w:r>
            <w:r w:rsidR="003E601D">
              <w:rPr>
                <w:rFonts w:ascii="仿宋_GB2312" w:eastAsia="仿宋_GB2312" w:hint="eastAsia"/>
                <w:sz w:val="24"/>
                <w:szCs w:val="32"/>
              </w:rPr>
              <w:t>工程</w:t>
            </w:r>
            <w:r w:rsidR="00162D98">
              <w:rPr>
                <w:rFonts w:ascii="仿宋_GB2312" w:eastAsia="仿宋_GB2312" w:hint="eastAsia"/>
                <w:sz w:val="24"/>
                <w:szCs w:val="32"/>
              </w:rPr>
              <w:t>、</w:t>
            </w:r>
            <w:r w:rsidR="00162D98">
              <w:rPr>
                <w:rFonts w:ascii="仿宋_GB2312" w:eastAsia="仿宋_GB2312"/>
                <w:sz w:val="24"/>
                <w:szCs w:val="32"/>
              </w:rPr>
              <w:t>环境工程</w:t>
            </w:r>
            <w:r w:rsidR="003E601D">
              <w:rPr>
                <w:rFonts w:ascii="仿宋_GB2312" w:eastAsia="仿宋_GB2312" w:hint="eastAsia"/>
                <w:sz w:val="24"/>
                <w:szCs w:val="32"/>
              </w:rPr>
              <w:t>等相关专业，</w:t>
            </w:r>
            <w:r w:rsidR="003E601D" w:rsidRPr="003E601D">
              <w:rPr>
                <w:rFonts w:ascii="仿宋_GB2312" w:eastAsia="仿宋_GB2312" w:hint="eastAsia"/>
                <w:sz w:val="24"/>
                <w:szCs w:val="32"/>
              </w:rPr>
              <w:t>熟悉</w:t>
            </w:r>
            <w:r w:rsidR="003E601D">
              <w:rPr>
                <w:rFonts w:ascii="仿宋_GB2312" w:eastAsia="仿宋_GB2312" w:hint="eastAsia"/>
                <w:sz w:val="24"/>
                <w:szCs w:val="32"/>
              </w:rPr>
              <w:t>污水处理</w:t>
            </w:r>
            <w:r w:rsidR="003E601D" w:rsidRPr="003E601D">
              <w:rPr>
                <w:rFonts w:ascii="仿宋_GB2312" w:eastAsia="仿宋_GB2312" w:hint="eastAsia"/>
                <w:sz w:val="24"/>
                <w:szCs w:val="32"/>
              </w:rPr>
              <w:t>的生产</w:t>
            </w:r>
            <w:r w:rsidR="003E601D">
              <w:rPr>
                <w:rFonts w:ascii="仿宋_GB2312" w:eastAsia="仿宋_GB2312" w:hint="eastAsia"/>
                <w:sz w:val="24"/>
                <w:szCs w:val="32"/>
              </w:rPr>
              <w:t>工艺</w:t>
            </w:r>
            <w:r w:rsidR="003E601D" w:rsidRPr="003E601D">
              <w:rPr>
                <w:rFonts w:ascii="仿宋_GB2312" w:eastAsia="仿宋_GB2312" w:hint="eastAsia"/>
                <w:sz w:val="24"/>
                <w:szCs w:val="32"/>
              </w:rPr>
              <w:t>及有关技术；</w:t>
            </w:r>
          </w:p>
          <w:p w:rsidR="0044265D" w:rsidRDefault="003E601D" w:rsidP="003E601D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3、</w:t>
            </w:r>
            <w:r w:rsidR="00162D98">
              <w:rPr>
                <w:rFonts w:ascii="仿宋_GB2312" w:eastAsia="仿宋_GB2312" w:hint="eastAsia"/>
                <w:sz w:val="24"/>
                <w:szCs w:val="32"/>
              </w:rPr>
              <w:t>5年</w:t>
            </w:r>
            <w:r w:rsidR="00162D98">
              <w:rPr>
                <w:rFonts w:ascii="仿宋_GB2312" w:eastAsia="仿宋_GB2312"/>
                <w:sz w:val="24"/>
                <w:szCs w:val="32"/>
              </w:rPr>
              <w:t>以上技术管理专业经验</w:t>
            </w:r>
            <w:r>
              <w:rPr>
                <w:rFonts w:ascii="仿宋_GB2312" w:eastAsia="仿宋_GB2312" w:hint="eastAsia"/>
                <w:sz w:val="24"/>
                <w:szCs w:val="32"/>
              </w:rPr>
              <w:t>；</w:t>
            </w:r>
          </w:p>
          <w:p w:rsidR="007646C1" w:rsidRDefault="003E601D" w:rsidP="003E601D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</w:t>
            </w:r>
            <w:r w:rsidR="0044265D" w:rsidRPr="0044265D">
              <w:rPr>
                <w:rFonts w:ascii="仿宋_GB2312" w:eastAsia="仿宋_GB2312" w:hint="eastAsia"/>
                <w:sz w:val="24"/>
                <w:szCs w:val="32"/>
              </w:rPr>
              <w:t>、具有较强的沟通、协调能力，执行力强</w:t>
            </w:r>
            <w:r>
              <w:rPr>
                <w:rFonts w:ascii="仿宋_GB2312" w:eastAsia="仿宋_GB2312" w:hint="eastAsia"/>
                <w:sz w:val="24"/>
                <w:szCs w:val="32"/>
              </w:rPr>
              <w:t>；</w:t>
            </w:r>
          </w:p>
          <w:p w:rsidR="003E601D" w:rsidRDefault="003E601D" w:rsidP="003E601D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5、具有较强的公文写作能力；</w:t>
            </w:r>
          </w:p>
          <w:p w:rsidR="003E601D" w:rsidRDefault="003E601D" w:rsidP="003E601D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6、全日制硕士研究生及以上学历者优先考虑；</w:t>
            </w:r>
          </w:p>
          <w:p w:rsidR="003E601D" w:rsidRPr="003E601D" w:rsidRDefault="003E601D" w:rsidP="003E601D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7、具有大型工程项目设计管理经验、设计研究单位和建筑设计单位工作经历者优先考虑。</w:t>
            </w:r>
          </w:p>
        </w:tc>
      </w:tr>
      <w:tr w:rsidR="00CD4F70" w:rsidRPr="003418E4" w:rsidTr="00CD4F70">
        <w:trPr>
          <w:trHeight w:val="427"/>
        </w:trPr>
        <w:tc>
          <w:tcPr>
            <w:tcW w:w="993" w:type="dxa"/>
            <w:vAlign w:val="center"/>
          </w:tcPr>
          <w:p w:rsidR="00CD4F70" w:rsidRPr="003418E4" w:rsidRDefault="00CD4F70" w:rsidP="008E116F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418E4">
              <w:rPr>
                <w:rFonts w:ascii="黑体" w:eastAsia="黑体" w:hAnsi="黑体"/>
                <w:sz w:val="24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:rsidR="00CD4F70" w:rsidRPr="003418E4" w:rsidRDefault="00CD4F70" w:rsidP="008E116F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418E4">
              <w:rPr>
                <w:rFonts w:ascii="黑体" w:eastAsia="黑体" w:hAnsi="黑体" w:hint="eastAsia"/>
                <w:sz w:val="24"/>
                <w:szCs w:val="32"/>
              </w:rPr>
              <w:t>公开选拔</w:t>
            </w:r>
            <w:r w:rsidRPr="003418E4">
              <w:rPr>
                <w:rFonts w:ascii="黑体" w:eastAsia="黑体" w:hAnsi="黑体"/>
                <w:sz w:val="24"/>
                <w:szCs w:val="32"/>
              </w:rPr>
              <w:t>职位</w:t>
            </w:r>
          </w:p>
        </w:tc>
        <w:tc>
          <w:tcPr>
            <w:tcW w:w="5245" w:type="dxa"/>
            <w:vAlign w:val="center"/>
          </w:tcPr>
          <w:p w:rsidR="00CD4F70" w:rsidRPr="003418E4" w:rsidRDefault="00CD4F70" w:rsidP="008E116F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418E4">
              <w:rPr>
                <w:rFonts w:ascii="黑体" w:eastAsia="黑体" w:hAnsi="黑体" w:hint="eastAsia"/>
                <w:sz w:val="24"/>
                <w:szCs w:val="32"/>
              </w:rPr>
              <w:t>岗位</w:t>
            </w:r>
            <w:r w:rsidRPr="003418E4">
              <w:rPr>
                <w:rFonts w:ascii="黑体" w:eastAsia="黑体" w:hAnsi="黑体"/>
                <w:sz w:val="24"/>
                <w:szCs w:val="32"/>
              </w:rPr>
              <w:t>职责</w:t>
            </w:r>
          </w:p>
        </w:tc>
        <w:tc>
          <w:tcPr>
            <w:tcW w:w="5954" w:type="dxa"/>
            <w:vAlign w:val="center"/>
          </w:tcPr>
          <w:p w:rsidR="00CD4F70" w:rsidRPr="003418E4" w:rsidRDefault="00CD4F70" w:rsidP="008E116F">
            <w:pPr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3418E4">
              <w:rPr>
                <w:rFonts w:ascii="黑体" w:eastAsia="黑体" w:hAnsi="黑体" w:hint="eastAsia"/>
                <w:sz w:val="24"/>
                <w:szCs w:val="32"/>
              </w:rPr>
              <w:t>任职</w:t>
            </w:r>
            <w:r w:rsidRPr="003418E4">
              <w:rPr>
                <w:rFonts w:ascii="黑体" w:eastAsia="黑体" w:hAnsi="黑体"/>
                <w:sz w:val="24"/>
                <w:szCs w:val="32"/>
              </w:rPr>
              <w:t>要求</w:t>
            </w:r>
          </w:p>
        </w:tc>
      </w:tr>
      <w:tr w:rsidR="00CD4F70" w:rsidRPr="003418E4" w:rsidTr="00CD4F70">
        <w:trPr>
          <w:trHeight w:val="5235"/>
        </w:trPr>
        <w:tc>
          <w:tcPr>
            <w:tcW w:w="993" w:type="dxa"/>
          </w:tcPr>
          <w:p w:rsidR="00CD4F70" w:rsidRPr="00CD4F70" w:rsidRDefault="00CD4F70" w:rsidP="004A7F0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:rsidR="00CD4F70" w:rsidRDefault="00CD4F70" w:rsidP="004A7F0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:rsidR="00CD4F70" w:rsidRDefault="00CD4F70" w:rsidP="004A7F0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:rsidR="00CD4F70" w:rsidRDefault="00CD4F70" w:rsidP="004A7F0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:rsidR="00CD4F70" w:rsidRDefault="00CD4F70" w:rsidP="008649E9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CD4F70" w:rsidRPr="003418E4" w:rsidRDefault="00CD4F70" w:rsidP="004A7F0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2</w:t>
            </w:r>
          </w:p>
        </w:tc>
        <w:tc>
          <w:tcPr>
            <w:tcW w:w="2126" w:type="dxa"/>
          </w:tcPr>
          <w:p w:rsidR="00CD4F70" w:rsidRDefault="00CD4F70" w:rsidP="004A7F0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:rsidR="00CD4F70" w:rsidRDefault="00CD4F70" w:rsidP="004A7F0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:rsidR="00CD4F70" w:rsidRDefault="00CD4F70" w:rsidP="004A7F0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  <w:p w:rsidR="00CD4F70" w:rsidRDefault="00CD4F70" w:rsidP="008649E9">
            <w:pPr>
              <w:rPr>
                <w:rFonts w:ascii="仿宋_GB2312" w:eastAsia="仿宋_GB2312"/>
                <w:sz w:val="24"/>
                <w:szCs w:val="32"/>
              </w:rPr>
            </w:pPr>
          </w:p>
          <w:p w:rsidR="00CD4F70" w:rsidRPr="003418E4" w:rsidRDefault="00CD4F70" w:rsidP="004A7F0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 w:rsidRPr="003418E4">
              <w:rPr>
                <w:rFonts w:ascii="仿宋_GB2312" w:eastAsia="仿宋_GB2312" w:hint="eastAsia"/>
                <w:sz w:val="24"/>
                <w:szCs w:val="32"/>
              </w:rPr>
              <w:t>公司</w:t>
            </w:r>
          </w:p>
          <w:p w:rsidR="00CD4F70" w:rsidRPr="003418E4" w:rsidRDefault="00CD4F70" w:rsidP="004A7F0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信息部副部长</w:t>
            </w:r>
          </w:p>
          <w:p w:rsidR="00CD4F70" w:rsidRPr="003418E4" w:rsidRDefault="00CD4F70" w:rsidP="004A7F0A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1</w:t>
            </w:r>
            <w:r w:rsidRPr="003418E4">
              <w:rPr>
                <w:rFonts w:ascii="仿宋_GB2312" w:eastAsia="仿宋_GB2312" w:hint="eastAsia"/>
                <w:sz w:val="24"/>
                <w:szCs w:val="32"/>
              </w:rPr>
              <w:t>名</w:t>
            </w:r>
          </w:p>
        </w:tc>
        <w:tc>
          <w:tcPr>
            <w:tcW w:w="5245" w:type="dxa"/>
          </w:tcPr>
          <w:p w:rsidR="00CD4F70" w:rsidRPr="008649E9" w:rsidRDefault="00CD4F70" w:rsidP="008649E9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49E9">
              <w:rPr>
                <w:rFonts w:ascii="仿宋_GB2312" w:eastAsia="仿宋_GB2312" w:hint="eastAsia"/>
                <w:sz w:val="24"/>
                <w:szCs w:val="24"/>
              </w:rPr>
              <w:t>协助部长负责开展自动化建设、安全管理、运行维护、标准制定、自动化技术应用、系统改进完善等各项工作，为公司各厂站提供自控技术支持。</w:t>
            </w:r>
          </w:p>
          <w:p w:rsidR="00CD4F70" w:rsidRPr="008649E9" w:rsidRDefault="00CD4F70" w:rsidP="008649E9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49E9">
              <w:rPr>
                <w:rFonts w:ascii="仿宋_GB2312" w:eastAsia="仿宋_GB2312" w:hint="eastAsia"/>
                <w:sz w:val="24"/>
                <w:szCs w:val="24"/>
              </w:rPr>
              <w:t>制定污水处理厂、泵站自动化技术标准；</w:t>
            </w:r>
          </w:p>
          <w:p w:rsidR="00CD4F70" w:rsidRPr="008649E9" w:rsidRDefault="00CD4F70" w:rsidP="00306E48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49E9">
              <w:rPr>
                <w:rFonts w:ascii="仿宋_GB2312" w:eastAsia="仿宋_GB2312" w:hint="eastAsia"/>
                <w:sz w:val="24"/>
                <w:szCs w:val="24"/>
              </w:rPr>
              <w:t>编制现状分析报告、需求分析书、各分项项目计划书、实施方案等；</w:t>
            </w:r>
          </w:p>
          <w:p w:rsidR="00CD4F70" w:rsidRPr="008649E9" w:rsidRDefault="00CD4F70" w:rsidP="00306E48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49E9">
              <w:rPr>
                <w:rFonts w:ascii="仿宋_GB2312" w:eastAsia="仿宋_GB2312" w:hint="eastAsia"/>
                <w:sz w:val="24"/>
                <w:szCs w:val="24"/>
              </w:rPr>
              <w:t>协调各厂区、泵站的项目调研、设备改造、进场施工、系统调试、信号采集等工作；</w:t>
            </w:r>
          </w:p>
          <w:p w:rsidR="00CD4F70" w:rsidRPr="008649E9" w:rsidRDefault="00CD4F70" w:rsidP="00306E48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49E9">
              <w:rPr>
                <w:rFonts w:ascii="仿宋_GB2312" w:eastAsia="仿宋_GB2312" w:hint="eastAsia"/>
                <w:sz w:val="24"/>
                <w:szCs w:val="24"/>
              </w:rPr>
              <w:t>实施自动化系统运行维护及安全管理；</w:t>
            </w:r>
          </w:p>
          <w:p w:rsidR="00CD4F70" w:rsidRPr="008649E9" w:rsidRDefault="00CD4F70" w:rsidP="00306E48">
            <w:pPr>
              <w:pStyle w:val="a5"/>
              <w:numPr>
                <w:ilvl w:val="0"/>
                <w:numId w:val="3"/>
              </w:numPr>
              <w:ind w:firstLineChars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649E9">
              <w:rPr>
                <w:rFonts w:ascii="仿宋_GB2312" w:eastAsia="仿宋_GB2312" w:hint="eastAsia"/>
                <w:sz w:val="24"/>
                <w:szCs w:val="24"/>
              </w:rPr>
              <w:t>编制自动化系统使用调研表，指导自动化系统运作；</w:t>
            </w:r>
          </w:p>
          <w:p w:rsidR="00CD4F70" w:rsidRPr="003418E4" w:rsidRDefault="00CD4F70" w:rsidP="005E2ADE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8649E9">
              <w:rPr>
                <w:rFonts w:ascii="仿宋_GB2312" w:eastAsia="仿宋_GB2312" w:hint="eastAsia"/>
                <w:sz w:val="24"/>
                <w:szCs w:val="24"/>
              </w:rPr>
              <w:t>7.完成领导交办的其他工作。</w:t>
            </w:r>
          </w:p>
        </w:tc>
        <w:tc>
          <w:tcPr>
            <w:tcW w:w="5954" w:type="dxa"/>
          </w:tcPr>
          <w:p w:rsidR="00CD4F70" w:rsidRDefault="00CD4F70" w:rsidP="004A7F0A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</w:p>
          <w:p w:rsidR="00CD4F70" w:rsidRDefault="00CD4F70" w:rsidP="004A7F0A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44265D">
              <w:rPr>
                <w:rFonts w:ascii="仿宋_GB2312" w:eastAsia="仿宋_GB2312" w:hint="eastAsia"/>
                <w:sz w:val="24"/>
                <w:szCs w:val="32"/>
              </w:rPr>
              <w:t>1、</w:t>
            </w:r>
            <w:r>
              <w:rPr>
                <w:rFonts w:ascii="仿宋_GB2312" w:eastAsia="仿宋_GB2312" w:hint="eastAsia"/>
                <w:sz w:val="24"/>
                <w:szCs w:val="32"/>
              </w:rPr>
              <w:t>中级工程师及以上专业技术职称</w:t>
            </w:r>
            <w:r w:rsidRPr="0044265D">
              <w:rPr>
                <w:rFonts w:ascii="仿宋_GB2312" w:eastAsia="仿宋_GB2312" w:hint="eastAsia"/>
                <w:sz w:val="24"/>
                <w:szCs w:val="32"/>
              </w:rPr>
              <w:t>；</w:t>
            </w:r>
          </w:p>
          <w:p w:rsidR="00CD4F70" w:rsidRDefault="00CD4F70" w:rsidP="004A7F0A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 w:rsidRPr="0044265D">
              <w:rPr>
                <w:rFonts w:ascii="仿宋_GB2312" w:eastAsia="仿宋_GB2312" w:hint="eastAsia"/>
                <w:sz w:val="24"/>
                <w:szCs w:val="32"/>
              </w:rPr>
              <w:t>2、</w:t>
            </w:r>
            <w:r>
              <w:rPr>
                <w:rFonts w:ascii="仿宋_GB2312" w:eastAsia="仿宋_GB2312" w:hint="eastAsia"/>
                <w:sz w:val="24"/>
                <w:szCs w:val="32"/>
              </w:rPr>
              <w:t>信息工程</w:t>
            </w:r>
            <w:r>
              <w:rPr>
                <w:rFonts w:ascii="仿宋_GB2312" w:eastAsia="仿宋_GB2312"/>
                <w:sz w:val="24"/>
                <w:szCs w:val="32"/>
              </w:rPr>
              <w:t>、</w:t>
            </w:r>
            <w:r>
              <w:rPr>
                <w:rFonts w:ascii="仿宋_GB2312" w:eastAsia="仿宋_GB2312" w:hint="eastAsia"/>
                <w:sz w:val="24"/>
                <w:szCs w:val="32"/>
              </w:rPr>
              <w:t>电气自动化</w:t>
            </w:r>
            <w:r>
              <w:rPr>
                <w:rFonts w:ascii="仿宋_GB2312" w:eastAsia="仿宋_GB2312"/>
                <w:sz w:val="24"/>
                <w:szCs w:val="32"/>
              </w:rPr>
              <w:t>、</w:t>
            </w:r>
            <w:r>
              <w:rPr>
                <w:rFonts w:ascii="仿宋_GB2312" w:eastAsia="仿宋_GB2312" w:hint="eastAsia"/>
                <w:sz w:val="24"/>
                <w:szCs w:val="32"/>
              </w:rPr>
              <w:t>自动化</w:t>
            </w:r>
            <w:r>
              <w:rPr>
                <w:rFonts w:ascii="仿宋_GB2312" w:eastAsia="仿宋_GB2312"/>
                <w:sz w:val="24"/>
                <w:szCs w:val="32"/>
              </w:rPr>
              <w:t>控制等</w:t>
            </w:r>
            <w:r w:rsidRPr="005D1150">
              <w:rPr>
                <w:rFonts w:ascii="仿宋_GB2312" w:eastAsia="仿宋_GB2312" w:hint="eastAsia"/>
                <w:sz w:val="24"/>
                <w:szCs w:val="32"/>
              </w:rPr>
              <w:t>相关专业</w:t>
            </w:r>
            <w:r>
              <w:rPr>
                <w:rFonts w:ascii="仿宋_GB2312" w:eastAsia="仿宋_GB2312" w:hint="eastAsia"/>
                <w:sz w:val="24"/>
                <w:szCs w:val="32"/>
              </w:rPr>
              <w:t>,具有自控</w:t>
            </w:r>
            <w:r w:rsidRPr="005D1150">
              <w:rPr>
                <w:rFonts w:ascii="仿宋_GB2312" w:eastAsia="仿宋_GB2312" w:hint="eastAsia"/>
                <w:sz w:val="24"/>
                <w:szCs w:val="32"/>
              </w:rPr>
              <w:t>技术背景及相关领域从业经验</w:t>
            </w:r>
            <w:r w:rsidRPr="003E601D">
              <w:rPr>
                <w:rFonts w:ascii="仿宋_GB2312" w:eastAsia="仿宋_GB2312" w:hint="eastAsia"/>
                <w:sz w:val="24"/>
                <w:szCs w:val="32"/>
              </w:rPr>
              <w:t>；</w:t>
            </w:r>
          </w:p>
          <w:p w:rsidR="00CD4F70" w:rsidRDefault="00CD4F70" w:rsidP="004A7F0A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3、</w:t>
            </w:r>
            <w:r w:rsidRPr="005D1150">
              <w:rPr>
                <w:rFonts w:ascii="仿宋_GB2312" w:eastAsia="仿宋_GB2312" w:hint="eastAsia"/>
                <w:sz w:val="24"/>
                <w:szCs w:val="32"/>
              </w:rPr>
              <w:t>掌握自动控制知识，熟练运用于项目，</w:t>
            </w:r>
            <w:r>
              <w:rPr>
                <w:rFonts w:ascii="仿宋_GB2312" w:eastAsia="仿宋_GB2312" w:hint="eastAsia"/>
                <w:sz w:val="24"/>
                <w:szCs w:val="32"/>
              </w:rPr>
              <w:t>熟悉</w:t>
            </w:r>
            <w:r w:rsidRPr="005D1150">
              <w:rPr>
                <w:rFonts w:ascii="仿宋_GB2312" w:eastAsia="仿宋_GB2312" w:hint="eastAsia"/>
                <w:sz w:val="24"/>
                <w:szCs w:val="32"/>
              </w:rPr>
              <w:t>给排水相关知识</w:t>
            </w:r>
            <w:r>
              <w:rPr>
                <w:rFonts w:ascii="仿宋_GB2312" w:eastAsia="仿宋_GB2312" w:hint="eastAsia"/>
                <w:sz w:val="24"/>
                <w:szCs w:val="32"/>
              </w:rPr>
              <w:t>；</w:t>
            </w:r>
          </w:p>
          <w:p w:rsidR="00CD4F70" w:rsidRDefault="00CD4F70" w:rsidP="004A7F0A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4</w:t>
            </w:r>
            <w:r w:rsidRPr="0044265D">
              <w:rPr>
                <w:rFonts w:ascii="仿宋_GB2312" w:eastAsia="仿宋_GB2312" w:hint="eastAsia"/>
                <w:sz w:val="24"/>
                <w:szCs w:val="32"/>
              </w:rPr>
              <w:t>、具有较强的沟通、协调能力，执行力强</w:t>
            </w:r>
            <w:r>
              <w:rPr>
                <w:rFonts w:ascii="仿宋_GB2312" w:eastAsia="仿宋_GB2312" w:hint="eastAsia"/>
                <w:sz w:val="24"/>
                <w:szCs w:val="32"/>
              </w:rPr>
              <w:t>；</w:t>
            </w:r>
          </w:p>
          <w:p w:rsidR="00CD4F70" w:rsidRDefault="00CD4F70" w:rsidP="004A7F0A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5、具有较强的公文写作能力；</w:t>
            </w:r>
          </w:p>
          <w:p w:rsidR="00CD4F70" w:rsidRDefault="00CD4F70" w:rsidP="004A7F0A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6、全日制硕士研究生及以上学历者优先考虑；</w:t>
            </w:r>
          </w:p>
          <w:p w:rsidR="00CD4F70" w:rsidRPr="003E601D" w:rsidRDefault="00CD4F70" w:rsidP="005D1150">
            <w:pPr>
              <w:ind w:left="240" w:hangingChars="100" w:hanging="240"/>
              <w:jc w:val="lef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7、具有大型自控项目设计管理经验者优先考虑。</w:t>
            </w:r>
          </w:p>
        </w:tc>
      </w:tr>
    </w:tbl>
    <w:p w:rsidR="007646C1" w:rsidRPr="003E601D" w:rsidRDefault="007646C1" w:rsidP="00152201">
      <w:pPr>
        <w:rPr>
          <w:rFonts w:ascii="仿宋_GB2312" w:eastAsia="仿宋_GB2312"/>
          <w:sz w:val="32"/>
          <w:szCs w:val="32"/>
        </w:rPr>
      </w:pPr>
    </w:p>
    <w:sectPr w:rsidR="007646C1" w:rsidRPr="003E601D" w:rsidSect="00152201">
      <w:footerReference w:type="default" r:id="rId7"/>
      <w:pgSz w:w="16820" w:h="11900" w:orient="landscape"/>
      <w:pgMar w:top="1191" w:right="1038" w:bottom="1191" w:left="1440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B0C" w:rsidRDefault="00695B0C">
      <w:r>
        <w:separator/>
      </w:r>
    </w:p>
  </w:endnote>
  <w:endnote w:type="continuationSeparator" w:id="0">
    <w:p w:rsidR="00695B0C" w:rsidRDefault="0069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169933"/>
      <w:docPartObj>
        <w:docPartGallery w:val="Page Numbers (Bottom of Page)"/>
        <w:docPartUnique/>
      </w:docPartObj>
    </w:sdtPr>
    <w:sdtEndPr/>
    <w:sdtContent>
      <w:p w:rsidR="0095015F" w:rsidRDefault="007646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48D" w:rsidRPr="003A048D">
          <w:rPr>
            <w:noProof/>
            <w:lang w:val="zh-CN"/>
          </w:rPr>
          <w:t>2</w:t>
        </w:r>
        <w:r>
          <w:fldChar w:fldCharType="end"/>
        </w:r>
      </w:p>
    </w:sdtContent>
  </w:sdt>
  <w:p w:rsidR="0095015F" w:rsidRDefault="00695B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B0C" w:rsidRDefault="00695B0C">
      <w:r>
        <w:separator/>
      </w:r>
    </w:p>
  </w:footnote>
  <w:footnote w:type="continuationSeparator" w:id="0">
    <w:p w:rsidR="00695B0C" w:rsidRDefault="0069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1709F"/>
    <w:multiLevelType w:val="hybridMultilevel"/>
    <w:tmpl w:val="6EF663A4"/>
    <w:lvl w:ilvl="0" w:tplc="67F45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A1240E"/>
    <w:multiLevelType w:val="hybridMultilevel"/>
    <w:tmpl w:val="17E05AC0"/>
    <w:lvl w:ilvl="0" w:tplc="3CB09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8E6834"/>
    <w:multiLevelType w:val="hybridMultilevel"/>
    <w:tmpl w:val="7152C2BA"/>
    <w:lvl w:ilvl="0" w:tplc="7396E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C1"/>
    <w:rsid w:val="000148E3"/>
    <w:rsid w:val="00014B79"/>
    <w:rsid w:val="00017961"/>
    <w:rsid w:val="000408D7"/>
    <w:rsid w:val="00050C4D"/>
    <w:rsid w:val="000678F6"/>
    <w:rsid w:val="00075D6D"/>
    <w:rsid w:val="000A182A"/>
    <w:rsid w:val="000B07F6"/>
    <w:rsid w:val="000B1EAA"/>
    <w:rsid w:val="000B4042"/>
    <w:rsid w:val="0010096B"/>
    <w:rsid w:val="00121C34"/>
    <w:rsid w:val="001322A7"/>
    <w:rsid w:val="001445F1"/>
    <w:rsid w:val="00152201"/>
    <w:rsid w:val="001627A4"/>
    <w:rsid w:val="00162D98"/>
    <w:rsid w:val="001653AE"/>
    <w:rsid w:val="00166CE8"/>
    <w:rsid w:val="001775D8"/>
    <w:rsid w:val="0019386B"/>
    <w:rsid w:val="001A441E"/>
    <w:rsid w:val="001B1BF5"/>
    <w:rsid w:val="001B2497"/>
    <w:rsid w:val="001B43A2"/>
    <w:rsid w:val="001D66F1"/>
    <w:rsid w:val="001E2270"/>
    <w:rsid w:val="001E328E"/>
    <w:rsid w:val="001F427E"/>
    <w:rsid w:val="001F5A10"/>
    <w:rsid w:val="00240431"/>
    <w:rsid w:val="00241753"/>
    <w:rsid w:val="00246A68"/>
    <w:rsid w:val="00257E99"/>
    <w:rsid w:val="002708F2"/>
    <w:rsid w:val="00272618"/>
    <w:rsid w:val="00276A8B"/>
    <w:rsid w:val="00277963"/>
    <w:rsid w:val="00292ADB"/>
    <w:rsid w:val="002937C1"/>
    <w:rsid w:val="00294299"/>
    <w:rsid w:val="002C16FA"/>
    <w:rsid w:val="002C3624"/>
    <w:rsid w:val="002E0A4B"/>
    <w:rsid w:val="002E3234"/>
    <w:rsid w:val="002E4313"/>
    <w:rsid w:val="002F69D3"/>
    <w:rsid w:val="00303872"/>
    <w:rsid w:val="00306E48"/>
    <w:rsid w:val="00312970"/>
    <w:rsid w:val="003157EC"/>
    <w:rsid w:val="00360F97"/>
    <w:rsid w:val="003A048D"/>
    <w:rsid w:val="003A37CA"/>
    <w:rsid w:val="003A4107"/>
    <w:rsid w:val="003B404F"/>
    <w:rsid w:val="003C0967"/>
    <w:rsid w:val="003D7101"/>
    <w:rsid w:val="003E2157"/>
    <w:rsid w:val="003E5B21"/>
    <w:rsid w:val="003E601D"/>
    <w:rsid w:val="004368CD"/>
    <w:rsid w:val="0044265D"/>
    <w:rsid w:val="0049054E"/>
    <w:rsid w:val="00491BD0"/>
    <w:rsid w:val="00491E93"/>
    <w:rsid w:val="004B030D"/>
    <w:rsid w:val="004B433B"/>
    <w:rsid w:val="004B5245"/>
    <w:rsid w:val="004D3827"/>
    <w:rsid w:val="005006BC"/>
    <w:rsid w:val="00526413"/>
    <w:rsid w:val="0056687A"/>
    <w:rsid w:val="00566B18"/>
    <w:rsid w:val="00570177"/>
    <w:rsid w:val="00580710"/>
    <w:rsid w:val="0058460D"/>
    <w:rsid w:val="00595729"/>
    <w:rsid w:val="005A2089"/>
    <w:rsid w:val="005C3B83"/>
    <w:rsid w:val="005D1150"/>
    <w:rsid w:val="005D5F58"/>
    <w:rsid w:val="005E2ADE"/>
    <w:rsid w:val="005F3126"/>
    <w:rsid w:val="005F7248"/>
    <w:rsid w:val="006018C9"/>
    <w:rsid w:val="00612E07"/>
    <w:rsid w:val="00631DC5"/>
    <w:rsid w:val="00687D8E"/>
    <w:rsid w:val="00693FC5"/>
    <w:rsid w:val="00695B0C"/>
    <w:rsid w:val="006A77C5"/>
    <w:rsid w:val="006C0DEB"/>
    <w:rsid w:val="006D06B9"/>
    <w:rsid w:val="006E1998"/>
    <w:rsid w:val="006F3468"/>
    <w:rsid w:val="00700C2E"/>
    <w:rsid w:val="00720A89"/>
    <w:rsid w:val="0072713C"/>
    <w:rsid w:val="00727F68"/>
    <w:rsid w:val="007562EC"/>
    <w:rsid w:val="0076059A"/>
    <w:rsid w:val="007646C1"/>
    <w:rsid w:val="00764CA4"/>
    <w:rsid w:val="00790A0E"/>
    <w:rsid w:val="0079452A"/>
    <w:rsid w:val="007965CC"/>
    <w:rsid w:val="007B35AC"/>
    <w:rsid w:val="007B4AB7"/>
    <w:rsid w:val="007B688D"/>
    <w:rsid w:val="007C2275"/>
    <w:rsid w:val="007C58FF"/>
    <w:rsid w:val="007C5E17"/>
    <w:rsid w:val="007E29D9"/>
    <w:rsid w:val="007E3160"/>
    <w:rsid w:val="007E7508"/>
    <w:rsid w:val="007F76C7"/>
    <w:rsid w:val="00801380"/>
    <w:rsid w:val="0083319B"/>
    <w:rsid w:val="008337F4"/>
    <w:rsid w:val="00841AC3"/>
    <w:rsid w:val="008649E9"/>
    <w:rsid w:val="008667D7"/>
    <w:rsid w:val="00876085"/>
    <w:rsid w:val="00890504"/>
    <w:rsid w:val="0089270E"/>
    <w:rsid w:val="0089687F"/>
    <w:rsid w:val="008A0F29"/>
    <w:rsid w:val="008C7CD2"/>
    <w:rsid w:val="008D386A"/>
    <w:rsid w:val="008D4160"/>
    <w:rsid w:val="008D6506"/>
    <w:rsid w:val="008E60BB"/>
    <w:rsid w:val="008F4E82"/>
    <w:rsid w:val="00931AA9"/>
    <w:rsid w:val="00964B3A"/>
    <w:rsid w:val="0098437E"/>
    <w:rsid w:val="0099523E"/>
    <w:rsid w:val="009A1643"/>
    <w:rsid w:val="009B050F"/>
    <w:rsid w:val="009B6886"/>
    <w:rsid w:val="009C0132"/>
    <w:rsid w:val="009D2593"/>
    <w:rsid w:val="009D34C1"/>
    <w:rsid w:val="009F1418"/>
    <w:rsid w:val="00A169D8"/>
    <w:rsid w:val="00A5076E"/>
    <w:rsid w:val="00A61E58"/>
    <w:rsid w:val="00A63DC2"/>
    <w:rsid w:val="00A7479A"/>
    <w:rsid w:val="00A8650C"/>
    <w:rsid w:val="00A871EF"/>
    <w:rsid w:val="00A96404"/>
    <w:rsid w:val="00AA24E4"/>
    <w:rsid w:val="00AB3DDC"/>
    <w:rsid w:val="00AB5765"/>
    <w:rsid w:val="00AB5DCD"/>
    <w:rsid w:val="00AD04E0"/>
    <w:rsid w:val="00AD0D5F"/>
    <w:rsid w:val="00AE4323"/>
    <w:rsid w:val="00AE77E8"/>
    <w:rsid w:val="00B0784E"/>
    <w:rsid w:val="00B124FA"/>
    <w:rsid w:val="00B16E71"/>
    <w:rsid w:val="00B276C7"/>
    <w:rsid w:val="00B556B7"/>
    <w:rsid w:val="00B6077B"/>
    <w:rsid w:val="00B60A29"/>
    <w:rsid w:val="00B743E3"/>
    <w:rsid w:val="00B77E4F"/>
    <w:rsid w:val="00B81CF6"/>
    <w:rsid w:val="00B84DB5"/>
    <w:rsid w:val="00BA10D8"/>
    <w:rsid w:val="00BC76C3"/>
    <w:rsid w:val="00BD0017"/>
    <w:rsid w:val="00BE2149"/>
    <w:rsid w:val="00BE3797"/>
    <w:rsid w:val="00C14289"/>
    <w:rsid w:val="00C23268"/>
    <w:rsid w:val="00C36C58"/>
    <w:rsid w:val="00C449F5"/>
    <w:rsid w:val="00CA5E92"/>
    <w:rsid w:val="00CA630C"/>
    <w:rsid w:val="00CA6A79"/>
    <w:rsid w:val="00CC3355"/>
    <w:rsid w:val="00CD4F70"/>
    <w:rsid w:val="00CD7173"/>
    <w:rsid w:val="00CF4101"/>
    <w:rsid w:val="00D018CE"/>
    <w:rsid w:val="00D04869"/>
    <w:rsid w:val="00D073E8"/>
    <w:rsid w:val="00D12AAF"/>
    <w:rsid w:val="00D16CF4"/>
    <w:rsid w:val="00D50E0B"/>
    <w:rsid w:val="00D66D2E"/>
    <w:rsid w:val="00D90108"/>
    <w:rsid w:val="00DB7C14"/>
    <w:rsid w:val="00DE6C64"/>
    <w:rsid w:val="00DF42CF"/>
    <w:rsid w:val="00E25C8C"/>
    <w:rsid w:val="00E32158"/>
    <w:rsid w:val="00E40026"/>
    <w:rsid w:val="00E43D79"/>
    <w:rsid w:val="00E55FEC"/>
    <w:rsid w:val="00E6727F"/>
    <w:rsid w:val="00E964C3"/>
    <w:rsid w:val="00EA1918"/>
    <w:rsid w:val="00EA6B2C"/>
    <w:rsid w:val="00ED32A4"/>
    <w:rsid w:val="00EE07CC"/>
    <w:rsid w:val="00EE4A12"/>
    <w:rsid w:val="00EF3999"/>
    <w:rsid w:val="00F24F1B"/>
    <w:rsid w:val="00F4455B"/>
    <w:rsid w:val="00F473FD"/>
    <w:rsid w:val="00FA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FFAE8"/>
  <w15:docId w15:val="{9BB4C1F7-EFD0-436D-98FA-95A7243C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64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646C1"/>
    <w:rPr>
      <w:sz w:val="18"/>
      <w:szCs w:val="18"/>
    </w:rPr>
  </w:style>
  <w:style w:type="table" w:customStyle="1" w:styleId="TableGrid">
    <w:name w:val="TableGrid"/>
    <w:rsid w:val="007646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646C1"/>
    <w:pPr>
      <w:ind w:firstLineChars="200" w:firstLine="420"/>
    </w:pPr>
  </w:style>
  <w:style w:type="table" w:styleId="a6">
    <w:name w:val="Table Grid"/>
    <w:basedOn w:val="a1"/>
    <w:uiPriority w:val="39"/>
    <w:rsid w:val="0076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44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445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153</Words>
  <Characters>878</Characters>
  <Application>Microsoft Office Word</Application>
  <DocSecurity>0</DocSecurity>
  <Lines>7</Lines>
  <Paragraphs>2</Paragraphs>
  <ScaleCrop>false</ScaleCrop>
  <Company>Lenovo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袁波</dc:creator>
  <cp:lastModifiedBy>谭耀晖</cp:lastModifiedBy>
  <cp:revision>11</cp:revision>
  <cp:lastPrinted>2019-12-02T07:57:00Z</cp:lastPrinted>
  <dcterms:created xsi:type="dcterms:W3CDTF">2019-11-28T10:14:00Z</dcterms:created>
  <dcterms:modified xsi:type="dcterms:W3CDTF">2019-12-04T09:30:00Z</dcterms:modified>
</cp:coreProperties>
</file>